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19" w:rsidRPr="00F60699" w:rsidRDefault="00844177" w:rsidP="00844177">
      <w:pPr>
        <w:widowControl w:val="0"/>
        <w:rPr>
          <w:b/>
          <w:sz w:val="28"/>
          <w:szCs w:val="28"/>
          <w:lang w:val="ky-KG"/>
        </w:rPr>
      </w:pPr>
      <w:r w:rsidRPr="00F60699">
        <w:rPr>
          <w:b/>
          <w:sz w:val="28"/>
          <w:szCs w:val="28"/>
          <w:lang w:val="ky-KG"/>
        </w:rPr>
        <w:t xml:space="preserve">                                           Жусуева Бурулкан Турабаевна     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"/>
        <w:gridCol w:w="12"/>
        <w:gridCol w:w="2278"/>
        <w:gridCol w:w="7"/>
        <w:gridCol w:w="124"/>
        <w:gridCol w:w="2510"/>
        <w:gridCol w:w="8"/>
        <w:gridCol w:w="174"/>
        <w:gridCol w:w="2806"/>
      </w:tblGrid>
      <w:tr w:rsidR="00735919" w:rsidRPr="008D52CD" w:rsidTr="00025C3C">
        <w:trPr>
          <w:trHeight w:val="590"/>
        </w:trPr>
        <w:tc>
          <w:tcPr>
            <w:tcW w:w="2266" w:type="dxa"/>
            <w:gridSpan w:val="3"/>
            <w:vMerge w:val="restart"/>
          </w:tcPr>
          <w:p w:rsidR="00735919" w:rsidRPr="008D52CD" w:rsidRDefault="00EC03F8" w:rsidP="007C3B7F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234F105E" wp14:editId="2B33B1C1">
                  <wp:extent cx="1406525" cy="1653540"/>
                  <wp:effectExtent l="0" t="0" r="3175" b="3810"/>
                  <wp:docPr id="2" name="Рисунок 2" descr="C:\Users\Admin\Desktop\c56fcee2-7df0-4a24-850a-c14e4b22ad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56fcee2-7df0-4a24-850a-c14e4b22ad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645" cy="166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919" w:rsidRPr="008D52CD">
              <w:t xml:space="preserve">                         </w:t>
            </w:r>
          </w:p>
          <w:p w:rsidR="00735919" w:rsidRPr="008D52CD" w:rsidRDefault="00735919" w:rsidP="007C3B7F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844177" w:rsidRDefault="00844177" w:rsidP="007C3B7F">
            <w:pPr>
              <w:rPr>
                <w:b/>
                <w:lang w:val="ky-KG"/>
              </w:rPr>
            </w:pPr>
          </w:p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Туулган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датасы</w:t>
            </w:r>
            <w:proofErr w:type="spellEnd"/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844177" w:rsidRDefault="00844177" w:rsidP="007C3B7F">
            <w:pPr>
              <w:rPr>
                <w:lang w:val="ky-KG"/>
              </w:rPr>
            </w:pPr>
          </w:p>
          <w:p w:rsidR="00735919" w:rsidRPr="008D52CD" w:rsidRDefault="00735919" w:rsidP="007C3B7F">
            <w:r>
              <w:t>29.06.1979</w:t>
            </w:r>
          </w:p>
        </w:tc>
      </w:tr>
      <w:tr w:rsidR="00735919" w:rsidRPr="008D52CD" w:rsidTr="00025C3C">
        <w:trPr>
          <w:trHeight w:val="269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jc w:val="both"/>
              <w:rPr>
                <w:b/>
              </w:rPr>
            </w:pPr>
            <w:proofErr w:type="spellStart"/>
            <w:r w:rsidRPr="008D52CD">
              <w:rPr>
                <w:b/>
              </w:rPr>
              <w:t>Улуту</w:t>
            </w:r>
            <w:proofErr w:type="spellEnd"/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proofErr w:type="spellStart"/>
            <w:r w:rsidRPr="008D52CD">
              <w:t>Кыргыз</w:t>
            </w:r>
            <w:proofErr w:type="spellEnd"/>
          </w:p>
        </w:tc>
      </w:tr>
      <w:tr w:rsidR="00735919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Жарандыгы</w:t>
            </w:r>
            <w:proofErr w:type="spellEnd"/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proofErr w:type="spellStart"/>
            <w:r w:rsidRPr="008D52CD">
              <w:t>К</w:t>
            </w:r>
            <w:r>
              <w:t>ыргыз</w:t>
            </w:r>
            <w:proofErr w:type="spellEnd"/>
            <w:r>
              <w:t xml:space="preserve"> </w:t>
            </w:r>
            <w:proofErr w:type="spellStart"/>
            <w:r w:rsidRPr="008D52CD">
              <w:t>Р</w:t>
            </w:r>
            <w:r>
              <w:t>еспубликасы</w:t>
            </w:r>
            <w:proofErr w:type="spellEnd"/>
          </w:p>
        </w:tc>
      </w:tr>
      <w:tr w:rsidR="00735919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Иштеген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жери</w:t>
            </w:r>
            <w:proofErr w:type="spellEnd"/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r w:rsidRPr="008D52CD">
              <w:t xml:space="preserve">Ош </w:t>
            </w:r>
            <w:proofErr w:type="spellStart"/>
            <w:r w:rsidRPr="008D52CD">
              <w:t>мамлекеттик</w:t>
            </w:r>
            <w:proofErr w:type="spellEnd"/>
            <w:r w:rsidRPr="008D52CD">
              <w:t xml:space="preserve"> </w:t>
            </w:r>
            <w:proofErr w:type="spellStart"/>
            <w:r w:rsidRPr="008D52CD">
              <w:t>университети</w:t>
            </w:r>
            <w:proofErr w:type="spellEnd"/>
          </w:p>
        </w:tc>
      </w:tr>
      <w:tr w:rsidR="00735919" w:rsidRPr="008D52CD" w:rsidTr="00025C3C">
        <w:trPr>
          <w:trHeight w:val="488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Ээлеген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кызматы</w:t>
            </w:r>
            <w:proofErr w:type="spellEnd"/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30070F" w:rsidP="007C3B7F">
            <w:proofErr w:type="spellStart"/>
            <w:r>
              <w:t>Окутуучу</w:t>
            </w:r>
            <w:proofErr w:type="spellEnd"/>
          </w:p>
        </w:tc>
      </w:tr>
      <w:tr w:rsidR="00735919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Эмгек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стажы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proofErr w:type="spellStart"/>
            <w:r w:rsidRPr="008D52CD">
              <w:t>ОшМУдагы</w:t>
            </w:r>
            <w:proofErr w:type="spellEnd"/>
            <w:r w:rsidRPr="008D52CD">
              <w:t xml:space="preserve"> </w:t>
            </w:r>
            <w:proofErr w:type="spellStart"/>
            <w:r w:rsidRPr="008D52CD">
              <w:t>стажы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640FAB" w:rsidP="007C3B7F">
            <w:pPr>
              <w:jc w:val="both"/>
            </w:pPr>
            <w:r>
              <w:t xml:space="preserve">3 </w:t>
            </w:r>
            <w:proofErr w:type="spellStart"/>
            <w:r w:rsidR="00735919">
              <w:t>жыл</w:t>
            </w:r>
            <w:proofErr w:type="spellEnd"/>
          </w:p>
        </w:tc>
      </w:tr>
      <w:tr w:rsidR="00735919" w:rsidRPr="008D52CD" w:rsidTr="00025C3C">
        <w:trPr>
          <w:trHeight w:val="129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</w:p>
        </w:tc>
      </w:tr>
      <w:tr w:rsidR="00735919" w:rsidRPr="008D52CD" w:rsidTr="00025C3C">
        <w:trPr>
          <w:trHeight w:val="170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 w:val="restart"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jc w:val="both"/>
              <w:rPr>
                <w:b/>
              </w:rPr>
            </w:pPr>
            <w:proofErr w:type="spellStart"/>
            <w:r w:rsidRPr="008D52CD">
              <w:rPr>
                <w:b/>
              </w:rPr>
              <w:t>Контакттык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маалымат</w:t>
            </w:r>
            <w:proofErr w:type="spellEnd"/>
            <w:r w:rsidRPr="008D52CD">
              <w:rPr>
                <w:b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proofErr w:type="spellStart"/>
            <w:r w:rsidRPr="008D52CD">
              <w:t>Мобилдик</w:t>
            </w:r>
            <w:proofErr w:type="spellEnd"/>
            <w:r w:rsidRPr="008D52CD">
              <w:t xml:space="preserve"> телефону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r>
              <w:t>+996778923441</w:t>
            </w:r>
          </w:p>
        </w:tc>
      </w:tr>
      <w:tr w:rsidR="00735919" w:rsidRPr="008D52CD" w:rsidTr="00025C3C">
        <w:trPr>
          <w:trHeight w:val="368"/>
        </w:trPr>
        <w:tc>
          <w:tcPr>
            <w:tcW w:w="2266" w:type="dxa"/>
            <w:gridSpan w:val="3"/>
            <w:vMerge/>
          </w:tcPr>
          <w:p w:rsidR="00735919" w:rsidRPr="008D52CD" w:rsidRDefault="00735919" w:rsidP="007C3B7F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/>
            <w:shd w:val="clear" w:color="auto" w:fill="C6D9F1" w:themeFill="text2" w:themeFillTint="33"/>
            <w:noWrap/>
          </w:tcPr>
          <w:p w:rsidR="00735919" w:rsidRPr="008D52CD" w:rsidRDefault="00735919" w:rsidP="007C3B7F">
            <w:pPr>
              <w:jc w:val="both"/>
            </w:pPr>
          </w:p>
        </w:tc>
        <w:tc>
          <w:tcPr>
            <w:tcW w:w="2642" w:type="dxa"/>
            <w:gridSpan w:val="3"/>
            <w:shd w:val="clear" w:color="auto" w:fill="C6D9F1" w:themeFill="text2" w:themeFillTint="33"/>
          </w:tcPr>
          <w:p w:rsidR="00735919" w:rsidRPr="008D52CD" w:rsidRDefault="00735919" w:rsidP="007C3B7F">
            <w:pPr>
              <w:jc w:val="both"/>
            </w:pPr>
            <w:r w:rsidRPr="008D52CD">
              <w:rPr>
                <w:lang w:val="en-US"/>
              </w:rPr>
              <w:t>E</w:t>
            </w:r>
            <w:r w:rsidRPr="008D52CD">
              <w:t>-</w:t>
            </w:r>
            <w:r w:rsidRPr="008D52CD">
              <w:rPr>
                <w:lang w:val="en-US"/>
              </w:rPr>
              <w:t>mail</w:t>
            </w:r>
          </w:p>
        </w:tc>
        <w:tc>
          <w:tcPr>
            <w:tcW w:w="2980" w:type="dxa"/>
            <w:gridSpan w:val="2"/>
            <w:shd w:val="clear" w:color="auto" w:fill="C6D9F1" w:themeFill="text2" w:themeFillTint="33"/>
          </w:tcPr>
          <w:p w:rsidR="00735919" w:rsidRPr="00735919" w:rsidRDefault="00735919" w:rsidP="007C3B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zhusuevab79@gmail.com</w:t>
            </w:r>
          </w:p>
        </w:tc>
      </w:tr>
      <w:tr w:rsidR="00735919" w:rsidRPr="008D52CD" w:rsidTr="00025C3C">
        <w:trPr>
          <w:trHeight w:val="719"/>
        </w:trPr>
        <w:tc>
          <w:tcPr>
            <w:tcW w:w="10173" w:type="dxa"/>
            <w:gridSpan w:val="10"/>
            <w:shd w:val="clear" w:color="auto" w:fill="E5DFEC" w:themeFill="accent4" w:themeFillTint="33"/>
          </w:tcPr>
          <w:p w:rsidR="00735919" w:rsidRPr="008D52CD" w:rsidRDefault="00735919" w:rsidP="007C3B7F">
            <w:pPr>
              <w:tabs>
                <w:tab w:val="num" w:pos="540"/>
              </w:tabs>
              <w:ind w:left="540"/>
              <w:jc w:val="center"/>
              <w:rPr>
                <w:b/>
              </w:rPr>
            </w:pPr>
          </w:p>
          <w:p w:rsidR="00735919" w:rsidRPr="008D52CD" w:rsidRDefault="00EC03F8" w:rsidP="00EC03F8">
            <w:pPr>
              <w:tabs>
                <w:tab w:val="num" w:pos="540"/>
              </w:tabs>
              <w:ind w:left="540"/>
              <w:rPr>
                <w:b/>
              </w:rPr>
            </w:pPr>
            <w:r>
              <w:rPr>
                <w:b/>
                <w:lang w:val="ky-KG"/>
              </w:rPr>
              <w:t xml:space="preserve">                                                        </w:t>
            </w:r>
            <w:proofErr w:type="spellStart"/>
            <w:r w:rsidR="00735919" w:rsidRPr="008D52CD">
              <w:rPr>
                <w:b/>
              </w:rPr>
              <w:t>Билими</w:t>
            </w:r>
            <w:proofErr w:type="spellEnd"/>
          </w:p>
        </w:tc>
      </w:tr>
      <w:tr w:rsidR="00735919" w:rsidRPr="008D52CD" w:rsidTr="00025C3C">
        <w:trPr>
          <w:trHeight w:val="409"/>
        </w:trPr>
        <w:tc>
          <w:tcPr>
            <w:tcW w:w="2254" w:type="dxa"/>
            <w:gridSpan w:val="2"/>
            <w:shd w:val="clear" w:color="auto" w:fill="E5DFEC" w:themeFill="accent4" w:themeFillTint="33"/>
          </w:tcPr>
          <w:p w:rsidR="00735919" w:rsidRPr="008D52CD" w:rsidRDefault="00735919" w:rsidP="007C3B7F">
            <w:pPr>
              <w:ind w:left="360"/>
              <w:jc w:val="center"/>
            </w:pPr>
            <w:proofErr w:type="spellStart"/>
            <w:r w:rsidRPr="008D52CD">
              <w:rPr>
                <w:b/>
              </w:rPr>
              <w:t>Кирген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жана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буткон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убактысы</w:t>
            </w:r>
            <w:proofErr w:type="spellEnd"/>
          </w:p>
        </w:tc>
        <w:tc>
          <w:tcPr>
            <w:tcW w:w="2290" w:type="dxa"/>
            <w:gridSpan w:val="2"/>
            <w:shd w:val="clear" w:color="auto" w:fill="E5DFEC" w:themeFill="accent4" w:themeFillTint="33"/>
          </w:tcPr>
          <w:p w:rsidR="00735919" w:rsidRPr="008D52CD" w:rsidRDefault="00735919" w:rsidP="007C3B7F"/>
          <w:p w:rsidR="00735919" w:rsidRPr="008D52CD" w:rsidRDefault="00735919" w:rsidP="007C3B7F">
            <w:pPr>
              <w:jc w:val="center"/>
              <w:rPr>
                <w:b/>
              </w:rPr>
            </w:pPr>
            <w:r w:rsidRPr="008D52CD">
              <w:rPr>
                <w:b/>
              </w:rPr>
              <w:t>ЖОЖ</w:t>
            </w:r>
          </w:p>
        </w:tc>
        <w:tc>
          <w:tcPr>
            <w:tcW w:w="2641" w:type="dxa"/>
            <w:gridSpan w:val="3"/>
            <w:shd w:val="clear" w:color="auto" w:fill="E5DFEC" w:themeFill="accent4" w:themeFillTint="33"/>
          </w:tcPr>
          <w:p w:rsidR="00735919" w:rsidRPr="008D52CD" w:rsidRDefault="00735919" w:rsidP="007C3B7F"/>
          <w:p w:rsidR="00735919" w:rsidRPr="008D52CD" w:rsidRDefault="00735919" w:rsidP="007C3B7F">
            <w:pPr>
              <w:jc w:val="center"/>
              <w:rPr>
                <w:b/>
              </w:rPr>
            </w:pPr>
            <w:proofErr w:type="spellStart"/>
            <w:r w:rsidRPr="008D52CD">
              <w:rPr>
                <w:b/>
              </w:rPr>
              <w:t>Факультети</w:t>
            </w:r>
            <w:proofErr w:type="spellEnd"/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735919" w:rsidRPr="008D52CD" w:rsidRDefault="00735919" w:rsidP="007C3B7F"/>
          <w:p w:rsidR="00735919" w:rsidRPr="008D52CD" w:rsidRDefault="00735919" w:rsidP="007C3B7F">
            <w:pPr>
              <w:jc w:val="center"/>
              <w:rPr>
                <w:b/>
              </w:rPr>
            </w:pPr>
            <w:proofErr w:type="spellStart"/>
            <w:r w:rsidRPr="008D52CD">
              <w:rPr>
                <w:b/>
              </w:rPr>
              <w:t>Адистиги</w:t>
            </w:r>
            <w:proofErr w:type="spellEnd"/>
          </w:p>
        </w:tc>
      </w:tr>
      <w:tr w:rsidR="00735919" w:rsidRPr="008D52CD" w:rsidTr="00025C3C">
        <w:trPr>
          <w:trHeight w:val="726"/>
        </w:trPr>
        <w:tc>
          <w:tcPr>
            <w:tcW w:w="2254" w:type="dxa"/>
            <w:gridSpan w:val="2"/>
            <w:shd w:val="clear" w:color="auto" w:fill="E5DFEC" w:themeFill="accent4" w:themeFillTint="33"/>
          </w:tcPr>
          <w:p w:rsidR="00EC03F8" w:rsidRDefault="00EC03F8" w:rsidP="007C3B7F">
            <w:pPr>
              <w:ind w:left="540"/>
              <w:jc w:val="both"/>
              <w:rPr>
                <w:lang w:val="ky-KG"/>
              </w:rPr>
            </w:pPr>
          </w:p>
          <w:p w:rsidR="00735919" w:rsidRPr="003005CC" w:rsidRDefault="00EC03F8" w:rsidP="00EC03F8">
            <w:pPr>
              <w:jc w:val="both"/>
              <w:rPr>
                <w:lang w:val="en-US"/>
              </w:rPr>
            </w:pPr>
            <w:r>
              <w:rPr>
                <w:lang w:val="ky-KG"/>
              </w:rPr>
              <w:t xml:space="preserve">         </w:t>
            </w:r>
            <w:r w:rsidR="00735919">
              <w:rPr>
                <w:lang w:val="en-US"/>
              </w:rPr>
              <w:t>2002-2009</w:t>
            </w:r>
          </w:p>
        </w:tc>
        <w:tc>
          <w:tcPr>
            <w:tcW w:w="2290" w:type="dxa"/>
            <w:gridSpan w:val="2"/>
            <w:shd w:val="clear" w:color="auto" w:fill="E5DFEC" w:themeFill="accent4" w:themeFillTint="33"/>
          </w:tcPr>
          <w:p w:rsidR="00735919" w:rsidRPr="008D52CD" w:rsidRDefault="00735919" w:rsidP="007C3B7F">
            <w:r w:rsidRPr="008D52CD">
              <w:t xml:space="preserve">Ош </w:t>
            </w:r>
            <w:proofErr w:type="spellStart"/>
            <w:r w:rsidRPr="008D52CD">
              <w:t>мамлекеттик</w:t>
            </w:r>
            <w:proofErr w:type="spellEnd"/>
            <w:r w:rsidRPr="008D52CD">
              <w:t xml:space="preserve"> </w:t>
            </w:r>
            <w:proofErr w:type="spellStart"/>
            <w:r w:rsidRPr="008D52CD">
              <w:t>университети</w:t>
            </w:r>
            <w:proofErr w:type="spellEnd"/>
          </w:p>
        </w:tc>
        <w:tc>
          <w:tcPr>
            <w:tcW w:w="2641" w:type="dxa"/>
            <w:gridSpan w:val="3"/>
            <w:shd w:val="clear" w:color="auto" w:fill="E5DFEC" w:themeFill="accent4" w:themeFillTint="33"/>
          </w:tcPr>
          <w:p w:rsidR="00735919" w:rsidRPr="00EC03F8" w:rsidRDefault="00EC03F8" w:rsidP="007C3B7F">
            <w:pPr>
              <w:rPr>
                <w:lang w:val="ky-KG"/>
              </w:rPr>
            </w:pPr>
            <w:r>
              <w:t>М</w:t>
            </w:r>
            <w:r>
              <w:rPr>
                <w:lang w:val="ky-KG"/>
              </w:rPr>
              <w:t>атематика</w:t>
            </w:r>
            <w:r>
              <w:t xml:space="preserve"> </w:t>
            </w:r>
            <w:r>
              <w:rPr>
                <w:lang w:val="ky-KG"/>
              </w:rPr>
              <w:t>жана</w:t>
            </w:r>
            <w:r>
              <w:t xml:space="preserve"> </w:t>
            </w:r>
            <w:r>
              <w:rPr>
                <w:lang w:val="ky-KG"/>
              </w:rPr>
              <w:t>информ</w:t>
            </w:r>
            <w:r w:rsidR="004C4B05">
              <w:rPr>
                <w:lang w:val="ky-KG"/>
              </w:rPr>
              <w:t xml:space="preserve">ациялык технологиялар 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735919" w:rsidRPr="00844177" w:rsidRDefault="00844177" w:rsidP="007C3B7F">
            <w:pPr>
              <w:rPr>
                <w:lang w:val="ky-KG"/>
              </w:rPr>
            </w:pPr>
            <w:r>
              <w:rPr>
                <w:lang w:val="ky-KG"/>
              </w:rPr>
              <w:t xml:space="preserve">Колдонмо математика жана информатика </w:t>
            </w:r>
          </w:p>
        </w:tc>
      </w:tr>
      <w:tr w:rsidR="00735919" w:rsidRPr="00844177" w:rsidTr="00025C3C">
        <w:trPr>
          <w:trHeight w:val="1058"/>
        </w:trPr>
        <w:tc>
          <w:tcPr>
            <w:tcW w:w="10173" w:type="dxa"/>
            <w:gridSpan w:val="10"/>
            <w:shd w:val="clear" w:color="auto" w:fill="E5DFEC" w:themeFill="accent4" w:themeFillTint="33"/>
          </w:tcPr>
          <w:p w:rsidR="00735919" w:rsidRPr="00CB7B7E" w:rsidRDefault="00735919" w:rsidP="007C3B7F">
            <w:pPr>
              <w:jc w:val="center"/>
              <w:rPr>
                <w:b/>
                <w:lang w:val="ky-KG"/>
              </w:rPr>
            </w:pPr>
          </w:p>
          <w:p w:rsidR="00735919" w:rsidRPr="005F7893" w:rsidRDefault="00735919" w:rsidP="007C3B7F">
            <w:pPr>
              <w:jc w:val="center"/>
              <w:rPr>
                <w:b/>
                <w:lang w:val="ky-KG"/>
              </w:rPr>
            </w:pPr>
            <w:r w:rsidRPr="005F7893">
              <w:rPr>
                <w:b/>
                <w:lang w:val="ky-KG"/>
              </w:rPr>
              <w:t>Тилдерди билуусу (томонку шкала боюнча корсотуу: 1 ден 5 ке чейин(1 –эн жакшы билуу, 5 –базалык негиздерин билуу)</w:t>
            </w:r>
          </w:p>
        </w:tc>
      </w:tr>
      <w:tr w:rsidR="00735919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r w:rsidRPr="008D52CD">
              <w:rPr>
                <w:b/>
              </w:rPr>
              <w:t>Тили</w:t>
            </w: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Окуу</w:t>
            </w:r>
            <w:proofErr w:type="spellEnd"/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>
              <w:rPr>
                <w:b/>
              </w:rPr>
              <w:t>Суйлөө</w:t>
            </w:r>
            <w:proofErr w:type="spellEnd"/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Жазуу</w:t>
            </w:r>
            <w:proofErr w:type="spellEnd"/>
          </w:p>
        </w:tc>
      </w:tr>
      <w:tr w:rsidR="00735919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proofErr w:type="spellStart"/>
            <w:r w:rsidRPr="008D52CD">
              <w:t>Кыргызча</w:t>
            </w:r>
            <w:proofErr w:type="spellEnd"/>
            <w:r w:rsidRPr="008D52CD">
              <w:t xml:space="preserve"> </w:t>
            </w: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</w:tr>
      <w:tr w:rsidR="00735919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proofErr w:type="spellStart"/>
            <w:r w:rsidRPr="008D52CD">
              <w:t>Орусча</w:t>
            </w:r>
            <w:proofErr w:type="spellEnd"/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r w:rsidRPr="008D52CD">
              <w:t>1</w:t>
            </w:r>
          </w:p>
        </w:tc>
      </w:tr>
      <w:tr w:rsidR="00735919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735919" w:rsidRPr="008D52CD" w:rsidRDefault="00735919" w:rsidP="007C3B7F">
            <w:proofErr w:type="spellStart"/>
            <w:r w:rsidRPr="008D52CD">
              <w:t>Англисче</w:t>
            </w:r>
            <w:proofErr w:type="spellEnd"/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735919" w:rsidRPr="00522066" w:rsidRDefault="00522066" w:rsidP="007C3B7F">
            <w:r>
              <w:t>2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735919" w:rsidRPr="00844177" w:rsidRDefault="00844177" w:rsidP="007C3B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735919" w:rsidRPr="00844177" w:rsidRDefault="002772B1" w:rsidP="007C3B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35919" w:rsidRPr="008D52CD" w:rsidTr="00025C3C">
        <w:trPr>
          <w:trHeight w:val="576"/>
        </w:trPr>
        <w:tc>
          <w:tcPr>
            <w:tcW w:w="10173" w:type="dxa"/>
            <w:gridSpan w:val="10"/>
            <w:shd w:val="clear" w:color="auto" w:fill="E5DFEC" w:themeFill="accent4" w:themeFillTint="33"/>
            <w:noWrap/>
          </w:tcPr>
          <w:p w:rsidR="00735919" w:rsidRDefault="00735919" w:rsidP="007C3B7F">
            <w:pPr>
              <w:tabs>
                <w:tab w:val="left" w:pos="3609"/>
                <w:tab w:val="center" w:pos="4995"/>
              </w:tabs>
              <w:rPr>
                <w:b/>
                <w:lang w:val="en-US"/>
              </w:rPr>
            </w:pPr>
            <w:r>
              <w:rPr>
                <w:b/>
              </w:rPr>
              <w:tab/>
            </w:r>
          </w:p>
          <w:p w:rsidR="00735919" w:rsidRDefault="00735919" w:rsidP="007C3B7F">
            <w:pPr>
              <w:tabs>
                <w:tab w:val="left" w:pos="3609"/>
                <w:tab w:val="center" w:pos="4995"/>
              </w:tabs>
              <w:rPr>
                <w:b/>
                <w:lang w:val="en-US"/>
              </w:rPr>
            </w:pPr>
            <w:r>
              <w:rPr>
                <w:b/>
              </w:rPr>
              <w:tab/>
            </w:r>
            <w:proofErr w:type="spellStart"/>
            <w:r w:rsidRPr="008D52CD">
              <w:rPr>
                <w:b/>
              </w:rPr>
              <w:t>Кошумча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маалыматтар</w:t>
            </w:r>
            <w:proofErr w:type="spellEnd"/>
          </w:p>
          <w:p w:rsidR="00735919" w:rsidRPr="008713E8" w:rsidRDefault="00735919" w:rsidP="007C3B7F">
            <w:pPr>
              <w:tabs>
                <w:tab w:val="left" w:pos="3609"/>
                <w:tab w:val="center" w:pos="4995"/>
              </w:tabs>
              <w:rPr>
                <w:b/>
                <w:lang w:val="en-US"/>
              </w:rPr>
            </w:pPr>
          </w:p>
        </w:tc>
      </w:tr>
      <w:tr w:rsidR="00735919" w:rsidRPr="008D52CD" w:rsidTr="00025C3C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Саппаттары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5919" w:rsidRPr="002D7F28" w:rsidRDefault="00735919" w:rsidP="007C3B7F">
            <w:pPr>
              <w:rPr>
                <w:lang w:val="ky-KG"/>
              </w:rPr>
            </w:pPr>
            <w:proofErr w:type="spellStart"/>
            <w:r w:rsidRPr="008D52CD">
              <w:t>Чынчыл</w:t>
            </w:r>
            <w:proofErr w:type="spellEnd"/>
            <w:r w:rsidRPr="008D52CD">
              <w:t xml:space="preserve">, </w:t>
            </w:r>
            <w:proofErr w:type="spellStart"/>
            <w:r>
              <w:t>жоопкерчиликтүү</w:t>
            </w:r>
            <w:proofErr w:type="spellEnd"/>
            <w:r>
              <w:t xml:space="preserve">, </w:t>
            </w:r>
            <w:proofErr w:type="spellStart"/>
            <w:r w:rsidRPr="008D52CD">
              <w:t>коммуникабелд</w:t>
            </w:r>
            <w:proofErr w:type="spellEnd"/>
            <w:r>
              <w:rPr>
                <w:lang w:val="ky-KG"/>
              </w:rPr>
              <w:t>үү</w:t>
            </w:r>
            <w:r w:rsidRPr="008D52CD">
              <w:t xml:space="preserve">, </w:t>
            </w:r>
            <w:proofErr w:type="spellStart"/>
            <w:r w:rsidRPr="008D52CD">
              <w:t>топто</w:t>
            </w:r>
            <w:proofErr w:type="spellEnd"/>
            <w:r w:rsidRPr="008D52CD">
              <w:t xml:space="preserve"> </w:t>
            </w:r>
            <w:proofErr w:type="spellStart"/>
            <w:r w:rsidRPr="008D52CD">
              <w:t>иштей</w:t>
            </w:r>
            <w:proofErr w:type="spellEnd"/>
            <w:r w:rsidRPr="008D52CD">
              <w:t xml:space="preserve"> бил</w:t>
            </w:r>
            <w:r>
              <w:rPr>
                <w:lang w:val="ky-KG"/>
              </w:rPr>
              <w:t>ет.</w:t>
            </w:r>
          </w:p>
        </w:tc>
      </w:tr>
      <w:tr w:rsidR="00735919" w:rsidRPr="008D52CD" w:rsidTr="00025C3C">
        <w:trPr>
          <w:trHeight w:val="13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Кызыгуусу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5919" w:rsidRPr="00EC03F8" w:rsidRDefault="00735919" w:rsidP="007C3B7F">
            <w:pPr>
              <w:rPr>
                <w:lang w:val="ky-KG"/>
              </w:rPr>
            </w:pPr>
            <w:r w:rsidRPr="008D52CD">
              <w:t>К</w:t>
            </w:r>
            <w:r>
              <w:rPr>
                <w:lang w:val="ky-KG"/>
              </w:rPr>
              <w:t>ө</w:t>
            </w:r>
            <w:proofErr w:type="spellStart"/>
            <w:r w:rsidRPr="008D52CD">
              <w:t>рк</w:t>
            </w:r>
            <w:proofErr w:type="spellEnd"/>
            <w:r>
              <w:rPr>
                <w:lang w:val="ky-KG"/>
              </w:rPr>
              <w:t>ө</w:t>
            </w:r>
            <w:r w:rsidRPr="008D52CD">
              <w:t xml:space="preserve">м </w:t>
            </w:r>
            <w:proofErr w:type="spellStart"/>
            <w:r w:rsidRPr="008D52CD">
              <w:t>адабияттарды</w:t>
            </w:r>
            <w:proofErr w:type="spellEnd"/>
            <w:r w:rsidRPr="008D52CD">
              <w:t xml:space="preserve"> </w:t>
            </w:r>
            <w:proofErr w:type="spellStart"/>
            <w:r w:rsidRPr="008D52CD">
              <w:t>окуу</w:t>
            </w:r>
            <w:proofErr w:type="spellEnd"/>
            <w:r>
              <w:t xml:space="preserve">, музыка </w:t>
            </w:r>
            <w:proofErr w:type="spellStart"/>
            <w:r>
              <w:t>угуу</w:t>
            </w:r>
            <w:proofErr w:type="spellEnd"/>
            <w:r w:rsidR="00EC03F8">
              <w:rPr>
                <w:lang w:val="ky-KG"/>
              </w:rPr>
              <w:t>, ырдоо.</w:t>
            </w:r>
          </w:p>
        </w:tc>
      </w:tr>
      <w:tr w:rsidR="00735919" w:rsidRPr="008D52CD" w:rsidTr="00025C3C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735919" w:rsidRPr="008D52CD" w:rsidRDefault="00735919" w:rsidP="007C3B7F">
            <w:pPr>
              <w:rPr>
                <w:b/>
              </w:rPr>
            </w:pPr>
            <w:proofErr w:type="spellStart"/>
            <w:r w:rsidRPr="008D52CD">
              <w:rPr>
                <w:b/>
              </w:rPr>
              <w:t>Уй-булолук</w:t>
            </w:r>
            <w:proofErr w:type="spellEnd"/>
            <w:r w:rsidRPr="008D52CD">
              <w:rPr>
                <w:b/>
              </w:rPr>
              <w:t xml:space="preserve"> </w:t>
            </w:r>
            <w:proofErr w:type="spellStart"/>
            <w:r w:rsidRPr="008D52CD">
              <w:rPr>
                <w:b/>
              </w:rPr>
              <w:t>абалы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C03F8" w:rsidRDefault="00EC03F8" w:rsidP="007C3B7F">
            <w:pPr>
              <w:rPr>
                <w:lang w:val="ky-KG"/>
              </w:rPr>
            </w:pPr>
          </w:p>
          <w:p w:rsidR="00735919" w:rsidRPr="002D7F28" w:rsidRDefault="00735919" w:rsidP="007C3B7F">
            <w:pPr>
              <w:rPr>
                <w:lang w:val="ky-KG"/>
              </w:rPr>
            </w:pPr>
            <w:r>
              <w:rPr>
                <w:lang w:val="ky-KG"/>
              </w:rPr>
              <w:t>Ү</w:t>
            </w:r>
            <w:r>
              <w:t>й</w:t>
            </w:r>
            <w:r>
              <w:rPr>
                <w:lang w:val="ky-KG"/>
              </w:rPr>
              <w:t>-</w:t>
            </w:r>
            <w:r>
              <w:t>б</w:t>
            </w:r>
            <w:r>
              <w:rPr>
                <w:lang w:val="ky-KG"/>
              </w:rPr>
              <w:t>ү</w:t>
            </w:r>
            <w:r>
              <w:t>л</w:t>
            </w:r>
            <w:r>
              <w:rPr>
                <w:lang w:val="ky-KG"/>
              </w:rPr>
              <w:t>ө</w:t>
            </w:r>
            <w:r>
              <w:t>л</w:t>
            </w:r>
            <w:r>
              <w:rPr>
                <w:lang w:val="ky-KG"/>
              </w:rPr>
              <w:t>үү</w:t>
            </w:r>
            <w:r w:rsidR="00844177">
              <w:t xml:space="preserve">. </w:t>
            </w:r>
            <w:r w:rsidR="00844177">
              <w:rPr>
                <w:lang w:val="ky-KG"/>
              </w:rPr>
              <w:t>Үч кыздын</w:t>
            </w:r>
            <w:r>
              <w:t xml:space="preserve"> </w:t>
            </w:r>
            <w:proofErr w:type="spellStart"/>
            <w:r>
              <w:t>энеси</w:t>
            </w:r>
            <w:proofErr w:type="spellEnd"/>
            <w:r>
              <w:rPr>
                <w:lang w:val="ky-KG"/>
              </w:rPr>
              <w:t>.</w:t>
            </w:r>
          </w:p>
        </w:tc>
      </w:tr>
      <w:tr w:rsidR="00522066" w:rsidRPr="00F60699" w:rsidTr="00025C3C">
        <w:trPr>
          <w:trHeight w:val="182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E5DFEC" w:themeFill="accent4" w:themeFillTint="33"/>
            <w:noWrap/>
          </w:tcPr>
          <w:p w:rsidR="0030070F" w:rsidRDefault="0030070F" w:rsidP="007C3B7F">
            <w:pPr>
              <w:rPr>
                <w:lang w:val="ky-KG"/>
              </w:rPr>
            </w:pPr>
          </w:p>
          <w:p w:rsidR="00522066" w:rsidRPr="0030070F" w:rsidRDefault="00522066" w:rsidP="007C3B7F">
            <w:pPr>
              <w:rPr>
                <w:b/>
                <w:lang w:val="ky-KG"/>
              </w:rPr>
            </w:pPr>
            <w:r w:rsidRPr="0030070F">
              <w:rPr>
                <w:b/>
                <w:lang w:val="ky-KG"/>
              </w:rPr>
              <w:t xml:space="preserve">Аннотация: </w:t>
            </w:r>
          </w:p>
          <w:p w:rsidR="00522066" w:rsidRDefault="00640FAB" w:rsidP="007C3B7F">
            <w:pPr>
              <w:rPr>
                <w:lang w:val="ky-KG"/>
              </w:rPr>
            </w:pPr>
            <w:r>
              <w:rPr>
                <w:lang w:val="ky-KG"/>
              </w:rPr>
              <w:t>Информатика, азыркы мааниде</w:t>
            </w:r>
            <w:r w:rsidR="00522066" w:rsidRPr="00522066">
              <w:rPr>
                <w:lang w:val="ky-KG"/>
              </w:rPr>
              <w:t xml:space="preserve"> адатта компьютердик технологияны колдонуп маалыматтарды түзүү, көрсөтүү, иштеп чыгуу жана берүү ыкмаларын, анын ичинде иштөө принциптерин жана ушул технологияны башкаруу методдорун тутумдаштырган татаал илим деп аталат.</w:t>
            </w:r>
          </w:p>
          <w:p w:rsidR="0030070F" w:rsidRPr="0030070F" w:rsidRDefault="0030070F" w:rsidP="0030070F">
            <w:pPr>
              <w:rPr>
                <w:lang w:val="ky-KG"/>
              </w:rPr>
            </w:pPr>
            <w:r w:rsidRPr="0030070F">
              <w:rPr>
                <w:lang w:val="ky-KG"/>
              </w:rPr>
              <w:t>Информатиканын негизги милдети методдорду түзүү жана ар канд</w:t>
            </w:r>
            <w:r w:rsidR="00640FAB">
              <w:rPr>
                <w:lang w:val="ky-KG"/>
              </w:rPr>
              <w:t xml:space="preserve">ай маалыматтарды </w:t>
            </w:r>
            <w:r w:rsidRPr="0030070F">
              <w:rPr>
                <w:lang w:val="ky-KG"/>
              </w:rPr>
              <w:t xml:space="preserve"> трансформациялоо үчүн каражаттарды иштеп чыгуу деп эсептелет. Демек, информатиканын милдеттерин төмөнкүдөй деп атоого болот:</w:t>
            </w:r>
          </w:p>
          <w:p w:rsidR="0030070F" w:rsidRPr="0030070F" w:rsidRDefault="0030070F" w:rsidP="0030070F">
            <w:pPr>
              <w:rPr>
                <w:lang w:val="ky-KG"/>
              </w:rPr>
            </w:pPr>
            <w:r w:rsidRPr="0030070F">
              <w:rPr>
                <w:lang w:val="ky-KG"/>
              </w:rPr>
              <w:t>- бардык маалыматтык процесстерди изилдөө;</w:t>
            </w:r>
          </w:p>
          <w:p w:rsidR="0030070F" w:rsidRPr="0030070F" w:rsidRDefault="0030070F" w:rsidP="0030070F">
            <w:pPr>
              <w:rPr>
                <w:lang w:val="ky-KG"/>
              </w:rPr>
            </w:pPr>
            <w:r w:rsidRPr="0030070F">
              <w:rPr>
                <w:lang w:val="ky-KG"/>
              </w:rPr>
              <w:t>- изилдөөнүн натыйжалары боюнча маалыматтык технологияларды жана маалыматтарды иштеп чыгуу технологиясын түзүү;</w:t>
            </w:r>
          </w:p>
          <w:p w:rsidR="0030070F" w:rsidRPr="0030070F" w:rsidRDefault="0030070F" w:rsidP="0030070F">
            <w:pPr>
              <w:rPr>
                <w:lang w:val="ky-KG"/>
              </w:rPr>
            </w:pPr>
            <w:r w:rsidRPr="0030070F">
              <w:rPr>
                <w:lang w:val="ky-KG"/>
              </w:rPr>
              <w:t>- маалыматтык процесстерди изилдөөнүн натыйжаларынын негизинде түзүлгөн маалыматтарды иштеп чыгуунун жаңы технологияларын жана акыркы муундардын технологияларын колдонуу менен конкреттүү тапшырмаларды ишке ашыруу.</w:t>
            </w:r>
          </w:p>
          <w:p w:rsidR="0030070F" w:rsidRDefault="0030070F" w:rsidP="0030070F">
            <w:proofErr w:type="spellStart"/>
            <w:r w:rsidRPr="0030070F">
              <w:t>Информатикада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коюлган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милдеттерди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чечүүнүн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негизги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каражаты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бул</w:t>
            </w:r>
            <w:proofErr w:type="spellEnd"/>
            <w:r w:rsidRPr="0030070F">
              <w:t xml:space="preserve"> </w:t>
            </w:r>
            <w:proofErr w:type="spellStart"/>
            <w:r w:rsidRPr="0030070F">
              <w:t>компьютерлер</w:t>
            </w:r>
            <w:proofErr w:type="spellEnd"/>
            <w:r w:rsidRPr="0030070F">
              <w:t>.</w:t>
            </w:r>
          </w:p>
          <w:p w:rsidR="00F60699" w:rsidRPr="00653270" w:rsidRDefault="00F60699" w:rsidP="00653270"/>
        </w:tc>
      </w:tr>
    </w:tbl>
    <w:p w:rsidR="00735919" w:rsidRPr="00522066" w:rsidRDefault="00735919" w:rsidP="00F60699">
      <w:pPr>
        <w:widowControl w:val="0"/>
        <w:rPr>
          <w:b/>
          <w:lang w:val="ky-KG"/>
        </w:rPr>
      </w:pPr>
    </w:p>
    <w:p w:rsidR="00653270" w:rsidRDefault="00A678AC" w:rsidP="00025C3C">
      <w:pPr>
        <w:widowControl w:val="0"/>
        <w:shd w:val="clear" w:color="auto" w:fill="FFFFFF" w:themeFill="background1"/>
        <w:rPr>
          <w:b/>
          <w:lang w:val="ky-KG"/>
        </w:rPr>
      </w:pPr>
      <w:r>
        <w:rPr>
          <w:b/>
          <w:lang w:val="ky-KG"/>
        </w:rPr>
        <w:t xml:space="preserve">    </w:t>
      </w:r>
      <w:r w:rsidR="00F60699">
        <w:rPr>
          <w:b/>
          <w:lang w:val="ky-KG"/>
        </w:rPr>
        <w:t xml:space="preserve">                              </w:t>
      </w:r>
      <w:r>
        <w:rPr>
          <w:b/>
          <w:lang w:val="ky-KG"/>
        </w:rPr>
        <w:t xml:space="preserve">       </w:t>
      </w:r>
    </w:p>
    <w:p w:rsidR="00653270" w:rsidRDefault="00653270" w:rsidP="00025C3C">
      <w:pPr>
        <w:widowControl w:val="0"/>
        <w:shd w:val="clear" w:color="auto" w:fill="FFFFFF" w:themeFill="background1"/>
        <w:rPr>
          <w:b/>
          <w:lang w:val="ky-KG"/>
        </w:rPr>
      </w:pPr>
    </w:p>
    <w:p w:rsidR="00A678AC" w:rsidRPr="00653270" w:rsidRDefault="00A678AC" w:rsidP="00653270">
      <w:pPr>
        <w:widowControl w:val="0"/>
        <w:shd w:val="clear" w:color="auto" w:fill="FFFFFF" w:themeFill="background1"/>
        <w:jc w:val="center"/>
        <w:rPr>
          <w:b/>
          <w:sz w:val="28"/>
          <w:szCs w:val="28"/>
          <w:lang w:val="ky-KG"/>
        </w:rPr>
      </w:pPr>
      <w:bookmarkStart w:id="0" w:name="_GoBack"/>
      <w:r w:rsidRPr="00653270">
        <w:rPr>
          <w:b/>
          <w:sz w:val="28"/>
          <w:szCs w:val="28"/>
          <w:lang w:val="ky-KG"/>
        </w:rPr>
        <w:lastRenderedPageBreak/>
        <w:t>Жусуева Бурулкан Турабаевна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"/>
        <w:gridCol w:w="12"/>
        <w:gridCol w:w="2278"/>
        <w:gridCol w:w="7"/>
        <w:gridCol w:w="124"/>
        <w:gridCol w:w="2510"/>
        <w:gridCol w:w="8"/>
        <w:gridCol w:w="174"/>
        <w:gridCol w:w="2806"/>
      </w:tblGrid>
      <w:tr w:rsidR="00A678AC" w:rsidRPr="008D52CD" w:rsidTr="00025C3C">
        <w:trPr>
          <w:trHeight w:val="590"/>
        </w:trPr>
        <w:tc>
          <w:tcPr>
            <w:tcW w:w="2266" w:type="dxa"/>
            <w:gridSpan w:val="3"/>
            <w:vMerge w:val="restart"/>
          </w:tcPr>
          <w:bookmarkEnd w:id="0"/>
          <w:p w:rsidR="00A678AC" w:rsidRPr="008D52CD" w:rsidRDefault="00A678AC" w:rsidP="006112C1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60A2A14C" wp14:editId="5A12C7C9">
                  <wp:extent cx="1406926" cy="1733550"/>
                  <wp:effectExtent l="0" t="0" r="3175" b="0"/>
                  <wp:docPr id="1" name="Рисунок 1" descr="C:\Users\Admin\Desktop\c56fcee2-7df0-4a24-850a-c14e4b22ad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56fcee2-7df0-4a24-850a-c14e4b22ad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640" cy="174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2CD">
              <w:t xml:space="preserve">                         </w:t>
            </w: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A678AC" w:rsidRDefault="00A678AC" w:rsidP="00CB559A">
            <w:pPr>
              <w:rPr>
                <w:b/>
                <w:lang w:val="ky-KG"/>
              </w:rPr>
            </w:pPr>
          </w:p>
          <w:p w:rsidR="00A678AC" w:rsidRPr="008D52CD" w:rsidRDefault="00A678AC" w:rsidP="00CB559A">
            <w:pPr>
              <w:rPr>
                <w:b/>
              </w:rPr>
            </w:pPr>
            <w:r>
              <w:rPr>
                <w:b/>
              </w:rPr>
              <w:t>Дата рождение</w:t>
            </w:r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A678AC" w:rsidRDefault="00A678AC" w:rsidP="00CB559A">
            <w:pPr>
              <w:rPr>
                <w:lang w:val="ky-KG"/>
              </w:rPr>
            </w:pPr>
          </w:p>
          <w:p w:rsidR="00A678AC" w:rsidRPr="008D52CD" w:rsidRDefault="00A678AC" w:rsidP="00CB559A">
            <w:r>
              <w:t>29.06.1979</w:t>
            </w:r>
          </w:p>
        </w:tc>
      </w:tr>
      <w:tr w:rsidR="00A678AC" w:rsidRPr="008D52CD" w:rsidTr="00025C3C">
        <w:trPr>
          <w:trHeight w:val="269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jc w:val="both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  <w:proofErr w:type="spellStart"/>
            <w:r w:rsidRPr="008D52CD">
              <w:t>Кыргыз</w:t>
            </w:r>
            <w:proofErr w:type="spellEnd"/>
          </w:p>
        </w:tc>
      </w:tr>
      <w:tr w:rsidR="00A678AC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  <w:r w:rsidRPr="008D52CD">
              <w:t>К</w:t>
            </w:r>
            <w:r>
              <w:t>ыргыз</w:t>
            </w:r>
            <w:r w:rsidR="006112C1">
              <w:t>ская</w:t>
            </w:r>
            <w:r>
              <w:t xml:space="preserve"> </w:t>
            </w:r>
            <w:r w:rsidRPr="008D52CD">
              <w:t>Р</w:t>
            </w:r>
            <w:r w:rsidR="006112C1">
              <w:t>еспублика</w:t>
            </w:r>
          </w:p>
        </w:tc>
      </w:tr>
      <w:tr w:rsidR="00A678AC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5622" w:type="dxa"/>
            <w:gridSpan w:val="5"/>
            <w:shd w:val="clear" w:color="auto" w:fill="C6D9F1" w:themeFill="text2" w:themeFillTint="33"/>
          </w:tcPr>
          <w:p w:rsidR="00A678AC" w:rsidRPr="008D52CD" w:rsidRDefault="006112C1" w:rsidP="006112C1">
            <w:proofErr w:type="spellStart"/>
            <w:r w:rsidRPr="00767356">
              <w:t>Ошский</w:t>
            </w:r>
            <w:proofErr w:type="spellEnd"/>
            <w:r w:rsidRPr="00767356">
              <w:t xml:space="preserve"> государственный университет</w:t>
            </w:r>
          </w:p>
        </w:tc>
      </w:tr>
      <w:tr w:rsidR="00A678AC" w:rsidRPr="008D52CD" w:rsidTr="00025C3C">
        <w:trPr>
          <w:trHeight w:val="364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2772B1" w:rsidP="00CB559A">
            <w:r w:rsidRPr="002772B1">
              <w:t>Преподаватель, заведующий лабораторией</w:t>
            </w:r>
          </w:p>
        </w:tc>
      </w:tr>
      <w:tr w:rsidR="00A678AC" w:rsidRPr="008D52CD" w:rsidTr="00025C3C">
        <w:trPr>
          <w:trHeight w:val="136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2772B1" w:rsidP="00CB559A">
            <w:pPr>
              <w:jc w:val="both"/>
            </w:pPr>
            <w:r w:rsidRPr="002772B1">
              <w:t xml:space="preserve">Опыт работы в </w:t>
            </w:r>
            <w:proofErr w:type="spellStart"/>
            <w:r w:rsidRPr="002772B1">
              <w:t>ОшГУ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F60699" w:rsidP="00CB559A">
            <w:pPr>
              <w:jc w:val="both"/>
            </w:pPr>
            <w:r>
              <w:t>3</w:t>
            </w:r>
            <w:r w:rsidR="0084362D">
              <w:t xml:space="preserve"> года</w:t>
            </w:r>
          </w:p>
        </w:tc>
      </w:tr>
      <w:tr w:rsidR="00A678AC" w:rsidRPr="008D52CD" w:rsidTr="00025C3C">
        <w:trPr>
          <w:trHeight w:val="129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rPr>
                <w:b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</w:p>
        </w:tc>
      </w:tr>
      <w:tr w:rsidR="00A678AC" w:rsidRPr="008D52CD" w:rsidTr="00025C3C">
        <w:trPr>
          <w:trHeight w:val="170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 w:val="restart"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jc w:val="both"/>
              <w:rPr>
                <w:b/>
              </w:rPr>
            </w:pPr>
            <w:r>
              <w:rPr>
                <w:b/>
              </w:rPr>
              <w:t>Контактный данный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A678AC" w:rsidP="00A678AC">
            <w:pPr>
              <w:jc w:val="both"/>
            </w:pPr>
            <w:r>
              <w:t>Мобил.</w:t>
            </w:r>
            <w:r w:rsidRPr="008D52CD">
              <w:t xml:space="preserve"> телефон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  <w:r>
              <w:t>+996778923441</w:t>
            </w:r>
          </w:p>
        </w:tc>
      </w:tr>
      <w:tr w:rsidR="00A678AC" w:rsidRPr="008D52CD" w:rsidTr="00025C3C">
        <w:trPr>
          <w:trHeight w:val="368"/>
        </w:trPr>
        <w:tc>
          <w:tcPr>
            <w:tcW w:w="2266" w:type="dxa"/>
            <w:gridSpan w:val="3"/>
            <w:vMerge/>
          </w:tcPr>
          <w:p w:rsidR="00A678AC" w:rsidRPr="008D52CD" w:rsidRDefault="00A678AC" w:rsidP="00CB559A">
            <w:pPr>
              <w:ind w:left="-108"/>
              <w:jc w:val="center"/>
            </w:pPr>
          </w:p>
        </w:tc>
        <w:tc>
          <w:tcPr>
            <w:tcW w:w="2285" w:type="dxa"/>
            <w:gridSpan w:val="2"/>
            <w:vMerge/>
            <w:shd w:val="clear" w:color="auto" w:fill="C6D9F1" w:themeFill="text2" w:themeFillTint="33"/>
            <w:noWrap/>
          </w:tcPr>
          <w:p w:rsidR="00A678AC" w:rsidRPr="008D52CD" w:rsidRDefault="00A678AC" w:rsidP="00CB559A">
            <w:pPr>
              <w:jc w:val="both"/>
            </w:pPr>
          </w:p>
        </w:tc>
        <w:tc>
          <w:tcPr>
            <w:tcW w:w="2642" w:type="dxa"/>
            <w:gridSpan w:val="3"/>
            <w:shd w:val="clear" w:color="auto" w:fill="C6D9F1" w:themeFill="text2" w:themeFillTint="33"/>
          </w:tcPr>
          <w:p w:rsidR="00A678AC" w:rsidRPr="008D52CD" w:rsidRDefault="00A678AC" w:rsidP="00CB559A">
            <w:pPr>
              <w:jc w:val="both"/>
            </w:pPr>
            <w:r w:rsidRPr="008D52CD">
              <w:rPr>
                <w:lang w:val="en-US"/>
              </w:rPr>
              <w:t>E</w:t>
            </w:r>
            <w:r w:rsidRPr="008D52CD">
              <w:t>-</w:t>
            </w:r>
            <w:r w:rsidRPr="008D52CD">
              <w:rPr>
                <w:lang w:val="en-US"/>
              </w:rPr>
              <w:t>mail</w:t>
            </w:r>
          </w:p>
        </w:tc>
        <w:tc>
          <w:tcPr>
            <w:tcW w:w="2980" w:type="dxa"/>
            <w:gridSpan w:val="2"/>
            <w:shd w:val="clear" w:color="auto" w:fill="C6D9F1" w:themeFill="text2" w:themeFillTint="33"/>
          </w:tcPr>
          <w:p w:rsidR="00A678AC" w:rsidRPr="00A678AC" w:rsidRDefault="00A678AC" w:rsidP="00CB559A">
            <w:pPr>
              <w:jc w:val="both"/>
            </w:pPr>
            <w:proofErr w:type="spellStart"/>
            <w:r>
              <w:rPr>
                <w:lang w:val="en-US"/>
              </w:rPr>
              <w:t>zhusuevab</w:t>
            </w:r>
            <w:proofErr w:type="spellEnd"/>
            <w:r w:rsidRPr="00A678AC">
              <w:t>79@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678AC">
              <w:t>.</w:t>
            </w:r>
            <w:r>
              <w:rPr>
                <w:lang w:val="en-US"/>
              </w:rPr>
              <w:t>com</w:t>
            </w:r>
          </w:p>
        </w:tc>
      </w:tr>
      <w:tr w:rsidR="00A678AC" w:rsidRPr="008D52CD" w:rsidTr="00F60699">
        <w:trPr>
          <w:trHeight w:val="320"/>
        </w:trPr>
        <w:tc>
          <w:tcPr>
            <w:tcW w:w="10173" w:type="dxa"/>
            <w:gridSpan w:val="10"/>
            <w:shd w:val="clear" w:color="auto" w:fill="E5DFEC" w:themeFill="accent4" w:themeFillTint="33"/>
          </w:tcPr>
          <w:p w:rsidR="00A678AC" w:rsidRPr="006112C1" w:rsidRDefault="00A678AC" w:rsidP="006112C1">
            <w:pPr>
              <w:tabs>
                <w:tab w:val="num" w:pos="54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                </w:t>
            </w:r>
            <w:r w:rsidR="00F60699">
              <w:rPr>
                <w:b/>
                <w:lang w:val="ky-KG"/>
              </w:rPr>
              <w:t xml:space="preserve">                                             </w:t>
            </w:r>
            <w:r w:rsidR="006112C1">
              <w:rPr>
                <w:b/>
                <w:lang w:val="ky-KG"/>
              </w:rPr>
              <w:t xml:space="preserve">  </w:t>
            </w:r>
            <w:r w:rsidRPr="00A678AC">
              <w:rPr>
                <w:rFonts w:ascii="inherit" w:hAnsi="inherit" w:cs="Courier New"/>
                <w:color w:val="202124"/>
                <w:sz w:val="42"/>
                <w:szCs w:val="42"/>
              </w:rPr>
              <w:t xml:space="preserve"> </w:t>
            </w:r>
            <w:r w:rsidRPr="00A678AC">
              <w:rPr>
                <w:b/>
              </w:rPr>
              <w:t>Образование</w:t>
            </w:r>
          </w:p>
        </w:tc>
      </w:tr>
      <w:tr w:rsidR="00A678AC" w:rsidRPr="008D52CD" w:rsidTr="00025C3C">
        <w:trPr>
          <w:trHeight w:val="409"/>
        </w:trPr>
        <w:tc>
          <w:tcPr>
            <w:tcW w:w="2254" w:type="dxa"/>
            <w:gridSpan w:val="2"/>
            <w:shd w:val="clear" w:color="auto" w:fill="E5DFEC" w:themeFill="accent4" w:themeFillTint="33"/>
          </w:tcPr>
          <w:p w:rsidR="00A678AC" w:rsidRPr="008D52CD" w:rsidRDefault="00A678AC" w:rsidP="00CB559A">
            <w:pPr>
              <w:ind w:left="360"/>
              <w:jc w:val="center"/>
            </w:pPr>
            <w:r>
              <w:rPr>
                <w:b/>
              </w:rPr>
              <w:t xml:space="preserve">Дата поступление и </w:t>
            </w:r>
            <w:proofErr w:type="spellStart"/>
            <w:r>
              <w:rPr>
                <w:b/>
              </w:rPr>
              <w:t>оканчание</w:t>
            </w:r>
            <w:proofErr w:type="spellEnd"/>
          </w:p>
        </w:tc>
        <w:tc>
          <w:tcPr>
            <w:tcW w:w="2290" w:type="dxa"/>
            <w:gridSpan w:val="2"/>
            <w:shd w:val="clear" w:color="auto" w:fill="E5DFEC" w:themeFill="accent4" w:themeFillTint="33"/>
          </w:tcPr>
          <w:p w:rsidR="00A678AC" w:rsidRPr="008D52CD" w:rsidRDefault="00A678AC" w:rsidP="00CB559A"/>
          <w:p w:rsidR="00A678AC" w:rsidRPr="008D52CD" w:rsidRDefault="00767356" w:rsidP="00CB559A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2641" w:type="dxa"/>
            <w:gridSpan w:val="3"/>
            <w:shd w:val="clear" w:color="auto" w:fill="E5DFEC" w:themeFill="accent4" w:themeFillTint="33"/>
          </w:tcPr>
          <w:p w:rsidR="00A678AC" w:rsidRPr="008D52CD" w:rsidRDefault="00A678AC" w:rsidP="00CB559A"/>
          <w:p w:rsidR="00A678AC" w:rsidRPr="008D52CD" w:rsidRDefault="00767356" w:rsidP="00CB559A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A678AC" w:rsidRPr="008D52CD" w:rsidRDefault="00A678AC" w:rsidP="00CB559A"/>
          <w:p w:rsidR="00767356" w:rsidRPr="00767356" w:rsidRDefault="00767356" w:rsidP="00767356">
            <w:pPr>
              <w:jc w:val="center"/>
              <w:rPr>
                <w:b/>
              </w:rPr>
            </w:pPr>
            <w:r w:rsidRPr="00767356">
              <w:rPr>
                <w:b/>
              </w:rPr>
              <w:t>Специальность</w:t>
            </w:r>
          </w:p>
          <w:p w:rsidR="00A678AC" w:rsidRPr="008D52CD" w:rsidRDefault="00A678AC" w:rsidP="00CB559A">
            <w:pPr>
              <w:jc w:val="center"/>
              <w:rPr>
                <w:b/>
              </w:rPr>
            </w:pPr>
          </w:p>
        </w:tc>
      </w:tr>
      <w:tr w:rsidR="00A678AC" w:rsidRPr="008D52CD" w:rsidTr="00025C3C">
        <w:trPr>
          <w:trHeight w:val="726"/>
        </w:trPr>
        <w:tc>
          <w:tcPr>
            <w:tcW w:w="2254" w:type="dxa"/>
            <w:gridSpan w:val="2"/>
            <w:shd w:val="clear" w:color="auto" w:fill="E5DFEC" w:themeFill="accent4" w:themeFillTint="33"/>
          </w:tcPr>
          <w:p w:rsidR="00A678AC" w:rsidRDefault="00A678AC" w:rsidP="00CB559A">
            <w:pPr>
              <w:ind w:left="540"/>
              <w:jc w:val="both"/>
              <w:rPr>
                <w:lang w:val="ky-KG"/>
              </w:rPr>
            </w:pPr>
          </w:p>
          <w:p w:rsidR="00A678AC" w:rsidRPr="003005CC" w:rsidRDefault="00A678AC" w:rsidP="00CB559A">
            <w:pPr>
              <w:jc w:val="both"/>
              <w:rPr>
                <w:lang w:val="en-US"/>
              </w:rPr>
            </w:pPr>
            <w:r>
              <w:rPr>
                <w:lang w:val="ky-KG"/>
              </w:rPr>
              <w:t xml:space="preserve">         </w:t>
            </w:r>
            <w:r>
              <w:rPr>
                <w:lang w:val="en-US"/>
              </w:rPr>
              <w:t>2002-2009</w:t>
            </w:r>
          </w:p>
        </w:tc>
        <w:tc>
          <w:tcPr>
            <w:tcW w:w="2290" w:type="dxa"/>
            <w:gridSpan w:val="2"/>
            <w:shd w:val="clear" w:color="auto" w:fill="E5DFEC" w:themeFill="accent4" w:themeFillTint="33"/>
          </w:tcPr>
          <w:p w:rsidR="00767356" w:rsidRPr="00767356" w:rsidRDefault="00767356" w:rsidP="00767356">
            <w:proofErr w:type="spellStart"/>
            <w:r w:rsidRPr="00767356">
              <w:t>Ошский</w:t>
            </w:r>
            <w:proofErr w:type="spellEnd"/>
            <w:r w:rsidRPr="00767356">
              <w:t xml:space="preserve"> государственный университет</w:t>
            </w:r>
          </w:p>
          <w:p w:rsidR="00A678AC" w:rsidRPr="008D52CD" w:rsidRDefault="00A678AC" w:rsidP="00CB559A"/>
        </w:tc>
        <w:tc>
          <w:tcPr>
            <w:tcW w:w="2641" w:type="dxa"/>
            <w:gridSpan w:val="3"/>
            <w:shd w:val="clear" w:color="auto" w:fill="E5DFEC" w:themeFill="accent4" w:themeFillTint="33"/>
          </w:tcPr>
          <w:p w:rsidR="00767356" w:rsidRPr="00767356" w:rsidRDefault="00767356" w:rsidP="00767356">
            <w:r w:rsidRPr="00767356">
              <w:t>Математика и информационные технологии</w:t>
            </w:r>
          </w:p>
          <w:p w:rsidR="00A678AC" w:rsidRPr="00EC03F8" w:rsidRDefault="00A678AC" w:rsidP="00CB559A">
            <w:pPr>
              <w:rPr>
                <w:lang w:val="ky-KG"/>
              </w:rPr>
            </w:pPr>
          </w:p>
        </w:tc>
        <w:tc>
          <w:tcPr>
            <w:tcW w:w="2988" w:type="dxa"/>
            <w:gridSpan w:val="3"/>
            <w:shd w:val="clear" w:color="auto" w:fill="E5DFEC" w:themeFill="accent4" w:themeFillTint="33"/>
          </w:tcPr>
          <w:p w:rsidR="00767356" w:rsidRPr="00767356" w:rsidRDefault="00767356" w:rsidP="00767356">
            <w:r w:rsidRPr="00767356">
              <w:t>Прикладная математика и информатика</w:t>
            </w:r>
          </w:p>
          <w:p w:rsidR="00A678AC" w:rsidRPr="00844177" w:rsidRDefault="00A678AC" w:rsidP="00CB559A">
            <w:pPr>
              <w:rPr>
                <w:lang w:val="ky-KG"/>
              </w:rPr>
            </w:pPr>
          </w:p>
        </w:tc>
      </w:tr>
      <w:tr w:rsidR="00A678AC" w:rsidRPr="00844177" w:rsidTr="00025C3C">
        <w:trPr>
          <w:trHeight w:val="1058"/>
        </w:trPr>
        <w:tc>
          <w:tcPr>
            <w:tcW w:w="10173" w:type="dxa"/>
            <w:gridSpan w:val="10"/>
            <w:shd w:val="clear" w:color="auto" w:fill="E5DFEC" w:themeFill="accent4" w:themeFillTint="33"/>
          </w:tcPr>
          <w:p w:rsidR="00A678AC" w:rsidRPr="00CB7B7E" w:rsidRDefault="00A678AC" w:rsidP="00CB559A">
            <w:pPr>
              <w:jc w:val="center"/>
              <w:rPr>
                <w:b/>
                <w:lang w:val="ky-KG"/>
              </w:rPr>
            </w:pPr>
          </w:p>
          <w:p w:rsidR="00767356" w:rsidRPr="00767356" w:rsidRDefault="00767356" w:rsidP="00767356">
            <w:pPr>
              <w:jc w:val="center"/>
              <w:rPr>
                <w:b/>
              </w:rPr>
            </w:pPr>
            <w:r w:rsidRPr="00767356">
              <w:rPr>
                <w:b/>
              </w:rPr>
              <w:t>Знание языков (указывается по следующей шкале: от 1 до 5 (1 - лучшее знание, 5 - знание основ)</w:t>
            </w:r>
          </w:p>
          <w:p w:rsidR="00A678AC" w:rsidRPr="00767356" w:rsidRDefault="00A678AC" w:rsidP="00CB559A">
            <w:pPr>
              <w:jc w:val="center"/>
              <w:rPr>
                <w:b/>
              </w:rPr>
            </w:pPr>
          </w:p>
        </w:tc>
      </w:tr>
      <w:tr w:rsidR="00A678AC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767356" w:rsidRPr="00767356" w:rsidRDefault="00767356" w:rsidP="00767356">
            <w:pPr>
              <w:rPr>
                <w:b/>
              </w:rPr>
            </w:pPr>
            <w:r w:rsidRPr="00767356">
              <w:rPr>
                <w:b/>
              </w:rPr>
              <w:t>Язык</w:t>
            </w:r>
          </w:p>
          <w:p w:rsidR="00A678AC" w:rsidRPr="008D52CD" w:rsidRDefault="00A678AC" w:rsidP="00CB559A">
            <w:pPr>
              <w:rPr>
                <w:b/>
              </w:rPr>
            </w:pP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767356" w:rsidRPr="00767356" w:rsidRDefault="00767356" w:rsidP="00767356">
            <w:pPr>
              <w:rPr>
                <w:b/>
              </w:rPr>
            </w:pPr>
            <w:r w:rsidRPr="00767356">
              <w:rPr>
                <w:b/>
              </w:rPr>
              <w:t>Чтение</w:t>
            </w:r>
          </w:p>
          <w:p w:rsidR="00A678AC" w:rsidRPr="008D52CD" w:rsidRDefault="00A678AC" w:rsidP="00CB559A">
            <w:pPr>
              <w:rPr>
                <w:b/>
              </w:rPr>
            </w:pP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A678AC" w:rsidRPr="008D52CD" w:rsidRDefault="00767356" w:rsidP="00CB559A">
            <w:pPr>
              <w:rPr>
                <w:b/>
              </w:rPr>
            </w:pPr>
            <w:r>
              <w:rPr>
                <w:b/>
              </w:rPr>
              <w:t>Разговорный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A678AC" w:rsidRPr="008D52CD" w:rsidRDefault="00767356" w:rsidP="00CB559A">
            <w:pPr>
              <w:rPr>
                <w:b/>
              </w:rPr>
            </w:pPr>
            <w:r>
              <w:rPr>
                <w:b/>
              </w:rPr>
              <w:t>Письмо</w:t>
            </w:r>
          </w:p>
        </w:tc>
      </w:tr>
      <w:tr w:rsidR="00A678AC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A678AC" w:rsidRPr="008D52CD" w:rsidRDefault="00767356" w:rsidP="00CB559A">
            <w:r>
              <w:t>Кыргызский</w:t>
            </w: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</w:tr>
      <w:tr w:rsidR="00A678AC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A678AC" w:rsidRPr="008D52CD" w:rsidRDefault="00767356" w:rsidP="00CB559A">
            <w:r>
              <w:t>Русский</w:t>
            </w: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A678AC" w:rsidRPr="008D52CD" w:rsidRDefault="00A678AC" w:rsidP="00CB559A">
            <w:r w:rsidRPr="008D52CD">
              <w:t>1</w:t>
            </w:r>
          </w:p>
        </w:tc>
      </w:tr>
      <w:tr w:rsidR="00A678AC" w:rsidRPr="008D52CD" w:rsidTr="00025C3C">
        <w:trPr>
          <w:trHeight w:val="316"/>
        </w:trPr>
        <w:tc>
          <w:tcPr>
            <w:tcW w:w="2235" w:type="dxa"/>
            <w:shd w:val="clear" w:color="auto" w:fill="E5DFEC" w:themeFill="accent4" w:themeFillTint="33"/>
            <w:noWrap/>
          </w:tcPr>
          <w:p w:rsidR="00A678AC" w:rsidRPr="008D52CD" w:rsidRDefault="00767356" w:rsidP="00CB559A">
            <w:r>
              <w:t>Английский</w:t>
            </w:r>
          </w:p>
        </w:tc>
        <w:tc>
          <w:tcPr>
            <w:tcW w:w="2440" w:type="dxa"/>
            <w:gridSpan w:val="5"/>
            <w:shd w:val="clear" w:color="auto" w:fill="E5DFEC" w:themeFill="accent4" w:themeFillTint="33"/>
            <w:noWrap/>
          </w:tcPr>
          <w:p w:rsidR="00A678AC" w:rsidRPr="00522066" w:rsidRDefault="00A678AC" w:rsidP="00CB559A">
            <w:r>
              <w:t>2</w:t>
            </w:r>
          </w:p>
        </w:tc>
        <w:tc>
          <w:tcPr>
            <w:tcW w:w="2692" w:type="dxa"/>
            <w:gridSpan w:val="3"/>
            <w:shd w:val="clear" w:color="auto" w:fill="E5DFEC" w:themeFill="accent4" w:themeFillTint="33"/>
            <w:noWrap/>
          </w:tcPr>
          <w:p w:rsidR="00A678AC" w:rsidRPr="00844177" w:rsidRDefault="00A678AC" w:rsidP="00CB55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06" w:type="dxa"/>
            <w:shd w:val="clear" w:color="auto" w:fill="E5DFEC" w:themeFill="accent4" w:themeFillTint="33"/>
            <w:noWrap/>
          </w:tcPr>
          <w:p w:rsidR="00A678AC" w:rsidRPr="00844177" w:rsidRDefault="002772B1" w:rsidP="00CB55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78AC" w:rsidRPr="008D52CD" w:rsidTr="00025C3C">
        <w:trPr>
          <w:trHeight w:val="576"/>
        </w:trPr>
        <w:tc>
          <w:tcPr>
            <w:tcW w:w="10173" w:type="dxa"/>
            <w:gridSpan w:val="10"/>
            <w:shd w:val="clear" w:color="auto" w:fill="E5DFEC" w:themeFill="accent4" w:themeFillTint="33"/>
            <w:noWrap/>
          </w:tcPr>
          <w:p w:rsidR="00A678AC" w:rsidRDefault="00A678AC" w:rsidP="00CB559A">
            <w:pPr>
              <w:tabs>
                <w:tab w:val="left" w:pos="3609"/>
                <w:tab w:val="center" w:pos="4995"/>
              </w:tabs>
              <w:rPr>
                <w:b/>
                <w:lang w:val="en-US"/>
              </w:rPr>
            </w:pPr>
            <w:r>
              <w:rPr>
                <w:b/>
              </w:rPr>
              <w:tab/>
            </w:r>
          </w:p>
          <w:p w:rsidR="00A678AC" w:rsidRPr="00F60699" w:rsidRDefault="00A678AC" w:rsidP="00CB559A">
            <w:pPr>
              <w:tabs>
                <w:tab w:val="left" w:pos="3609"/>
                <w:tab w:val="center" w:pos="4995"/>
              </w:tabs>
              <w:rPr>
                <w:b/>
              </w:rPr>
            </w:pPr>
            <w:r>
              <w:rPr>
                <w:b/>
              </w:rPr>
              <w:tab/>
            </w:r>
            <w:r w:rsidR="00767356" w:rsidRPr="00767356">
              <w:rPr>
                <w:rFonts w:ascii="inherit" w:hAnsi="inherit" w:cs="Courier New"/>
                <w:color w:val="202124"/>
                <w:sz w:val="42"/>
                <w:szCs w:val="42"/>
              </w:rPr>
              <w:t xml:space="preserve"> </w:t>
            </w:r>
            <w:r w:rsidR="00767356" w:rsidRPr="00767356">
              <w:rPr>
                <w:b/>
              </w:rPr>
              <w:t>Дополнительная информация</w:t>
            </w:r>
          </w:p>
        </w:tc>
      </w:tr>
      <w:tr w:rsidR="00A678AC" w:rsidRPr="008D52CD" w:rsidTr="00025C3C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A678AC" w:rsidRPr="008D52CD" w:rsidRDefault="00767356" w:rsidP="00CB559A">
            <w:pPr>
              <w:rPr>
                <w:b/>
              </w:rPr>
            </w:pPr>
            <w:r>
              <w:rPr>
                <w:b/>
              </w:rPr>
              <w:t>Личные качества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678AC" w:rsidRPr="002D7F28" w:rsidRDefault="00767356" w:rsidP="00767356">
            <w:pPr>
              <w:rPr>
                <w:lang w:val="ky-KG"/>
              </w:rPr>
            </w:pPr>
            <w:r>
              <w:t>Честность</w:t>
            </w:r>
            <w:r w:rsidR="00A678AC" w:rsidRPr="008D52CD">
              <w:t xml:space="preserve">, </w:t>
            </w:r>
            <w:r>
              <w:t>ответственность</w:t>
            </w:r>
            <w:r w:rsidR="00A678AC">
              <w:t xml:space="preserve">, </w:t>
            </w:r>
            <w:r w:rsidR="00A678AC" w:rsidRPr="008D52CD">
              <w:t>коммуникабел</w:t>
            </w:r>
            <w:r>
              <w:t>ьность</w:t>
            </w:r>
            <w:r w:rsidR="00A678AC" w:rsidRPr="008D52CD">
              <w:t xml:space="preserve">, </w:t>
            </w:r>
            <w:r>
              <w:t>умение работать команде</w:t>
            </w:r>
            <w:r w:rsidR="00A678AC">
              <w:rPr>
                <w:lang w:val="ky-KG"/>
              </w:rPr>
              <w:t>.</w:t>
            </w:r>
          </w:p>
        </w:tc>
      </w:tr>
      <w:tr w:rsidR="00A678AC" w:rsidRPr="008D52CD" w:rsidTr="00025C3C">
        <w:trPr>
          <w:trHeight w:val="13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A678AC" w:rsidRPr="008D52CD" w:rsidRDefault="00767356" w:rsidP="00CB559A">
            <w:pPr>
              <w:rPr>
                <w:b/>
              </w:rPr>
            </w:pPr>
            <w:r>
              <w:rPr>
                <w:b/>
              </w:rPr>
              <w:t>Хобби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678AC" w:rsidRPr="00767356" w:rsidRDefault="00767356" w:rsidP="00767356">
            <w:r w:rsidRPr="00767356">
              <w:t>Чтение художественной литературы, прослушивание музыки, пение</w:t>
            </w:r>
            <w:r w:rsidR="00A678AC">
              <w:rPr>
                <w:lang w:val="ky-KG"/>
              </w:rPr>
              <w:t>.</w:t>
            </w:r>
          </w:p>
        </w:tc>
      </w:tr>
      <w:tr w:rsidR="00A678AC" w:rsidRPr="008D52CD" w:rsidTr="00025C3C">
        <w:trPr>
          <w:trHeight w:val="1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A678AC" w:rsidRPr="008D52CD" w:rsidRDefault="00767356" w:rsidP="00CB559A">
            <w:pPr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678AC" w:rsidRDefault="00A678AC" w:rsidP="00CB559A">
            <w:pPr>
              <w:rPr>
                <w:lang w:val="ky-KG"/>
              </w:rPr>
            </w:pPr>
          </w:p>
          <w:p w:rsidR="00A678AC" w:rsidRPr="002772B1" w:rsidRDefault="00767356" w:rsidP="00CB559A">
            <w:r>
              <w:rPr>
                <w:lang w:val="ky-KG"/>
              </w:rPr>
              <w:t>Замужем</w:t>
            </w:r>
            <w:r w:rsidR="00A678AC">
              <w:t xml:space="preserve">. </w:t>
            </w:r>
            <w:r w:rsidRPr="00767356">
              <w:rPr>
                <w:rFonts w:ascii="inherit" w:hAnsi="inherit" w:cs="Courier New"/>
                <w:color w:val="202124"/>
                <w:sz w:val="42"/>
                <w:szCs w:val="42"/>
              </w:rPr>
              <w:t xml:space="preserve"> </w:t>
            </w:r>
            <w:r w:rsidRPr="00767356">
              <w:t>Мать трех дочерей.</w:t>
            </w:r>
          </w:p>
        </w:tc>
      </w:tr>
      <w:tr w:rsidR="00A678AC" w:rsidRPr="00F60699" w:rsidTr="00025C3C">
        <w:trPr>
          <w:trHeight w:val="4239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E5DFEC" w:themeFill="accent4" w:themeFillTint="33"/>
            <w:noWrap/>
          </w:tcPr>
          <w:p w:rsidR="00A678AC" w:rsidRPr="0030070F" w:rsidRDefault="00A678AC" w:rsidP="00CB559A">
            <w:pPr>
              <w:rPr>
                <w:b/>
                <w:lang w:val="ky-KG"/>
              </w:rPr>
            </w:pPr>
            <w:r w:rsidRPr="0030070F">
              <w:rPr>
                <w:b/>
                <w:lang w:val="ky-KG"/>
              </w:rPr>
              <w:t xml:space="preserve">Аннотация: </w:t>
            </w:r>
          </w:p>
          <w:p w:rsidR="002772B1" w:rsidRPr="002772B1" w:rsidRDefault="002772B1" w:rsidP="002772B1">
            <w:r w:rsidRPr="002772B1">
              <w:t>Информатикой в ​​современном понимании принято называть комплексную науку, интегрирующую методы создания, отображения, обработки и передачи данных с помощью вычислительной техники, включая принципы работы и методы управления этой техникой.</w:t>
            </w:r>
          </w:p>
          <w:p w:rsidR="002772B1" w:rsidRPr="002772B1" w:rsidRDefault="002772B1" w:rsidP="002772B1">
            <w:r w:rsidRPr="002772B1">
              <w:t>Основной задачей информатики является создание методов и разработка средств преобразования различных данных (данных). Поэтому задачи информатики можно назвать следующими:</w:t>
            </w:r>
          </w:p>
          <w:p w:rsidR="002772B1" w:rsidRPr="002772B1" w:rsidRDefault="002772B1" w:rsidP="002772B1">
            <w:r w:rsidRPr="002772B1">
              <w:t>- изучение всех информационных процессов;</w:t>
            </w:r>
          </w:p>
          <w:p w:rsidR="002772B1" w:rsidRPr="002772B1" w:rsidRDefault="002772B1" w:rsidP="002772B1">
            <w:r w:rsidRPr="002772B1">
              <w:t>- создание информационных технологий и технологий обработки данных на основе результатов научных исследований;</w:t>
            </w:r>
          </w:p>
          <w:p w:rsidR="002772B1" w:rsidRPr="002772B1" w:rsidRDefault="002772B1" w:rsidP="002772B1">
            <w:r w:rsidRPr="002772B1">
              <w:t>- выполнение конкретных задач с использованием новых технологий обработки данных и технологий последних поколений на основе результатов исследования информационных процессов.</w:t>
            </w:r>
          </w:p>
          <w:p w:rsidR="002772B1" w:rsidRDefault="002772B1" w:rsidP="002772B1">
            <w:r w:rsidRPr="002772B1">
              <w:t>Компьютеры являются основным средством решения задач информатики.</w:t>
            </w:r>
          </w:p>
          <w:p w:rsidR="00A678AC" w:rsidRPr="00F60699" w:rsidRDefault="00A678AC" w:rsidP="00653270">
            <w:pPr>
              <w:rPr>
                <w:lang w:val="ky-KG"/>
              </w:rPr>
            </w:pPr>
          </w:p>
        </w:tc>
      </w:tr>
    </w:tbl>
    <w:p w:rsidR="00735919" w:rsidRPr="00522066" w:rsidRDefault="00735919" w:rsidP="00F60699">
      <w:pPr>
        <w:widowControl w:val="0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653270">
      <w:pPr>
        <w:widowControl w:val="0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35919" w:rsidRPr="00522066" w:rsidRDefault="00735919" w:rsidP="00735919">
      <w:pPr>
        <w:widowControl w:val="0"/>
        <w:jc w:val="center"/>
        <w:rPr>
          <w:b/>
          <w:lang w:val="ky-KG"/>
        </w:rPr>
      </w:pPr>
    </w:p>
    <w:p w:rsidR="00794785" w:rsidRPr="00522066" w:rsidRDefault="00794785">
      <w:pPr>
        <w:rPr>
          <w:lang w:val="ky-KG"/>
        </w:rPr>
      </w:pPr>
    </w:p>
    <w:sectPr w:rsidR="00794785" w:rsidRPr="00522066" w:rsidSect="00A678AC">
      <w:pgSz w:w="11906" w:h="16838"/>
      <w:pgMar w:top="568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7AE"/>
    <w:multiLevelType w:val="hybridMultilevel"/>
    <w:tmpl w:val="1648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9"/>
    <w:rsid w:val="00025C3C"/>
    <w:rsid w:val="002772B1"/>
    <w:rsid w:val="0030070F"/>
    <w:rsid w:val="004C4B05"/>
    <w:rsid w:val="00522066"/>
    <w:rsid w:val="006112C1"/>
    <w:rsid w:val="00640FAB"/>
    <w:rsid w:val="00653270"/>
    <w:rsid w:val="00660B82"/>
    <w:rsid w:val="006C2B3D"/>
    <w:rsid w:val="00735919"/>
    <w:rsid w:val="00767356"/>
    <w:rsid w:val="00794785"/>
    <w:rsid w:val="0084362D"/>
    <w:rsid w:val="00844177"/>
    <w:rsid w:val="00A678AC"/>
    <w:rsid w:val="00E12349"/>
    <w:rsid w:val="00EC03F8"/>
    <w:rsid w:val="00F2550F"/>
    <w:rsid w:val="00F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D4D3-3B3B-48B2-996A-24C441A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59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78A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8A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18</cp:revision>
  <dcterms:created xsi:type="dcterms:W3CDTF">2021-02-04T04:42:00Z</dcterms:created>
  <dcterms:modified xsi:type="dcterms:W3CDTF">2023-04-08T19:18:00Z</dcterms:modified>
</cp:coreProperties>
</file>