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18" w:rsidRPr="00495A18" w:rsidRDefault="00495A18" w:rsidP="00495A18">
      <w:pPr>
        <w:pStyle w:val="1"/>
        <w:keepNext w:val="0"/>
        <w:widowControl w:val="0"/>
        <w:spacing w:before="0"/>
        <w:jc w:val="center"/>
        <w:rPr>
          <w:rFonts w:ascii="Times New Roman" w:hAnsi="Times New Roman" w:cs="Times New Roman"/>
          <w:color w:val="000000" w:themeColor="text1"/>
          <w:sz w:val="20"/>
          <w:szCs w:val="20"/>
          <w:lang w:val="ky-KG"/>
        </w:rPr>
      </w:pPr>
      <w:bookmarkStart w:id="0" w:name="_GoBack"/>
      <w:bookmarkEnd w:id="0"/>
      <w:r w:rsidRPr="00495A18">
        <w:rPr>
          <w:rFonts w:ascii="Times New Roman" w:hAnsi="Times New Roman" w:cs="Times New Roman"/>
          <w:color w:val="000000" w:themeColor="text1"/>
          <w:sz w:val="20"/>
          <w:szCs w:val="20"/>
          <w:lang w:val="ky-KG"/>
        </w:rPr>
        <w:t>Ички орулар №1 кафедрасынын 2022–календардык жыл ичинде аткарган илимий-ишмердүүлүгү боюнча отчетунун схемасы</w:t>
      </w:r>
    </w:p>
    <w:p w:rsidR="00495A18" w:rsidRPr="00495A18" w:rsidRDefault="00495A18" w:rsidP="00495A18">
      <w:pPr>
        <w:pStyle w:val="a7"/>
        <w:numPr>
          <w:ilvl w:val="0"/>
          <w:numId w:val="9"/>
        </w:numPr>
        <w:jc w:val="both"/>
        <w:rPr>
          <w:rFonts w:ascii="Times New Roman" w:hAnsi="Times New Roman"/>
          <w:b w:val="0"/>
          <w:bCs/>
          <w:color w:val="000000" w:themeColor="text1"/>
          <w:sz w:val="20"/>
          <w:lang w:val="ky-KG"/>
        </w:rPr>
      </w:pPr>
      <w:r w:rsidRPr="00495A18">
        <w:rPr>
          <w:rFonts w:ascii="Times New Roman" w:hAnsi="Times New Roman"/>
          <w:b w:val="0"/>
          <w:bCs/>
          <w:color w:val="000000" w:themeColor="text1"/>
          <w:sz w:val="20"/>
          <w:lang w:val="ky-KG"/>
        </w:rPr>
        <w:t>Кафедранын профессордук-окутуучулук курамынын сапаттык көрсөткүчүнө анализ.</w:t>
      </w:r>
    </w:p>
    <w:p w:rsidR="00495A18" w:rsidRPr="00495A18" w:rsidRDefault="00495A18" w:rsidP="00495A18">
      <w:pPr>
        <w:pStyle w:val="2"/>
        <w:ind w:left="0"/>
        <w:jc w:val="right"/>
        <w:rPr>
          <w:rFonts w:ascii="Times New Roman" w:hAnsi="Times New Roman"/>
          <w:bCs/>
          <w:i/>
          <w:iCs/>
          <w:color w:val="000000" w:themeColor="text1"/>
          <w:sz w:val="20"/>
        </w:rPr>
      </w:pPr>
      <w:r w:rsidRPr="00495A18">
        <w:rPr>
          <w:rFonts w:ascii="Times New Roman" w:hAnsi="Times New Roman"/>
          <w:bCs/>
          <w:i/>
          <w:iCs/>
          <w:color w:val="000000" w:themeColor="text1"/>
          <w:sz w:val="20"/>
        </w:rPr>
        <w:t>1-таблица</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57"/>
        <w:gridCol w:w="889"/>
        <w:gridCol w:w="709"/>
        <w:gridCol w:w="850"/>
        <w:gridCol w:w="1559"/>
        <w:gridCol w:w="776"/>
        <w:gridCol w:w="992"/>
        <w:gridCol w:w="993"/>
        <w:gridCol w:w="992"/>
        <w:gridCol w:w="850"/>
      </w:tblGrid>
      <w:tr w:rsidR="00495A18" w:rsidRPr="00540399" w:rsidTr="00495A18">
        <w:trPr>
          <w:jc w:val="center"/>
        </w:trPr>
        <w:tc>
          <w:tcPr>
            <w:tcW w:w="457" w:type="dxa"/>
            <w:vAlign w:val="center"/>
          </w:tcPr>
          <w:p w:rsidR="00495A18" w:rsidRPr="00495A18" w:rsidRDefault="00495A18" w:rsidP="00195D65">
            <w:pPr>
              <w:pStyle w:val="2"/>
              <w:ind w:left="0"/>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w:t>
            </w:r>
          </w:p>
        </w:tc>
        <w:tc>
          <w:tcPr>
            <w:tcW w:w="889" w:type="dxa"/>
            <w:vAlign w:val="center"/>
          </w:tcPr>
          <w:p w:rsidR="00495A18" w:rsidRPr="00495A18" w:rsidRDefault="00495A18" w:rsidP="00195D65">
            <w:pPr>
              <w:pStyle w:val="2"/>
              <w:ind w:left="5"/>
              <w:jc w:val="center"/>
              <w:rPr>
                <w:rFonts w:ascii="Times New Roman" w:hAnsi="Times New Roman"/>
                <w:color w:val="000000" w:themeColor="text1"/>
                <w:sz w:val="20"/>
              </w:rPr>
            </w:pPr>
            <w:r w:rsidRPr="00495A18">
              <w:rPr>
                <w:rFonts w:ascii="Times New Roman" w:hAnsi="Times New Roman"/>
                <w:color w:val="000000" w:themeColor="text1"/>
                <w:sz w:val="20"/>
              </w:rPr>
              <w:t>Ф.А.А.</w:t>
            </w:r>
          </w:p>
        </w:tc>
        <w:tc>
          <w:tcPr>
            <w:tcW w:w="709" w:type="dxa"/>
            <w:vAlign w:val="center"/>
          </w:tcPr>
          <w:p w:rsidR="00495A18" w:rsidRPr="00495A18" w:rsidRDefault="00495A18" w:rsidP="00195D65">
            <w:pPr>
              <w:pStyle w:val="2"/>
              <w:ind w:left="0"/>
              <w:jc w:val="center"/>
              <w:rPr>
                <w:rFonts w:ascii="Times New Roman" w:hAnsi="Times New Roman"/>
                <w:color w:val="000000" w:themeColor="text1"/>
                <w:sz w:val="20"/>
              </w:rPr>
            </w:pPr>
            <w:proofErr w:type="spellStart"/>
            <w:r w:rsidRPr="00495A18">
              <w:rPr>
                <w:rFonts w:ascii="Times New Roman" w:hAnsi="Times New Roman"/>
                <w:color w:val="000000" w:themeColor="text1"/>
                <w:sz w:val="20"/>
              </w:rPr>
              <w:t>Ээлегенкызматы</w:t>
            </w:r>
            <w:proofErr w:type="spellEnd"/>
          </w:p>
        </w:tc>
        <w:tc>
          <w:tcPr>
            <w:tcW w:w="850" w:type="dxa"/>
            <w:vAlign w:val="center"/>
          </w:tcPr>
          <w:p w:rsidR="00495A18" w:rsidRPr="00495A18" w:rsidRDefault="00495A18" w:rsidP="00195D65">
            <w:pPr>
              <w:pStyle w:val="2"/>
              <w:ind w:left="-25"/>
              <w:jc w:val="center"/>
              <w:rPr>
                <w:rFonts w:ascii="Times New Roman" w:hAnsi="Times New Roman"/>
                <w:color w:val="000000" w:themeColor="text1"/>
                <w:sz w:val="20"/>
                <w:lang w:val="ky-KG"/>
              </w:rPr>
            </w:pPr>
            <w:proofErr w:type="spellStart"/>
            <w:r w:rsidRPr="00495A18">
              <w:rPr>
                <w:rFonts w:ascii="Times New Roman" w:hAnsi="Times New Roman"/>
                <w:color w:val="000000" w:themeColor="text1"/>
                <w:sz w:val="20"/>
              </w:rPr>
              <w:t>Окумуштуулукдаражасыжананаамы</w:t>
            </w:r>
            <w:proofErr w:type="spellEnd"/>
            <w:r w:rsidRPr="00495A18">
              <w:rPr>
                <w:rFonts w:ascii="Times New Roman" w:hAnsi="Times New Roman"/>
                <w:color w:val="000000" w:themeColor="text1"/>
                <w:sz w:val="20"/>
              </w:rPr>
              <w:t xml:space="preserve"> (</w:t>
            </w:r>
            <w:proofErr w:type="spellStart"/>
            <w:r w:rsidRPr="00495A18">
              <w:rPr>
                <w:rFonts w:ascii="Times New Roman" w:hAnsi="Times New Roman"/>
                <w:color w:val="000000" w:themeColor="text1"/>
                <w:sz w:val="20"/>
              </w:rPr>
              <w:t>ыйгарылганжылдарыменен</w:t>
            </w:r>
            <w:proofErr w:type="spellEnd"/>
            <w:r w:rsidRPr="00495A18">
              <w:rPr>
                <w:rFonts w:ascii="Times New Roman" w:hAnsi="Times New Roman"/>
                <w:color w:val="000000" w:themeColor="text1"/>
                <w:sz w:val="20"/>
              </w:rPr>
              <w:t>)</w:t>
            </w:r>
          </w:p>
        </w:tc>
        <w:tc>
          <w:tcPr>
            <w:tcW w:w="1559" w:type="dxa"/>
            <w:vAlign w:val="center"/>
          </w:tcPr>
          <w:p w:rsidR="00495A18" w:rsidRPr="00495A18" w:rsidRDefault="00495A18" w:rsidP="00195D65">
            <w:pPr>
              <w:pStyle w:val="2"/>
              <w:ind w:left="76"/>
              <w:jc w:val="center"/>
              <w:rPr>
                <w:rFonts w:ascii="Times New Roman" w:hAnsi="Times New Roman"/>
                <w:color w:val="000000" w:themeColor="text1"/>
                <w:sz w:val="20"/>
                <w:lang w:val="ky-KG"/>
              </w:rPr>
            </w:pPr>
            <w:proofErr w:type="spellStart"/>
            <w:r w:rsidRPr="00495A18">
              <w:rPr>
                <w:rFonts w:ascii="Times New Roman" w:hAnsi="Times New Roman"/>
                <w:color w:val="000000" w:themeColor="text1"/>
                <w:sz w:val="20"/>
              </w:rPr>
              <w:t>Изилдепжатканилимийтемасы</w:t>
            </w:r>
            <w:proofErr w:type="spellEnd"/>
          </w:p>
        </w:tc>
        <w:tc>
          <w:tcPr>
            <w:tcW w:w="776" w:type="dxa"/>
          </w:tcPr>
          <w:p w:rsidR="00495A18" w:rsidRPr="00495A18" w:rsidRDefault="00495A18" w:rsidP="00195D65">
            <w:pPr>
              <w:pStyle w:val="2"/>
              <w:ind w:left="0"/>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Диссертациялык ишин коргоого пландаштырылган жылы</w:t>
            </w:r>
          </w:p>
        </w:tc>
        <w:tc>
          <w:tcPr>
            <w:tcW w:w="992" w:type="dxa"/>
          </w:tcPr>
          <w:p w:rsidR="00495A18" w:rsidRPr="00495A18" w:rsidRDefault="00495A18" w:rsidP="00195D65">
            <w:pPr>
              <w:pStyle w:val="2"/>
              <w:ind w:left="76"/>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ResearcherID, ORCID, Scopus Author ID, РИНЦ, AuthorID, SPIN код, Researchgate.net профилдери</w:t>
            </w:r>
          </w:p>
        </w:tc>
        <w:tc>
          <w:tcPr>
            <w:tcW w:w="993" w:type="dxa"/>
          </w:tcPr>
          <w:p w:rsidR="00495A18" w:rsidRPr="00495A18" w:rsidRDefault="00495A18" w:rsidP="00195D65">
            <w:pPr>
              <w:pStyle w:val="2"/>
              <w:ind w:left="76"/>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Хирша (H) –индекси  (Scopus, WoS, РИНЦ ж.б. боюнча)</w:t>
            </w:r>
          </w:p>
        </w:tc>
        <w:tc>
          <w:tcPr>
            <w:tcW w:w="992" w:type="dxa"/>
          </w:tcPr>
          <w:p w:rsidR="00495A18" w:rsidRPr="00495A18" w:rsidRDefault="00495A18" w:rsidP="00195D65">
            <w:pPr>
              <w:pStyle w:val="2"/>
              <w:ind w:left="76"/>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Scopus, WoS, РИНЦ ж.б. боюнча илимий эмгектеринин саны</w:t>
            </w:r>
          </w:p>
        </w:tc>
        <w:tc>
          <w:tcPr>
            <w:tcW w:w="850" w:type="dxa"/>
          </w:tcPr>
          <w:p w:rsidR="00495A18" w:rsidRPr="00495A18" w:rsidRDefault="00495A18" w:rsidP="00195D65">
            <w:pPr>
              <w:pStyle w:val="2"/>
              <w:ind w:left="76"/>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Scopus, WoS, РИНЦ ж.б. илимий эмгектерине цитирлөөнүн  саны</w:t>
            </w:r>
          </w:p>
        </w:tc>
      </w:tr>
      <w:tr w:rsidR="000138AB" w:rsidRPr="00495A18" w:rsidTr="00495A18">
        <w:trPr>
          <w:jc w:val="center"/>
        </w:trPr>
        <w:tc>
          <w:tcPr>
            <w:tcW w:w="457" w:type="dxa"/>
            <w:vAlign w:val="center"/>
          </w:tcPr>
          <w:p w:rsidR="000138AB" w:rsidRPr="00495A18" w:rsidRDefault="000138AB" w:rsidP="000138AB">
            <w:pPr>
              <w:pStyle w:val="2"/>
              <w:ind w:left="0"/>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1</w:t>
            </w:r>
          </w:p>
        </w:tc>
        <w:tc>
          <w:tcPr>
            <w:tcW w:w="889" w:type="dxa"/>
            <w:vAlign w:val="center"/>
          </w:tcPr>
          <w:p w:rsidR="000138AB" w:rsidRPr="00495A18" w:rsidRDefault="000138AB" w:rsidP="000138AB">
            <w:pPr>
              <w:pStyle w:val="2"/>
              <w:ind w:left="5"/>
              <w:jc w:val="center"/>
              <w:rPr>
                <w:rFonts w:ascii="Times New Roman" w:hAnsi="Times New Roman"/>
                <w:b w:val="0"/>
                <w:color w:val="000000" w:themeColor="text1"/>
                <w:sz w:val="20"/>
              </w:rPr>
            </w:pPr>
            <w:proofErr w:type="spellStart"/>
            <w:r w:rsidRPr="00495A18">
              <w:rPr>
                <w:rFonts w:ascii="Times New Roman" w:hAnsi="Times New Roman"/>
                <w:b w:val="0"/>
                <w:sz w:val="20"/>
              </w:rPr>
              <w:t>Мамасаидов</w:t>
            </w:r>
            <w:proofErr w:type="spellEnd"/>
            <w:r w:rsidRPr="00495A18">
              <w:rPr>
                <w:rFonts w:ascii="Times New Roman" w:hAnsi="Times New Roman"/>
                <w:b w:val="0"/>
                <w:sz w:val="20"/>
              </w:rPr>
              <w:t xml:space="preserve"> </w:t>
            </w:r>
            <w:proofErr w:type="spellStart"/>
            <w:r w:rsidRPr="00495A18">
              <w:rPr>
                <w:rFonts w:ascii="Times New Roman" w:hAnsi="Times New Roman"/>
                <w:b w:val="0"/>
                <w:sz w:val="20"/>
              </w:rPr>
              <w:t>Абдумуталиб</w:t>
            </w:r>
            <w:proofErr w:type="spellEnd"/>
            <w:r w:rsidRPr="00495A18">
              <w:rPr>
                <w:rFonts w:ascii="Times New Roman" w:hAnsi="Times New Roman"/>
                <w:b w:val="0"/>
                <w:sz w:val="20"/>
              </w:rPr>
              <w:t xml:space="preserve"> </w:t>
            </w:r>
            <w:proofErr w:type="spellStart"/>
            <w:r w:rsidRPr="00495A18">
              <w:rPr>
                <w:rFonts w:ascii="Times New Roman" w:hAnsi="Times New Roman"/>
                <w:b w:val="0"/>
                <w:sz w:val="20"/>
              </w:rPr>
              <w:t>Ташалиевич</w:t>
            </w:r>
            <w:proofErr w:type="spellEnd"/>
          </w:p>
          <w:p w:rsidR="000138AB" w:rsidRPr="00495A18" w:rsidRDefault="000138AB" w:rsidP="000138AB">
            <w:pPr>
              <w:pStyle w:val="2"/>
              <w:ind w:left="5"/>
              <w:jc w:val="center"/>
              <w:rPr>
                <w:rFonts w:ascii="Times New Roman" w:hAnsi="Times New Roman"/>
                <w:b w:val="0"/>
                <w:color w:val="000000" w:themeColor="text1"/>
                <w:sz w:val="20"/>
              </w:rPr>
            </w:pPr>
          </w:p>
        </w:tc>
        <w:tc>
          <w:tcPr>
            <w:tcW w:w="709" w:type="dxa"/>
            <w:vAlign w:val="center"/>
          </w:tcPr>
          <w:p w:rsidR="000138AB" w:rsidRPr="00495A18" w:rsidRDefault="000138AB" w:rsidP="000138AB">
            <w:pPr>
              <w:pStyle w:val="2"/>
              <w:ind w:left="0"/>
              <w:jc w:val="center"/>
              <w:rPr>
                <w:rFonts w:ascii="Times New Roman" w:hAnsi="Times New Roman"/>
                <w:b w:val="0"/>
                <w:color w:val="000000" w:themeColor="text1"/>
                <w:sz w:val="20"/>
              </w:rPr>
            </w:pPr>
            <w:r w:rsidRPr="00495A18">
              <w:rPr>
                <w:rFonts w:ascii="Times New Roman" w:hAnsi="Times New Roman"/>
                <w:b w:val="0"/>
                <w:color w:val="000000" w:themeColor="text1"/>
                <w:sz w:val="20"/>
              </w:rPr>
              <w:t xml:space="preserve">Кафедра </w:t>
            </w:r>
            <w:proofErr w:type="spellStart"/>
            <w:r w:rsidRPr="00495A18">
              <w:rPr>
                <w:rFonts w:ascii="Times New Roman" w:hAnsi="Times New Roman"/>
                <w:b w:val="0"/>
                <w:color w:val="000000" w:themeColor="text1"/>
                <w:sz w:val="20"/>
              </w:rPr>
              <w:t>башчы</w:t>
            </w:r>
            <w:proofErr w:type="spellEnd"/>
          </w:p>
        </w:tc>
        <w:tc>
          <w:tcPr>
            <w:tcW w:w="850" w:type="dxa"/>
            <w:vAlign w:val="center"/>
          </w:tcPr>
          <w:p w:rsidR="000138AB" w:rsidRPr="00495A18" w:rsidRDefault="000138AB" w:rsidP="000138AB">
            <w:pPr>
              <w:pStyle w:val="2"/>
              <w:ind w:left="-25"/>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rPr>
              <w:t xml:space="preserve">Медицина </w:t>
            </w:r>
            <w:proofErr w:type="spellStart"/>
            <w:r w:rsidRPr="00495A18">
              <w:rPr>
                <w:rFonts w:ascii="Times New Roman" w:hAnsi="Times New Roman"/>
                <w:b w:val="0"/>
                <w:color w:val="000000" w:themeColor="text1"/>
                <w:sz w:val="20"/>
              </w:rPr>
              <w:t>илимдеринин</w:t>
            </w:r>
            <w:proofErr w:type="spellEnd"/>
            <w:r w:rsidRPr="00495A18">
              <w:rPr>
                <w:rFonts w:ascii="Times New Roman" w:hAnsi="Times New Roman"/>
                <w:b w:val="0"/>
                <w:color w:val="000000" w:themeColor="text1"/>
                <w:sz w:val="20"/>
                <w:lang w:val="ky-KG"/>
              </w:rPr>
              <w:t xml:space="preserve"> доктору, профессор.</w:t>
            </w:r>
          </w:p>
        </w:tc>
        <w:tc>
          <w:tcPr>
            <w:tcW w:w="1559" w:type="dxa"/>
          </w:tcPr>
          <w:p w:rsidR="000138AB" w:rsidRPr="00495A18" w:rsidRDefault="000138AB" w:rsidP="000138AB">
            <w:pPr>
              <w:rPr>
                <w:rFonts w:ascii="Times New Roman" w:hAnsi="Times New Roman" w:cs="Times New Roman"/>
                <w:sz w:val="20"/>
                <w:szCs w:val="20"/>
              </w:rPr>
            </w:pPr>
            <w:r w:rsidRPr="00495A18">
              <w:rPr>
                <w:rFonts w:ascii="Times New Roman" w:hAnsi="Times New Roman" w:cs="Times New Roman"/>
                <w:sz w:val="20"/>
                <w:szCs w:val="20"/>
              </w:rPr>
              <w:t xml:space="preserve">«Спонтанная </w:t>
            </w:r>
            <w:proofErr w:type="gramStart"/>
            <w:r w:rsidRPr="00495A18">
              <w:rPr>
                <w:rFonts w:ascii="Times New Roman" w:hAnsi="Times New Roman" w:cs="Times New Roman"/>
                <w:sz w:val="20"/>
                <w:szCs w:val="20"/>
              </w:rPr>
              <w:t>В-клеточная</w:t>
            </w:r>
            <w:proofErr w:type="gramEnd"/>
            <w:r w:rsidRPr="00495A18">
              <w:rPr>
                <w:rFonts w:ascii="Times New Roman" w:hAnsi="Times New Roman" w:cs="Times New Roman"/>
                <w:sz w:val="20"/>
                <w:szCs w:val="20"/>
              </w:rPr>
              <w:t xml:space="preserve"> активация при ревматических заболеваниях» </w:t>
            </w:r>
          </w:p>
          <w:p w:rsidR="000138AB" w:rsidRPr="00495A18" w:rsidRDefault="000138AB" w:rsidP="000138AB">
            <w:pPr>
              <w:rPr>
                <w:rFonts w:ascii="Times New Roman" w:hAnsi="Times New Roman" w:cs="Times New Roman"/>
                <w:sz w:val="20"/>
                <w:szCs w:val="20"/>
              </w:rPr>
            </w:pPr>
            <w:r w:rsidRPr="00495A18">
              <w:rPr>
                <w:rFonts w:ascii="Times New Roman" w:hAnsi="Times New Roman" w:cs="Times New Roman"/>
                <w:sz w:val="20"/>
                <w:szCs w:val="20"/>
              </w:rPr>
              <w:t>г</w:t>
            </w:r>
            <w:proofErr w:type="gramStart"/>
            <w:r w:rsidRPr="00495A18">
              <w:rPr>
                <w:rFonts w:ascii="Times New Roman" w:hAnsi="Times New Roman" w:cs="Times New Roman"/>
                <w:sz w:val="20"/>
                <w:szCs w:val="20"/>
              </w:rPr>
              <w:t>.В</w:t>
            </w:r>
            <w:proofErr w:type="gramEnd"/>
            <w:r w:rsidRPr="00495A18">
              <w:rPr>
                <w:rFonts w:ascii="Times New Roman" w:hAnsi="Times New Roman" w:cs="Times New Roman"/>
                <w:sz w:val="20"/>
                <w:szCs w:val="20"/>
              </w:rPr>
              <w:t xml:space="preserve">олгоград НИИ клинической и экспериментальной ревматологии при Российской академии медицинских наук </w:t>
            </w:r>
            <w:smartTag w:uri="urn:schemas-microsoft-com:office:smarttags" w:element="metricconverter">
              <w:smartTagPr>
                <w:attr w:name="ProductID" w:val="-1997 г"/>
              </w:smartTagPr>
              <w:r w:rsidRPr="00495A18">
                <w:rPr>
                  <w:rFonts w:ascii="Times New Roman" w:hAnsi="Times New Roman" w:cs="Times New Roman"/>
                  <w:sz w:val="20"/>
                  <w:szCs w:val="20"/>
                </w:rPr>
                <w:t>-1997 г</w:t>
              </w:r>
            </w:smartTag>
            <w:r w:rsidRPr="00495A18">
              <w:rPr>
                <w:rFonts w:ascii="Times New Roman" w:hAnsi="Times New Roman" w:cs="Times New Roman"/>
                <w:sz w:val="20"/>
                <w:szCs w:val="20"/>
              </w:rPr>
              <w:t>.</w:t>
            </w:r>
          </w:p>
          <w:p w:rsidR="000138AB" w:rsidRPr="00495A18" w:rsidRDefault="000138AB" w:rsidP="000138AB">
            <w:pPr>
              <w:pStyle w:val="2"/>
              <w:ind w:left="0"/>
              <w:rPr>
                <w:rFonts w:ascii="Times New Roman" w:hAnsi="Times New Roman"/>
                <w:b w:val="0"/>
                <w:color w:val="000000" w:themeColor="text1"/>
                <w:sz w:val="20"/>
              </w:rPr>
            </w:pPr>
          </w:p>
        </w:tc>
        <w:tc>
          <w:tcPr>
            <w:tcW w:w="776" w:type="dxa"/>
          </w:tcPr>
          <w:p w:rsidR="000138AB" w:rsidRPr="00495A18" w:rsidRDefault="000138AB" w:rsidP="000138AB">
            <w:pPr>
              <w:pStyle w:val="2"/>
              <w:ind w:left="76"/>
              <w:jc w:val="center"/>
              <w:rPr>
                <w:rFonts w:ascii="Times New Roman" w:hAnsi="Times New Roman"/>
                <w:b w:val="0"/>
                <w:color w:val="000000" w:themeColor="text1"/>
                <w:sz w:val="20"/>
                <w:lang w:val="ky-KG"/>
              </w:rPr>
            </w:pPr>
          </w:p>
          <w:p w:rsidR="000138AB" w:rsidRPr="00495A18" w:rsidRDefault="000138AB" w:rsidP="000138AB">
            <w:pPr>
              <w:pStyle w:val="2"/>
              <w:ind w:left="76"/>
              <w:jc w:val="center"/>
              <w:rPr>
                <w:rFonts w:ascii="Times New Roman" w:hAnsi="Times New Roman"/>
                <w:b w:val="0"/>
                <w:color w:val="000000" w:themeColor="text1"/>
                <w:sz w:val="20"/>
                <w:lang w:val="ky-KG"/>
              </w:rPr>
            </w:pPr>
          </w:p>
          <w:p w:rsidR="000138AB" w:rsidRPr="00495A18" w:rsidRDefault="000138AB" w:rsidP="000138AB">
            <w:pPr>
              <w:pStyle w:val="2"/>
              <w:ind w:left="76"/>
              <w:jc w:val="center"/>
              <w:rPr>
                <w:rFonts w:ascii="Times New Roman" w:hAnsi="Times New Roman"/>
                <w:b w:val="0"/>
                <w:color w:val="000000" w:themeColor="text1"/>
                <w:sz w:val="20"/>
                <w:lang w:val="ky-KG"/>
              </w:rPr>
            </w:pPr>
          </w:p>
          <w:p w:rsidR="000138AB" w:rsidRPr="00495A18" w:rsidRDefault="000138AB" w:rsidP="000138AB">
            <w:pPr>
              <w:pStyle w:val="2"/>
              <w:ind w:left="76"/>
              <w:jc w:val="center"/>
              <w:rPr>
                <w:rFonts w:ascii="Times New Roman" w:hAnsi="Times New Roman"/>
                <w:b w:val="0"/>
                <w:color w:val="000000" w:themeColor="text1"/>
                <w:sz w:val="20"/>
                <w:lang w:val="ky-KG"/>
              </w:rPr>
            </w:pPr>
          </w:p>
          <w:p w:rsidR="000138AB" w:rsidRPr="00495A18" w:rsidRDefault="000138AB" w:rsidP="000138AB">
            <w:pPr>
              <w:pStyle w:val="2"/>
              <w:ind w:left="76"/>
              <w:jc w:val="center"/>
              <w:rPr>
                <w:rFonts w:ascii="Times New Roman" w:hAnsi="Times New Roman"/>
                <w:b w:val="0"/>
                <w:color w:val="000000" w:themeColor="text1"/>
                <w:sz w:val="20"/>
                <w:lang w:val="ky-KG"/>
              </w:rPr>
            </w:pPr>
          </w:p>
        </w:tc>
        <w:tc>
          <w:tcPr>
            <w:tcW w:w="992" w:type="dxa"/>
          </w:tcPr>
          <w:p w:rsidR="000138AB" w:rsidRPr="00951962" w:rsidRDefault="000138AB" w:rsidP="000138AB">
            <w:pPr>
              <w:widowControl w:val="0"/>
              <w:spacing w:line="273" w:lineRule="auto"/>
              <w:rPr>
                <w:b/>
                <w:color w:val="2E2E2E"/>
                <w:sz w:val="24"/>
                <w:szCs w:val="24"/>
                <w:highlight w:val="white"/>
              </w:rPr>
            </w:pPr>
            <w:r w:rsidRPr="00951962">
              <w:rPr>
                <w:b/>
                <w:color w:val="2E2E2E"/>
                <w:sz w:val="24"/>
                <w:szCs w:val="24"/>
                <w:highlight w:val="white"/>
              </w:rPr>
              <w:t>ORCID:</w:t>
            </w:r>
          </w:p>
          <w:p w:rsidR="000138AB" w:rsidRPr="00951962" w:rsidRDefault="00EF4B61" w:rsidP="000138AB">
            <w:pPr>
              <w:widowControl w:val="0"/>
              <w:spacing w:line="273" w:lineRule="auto"/>
              <w:rPr>
                <w:b/>
                <w:color w:val="2E2E2E"/>
                <w:sz w:val="24"/>
                <w:szCs w:val="24"/>
                <w:highlight w:val="white"/>
              </w:rPr>
            </w:pPr>
            <w:hyperlink r:id="rId6" w:history="1">
              <w:r w:rsidR="000138AB" w:rsidRPr="00951962">
                <w:rPr>
                  <w:b/>
                  <w:color w:val="0000FF"/>
                  <w:sz w:val="24"/>
                  <w:szCs w:val="24"/>
                  <w:highlight w:val="white"/>
                  <w:u w:val="single"/>
                </w:rPr>
                <w:t>https://orcid.org/0000-0002-5401-4753</w:t>
              </w:r>
            </w:hyperlink>
          </w:p>
          <w:p w:rsidR="000138AB" w:rsidRPr="00951962" w:rsidRDefault="000138AB" w:rsidP="000138AB">
            <w:pPr>
              <w:widowControl w:val="0"/>
              <w:spacing w:line="273" w:lineRule="auto"/>
              <w:rPr>
                <w:b/>
                <w:color w:val="2E2E2E"/>
                <w:sz w:val="24"/>
                <w:szCs w:val="24"/>
                <w:highlight w:val="white"/>
              </w:rPr>
            </w:pPr>
          </w:p>
        </w:tc>
        <w:tc>
          <w:tcPr>
            <w:tcW w:w="993" w:type="dxa"/>
          </w:tcPr>
          <w:p w:rsidR="000138AB" w:rsidRPr="00951962" w:rsidRDefault="00EF4B61" w:rsidP="000138AB">
            <w:pPr>
              <w:widowControl w:val="0"/>
              <w:spacing w:line="273" w:lineRule="auto"/>
              <w:rPr>
                <w:b/>
                <w:sz w:val="24"/>
                <w:szCs w:val="24"/>
                <w:highlight w:val="white"/>
              </w:rPr>
            </w:pPr>
            <w:hyperlink r:id="rId7" w:history="1">
              <w:proofErr w:type="gramStart"/>
              <w:r w:rsidR="000138AB" w:rsidRPr="00951962">
                <w:rPr>
                  <w:rFonts w:ascii="Arial" w:hAnsi="Arial" w:cs="Arial"/>
                  <w:color w:val="0000FF"/>
                  <w:sz w:val="24"/>
                  <w:szCs w:val="24"/>
                  <w:u w:val="single"/>
                </w:rPr>
                <w:t>https://www.scopus.com/results/authorNamesList.uri?sort=count-f&amp;src=al&amp;sid=8c18fdea974af1fd8815d3990ecdd57e&amp;sot=al&amp;sdt=al&amp;sl=45&amp;s=AUTHLASTNAME%28mamasaidov%29+AND+AUTHFIRST%28Zh+A.%29&amp;st1=mamasaidov&amp;st2=Zh+A.&amp;orcidId=&amp;selectionPageSearch=anl</w:t>
              </w:r>
              <w:r w:rsidR="000138AB" w:rsidRPr="00951962">
                <w:rPr>
                  <w:rFonts w:ascii="Arial" w:hAnsi="Arial" w:cs="Arial"/>
                  <w:color w:val="0000FF"/>
                  <w:sz w:val="24"/>
                  <w:szCs w:val="24"/>
                  <w:u w:val="single"/>
                </w:rPr>
                <w:lastRenderedPageBreak/>
                <w:t>&amp;reselectAuthor=false&amp;activeFlag=true&amp;showDocument=false&amp;resultsPerPage=20&amp;offset=1&amp;jtp=false&amp;currentPage=1&amp;previousSelectionCount=0&amp;tooManySelections=false&amp;previousResultCount=0&amp;authSubject=LFSC&amp;authSubject=HLSC</w:t>
              </w:r>
              <w:proofErr w:type="gramEnd"/>
              <w:r w:rsidR="000138AB" w:rsidRPr="00951962">
                <w:rPr>
                  <w:rFonts w:ascii="Arial" w:hAnsi="Arial" w:cs="Arial"/>
                  <w:color w:val="0000FF"/>
                  <w:sz w:val="24"/>
                  <w:szCs w:val="24"/>
                  <w:u w:val="single"/>
                </w:rPr>
                <w:t>&amp;authSubject=PHSC&amp;authSubject=SOSC&amp;exactAuthorSearch=false&amp;showFullList=false&amp;authorPreferredName=&amp;origin=searchauthorfreelookup&amp;affiliationId=&amp;txGid=</w:t>
              </w:r>
              <w:r w:rsidR="000138AB" w:rsidRPr="00951962">
                <w:rPr>
                  <w:rFonts w:ascii="Arial" w:hAnsi="Arial" w:cs="Arial"/>
                  <w:color w:val="0000FF"/>
                  <w:sz w:val="24"/>
                  <w:szCs w:val="24"/>
                  <w:u w:val="single"/>
                </w:rPr>
                <w:lastRenderedPageBreak/>
                <w:t>6407f6a2bc5d5943db94e5e9bc198ff8</w:t>
              </w:r>
            </w:hyperlink>
          </w:p>
        </w:tc>
        <w:tc>
          <w:tcPr>
            <w:tcW w:w="992" w:type="dxa"/>
          </w:tcPr>
          <w:p w:rsidR="000138AB" w:rsidRPr="00951962" w:rsidRDefault="000138AB" w:rsidP="000138AB">
            <w:pPr>
              <w:widowControl w:val="0"/>
              <w:spacing w:line="273" w:lineRule="auto"/>
              <w:rPr>
                <w:rFonts w:ascii="Verdana" w:hAnsi="Verdana" w:cs="Arial"/>
                <w:color w:val="00008F"/>
                <w:sz w:val="24"/>
                <w:szCs w:val="24"/>
                <w:shd w:val="clear" w:color="auto" w:fill="F5F5F5"/>
              </w:rPr>
            </w:pPr>
            <w:r w:rsidRPr="00951962">
              <w:rPr>
                <w:rFonts w:ascii="Verdana" w:hAnsi="Verdana" w:cs="Arial"/>
                <w:sz w:val="24"/>
                <w:szCs w:val="24"/>
                <w:shd w:val="clear" w:color="auto" w:fill="EEEEEE"/>
              </w:rPr>
              <w:lastRenderedPageBreak/>
              <w:t>РИНЦ-</w:t>
            </w:r>
            <w:proofErr w:type="gramStart"/>
            <w:r w:rsidRPr="00951962">
              <w:rPr>
                <w:rFonts w:ascii="Verdana" w:hAnsi="Verdana" w:cs="Arial"/>
                <w:sz w:val="24"/>
                <w:szCs w:val="24"/>
                <w:shd w:val="clear" w:color="auto" w:fill="F5F5F5"/>
              </w:rPr>
              <w:t>SPIN</w:t>
            </w:r>
            <w:proofErr w:type="gramEnd"/>
            <w:r w:rsidRPr="00951962">
              <w:rPr>
                <w:rFonts w:ascii="Verdana" w:hAnsi="Verdana" w:cs="Arial"/>
                <w:sz w:val="24"/>
                <w:szCs w:val="24"/>
                <w:shd w:val="clear" w:color="auto" w:fill="F5F5F5"/>
              </w:rPr>
              <w:t xml:space="preserve">-код: </w:t>
            </w:r>
            <w:r w:rsidRPr="00951962">
              <w:rPr>
                <w:rFonts w:ascii="Verdana" w:hAnsi="Verdana" w:cs="Arial"/>
                <w:color w:val="00008F"/>
                <w:sz w:val="24"/>
                <w:szCs w:val="24"/>
                <w:shd w:val="clear" w:color="auto" w:fill="F5F5F5"/>
              </w:rPr>
              <w:t>2222-6913</w:t>
            </w:r>
            <w:r w:rsidRPr="00951962">
              <w:rPr>
                <w:rFonts w:ascii="Verdana" w:hAnsi="Verdana" w:cs="Arial"/>
                <w:sz w:val="24"/>
                <w:szCs w:val="24"/>
                <w:shd w:val="clear" w:color="auto" w:fill="F5F5F5"/>
              </w:rPr>
              <w:t xml:space="preserve">, </w:t>
            </w:r>
            <w:proofErr w:type="spellStart"/>
            <w:r w:rsidRPr="00951962">
              <w:rPr>
                <w:rFonts w:ascii="Verdana" w:hAnsi="Verdana" w:cs="Arial"/>
                <w:sz w:val="24"/>
                <w:szCs w:val="24"/>
                <w:shd w:val="clear" w:color="auto" w:fill="F5F5F5"/>
              </w:rPr>
              <w:t>AuthorID</w:t>
            </w:r>
            <w:proofErr w:type="spellEnd"/>
            <w:r w:rsidRPr="00951962">
              <w:rPr>
                <w:rFonts w:ascii="Verdana" w:hAnsi="Verdana" w:cs="Arial"/>
                <w:sz w:val="24"/>
                <w:szCs w:val="24"/>
                <w:shd w:val="clear" w:color="auto" w:fill="F5F5F5"/>
              </w:rPr>
              <w:t xml:space="preserve">: </w:t>
            </w:r>
            <w:r w:rsidRPr="00951962">
              <w:rPr>
                <w:rFonts w:ascii="Verdana" w:hAnsi="Verdana" w:cs="Arial"/>
                <w:color w:val="00008F"/>
                <w:sz w:val="24"/>
                <w:szCs w:val="24"/>
                <w:shd w:val="clear" w:color="auto" w:fill="F5F5F5"/>
              </w:rPr>
              <w:t>870406</w:t>
            </w:r>
          </w:p>
          <w:p w:rsidR="000138AB" w:rsidRPr="00951962" w:rsidRDefault="000138AB" w:rsidP="000138AB">
            <w:pPr>
              <w:widowControl w:val="0"/>
              <w:spacing w:line="273" w:lineRule="auto"/>
              <w:rPr>
                <w:rFonts w:ascii="Verdana" w:hAnsi="Verdana" w:cs="Arial"/>
                <w:sz w:val="24"/>
                <w:szCs w:val="24"/>
                <w:shd w:val="clear" w:color="auto" w:fill="EEEEEE"/>
              </w:rPr>
            </w:pPr>
          </w:p>
        </w:tc>
        <w:tc>
          <w:tcPr>
            <w:tcW w:w="850"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РИНЦ</w:t>
            </w:r>
          </w:p>
          <w:p w:rsidR="000138AB" w:rsidRPr="00495A18" w:rsidRDefault="000138AB" w:rsidP="000138AB">
            <w:pPr>
              <w:pStyle w:val="2"/>
              <w:ind w:left="76"/>
              <w:rPr>
                <w:rFonts w:ascii="Times New Roman" w:hAnsi="Times New Roman"/>
                <w:b w:val="0"/>
                <w:color w:val="000000"/>
                <w:sz w:val="20"/>
                <w:lang w:val="ky-KG"/>
              </w:rPr>
            </w:pPr>
            <w:r>
              <w:rPr>
                <w:rFonts w:ascii="Times New Roman" w:hAnsi="Times New Roman"/>
                <w:b w:val="0"/>
                <w:color w:val="000000"/>
                <w:sz w:val="20"/>
                <w:lang w:val="ky-KG"/>
              </w:rPr>
              <w:t>124</w:t>
            </w:r>
          </w:p>
        </w:tc>
      </w:tr>
      <w:tr w:rsidR="000138AB" w:rsidRPr="00495A18" w:rsidTr="00495A18">
        <w:trPr>
          <w:jc w:val="center"/>
        </w:trPr>
        <w:tc>
          <w:tcPr>
            <w:tcW w:w="457" w:type="dxa"/>
            <w:vAlign w:val="center"/>
          </w:tcPr>
          <w:p w:rsidR="000138AB" w:rsidRPr="00495A18" w:rsidRDefault="000138AB" w:rsidP="000138AB">
            <w:pPr>
              <w:pStyle w:val="2"/>
              <w:ind w:left="0"/>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lastRenderedPageBreak/>
              <w:t>2</w:t>
            </w:r>
          </w:p>
        </w:tc>
        <w:tc>
          <w:tcPr>
            <w:tcW w:w="889" w:type="dxa"/>
            <w:vAlign w:val="center"/>
          </w:tcPr>
          <w:p w:rsidR="000138AB" w:rsidRPr="00495A18" w:rsidRDefault="000138AB" w:rsidP="000138AB">
            <w:pPr>
              <w:pStyle w:val="2"/>
              <w:ind w:left="5"/>
              <w:jc w:val="center"/>
              <w:rPr>
                <w:rFonts w:ascii="Times New Roman" w:hAnsi="Times New Roman"/>
                <w:b w:val="0"/>
                <w:color w:val="000000" w:themeColor="text1"/>
                <w:sz w:val="20"/>
                <w:lang w:val="ky-KG"/>
              </w:rPr>
            </w:pPr>
            <w:r w:rsidRPr="00495A18">
              <w:rPr>
                <w:rFonts w:ascii="Times New Roman" w:hAnsi="Times New Roman"/>
                <w:b w:val="0"/>
                <w:sz w:val="20"/>
                <w:lang w:val="ky-KG"/>
              </w:rPr>
              <w:t>Сакибаев Кыязбек Шерикбаевич</w:t>
            </w:r>
          </w:p>
        </w:tc>
        <w:tc>
          <w:tcPr>
            <w:tcW w:w="709" w:type="dxa"/>
            <w:vAlign w:val="center"/>
          </w:tcPr>
          <w:p w:rsidR="000138AB" w:rsidRPr="00495A18" w:rsidRDefault="000138AB" w:rsidP="000138AB">
            <w:pPr>
              <w:pStyle w:val="2"/>
              <w:ind w:left="0"/>
              <w:rPr>
                <w:rFonts w:ascii="Times New Roman" w:hAnsi="Times New Roman"/>
                <w:b w:val="0"/>
                <w:color w:val="000000"/>
                <w:sz w:val="20"/>
                <w:lang w:val="ky-KG"/>
              </w:rPr>
            </w:pPr>
            <w:r w:rsidRPr="00495A18">
              <w:rPr>
                <w:rFonts w:ascii="Times New Roman" w:hAnsi="Times New Roman"/>
                <w:b w:val="0"/>
                <w:color w:val="000000"/>
                <w:sz w:val="20"/>
                <w:lang w:val="ky-KG"/>
              </w:rPr>
              <w:t>доцент</w:t>
            </w:r>
          </w:p>
          <w:p w:rsidR="000138AB" w:rsidRPr="00495A18" w:rsidRDefault="000138AB" w:rsidP="000138AB">
            <w:pPr>
              <w:pStyle w:val="2"/>
              <w:ind w:left="0"/>
              <w:jc w:val="center"/>
              <w:rPr>
                <w:rFonts w:ascii="Times New Roman" w:hAnsi="Times New Roman"/>
                <w:b w:val="0"/>
                <w:color w:val="000000" w:themeColor="text1"/>
                <w:sz w:val="20"/>
                <w:lang w:val="ky-KG"/>
              </w:rPr>
            </w:pPr>
          </w:p>
        </w:tc>
        <w:tc>
          <w:tcPr>
            <w:tcW w:w="850" w:type="dxa"/>
            <w:vAlign w:val="center"/>
          </w:tcPr>
          <w:p w:rsidR="000138AB" w:rsidRPr="00495A18" w:rsidRDefault="000138AB" w:rsidP="000138AB">
            <w:pPr>
              <w:pStyle w:val="2"/>
              <w:ind w:left="-25"/>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rPr>
              <w:t xml:space="preserve">Медицина </w:t>
            </w:r>
            <w:proofErr w:type="spellStart"/>
            <w:r w:rsidRPr="00495A18">
              <w:rPr>
                <w:rFonts w:ascii="Times New Roman" w:hAnsi="Times New Roman"/>
                <w:b w:val="0"/>
                <w:color w:val="000000" w:themeColor="text1"/>
                <w:sz w:val="20"/>
              </w:rPr>
              <w:t>илимдеринин</w:t>
            </w:r>
            <w:proofErr w:type="spellEnd"/>
            <w:r w:rsidRPr="00495A18">
              <w:rPr>
                <w:rFonts w:ascii="Times New Roman" w:hAnsi="Times New Roman"/>
                <w:b w:val="0"/>
                <w:color w:val="000000" w:themeColor="text1"/>
                <w:sz w:val="20"/>
                <w:lang w:val="ky-KG"/>
              </w:rPr>
              <w:t xml:space="preserve"> кандидаты, доцент</w:t>
            </w:r>
          </w:p>
        </w:tc>
        <w:tc>
          <w:tcPr>
            <w:tcW w:w="1559" w:type="dxa"/>
          </w:tcPr>
          <w:p w:rsidR="000138AB" w:rsidRPr="00495A18" w:rsidRDefault="000138AB" w:rsidP="000138AB">
            <w:pPr>
              <w:pStyle w:val="2"/>
              <w:ind w:left="0"/>
              <w:rPr>
                <w:rFonts w:ascii="Times New Roman" w:hAnsi="Times New Roman"/>
                <w:b w:val="0"/>
                <w:sz w:val="20"/>
              </w:rPr>
            </w:pPr>
            <w:r w:rsidRPr="00495A18">
              <w:rPr>
                <w:rFonts w:ascii="Times New Roman" w:hAnsi="Times New Roman"/>
                <w:b w:val="0"/>
                <w:sz w:val="20"/>
              </w:rPr>
              <w:t xml:space="preserve">Спонтанная </w:t>
            </w:r>
            <w:proofErr w:type="spellStart"/>
            <w:r w:rsidRPr="00495A18">
              <w:rPr>
                <w:rFonts w:ascii="Times New Roman" w:hAnsi="Times New Roman"/>
                <w:b w:val="0"/>
                <w:sz w:val="20"/>
              </w:rPr>
              <w:t>антигензависимая</w:t>
            </w:r>
            <w:proofErr w:type="spellEnd"/>
            <w:r w:rsidRPr="00495A18">
              <w:rPr>
                <w:rFonts w:ascii="Times New Roman" w:hAnsi="Times New Roman"/>
                <w:b w:val="0"/>
                <w:sz w:val="20"/>
              </w:rPr>
              <w:t xml:space="preserve"> </w:t>
            </w:r>
            <w:proofErr w:type="gramStart"/>
            <w:r w:rsidRPr="00495A18">
              <w:rPr>
                <w:rFonts w:ascii="Times New Roman" w:hAnsi="Times New Roman"/>
                <w:b w:val="0"/>
                <w:sz w:val="20"/>
              </w:rPr>
              <w:t>В-клеточная</w:t>
            </w:r>
            <w:proofErr w:type="gramEnd"/>
            <w:r w:rsidRPr="00495A18">
              <w:rPr>
                <w:rFonts w:ascii="Times New Roman" w:hAnsi="Times New Roman"/>
                <w:b w:val="0"/>
                <w:sz w:val="20"/>
              </w:rPr>
              <w:t xml:space="preserve"> активация при различных клинических вариантах системной красной волчанки»</w:t>
            </w:r>
          </w:p>
          <w:p w:rsidR="000138AB" w:rsidRPr="00495A18" w:rsidRDefault="000138AB" w:rsidP="000138AB">
            <w:pPr>
              <w:pStyle w:val="2"/>
              <w:ind w:left="0"/>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Бишкек 2007</w:t>
            </w:r>
          </w:p>
        </w:tc>
        <w:tc>
          <w:tcPr>
            <w:tcW w:w="776" w:type="dxa"/>
          </w:tcPr>
          <w:p w:rsidR="000138AB" w:rsidRPr="00495A18" w:rsidRDefault="000138AB" w:rsidP="000138AB">
            <w:pPr>
              <w:pStyle w:val="2"/>
              <w:ind w:left="76"/>
              <w:jc w:val="center"/>
              <w:rPr>
                <w:rFonts w:ascii="Times New Roman" w:hAnsi="Times New Roman"/>
                <w:b w:val="0"/>
                <w:color w:val="000000" w:themeColor="text1"/>
                <w:sz w:val="20"/>
                <w:lang w:val="ky-KG"/>
              </w:rPr>
            </w:pPr>
          </w:p>
        </w:tc>
        <w:tc>
          <w:tcPr>
            <w:tcW w:w="992" w:type="dxa"/>
          </w:tcPr>
          <w:p w:rsidR="000138AB" w:rsidRPr="00495A18" w:rsidRDefault="000138AB" w:rsidP="000138AB">
            <w:pPr>
              <w:pStyle w:val="2"/>
              <w:ind w:left="76"/>
              <w:jc w:val="center"/>
              <w:rPr>
                <w:rFonts w:ascii="Times New Roman" w:hAnsi="Times New Roman"/>
                <w:b w:val="0"/>
                <w:color w:val="000000" w:themeColor="text1"/>
                <w:sz w:val="20"/>
                <w:lang w:val="ky-KG"/>
              </w:rPr>
            </w:pPr>
          </w:p>
        </w:tc>
        <w:tc>
          <w:tcPr>
            <w:tcW w:w="993"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РИНЦ6</w:t>
            </w:r>
          </w:p>
        </w:tc>
        <w:tc>
          <w:tcPr>
            <w:tcW w:w="992"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РИНЦ40</w:t>
            </w:r>
          </w:p>
        </w:tc>
        <w:tc>
          <w:tcPr>
            <w:tcW w:w="850"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РИНЦ84</w:t>
            </w:r>
          </w:p>
        </w:tc>
      </w:tr>
      <w:tr w:rsidR="000138AB" w:rsidRPr="00495A18" w:rsidTr="00495A18">
        <w:trPr>
          <w:jc w:val="center"/>
        </w:trPr>
        <w:tc>
          <w:tcPr>
            <w:tcW w:w="457" w:type="dxa"/>
            <w:vAlign w:val="center"/>
          </w:tcPr>
          <w:p w:rsidR="000138AB" w:rsidRPr="00495A18" w:rsidRDefault="000138AB" w:rsidP="000138AB">
            <w:pPr>
              <w:pStyle w:val="2"/>
              <w:ind w:left="0"/>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3</w:t>
            </w:r>
          </w:p>
        </w:tc>
        <w:tc>
          <w:tcPr>
            <w:tcW w:w="889" w:type="dxa"/>
            <w:vAlign w:val="center"/>
          </w:tcPr>
          <w:p w:rsidR="000138AB" w:rsidRPr="00495A18" w:rsidRDefault="000138AB" w:rsidP="000138AB">
            <w:pPr>
              <w:pStyle w:val="2"/>
              <w:ind w:left="5"/>
              <w:rPr>
                <w:rFonts w:ascii="Times New Roman" w:hAnsi="Times New Roman"/>
                <w:b w:val="0"/>
                <w:color w:val="000000"/>
                <w:sz w:val="20"/>
                <w:lang w:val="ky-KG"/>
              </w:rPr>
            </w:pPr>
            <w:r w:rsidRPr="00495A18">
              <w:rPr>
                <w:rFonts w:ascii="Times New Roman" w:hAnsi="Times New Roman"/>
                <w:b w:val="0"/>
                <w:sz w:val="20"/>
                <w:lang w:val="ky-KG"/>
              </w:rPr>
              <w:t>Абдурашитова Диляром Ихсановна</w:t>
            </w:r>
          </w:p>
        </w:tc>
        <w:tc>
          <w:tcPr>
            <w:tcW w:w="709" w:type="dxa"/>
            <w:vAlign w:val="center"/>
          </w:tcPr>
          <w:p w:rsidR="000138AB" w:rsidRPr="00495A18" w:rsidRDefault="000138AB" w:rsidP="000138AB">
            <w:pPr>
              <w:pStyle w:val="2"/>
              <w:ind w:left="0"/>
              <w:rPr>
                <w:rFonts w:ascii="Times New Roman" w:hAnsi="Times New Roman"/>
                <w:b w:val="0"/>
                <w:color w:val="000000"/>
                <w:sz w:val="20"/>
              </w:rPr>
            </w:pPr>
            <w:r w:rsidRPr="00495A18">
              <w:rPr>
                <w:rFonts w:ascii="Times New Roman" w:hAnsi="Times New Roman"/>
                <w:b w:val="0"/>
                <w:color w:val="000000"/>
                <w:sz w:val="20"/>
              </w:rPr>
              <w:t>доцент</w:t>
            </w:r>
          </w:p>
          <w:p w:rsidR="000138AB" w:rsidRPr="00495A18" w:rsidRDefault="000138AB" w:rsidP="000138AB">
            <w:pPr>
              <w:pStyle w:val="2"/>
              <w:ind w:left="0"/>
              <w:rPr>
                <w:rFonts w:ascii="Times New Roman" w:hAnsi="Times New Roman"/>
                <w:b w:val="0"/>
                <w:color w:val="000000"/>
                <w:sz w:val="20"/>
              </w:rPr>
            </w:pPr>
          </w:p>
          <w:p w:rsidR="000138AB" w:rsidRPr="00495A18" w:rsidRDefault="000138AB" w:rsidP="000138AB">
            <w:pPr>
              <w:pStyle w:val="2"/>
              <w:ind w:left="0"/>
              <w:jc w:val="center"/>
              <w:rPr>
                <w:rFonts w:ascii="Times New Roman" w:hAnsi="Times New Roman"/>
                <w:b w:val="0"/>
                <w:color w:val="000000"/>
                <w:sz w:val="20"/>
              </w:rPr>
            </w:pPr>
          </w:p>
        </w:tc>
        <w:tc>
          <w:tcPr>
            <w:tcW w:w="850" w:type="dxa"/>
            <w:vAlign w:val="center"/>
          </w:tcPr>
          <w:p w:rsidR="000138AB" w:rsidRPr="00495A18" w:rsidRDefault="000138AB" w:rsidP="000138AB">
            <w:pPr>
              <w:pStyle w:val="2"/>
              <w:ind w:left="-25"/>
              <w:rPr>
                <w:rFonts w:ascii="Times New Roman" w:hAnsi="Times New Roman"/>
                <w:b w:val="0"/>
                <w:color w:val="000000"/>
                <w:sz w:val="20"/>
              </w:rPr>
            </w:pPr>
            <w:r w:rsidRPr="00495A18">
              <w:rPr>
                <w:rFonts w:ascii="Times New Roman" w:hAnsi="Times New Roman"/>
                <w:b w:val="0"/>
                <w:color w:val="000000" w:themeColor="text1"/>
                <w:sz w:val="20"/>
              </w:rPr>
              <w:t xml:space="preserve">Медицина </w:t>
            </w:r>
            <w:proofErr w:type="spellStart"/>
            <w:r w:rsidRPr="00495A18">
              <w:rPr>
                <w:rFonts w:ascii="Times New Roman" w:hAnsi="Times New Roman"/>
                <w:b w:val="0"/>
                <w:color w:val="000000" w:themeColor="text1"/>
                <w:sz w:val="20"/>
              </w:rPr>
              <w:t>илимдеринин</w:t>
            </w:r>
            <w:proofErr w:type="spellEnd"/>
            <w:r w:rsidRPr="00495A18">
              <w:rPr>
                <w:rFonts w:ascii="Times New Roman" w:hAnsi="Times New Roman"/>
                <w:b w:val="0"/>
                <w:color w:val="000000" w:themeColor="text1"/>
                <w:sz w:val="20"/>
              </w:rPr>
              <w:t xml:space="preserve"> кандидаты, доцент</w:t>
            </w:r>
          </w:p>
          <w:p w:rsidR="000138AB" w:rsidRPr="00495A18" w:rsidRDefault="000138AB" w:rsidP="000138AB">
            <w:pPr>
              <w:pStyle w:val="2"/>
              <w:ind w:left="-25"/>
              <w:rPr>
                <w:rFonts w:ascii="Times New Roman" w:hAnsi="Times New Roman"/>
                <w:b w:val="0"/>
                <w:color w:val="000000"/>
                <w:sz w:val="20"/>
              </w:rPr>
            </w:pPr>
          </w:p>
          <w:p w:rsidR="000138AB" w:rsidRPr="00495A18" w:rsidRDefault="000138AB" w:rsidP="000138AB">
            <w:pPr>
              <w:pStyle w:val="2"/>
              <w:ind w:left="-25"/>
              <w:rPr>
                <w:rFonts w:ascii="Times New Roman" w:hAnsi="Times New Roman"/>
                <w:b w:val="0"/>
                <w:color w:val="000000"/>
                <w:sz w:val="20"/>
              </w:rPr>
            </w:pPr>
          </w:p>
        </w:tc>
        <w:tc>
          <w:tcPr>
            <w:tcW w:w="1559" w:type="dxa"/>
            <w:vAlign w:val="center"/>
          </w:tcPr>
          <w:p w:rsidR="000138AB" w:rsidRPr="00495A18" w:rsidRDefault="000138AB" w:rsidP="000138AB">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Антигеспецифический</w:t>
            </w:r>
            <w:proofErr w:type="spellEnd"/>
            <w:r w:rsidRPr="00495A18">
              <w:rPr>
                <w:rFonts w:ascii="Times New Roman" w:hAnsi="Times New Roman" w:cs="Times New Roman"/>
                <w:sz w:val="20"/>
                <w:szCs w:val="20"/>
              </w:rPr>
              <w:t xml:space="preserve"> </w:t>
            </w:r>
            <w:proofErr w:type="spellStart"/>
            <w:r w:rsidRPr="00495A18">
              <w:rPr>
                <w:rFonts w:ascii="Times New Roman" w:hAnsi="Times New Roman" w:cs="Times New Roman"/>
                <w:sz w:val="20"/>
                <w:szCs w:val="20"/>
              </w:rPr>
              <w:t>иммуноглобулинсинтезирующий</w:t>
            </w:r>
            <w:proofErr w:type="spellEnd"/>
            <w:r w:rsidRPr="00495A18">
              <w:rPr>
                <w:rFonts w:ascii="Times New Roman" w:hAnsi="Times New Roman" w:cs="Times New Roman"/>
                <w:sz w:val="20"/>
                <w:szCs w:val="20"/>
              </w:rPr>
              <w:t xml:space="preserve"> иммунный ответ В-лимфоцитов в клинике и терапии ревматоидного артрита». </w:t>
            </w:r>
          </w:p>
          <w:p w:rsidR="000138AB" w:rsidRPr="00495A18" w:rsidRDefault="000138AB" w:rsidP="000138AB">
            <w:pPr>
              <w:pStyle w:val="2"/>
              <w:ind w:left="0"/>
              <w:rPr>
                <w:rFonts w:ascii="Times New Roman" w:hAnsi="Times New Roman"/>
                <w:b w:val="0"/>
                <w:color w:val="000000"/>
                <w:sz w:val="20"/>
              </w:rPr>
            </w:pPr>
            <w:r w:rsidRPr="00495A18">
              <w:rPr>
                <w:rFonts w:ascii="Times New Roman" w:hAnsi="Times New Roman"/>
                <w:b w:val="0"/>
                <w:color w:val="000000"/>
                <w:sz w:val="20"/>
              </w:rPr>
              <w:t>Бишкек 2010.</w:t>
            </w:r>
          </w:p>
        </w:tc>
        <w:tc>
          <w:tcPr>
            <w:tcW w:w="776"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tc>
        <w:tc>
          <w:tcPr>
            <w:tcW w:w="992" w:type="dxa"/>
          </w:tcPr>
          <w:p w:rsidR="000138AB" w:rsidRPr="001D2BA3" w:rsidRDefault="000138AB" w:rsidP="000138AB">
            <w:pPr>
              <w:rPr>
                <w:rFonts w:ascii="Times New Roman" w:hAnsi="Times New Roman" w:cs="Times New Roman"/>
                <w:sz w:val="20"/>
                <w:szCs w:val="20"/>
                <w:lang w:val="ky-KG"/>
              </w:rPr>
            </w:pPr>
            <w:r w:rsidRPr="001D2BA3">
              <w:rPr>
                <w:rFonts w:ascii="Times New Roman" w:hAnsi="Times New Roman" w:cs="Times New Roman"/>
                <w:sz w:val="20"/>
                <w:szCs w:val="20"/>
                <w:lang w:val="ky-KG"/>
              </w:rPr>
              <w:t>9127-9303</w:t>
            </w:r>
          </w:p>
          <w:p w:rsidR="000138AB" w:rsidRPr="001D2BA3" w:rsidRDefault="00EF4B61" w:rsidP="000138AB">
            <w:pPr>
              <w:rPr>
                <w:rFonts w:ascii="Times New Roman" w:hAnsi="Times New Roman" w:cs="Times New Roman"/>
                <w:sz w:val="20"/>
                <w:szCs w:val="20"/>
                <w:lang w:val="ky-KG"/>
              </w:rPr>
            </w:pPr>
            <w:hyperlink r:id="rId8" w:history="1">
              <w:r w:rsidR="000138AB" w:rsidRPr="001D2BA3">
                <w:rPr>
                  <w:color w:val="0000FF"/>
                  <w:sz w:val="24"/>
                  <w:szCs w:val="24"/>
                  <w:u w:val="single"/>
                  <w:lang w:val="ky-KG"/>
                </w:rPr>
                <w:t>https://www.elibrary.ru/author_items.asp?authorid=1073653&amp;pubrole=100&amp;show_refs=1&amp;show_option=0</w:t>
              </w:r>
            </w:hyperlink>
          </w:p>
        </w:tc>
        <w:tc>
          <w:tcPr>
            <w:tcW w:w="993"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РИНЦ</w:t>
            </w:r>
            <w:r>
              <w:rPr>
                <w:rFonts w:ascii="Times New Roman" w:hAnsi="Times New Roman"/>
                <w:b w:val="0"/>
                <w:color w:val="000000"/>
                <w:sz w:val="20"/>
                <w:lang w:val="ky-KG"/>
              </w:rPr>
              <w:t xml:space="preserve"> 3</w:t>
            </w:r>
          </w:p>
        </w:tc>
        <w:tc>
          <w:tcPr>
            <w:tcW w:w="992"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РИНЦ 1</w:t>
            </w:r>
            <w:r>
              <w:rPr>
                <w:rFonts w:ascii="Times New Roman" w:hAnsi="Times New Roman"/>
                <w:b w:val="0"/>
                <w:color w:val="000000"/>
                <w:sz w:val="20"/>
                <w:lang w:val="ky-KG"/>
              </w:rPr>
              <w:t>7</w:t>
            </w:r>
          </w:p>
        </w:tc>
        <w:tc>
          <w:tcPr>
            <w:tcW w:w="850"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РИНЦ</w:t>
            </w:r>
          </w:p>
          <w:p w:rsidR="000138AB" w:rsidRPr="00195D65" w:rsidRDefault="000138AB" w:rsidP="000138AB">
            <w:pPr>
              <w:pStyle w:val="2"/>
              <w:ind w:left="76"/>
              <w:rPr>
                <w:rFonts w:ascii="Times New Roman" w:hAnsi="Times New Roman"/>
                <w:b w:val="0"/>
                <w:color w:val="000000"/>
                <w:sz w:val="20"/>
              </w:rPr>
            </w:pPr>
            <w:r>
              <w:rPr>
                <w:rFonts w:ascii="Times New Roman" w:hAnsi="Times New Roman"/>
                <w:b w:val="0"/>
                <w:color w:val="000000"/>
                <w:sz w:val="20"/>
              </w:rPr>
              <w:t>20</w:t>
            </w:r>
          </w:p>
        </w:tc>
      </w:tr>
      <w:tr w:rsidR="000138AB" w:rsidRPr="00495A18" w:rsidTr="00495A18">
        <w:trPr>
          <w:jc w:val="center"/>
        </w:trPr>
        <w:tc>
          <w:tcPr>
            <w:tcW w:w="457" w:type="dxa"/>
            <w:vAlign w:val="center"/>
          </w:tcPr>
          <w:p w:rsidR="000138AB" w:rsidRPr="00495A18" w:rsidRDefault="000138AB" w:rsidP="000138AB">
            <w:pPr>
              <w:pStyle w:val="2"/>
              <w:ind w:left="0"/>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4</w:t>
            </w:r>
          </w:p>
        </w:tc>
        <w:tc>
          <w:tcPr>
            <w:tcW w:w="889" w:type="dxa"/>
            <w:vAlign w:val="center"/>
          </w:tcPr>
          <w:p w:rsidR="000138AB" w:rsidRPr="00495A18" w:rsidRDefault="000138AB" w:rsidP="000138AB">
            <w:pPr>
              <w:pStyle w:val="2"/>
              <w:ind w:left="5"/>
              <w:rPr>
                <w:rFonts w:ascii="Times New Roman" w:hAnsi="Times New Roman"/>
                <w:b w:val="0"/>
                <w:color w:val="000000"/>
                <w:sz w:val="20"/>
                <w:lang w:val="ky-KG"/>
              </w:rPr>
            </w:pPr>
            <w:r w:rsidRPr="00495A18">
              <w:rPr>
                <w:rFonts w:ascii="Times New Roman" w:hAnsi="Times New Roman"/>
                <w:b w:val="0"/>
                <w:sz w:val="20"/>
                <w:lang w:val="ky-KG"/>
              </w:rPr>
              <w:t>Тажибаева Ферузахан Рафикжановна</w:t>
            </w:r>
          </w:p>
        </w:tc>
        <w:tc>
          <w:tcPr>
            <w:tcW w:w="709" w:type="dxa"/>
            <w:vAlign w:val="center"/>
          </w:tcPr>
          <w:p w:rsidR="000138AB" w:rsidRPr="00495A18" w:rsidRDefault="000138AB" w:rsidP="000138AB">
            <w:pPr>
              <w:pStyle w:val="2"/>
              <w:ind w:left="0"/>
              <w:rPr>
                <w:rFonts w:ascii="Times New Roman" w:hAnsi="Times New Roman"/>
                <w:b w:val="0"/>
                <w:color w:val="000000"/>
                <w:sz w:val="20"/>
              </w:rPr>
            </w:pPr>
            <w:r w:rsidRPr="00495A18">
              <w:rPr>
                <w:rFonts w:ascii="Times New Roman" w:hAnsi="Times New Roman"/>
                <w:b w:val="0"/>
                <w:color w:val="000000"/>
                <w:sz w:val="20"/>
              </w:rPr>
              <w:t>доцент</w:t>
            </w:r>
          </w:p>
          <w:p w:rsidR="000138AB" w:rsidRPr="00495A18" w:rsidRDefault="000138AB" w:rsidP="000138AB">
            <w:pPr>
              <w:pStyle w:val="2"/>
              <w:ind w:left="0"/>
              <w:rPr>
                <w:rFonts w:ascii="Times New Roman" w:hAnsi="Times New Roman"/>
                <w:b w:val="0"/>
                <w:color w:val="000000"/>
                <w:sz w:val="20"/>
              </w:rPr>
            </w:pPr>
          </w:p>
          <w:p w:rsidR="000138AB" w:rsidRPr="00495A18" w:rsidRDefault="000138AB" w:rsidP="000138AB">
            <w:pPr>
              <w:pStyle w:val="2"/>
              <w:ind w:left="0"/>
              <w:rPr>
                <w:rFonts w:ascii="Times New Roman" w:hAnsi="Times New Roman"/>
                <w:b w:val="0"/>
                <w:color w:val="000000"/>
                <w:sz w:val="20"/>
              </w:rPr>
            </w:pPr>
          </w:p>
          <w:p w:rsidR="000138AB" w:rsidRPr="00495A18" w:rsidRDefault="000138AB" w:rsidP="000138AB">
            <w:pPr>
              <w:pStyle w:val="2"/>
              <w:ind w:left="0"/>
              <w:jc w:val="center"/>
              <w:rPr>
                <w:rFonts w:ascii="Times New Roman" w:hAnsi="Times New Roman"/>
                <w:b w:val="0"/>
                <w:color w:val="000000"/>
                <w:sz w:val="20"/>
              </w:rPr>
            </w:pPr>
          </w:p>
        </w:tc>
        <w:tc>
          <w:tcPr>
            <w:tcW w:w="850" w:type="dxa"/>
            <w:vAlign w:val="center"/>
          </w:tcPr>
          <w:p w:rsidR="000138AB" w:rsidRPr="00495A18" w:rsidRDefault="000138AB" w:rsidP="000138AB">
            <w:pPr>
              <w:pStyle w:val="2"/>
              <w:ind w:left="-25"/>
              <w:rPr>
                <w:rFonts w:ascii="Times New Roman" w:hAnsi="Times New Roman"/>
                <w:b w:val="0"/>
                <w:color w:val="000000"/>
                <w:sz w:val="20"/>
                <w:lang w:val="ky-KG"/>
              </w:rPr>
            </w:pPr>
            <w:r w:rsidRPr="00495A18">
              <w:rPr>
                <w:rFonts w:ascii="Times New Roman" w:hAnsi="Times New Roman"/>
                <w:b w:val="0"/>
                <w:color w:val="000000" w:themeColor="text1"/>
                <w:sz w:val="20"/>
              </w:rPr>
              <w:t xml:space="preserve">Медицина </w:t>
            </w:r>
            <w:proofErr w:type="spellStart"/>
            <w:r w:rsidRPr="00495A18">
              <w:rPr>
                <w:rFonts w:ascii="Times New Roman" w:hAnsi="Times New Roman"/>
                <w:b w:val="0"/>
                <w:color w:val="000000" w:themeColor="text1"/>
                <w:sz w:val="20"/>
              </w:rPr>
              <w:t>илимдеринин</w:t>
            </w:r>
            <w:proofErr w:type="spellEnd"/>
            <w:r w:rsidRPr="00495A18">
              <w:rPr>
                <w:rFonts w:ascii="Times New Roman" w:hAnsi="Times New Roman"/>
                <w:b w:val="0"/>
                <w:color w:val="000000" w:themeColor="text1"/>
                <w:sz w:val="20"/>
              </w:rPr>
              <w:t xml:space="preserve"> кандидаты, доцент</w:t>
            </w:r>
          </w:p>
        </w:tc>
        <w:tc>
          <w:tcPr>
            <w:tcW w:w="1559" w:type="dxa"/>
            <w:vAlign w:val="center"/>
          </w:tcPr>
          <w:p w:rsidR="000138AB" w:rsidRPr="00495A18" w:rsidRDefault="000138AB" w:rsidP="000138AB">
            <w:pPr>
              <w:pStyle w:val="2"/>
              <w:ind w:left="0"/>
              <w:rPr>
                <w:rFonts w:ascii="Times New Roman" w:hAnsi="Times New Roman"/>
                <w:b w:val="0"/>
                <w:color w:val="000000"/>
                <w:sz w:val="20"/>
                <w:lang w:val="ky-KG"/>
              </w:rPr>
            </w:pPr>
            <w:proofErr w:type="gramStart"/>
            <w:r w:rsidRPr="00495A18">
              <w:rPr>
                <w:rFonts w:ascii="Times New Roman" w:hAnsi="Times New Roman"/>
                <w:b w:val="0"/>
                <w:sz w:val="20"/>
              </w:rPr>
              <w:t>В-клеточная</w:t>
            </w:r>
            <w:proofErr w:type="gramEnd"/>
            <w:r w:rsidRPr="00495A18">
              <w:rPr>
                <w:rFonts w:ascii="Times New Roman" w:hAnsi="Times New Roman"/>
                <w:b w:val="0"/>
                <w:sz w:val="20"/>
              </w:rPr>
              <w:t xml:space="preserve"> активация и оценка эффективности пульс-терапии </w:t>
            </w:r>
            <w:proofErr w:type="spellStart"/>
            <w:r w:rsidRPr="00495A18">
              <w:rPr>
                <w:rFonts w:ascii="Times New Roman" w:hAnsi="Times New Roman"/>
                <w:b w:val="0"/>
                <w:sz w:val="20"/>
              </w:rPr>
              <w:t>проспидином</w:t>
            </w:r>
            <w:proofErr w:type="spellEnd"/>
            <w:r w:rsidRPr="00495A18">
              <w:rPr>
                <w:rFonts w:ascii="Times New Roman" w:hAnsi="Times New Roman"/>
                <w:b w:val="0"/>
                <w:sz w:val="20"/>
              </w:rPr>
              <w:t xml:space="preserve"> при неспецифическом язвенном колите». Бишкек  2007</w:t>
            </w:r>
          </w:p>
        </w:tc>
        <w:tc>
          <w:tcPr>
            <w:tcW w:w="776" w:type="dxa"/>
          </w:tcPr>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tc>
        <w:tc>
          <w:tcPr>
            <w:tcW w:w="992" w:type="dxa"/>
          </w:tcPr>
          <w:p w:rsidR="000138AB" w:rsidRPr="000138AB" w:rsidRDefault="00EF4B61" w:rsidP="000138AB">
            <w:pPr>
              <w:widowControl w:val="0"/>
              <w:spacing w:line="273" w:lineRule="auto"/>
              <w:rPr>
                <w:sz w:val="24"/>
                <w:szCs w:val="24"/>
                <w:highlight w:val="white"/>
                <w:lang w:val="ky-KG"/>
              </w:rPr>
            </w:pPr>
            <w:hyperlink r:id="rId9" w:history="1">
              <w:r w:rsidR="000138AB" w:rsidRPr="000138AB">
                <w:rPr>
                  <w:rFonts w:ascii="Arial" w:hAnsi="Arial" w:cs="Arial"/>
                  <w:color w:val="0000FF"/>
                  <w:sz w:val="24"/>
                  <w:szCs w:val="24"/>
                  <w:u w:val="single"/>
                  <w:lang w:val="ky-KG"/>
                </w:rPr>
                <w:t>https://www.webofscience.com/wos/author/record/HLG-2324-2023</w:t>
              </w:r>
            </w:hyperlink>
          </w:p>
        </w:tc>
        <w:tc>
          <w:tcPr>
            <w:tcW w:w="993" w:type="dxa"/>
          </w:tcPr>
          <w:p w:rsidR="000138AB" w:rsidRPr="00951962" w:rsidRDefault="00EF4B61" w:rsidP="000138AB">
            <w:pPr>
              <w:widowControl w:val="0"/>
              <w:spacing w:line="273" w:lineRule="auto"/>
              <w:rPr>
                <w:b/>
                <w:color w:val="2E2E2E"/>
                <w:sz w:val="24"/>
                <w:szCs w:val="24"/>
                <w:highlight w:val="white"/>
              </w:rPr>
            </w:pPr>
            <w:hyperlink r:id="rId10" w:history="1">
              <w:r w:rsidR="000138AB" w:rsidRPr="00951962">
                <w:rPr>
                  <w:rFonts w:ascii="Arial" w:hAnsi="Arial" w:cs="Arial"/>
                  <w:color w:val="0000FF"/>
                  <w:sz w:val="24"/>
                  <w:szCs w:val="24"/>
                  <w:u w:val="single"/>
                </w:rPr>
                <w:t>https://orcid.org/0000-0002-6735-7384</w:t>
              </w:r>
            </w:hyperlink>
          </w:p>
        </w:tc>
        <w:tc>
          <w:tcPr>
            <w:tcW w:w="992"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C914D7" w:rsidRDefault="000138AB" w:rsidP="000138AB">
            <w:pPr>
              <w:pStyle w:val="2"/>
              <w:ind w:left="76"/>
              <w:rPr>
                <w:rFonts w:ascii="Times New Roman" w:hAnsi="Times New Roman"/>
                <w:b w:val="0"/>
                <w:color w:val="000000"/>
                <w:sz w:val="20"/>
              </w:rPr>
            </w:pPr>
            <w:r w:rsidRPr="00495A18">
              <w:rPr>
                <w:rFonts w:ascii="Times New Roman" w:hAnsi="Times New Roman"/>
                <w:b w:val="0"/>
                <w:color w:val="000000"/>
                <w:sz w:val="20"/>
                <w:lang w:val="ky-KG"/>
              </w:rPr>
              <w:t>РИНЦ1</w:t>
            </w:r>
            <w:r>
              <w:rPr>
                <w:rFonts w:ascii="Times New Roman" w:hAnsi="Times New Roman"/>
                <w:b w:val="0"/>
                <w:color w:val="000000"/>
                <w:sz w:val="20"/>
              </w:rPr>
              <w:t>8</w:t>
            </w:r>
          </w:p>
        </w:tc>
        <w:tc>
          <w:tcPr>
            <w:tcW w:w="850"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РИНЦ</w:t>
            </w:r>
            <w:r w:rsidRPr="00495A18">
              <w:rPr>
                <w:rFonts w:ascii="Times New Roman" w:hAnsi="Times New Roman"/>
                <w:b w:val="0"/>
                <w:color w:val="000000"/>
                <w:sz w:val="20"/>
                <w:lang w:val="en-US"/>
              </w:rPr>
              <w:t xml:space="preserve"> 14</w:t>
            </w:r>
          </w:p>
        </w:tc>
      </w:tr>
      <w:tr w:rsidR="000138AB" w:rsidRPr="00495A18" w:rsidTr="00495A18">
        <w:trPr>
          <w:jc w:val="center"/>
        </w:trPr>
        <w:tc>
          <w:tcPr>
            <w:tcW w:w="457" w:type="dxa"/>
            <w:vAlign w:val="center"/>
          </w:tcPr>
          <w:p w:rsidR="000138AB" w:rsidRPr="00495A18" w:rsidRDefault="000138AB" w:rsidP="000138AB">
            <w:pPr>
              <w:pStyle w:val="2"/>
              <w:ind w:left="0"/>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5</w:t>
            </w:r>
          </w:p>
        </w:tc>
        <w:tc>
          <w:tcPr>
            <w:tcW w:w="889" w:type="dxa"/>
            <w:vAlign w:val="center"/>
          </w:tcPr>
          <w:p w:rsidR="000138AB" w:rsidRPr="00495A18" w:rsidRDefault="000138AB" w:rsidP="000138AB">
            <w:pPr>
              <w:pStyle w:val="2"/>
              <w:ind w:left="5"/>
              <w:rPr>
                <w:rFonts w:ascii="Times New Roman" w:hAnsi="Times New Roman"/>
                <w:b w:val="0"/>
                <w:color w:val="000000"/>
                <w:sz w:val="20"/>
                <w:lang w:val="ky-KG"/>
              </w:rPr>
            </w:pPr>
            <w:r w:rsidRPr="00495A18">
              <w:rPr>
                <w:rFonts w:ascii="Times New Roman" w:hAnsi="Times New Roman"/>
                <w:b w:val="0"/>
                <w:sz w:val="20"/>
                <w:lang w:val="ky-KG"/>
              </w:rPr>
              <w:t>Мамасаидова Гульбарно Махамажановна</w:t>
            </w:r>
          </w:p>
        </w:tc>
        <w:tc>
          <w:tcPr>
            <w:tcW w:w="709" w:type="dxa"/>
            <w:vAlign w:val="center"/>
          </w:tcPr>
          <w:p w:rsidR="000138AB" w:rsidRPr="00495A18" w:rsidRDefault="000138AB" w:rsidP="000138AB">
            <w:pPr>
              <w:pStyle w:val="2"/>
              <w:ind w:left="0"/>
              <w:rPr>
                <w:rFonts w:ascii="Times New Roman" w:hAnsi="Times New Roman"/>
                <w:b w:val="0"/>
                <w:color w:val="000000"/>
                <w:sz w:val="20"/>
              </w:rPr>
            </w:pPr>
            <w:r w:rsidRPr="00495A18">
              <w:rPr>
                <w:rFonts w:ascii="Times New Roman" w:hAnsi="Times New Roman"/>
                <w:b w:val="0"/>
                <w:color w:val="000000"/>
                <w:sz w:val="20"/>
              </w:rPr>
              <w:t>доцент</w:t>
            </w:r>
          </w:p>
          <w:p w:rsidR="000138AB" w:rsidRPr="00495A18" w:rsidRDefault="000138AB" w:rsidP="000138AB">
            <w:pPr>
              <w:pStyle w:val="2"/>
              <w:ind w:left="0"/>
              <w:rPr>
                <w:rFonts w:ascii="Times New Roman" w:hAnsi="Times New Roman"/>
                <w:b w:val="0"/>
                <w:color w:val="000000"/>
                <w:sz w:val="20"/>
              </w:rPr>
            </w:pPr>
          </w:p>
        </w:tc>
        <w:tc>
          <w:tcPr>
            <w:tcW w:w="850" w:type="dxa"/>
            <w:vAlign w:val="center"/>
          </w:tcPr>
          <w:p w:rsidR="000138AB" w:rsidRPr="00495A18" w:rsidRDefault="000138AB" w:rsidP="000138AB">
            <w:pPr>
              <w:pStyle w:val="2"/>
              <w:ind w:left="-25"/>
              <w:rPr>
                <w:rFonts w:ascii="Times New Roman" w:hAnsi="Times New Roman"/>
                <w:b w:val="0"/>
                <w:color w:val="000000"/>
                <w:sz w:val="20"/>
              </w:rPr>
            </w:pPr>
            <w:r w:rsidRPr="00495A18">
              <w:rPr>
                <w:rFonts w:ascii="Times New Roman" w:hAnsi="Times New Roman"/>
                <w:b w:val="0"/>
                <w:color w:val="000000" w:themeColor="text1"/>
                <w:sz w:val="20"/>
              </w:rPr>
              <w:t xml:space="preserve">Медицина </w:t>
            </w:r>
            <w:proofErr w:type="spellStart"/>
            <w:r w:rsidRPr="00495A18">
              <w:rPr>
                <w:rFonts w:ascii="Times New Roman" w:hAnsi="Times New Roman"/>
                <w:b w:val="0"/>
                <w:color w:val="000000" w:themeColor="text1"/>
                <w:sz w:val="20"/>
              </w:rPr>
              <w:t>илимдеринин</w:t>
            </w:r>
            <w:proofErr w:type="spellEnd"/>
            <w:r w:rsidRPr="00495A18">
              <w:rPr>
                <w:rFonts w:ascii="Times New Roman" w:hAnsi="Times New Roman"/>
                <w:b w:val="0"/>
                <w:color w:val="000000" w:themeColor="text1"/>
                <w:sz w:val="20"/>
              </w:rPr>
              <w:t xml:space="preserve"> кандидаты, доцент</w:t>
            </w:r>
          </w:p>
        </w:tc>
        <w:tc>
          <w:tcPr>
            <w:tcW w:w="1559" w:type="dxa"/>
            <w:vAlign w:val="center"/>
          </w:tcPr>
          <w:p w:rsidR="000138AB" w:rsidRPr="00495A18" w:rsidRDefault="000138AB" w:rsidP="000138AB">
            <w:pPr>
              <w:jc w:val="both"/>
              <w:rPr>
                <w:rFonts w:ascii="Times New Roman" w:hAnsi="Times New Roman" w:cs="Times New Roman"/>
                <w:sz w:val="20"/>
                <w:szCs w:val="20"/>
              </w:rPr>
            </w:pPr>
            <w:r w:rsidRPr="00495A18">
              <w:rPr>
                <w:rFonts w:ascii="Times New Roman" w:hAnsi="Times New Roman" w:cs="Times New Roman"/>
                <w:color w:val="000000"/>
                <w:sz w:val="20"/>
                <w:szCs w:val="20"/>
                <w:lang w:val="ky-KG"/>
              </w:rPr>
              <w:t>“</w:t>
            </w:r>
            <w:r w:rsidRPr="00495A18">
              <w:rPr>
                <w:rFonts w:ascii="Times New Roman" w:hAnsi="Times New Roman" w:cs="Times New Roman"/>
                <w:sz w:val="20"/>
                <w:szCs w:val="20"/>
              </w:rPr>
              <w:t xml:space="preserve">«Спонтанная и </w:t>
            </w:r>
            <w:proofErr w:type="spellStart"/>
            <w:r w:rsidRPr="00495A18">
              <w:rPr>
                <w:rFonts w:ascii="Times New Roman" w:hAnsi="Times New Roman" w:cs="Times New Roman"/>
                <w:sz w:val="20"/>
                <w:szCs w:val="20"/>
              </w:rPr>
              <w:t>антигензависимая</w:t>
            </w:r>
            <w:proofErr w:type="spellEnd"/>
            <w:r w:rsidRPr="00495A18">
              <w:rPr>
                <w:rFonts w:ascii="Times New Roman" w:hAnsi="Times New Roman" w:cs="Times New Roman"/>
                <w:sz w:val="20"/>
                <w:szCs w:val="20"/>
              </w:rPr>
              <w:t xml:space="preserve">      </w:t>
            </w:r>
            <w:proofErr w:type="spellStart"/>
            <w:r w:rsidRPr="00495A18">
              <w:rPr>
                <w:rFonts w:ascii="Times New Roman" w:hAnsi="Times New Roman" w:cs="Times New Roman"/>
                <w:sz w:val="20"/>
                <w:szCs w:val="20"/>
              </w:rPr>
              <w:t>иммуноглобулинсинтезирующая</w:t>
            </w:r>
            <w:proofErr w:type="spellEnd"/>
            <w:r w:rsidRPr="00495A18">
              <w:rPr>
                <w:rFonts w:ascii="Times New Roman" w:hAnsi="Times New Roman" w:cs="Times New Roman"/>
                <w:sz w:val="20"/>
                <w:szCs w:val="20"/>
              </w:rPr>
              <w:t xml:space="preserve"> активность В-лимфоцитов при ревматоидном артрите с поражением </w:t>
            </w:r>
            <w:r w:rsidRPr="00495A18">
              <w:rPr>
                <w:rFonts w:ascii="Times New Roman" w:hAnsi="Times New Roman" w:cs="Times New Roman"/>
                <w:sz w:val="20"/>
                <w:szCs w:val="20"/>
              </w:rPr>
              <w:lastRenderedPageBreak/>
              <w:t xml:space="preserve">печени». </w:t>
            </w:r>
          </w:p>
          <w:p w:rsidR="000138AB" w:rsidRPr="00495A18" w:rsidRDefault="000138AB" w:rsidP="000138AB">
            <w:pPr>
              <w:pStyle w:val="2"/>
              <w:ind w:left="0"/>
              <w:rPr>
                <w:rFonts w:ascii="Times New Roman" w:hAnsi="Times New Roman"/>
                <w:b w:val="0"/>
                <w:color w:val="000000"/>
                <w:sz w:val="20"/>
              </w:rPr>
            </w:pPr>
            <w:r w:rsidRPr="00495A18">
              <w:rPr>
                <w:rFonts w:ascii="Times New Roman" w:hAnsi="Times New Roman"/>
                <w:b w:val="0"/>
                <w:color w:val="000000"/>
                <w:sz w:val="20"/>
              </w:rPr>
              <w:t>Бишкек 2006</w:t>
            </w:r>
          </w:p>
        </w:tc>
        <w:tc>
          <w:tcPr>
            <w:tcW w:w="776" w:type="dxa"/>
          </w:tcPr>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0"/>
              <w:rPr>
                <w:rFonts w:ascii="Times New Roman" w:hAnsi="Times New Roman"/>
                <w:b w:val="0"/>
                <w:color w:val="000000"/>
                <w:sz w:val="20"/>
                <w:lang w:val="ky-KG"/>
              </w:rPr>
            </w:pPr>
          </w:p>
        </w:tc>
        <w:tc>
          <w:tcPr>
            <w:tcW w:w="992" w:type="dxa"/>
          </w:tcPr>
          <w:p w:rsidR="000138AB" w:rsidRPr="00495A18" w:rsidRDefault="000138AB" w:rsidP="000138AB">
            <w:pPr>
              <w:pStyle w:val="a9"/>
              <w:rPr>
                <w:bCs/>
                <w:color w:val="000000"/>
                <w:sz w:val="20"/>
                <w:szCs w:val="20"/>
                <w:lang w:val="ru-RU"/>
              </w:rPr>
            </w:pPr>
          </w:p>
        </w:tc>
        <w:tc>
          <w:tcPr>
            <w:tcW w:w="993"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РИНЦ</w:t>
            </w:r>
          </w:p>
        </w:tc>
        <w:tc>
          <w:tcPr>
            <w:tcW w:w="992"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РИНЦ6</w:t>
            </w:r>
          </w:p>
        </w:tc>
        <w:tc>
          <w:tcPr>
            <w:tcW w:w="850"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РИНЦ6</w:t>
            </w:r>
          </w:p>
        </w:tc>
      </w:tr>
      <w:tr w:rsidR="000138AB" w:rsidRPr="00495A18" w:rsidTr="00495A18">
        <w:trPr>
          <w:jc w:val="center"/>
        </w:trPr>
        <w:tc>
          <w:tcPr>
            <w:tcW w:w="457" w:type="dxa"/>
            <w:vAlign w:val="center"/>
          </w:tcPr>
          <w:p w:rsidR="000138AB" w:rsidRPr="00495A18" w:rsidRDefault="000138AB" w:rsidP="000138AB">
            <w:pPr>
              <w:pStyle w:val="2"/>
              <w:ind w:left="0"/>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lastRenderedPageBreak/>
              <w:t>6</w:t>
            </w:r>
          </w:p>
        </w:tc>
        <w:tc>
          <w:tcPr>
            <w:tcW w:w="889" w:type="dxa"/>
            <w:vAlign w:val="center"/>
          </w:tcPr>
          <w:p w:rsidR="000138AB" w:rsidRPr="00495A18" w:rsidRDefault="000138AB" w:rsidP="000138AB">
            <w:pPr>
              <w:pStyle w:val="2"/>
              <w:ind w:left="5"/>
              <w:rPr>
                <w:rFonts w:ascii="Times New Roman" w:hAnsi="Times New Roman"/>
                <w:b w:val="0"/>
                <w:color w:val="000000"/>
                <w:sz w:val="20"/>
                <w:lang w:val="ky-KG"/>
              </w:rPr>
            </w:pPr>
            <w:r w:rsidRPr="00495A18">
              <w:rPr>
                <w:rFonts w:ascii="Times New Roman" w:hAnsi="Times New Roman"/>
                <w:b w:val="0"/>
                <w:color w:val="000000"/>
                <w:sz w:val="20"/>
                <w:lang w:val="ky-KG"/>
              </w:rPr>
              <w:t xml:space="preserve"> </w:t>
            </w:r>
            <w:proofErr w:type="spellStart"/>
            <w:r w:rsidRPr="00495A18">
              <w:rPr>
                <w:rFonts w:ascii="Times New Roman" w:hAnsi="Times New Roman"/>
                <w:b w:val="0"/>
                <w:sz w:val="20"/>
              </w:rPr>
              <w:t>Залова</w:t>
            </w:r>
            <w:proofErr w:type="spellEnd"/>
            <w:r w:rsidRPr="00495A18">
              <w:rPr>
                <w:rFonts w:ascii="Times New Roman" w:hAnsi="Times New Roman"/>
                <w:b w:val="0"/>
                <w:sz w:val="20"/>
              </w:rPr>
              <w:t xml:space="preserve"> </w:t>
            </w:r>
            <w:proofErr w:type="spellStart"/>
            <w:r w:rsidRPr="00495A18">
              <w:rPr>
                <w:rFonts w:ascii="Times New Roman" w:hAnsi="Times New Roman"/>
                <w:b w:val="0"/>
                <w:sz w:val="20"/>
              </w:rPr>
              <w:t>Тазагул</w:t>
            </w:r>
            <w:proofErr w:type="spellEnd"/>
            <w:r w:rsidRPr="00495A18">
              <w:rPr>
                <w:rFonts w:ascii="Times New Roman" w:hAnsi="Times New Roman"/>
                <w:b w:val="0"/>
                <w:sz w:val="20"/>
              </w:rPr>
              <w:t xml:space="preserve"> </w:t>
            </w:r>
            <w:proofErr w:type="spellStart"/>
            <w:r w:rsidRPr="00495A18">
              <w:rPr>
                <w:rFonts w:ascii="Times New Roman" w:hAnsi="Times New Roman"/>
                <w:b w:val="0"/>
                <w:sz w:val="20"/>
              </w:rPr>
              <w:t>Баишбековна</w:t>
            </w:r>
            <w:proofErr w:type="spellEnd"/>
          </w:p>
        </w:tc>
        <w:tc>
          <w:tcPr>
            <w:tcW w:w="709" w:type="dxa"/>
            <w:vAlign w:val="center"/>
          </w:tcPr>
          <w:p w:rsidR="000138AB" w:rsidRPr="00495A18" w:rsidRDefault="000138AB" w:rsidP="000138AB">
            <w:pPr>
              <w:pStyle w:val="2"/>
              <w:ind w:left="0"/>
              <w:rPr>
                <w:rFonts w:ascii="Times New Roman" w:hAnsi="Times New Roman"/>
                <w:b w:val="0"/>
                <w:color w:val="000000"/>
                <w:sz w:val="20"/>
                <w:lang w:val="ky-KG"/>
              </w:rPr>
            </w:pPr>
          </w:p>
        </w:tc>
        <w:tc>
          <w:tcPr>
            <w:tcW w:w="850" w:type="dxa"/>
            <w:vAlign w:val="center"/>
          </w:tcPr>
          <w:p w:rsidR="000138AB" w:rsidRPr="00495A18" w:rsidRDefault="000138AB" w:rsidP="000138AB">
            <w:pPr>
              <w:pStyle w:val="2"/>
              <w:ind w:left="-25"/>
              <w:rPr>
                <w:rFonts w:ascii="Times New Roman" w:hAnsi="Times New Roman"/>
                <w:b w:val="0"/>
                <w:color w:val="000000"/>
                <w:sz w:val="20"/>
                <w:lang w:val="ky-KG"/>
              </w:rPr>
            </w:pPr>
            <w:r w:rsidRPr="00495A18">
              <w:rPr>
                <w:rFonts w:ascii="Times New Roman" w:hAnsi="Times New Roman"/>
                <w:b w:val="0"/>
                <w:color w:val="000000" w:themeColor="text1"/>
                <w:sz w:val="20"/>
              </w:rPr>
              <w:t xml:space="preserve">Медицина </w:t>
            </w:r>
            <w:proofErr w:type="spellStart"/>
            <w:r w:rsidRPr="00495A18">
              <w:rPr>
                <w:rFonts w:ascii="Times New Roman" w:hAnsi="Times New Roman"/>
                <w:b w:val="0"/>
                <w:color w:val="000000" w:themeColor="text1"/>
                <w:sz w:val="20"/>
              </w:rPr>
              <w:t>илимдеринин</w:t>
            </w:r>
            <w:proofErr w:type="spellEnd"/>
            <w:r w:rsidRPr="00495A18">
              <w:rPr>
                <w:rFonts w:ascii="Times New Roman" w:hAnsi="Times New Roman"/>
                <w:b w:val="0"/>
                <w:color w:val="000000" w:themeColor="text1"/>
                <w:sz w:val="20"/>
              </w:rPr>
              <w:t xml:space="preserve"> кандидаты</w:t>
            </w:r>
            <w:r w:rsidRPr="00495A18">
              <w:rPr>
                <w:rFonts w:ascii="Times New Roman" w:hAnsi="Times New Roman"/>
                <w:b w:val="0"/>
                <w:color w:val="000000"/>
                <w:sz w:val="20"/>
                <w:lang w:val="ky-KG"/>
              </w:rPr>
              <w:t xml:space="preserve"> </w:t>
            </w:r>
          </w:p>
        </w:tc>
        <w:tc>
          <w:tcPr>
            <w:tcW w:w="1559" w:type="dxa"/>
            <w:vAlign w:val="center"/>
          </w:tcPr>
          <w:p w:rsidR="000138AB" w:rsidRPr="00495A18" w:rsidRDefault="000138AB" w:rsidP="000138AB">
            <w:pPr>
              <w:pStyle w:val="2"/>
              <w:ind w:left="0"/>
              <w:rPr>
                <w:rFonts w:ascii="Times New Roman" w:hAnsi="Times New Roman"/>
                <w:b w:val="0"/>
                <w:sz w:val="20"/>
              </w:rPr>
            </w:pPr>
            <w:r w:rsidRPr="00495A18">
              <w:rPr>
                <w:rFonts w:ascii="Times New Roman" w:hAnsi="Times New Roman"/>
                <w:b w:val="0"/>
                <w:sz w:val="20"/>
              </w:rPr>
              <w:t>Прогнозирование атеросклероза в популяции взрослого населения на основе многофакторного анализа состояния здоровья детей в различные периоды жизни</w:t>
            </w:r>
          </w:p>
          <w:p w:rsidR="000138AB" w:rsidRPr="00495A18" w:rsidRDefault="000138AB" w:rsidP="000138AB">
            <w:pPr>
              <w:pStyle w:val="2"/>
              <w:ind w:left="0"/>
              <w:rPr>
                <w:rFonts w:ascii="Times New Roman" w:hAnsi="Times New Roman"/>
                <w:b w:val="0"/>
                <w:color w:val="000000"/>
                <w:sz w:val="20"/>
              </w:rPr>
            </w:pPr>
            <w:r w:rsidRPr="00495A18">
              <w:rPr>
                <w:rFonts w:ascii="Times New Roman" w:hAnsi="Times New Roman"/>
                <w:b w:val="0"/>
                <w:sz w:val="20"/>
              </w:rPr>
              <w:t>Бишкек 2022</w:t>
            </w:r>
          </w:p>
        </w:tc>
        <w:tc>
          <w:tcPr>
            <w:tcW w:w="776" w:type="dxa"/>
          </w:tcPr>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p w:rsidR="000138AB" w:rsidRPr="00495A18" w:rsidRDefault="000138AB" w:rsidP="000138AB">
            <w:pPr>
              <w:pStyle w:val="2"/>
              <w:ind w:left="76"/>
              <w:jc w:val="center"/>
              <w:rPr>
                <w:rFonts w:ascii="Times New Roman" w:hAnsi="Times New Roman"/>
                <w:b w:val="0"/>
                <w:color w:val="000000"/>
                <w:sz w:val="20"/>
                <w:lang w:val="ky-KG"/>
              </w:rPr>
            </w:pPr>
          </w:p>
        </w:tc>
        <w:tc>
          <w:tcPr>
            <w:tcW w:w="992" w:type="dxa"/>
          </w:tcPr>
          <w:p w:rsidR="000138AB" w:rsidRDefault="000138AB" w:rsidP="000138AB">
            <w:pPr>
              <w:rPr>
                <w:rFonts w:ascii="Times New Roman" w:hAnsi="Times New Roman" w:cs="Times New Roman"/>
                <w:sz w:val="20"/>
                <w:szCs w:val="20"/>
              </w:rPr>
            </w:pPr>
            <w:r w:rsidRPr="00495A18">
              <w:rPr>
                <w:rFonts w:ascii="Times New Roman" w:hAnsi="Times New Roman" w:cs="Times New Roman"/>
                <w:sz w:val="20"/>
                <w:szCs w:val="20"/>
              </w:rPr>
              <w:t>3068-4844</w:t>
            </w:r>
          </w:p>
          <w:p w:rsidR="000138AB" w:rsidRPr="00495A18" w:rsidRDefault="000138AB" w:rsidP="000138AB">
            <w:pPr>
              <w:rPr>
                <w:rFonts w:ascii="Times New Roman" w:hAnsi="Times New Roman" w:cs="Times New Roman"/>
                <w:sz w:val="20"/>
                <w:szCs w:val="20"/>
              </w:rPr>
            </w:pPr>
            <w:r>
              <w:rPr>
                <w:rFonts w:ascii="Times New Roman" w:hAnsi="Times New Roman" w:cs="Times New Roman"/>
                <w:sz w:val="20"/>
                <w:szCs w:val="20"/>
              </w:rPr>
              <w:t>ИХ3</w:t>
            </w:r>
          </w:p>
          <w:p w:rsidR="000138AB" w:rsidRPr="00495A18" w:rsidRDefault="000138AB" w:rsidP="000138AB">
            <w:pPr>
              <w:pStyle w:val="a4"/>
              <w:jc w:val="center"/>
              <w:rPr>
                <w:rFonts w:ascii="Times New Roman" w:hAnsi="Times New Roman"/>
                <w:b/>
                <w:sz w:val="20"/>
                <w:szCs w:val="20"/>
              </w:rPr>
            </w:pPr>
            <w:r w:rsidRPr="00495A18">
              <w:rPr>
                <w:rFonts w:ascii="Times New Roman" w:hAnsi="Times New Roman"/>
                <w:b/>
                <w:sz w:val="20"/>
                <w:szCs w:val="20"/>
              </w:rPr>
              <w:t>0311-4810</w:t>
            </w:r>
          </w:p>
        </w:tc>
        <w:tc>
          <w:tcPr>
            <w:tcW w:w="993"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РИНЦ</w:t>
            </w:r>
            <w:r w:rsidRPr="00495A18">
              <w:rPr>
                <w:rFonts w:ascii="Times New Roman" w:hAnsi="Times New Roman"/>
                <w:b w:val="0"/>
                <w:color w:val="000000"/>
                <w:sz w:val="20"/>
                <w:lang w:val="en-US"/>
              </w:rPr>
              <w:t xml:space="preserve"> 2</w:t>
            </w:r>
          </w:p>
        </w:tc>
        <w:tc>
          <w:tcPr>
            <w:tcW w:w="992"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РИНЦ</w:t>
            </w:r>
            <w:r>
              <w:rPr>
                <w:rFonts w:ascii="Times New Roman" w:hAnsi="Times New Roman"/>
                <w:b w:val="0"/>
                <w:color w:val="000000"/>
                <w:sz w:val="20"/>
                <w:lang w:val="ky-KG"/>
              </w:rPr>
              <w:t>15</w:t>
            </w:r>
          </w:p>
        </w:tc>
        <w:tc>
          <w:tcPr>
            <w:tcW w:w="850"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РИНЦ</w:t>
            </w:r>
            <w:r>
              <w:rPr>
                <w:rFonts w:ascii="Times New Roman" w:hAnsi="Times New Roman"/>
                <w:b w:val="0"/>
                <w:color w:val="000000"/>
                <w:sz w:val="20"/>
                <w:lang w:val="ky-KG"/>
              </w:rPr>
              <w:t>10</w:t>
            </w:r>
          </w:p>
        </w:tc>
      </w:tr>
      <w:tr w:rsidR="000138AB" w:rsidRPr="00495A18" w:rsidTr="00495A18">
        <w:trPr>
          <w:trHeight w:val="4008"/>
          <w:jc w:val="center"/>
        </w:trPr>
        <w:tc>
          <w:tcPr>
            <w:tcW w:w="457" w:type="dxa"/>
            <w:vAlign w:val="center"/>
          </w:tcPr>
          <w:p w:rsidR="000138AB" w:rsidRPr="00495A18" w:rsidRDefault="000138AB" w:rsidP="000138AB">
            <w:pPr>
              <w:pStyle w:val="2"/>
              <w:ind w:left="0"/>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7</w:t>
            </w:r>
          </w:p>
        </w:tc>
        <w:tc>
          <w:tcPr>
            <w:tcW w:w="889" w:type="dxa"/>
            <w:vAlign w:val="center"/>
          </w:tcPr>
          <w:p w:rsidR="000138AB" w:rsidRPr="00495A18" w:rsidRDefault="000138AB" w:rsidP="000138AB">
            <w:pPr>
              <w:pStyle w:val="2"/>
              <w:ind w:left="5"/>
              <w:rPr>
                <w:rFonts w:ascii="Times New Roman" w:hAnsi="Times New Roman"/>
                <w:b w:val="0"/>
                <w:color w:val="000000"/>
                <w:sz w:val="20"/>
                <w:lang w:val="ky-KG"/>
              </w:rPr>
            </w:pPr>
            <w:proofErr w:type="spellStart"/>
            <w:r w:rsidRPr="00495A18">
              <w:rPr>
                <w:rFonts w:ascii="Times New Roman" w:hAnsi="Times New Roman"/>
                <w:b w:val="0"/>
                <w:color w:val="262626" w:themeColor="text1" w:themeTint="D9"/>
                <w:sz w:val="20"/>
              </w:rPr>
              <w:t>Кульчинова</w:t>
            </w:r>
            <w:proofErr w:type="spellEnd"/>
            <w:r w:rsidRPr="00495A18">
              <w:rPr>
                <w:rFonts w:ascii="Times New Roman" w:hAnsi="Times New Roman"/>
                <w:b w:val="0"/>
                <w:color w:val="262626" w:themeColor="text1" w:themeTint="D9"/>
                <w:sz w:val="20"/>
              </w:rPr>
              <w:t xml:space="preserve"> </w:t>
            </w:r>
            <w:proofErr w:type="spellStart"/>
            <w:r w:rsidRPr="00495A18">
              <w:rPr>
                <w:rFonts w:ascii="Times New Roman" w:hAnsi="Times New Roman"/>
                <w:b w:val="0"/>
                <w:color w:val="262626" w:themeColor="text1" w:themeTint="D9"/>
                <w:sz w:val="20"/>
              </w:rPr>
              <w:t>Гульнур</w:t>
            </w:r>
            <w:proofErr w:type="spellEnd"/>
            <w:r w:rsidRPr="00495A18">
              <w:rPr>
                <w:rFonts w:ascii="Times New Roman" w:hAnsi="Times New Roman"/>
                <w:b w:val="0"/>
                <w:color w:val="262626" w:themeColor="text1" w:themeTint="D9"/>
                <w:sz w:val="20"/>
              </w:rPr>
              <w:t xml:space="preserve"> </w:t>
            </w:r>
            <w:proofErr w:type="spellStart"/>
            <w:r w:rsidRPr="00495A18">
              <w:rPr>
                <w:rFonts w:ascii="Times New Roman" w:hAnsi="Times New Roman"/>
                <w:b w:val="0"/>
                <w:color w:val="262626" w:themeColor="text1" w:themeTint="D9"/>
                <w:sz w:val="20"/>
              </w:rPr>
              <w:t>Абдрахмановна</w:t>
            </w:r>
            <w:proofErr w:type="spellEnd"/>
          </w:p>
        </w:tc>
        <w:tc>
          <w:tcPr>
            <w:tcW w:w="709" w:type="dxa"/>
            <w:vAlign w:val="center"/>
          </w:tcPr>
          <w:p w:rsidR="000138AB" w:rsidRPr="00495A18" w:rsidRDefault="000138AB" w:rsidP="000138AB">
            <w:pPr>
              <w:pStyle w:val="2"/>
              <w:ind w:left="0"/>
              <w:rPr>
                <w:rFonts w:ascii="Times New Roman" w:hAnsi="Times New Roman"/>
                <w:b w:val="0"/>
                <w:color w:val="000000"/>
                <w:sz w:val="20"/>
                <w:lang w:val="ky-KG"/>
              </w:rPr>
            </w:pPr>
          </w:p>
        </w:tc>
        <w:tc>
          <w:tcPr>
            <w:tcW w:w="850" w:type="dxa"/>
            <w:vAlign w:val="center"/>
          </w:tcPr>
          <w:p w:rsidR="000138AB" w:rsidRPr="00495A18" w:rsidRDefault="000138AB" w:rsidP="000138AB">
            <w:pPr>
              <w:pStyle w:val="2"/>
              <w:ind w:left="-25"/>
              <w:rPr>
                <w:rFonts w:ascii="Times New Roman" w:hAnsi="Times New Roman"/>
                <w:b w:val="0"/>
                <w:color w:val="000000" w:themeColor="text1"/>
                <w:sz w:val="20"/>
              </w:rPr>
            </w:pPr>
            <w:r w:rsidRPr="00495A18">
              <w:rPr>
                <w:rFonts w:ascii="Times New Roman" w:hAnsi="Times New Roman"/>
                <w:b w:val="0"/>
                <w:color w:val="000000" w:themeColor="text1"/>
                <w:sz w:val="20"/>
              </w:rPr>
              <w:t xml:space="preserve">Медицина </w:t>
            </w:r>
            <w:proofErr w:type="spellStart"/>
            <w:r w:rsidRPr="00495A18">
              <w:rPr>
                <w:rFonts w:ascii="Times New Roman" w:hAnsi="Times New Roman"/>
                <w:b w:val="0"/>
                <w:color w:val="000000" w:themeColor="text1"/>
                <w:sz w:val="20"/>
              </w:rPr>
              <w:t>илимдеринин</w:t>
            </w:r>
            <w:proofErr w:type="spellEnd"/>
            <w:r w:rsidRPr="00495A18">
              <w:rPr>
                <w:rFonts w:ascii="Times New Roman" w:hAnsi="Times New Roman"/>
                <w:b w:val="0"/>
                <w:color w:val="000000" w:themeColor="text1"/>
                <w:sz w:val="20"/>
              </w:rPr>
              <w:t xml:space="preserve"> кандидаты</w:t>
            </w:r>
          </w:p>
        </w:tc>
        <w:tc>
          <w:tcPr>
            <w:tcW w:w="1559" w:type="dxa"/>
            <w:vAlign w:val="center"/>
          </w:tcPr>
          <w:p w:rsidR="000138AB" w:rsidRPr="00495A18" w:rsidRDefault="000138AB" w:rsidP="000138AB">
            <w:pPr>
              <w:pStyle w:val="2"/>
              <w:ind w:left="0"/>
              <w:rPr>
                <w:rFonts w:ascii="Times New Roman" w:hAnsi="Times New Roman"/>
                <w:b w:val="0"/>
                <w:sz w:val="20"/>
              </w:rPr>
            </w:pPr>
            <w:r w:rsidRPr="00495A18">
              <w:rPr>
                <w:rFonts w:ascii="Times New Roman" w:hAnsi="Times New Roman"/>
                <w:b w:val="0"/>
                <w:sz w:val="20"/>
              </w:rPr>
              <w:t xml:space="preserve">Оценка клинического значения функциональной активности В-лимфоцитов при </w:t>
            </w:r>
            <w:proofErr w:type="spellStart"/>
            <w:r w:rsidRPr="00495A18">
              <w:rPr>
                <w:rFonts w:ascii="Times New Roman" w:hAnsi="Times New Roman"/>
                <w:b w:val="0"/>
                <w:sz w:val="20"/>
              </w:rPr>
              <w:t>анкилозирующем</w:t>
            </w:r>
            <w:proofErr w:type="spellEnd"/>
            <w:r w:rsidRPr="00495A18">
              <w:rPr>
                <w:rFonts w:ascii="Times New Roman" w:hAnsi="Times New Roman"/>
                <w:b w:val="0"/>
                <w:sz w:val="20"/>
              </w:rPr>
              <w:t xml:space="preserve"> спондилоартрите</w:t>
            </w:r>
          </w:p>
          <w:p w:rsidR="000138AB" w:rsidRPr="00495A18" w:rsidRDefault="000138AB" w:rsidP="000138AB">
            <w:pPr>
              <w:pStyle w:val="2"/>
              <w:ind w:left="0"/>
              <w:rPr>
                <w:rFonts w:ascii="Times New Roman" w:hAnsi="Times New Roman"/>
                <w:b w:val="0"/>
                <w:sz w:val="20"/>
              </w:rPr>
            </w:pPr>
            <w:r w:rsidRPr="00495A18">
              <w:rPr>
                <w:rFonts w:ascii="Times New Roman" w:hAnsi="Times New Roman"/>
                <w:b w:val="0"/>
                <w:sz w:val="20"/>
              </w:rPr>
              <w:t>Бишкек 2022</w:t>
            </w:r>
          </w:p>
        </w:tc>
        <w:tc>
          <w:tcPr>
            <w:tcW w:w="776" w:type="dxa"/>
          </w:tcPr>
          <w:p w:rsidR="000138AB" w:rsidRPr="00495A18" w:rsidRDefault="000138AB" w:rsidP="000138AB">
            <w:pPr>
              <w:pStyle w:val="2"/>
              <w:ind w:left="76"/>
              <w:jc w:val="center"/>
              <w:rPr>
                <w:rFonts w:ascii="Times New Roman" w:hAnsi="Times New Roman"/>
                <w:b w:val="0"/>
                <w:color w:val="000000"/>
                <w:sz w:val="20"/>
                <w:lang w:val="ky-KG"/>
              </w:rPr>
            </w:pPr>
          </w:p>
        </w:tc>
        <w:tc>
          <w:tcPr>
            <w:tcW w:w="992" w:type="dxa"/>
          </w:tcPr>
          <w:p w:rsidR="000138AB" w:rsidRPr="00495A18" w:rsidRDefault="000138AB" w:rsidP="000138AB">
            <w:pPr>
              <w:rPr>
                <w:rFonts w:ascii="Times New Roman" w:hAnsi="Times New Roman" w:cs="Times New Roman"/>
                <w:sz w:val="20"/>
                <w:szCs w:val="20"/>
              </w:rPr>
            </w:pPr>
            <w:r w:rsidRPr="00495A18">
              <w:rPr>
                <w:rFonts w:ascii="Times New Roman" w:hAnsi="Times New Roman" w:cs="Times New Roman"/>
                <w:sz w:val="20"/>
                <w:szCs w:val="20"/>
                <w:lang w:val="en-US"/>
              </w:rPr>
              <w:t xml:space="preserve">6191-6597 </w:t>
            </w:r>
            <w:r w:rsidRPr="00495A18">
              <w:rPr>
                <w:rFonts w:ascii="Times New Roman" w:hAnsi="Times New Roman" w:cs="Times New Roman"/>
                <w:sz w:val="20"/>
                <w:szCs w:val="20"/>
              </w:rPr>
              <w:t>ИХ 3</w:t>
            </w:r>
          </w:p>
          <w:p w:rsidR="000138AB" w:rsidRPr="00495A18" w:rsidRDefault="00EF4B61" w:rsidP="000138AB">
            <w:pPr>
              <w:rPr>
                <w:rFonts w:ascii="Times New Roman" w:hAnsi="Times New Roman" w:cs="Times New Roman"/>
                <w:sz w:val="20"/>
                <w:szCs w:val="20"/>
              </w:rPr>
            </w:pPr>
            <w:hyperlink r:id="rId11" w:history="1">
              <w:r w:rsidR="000138AB" w:rsidRPr="00495A18">
                <w:rPr>
                  <w:rStyle w:val="a3"/>
                  <w:rFonts w:ascii="Times New Roman" w:hAnsi="Times New Roman" w:cs="Times New Roman"/>
                  <w:sz w:val="20"/>
                  <w:szCs w:val="20"/>
                </w:rPr>
                <w:t>kulchinova1976@mail.ru</w:t>
              </w:r>
            </w:hyperlink>
            <w:r w:rsidR="000138AB" w:rsidRPr="00495A18">
              <w:rPr>
                <w:rFonts w:ascii="Times New Roman" w:hAnsi="Times New Roman" w:cs="Times New Roman"/>
                <w:sz w:val="20"/>
                <w:szCs w:val="20"/>
              </w:rPr>
              <w:t xml:space="preserve"> </w:t>
            </w:r>
          </w:p>
        </w:tc>
        <w:tc>
          <w:tcPr>
            <w:tcW w:w="993"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195D65" w:rsidRDefault="000138AB" w:rsidP="000138AB">
            <w:pPr>
              <w:pStyle w:val="2"/>
              <w:ind w:left="76"/>
              <w:rPr>
                <w:rFonts w:ascii="Times New Roman" w:hAnsi="Times New Roman"/>
                <w:b w:val="0"/>
                <w:color w:val="000000"/>
                <w:sz w:val="20"/>
              </w:rPr>
            </w:pPr>
            <w:r w:rsidRPr="00495A18">
              <w:rPr>
                <w:rFonts w:ascii="Times New Roman" w:hAnsi="Times New Roman"/>
                <w:b w:val="0"/>
                <w:color w:val="000000"/>
                <w:sz w:val="20"/>
                <w:lang w:val="ky-KG"/>
              </w:rPr>
              <w:t>РИНЦ</w:t>
            </w:r>
            <w:r w:rsidRPr="00495A18">
              <w:rPr>
                <w:rFonts w:ascii="Times New Roman" w:hAnsi="Times New Roman"/>
                <w:b w:val="0"/>
                <w:color w:val="000000"/>
                <w:sz w:val="20"/>
                <w:lang w:val="en-US"/>
              </w:rPr>
              <w:t xml:space="preserve"> </w:t>
            </w:r>
            <w:r>
              <w:rPr>
                <w:rFonts w:ascii="Times New Roman" w:hAnsi="Times New Roman"/>
                <w:b w:val="0"/>
                <w:color w:val="000000"/>
                <w:sz w:val="20"/>
              </w:rPr>
              <w:t>3</w:t>
            </w:r>
          </w:p>
        </w:tc>
        <w:tc>
          <w:tcPr>
            <w:tcW w:w="992"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D2652F" w:rsidRDefault="000138AB" w:rsidP="000138AB">
            <w:pPr>
              <w:pStyle w:val="2"/>
              <w:ind w:left="76"/>
              <w:rPr>
                <w:rFonts w:ascii="Times New Roman" w:hAnsi="Times New Roman"/>
                <w:b w:val="0"/>
                <w:color w:val="000000"/>
                <w:sz w:val="20"/>
              </w:rPr>
            </w:pPr>
            <w:r w:rsidRPr="00495A18">
              <w:rPr>
                <w:rFonts w:ascii="Times New Roman" w:hAnsi="Times New Roman"/>
                <w:b w:val="0"/>
                <w:color w:val="000000"/>
                <w:sz w:val="20"/>
                <w:lang w:val="ky-KG"/>
              </w:rPr>
              <w:t>РИНЦ1</w:t>
            </w:r>
            <w:r>
              <w:rPr>
                <w:rFonts w:ascii="Times New Roman" w:hAnsi="Times New Roman"/>
                <w:b w:val="0"/>
                <w:color w:val="000000"/>
                <w:sz w:val="20"/>
              </w:rPr>
              <w:t>6</w:t>
            </w:r>
          </w:p>
        </w:tc>
        <w:tc>
          <w:tcPr>
            <w:tcW w:w="850"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D2652F" w:rsidRDefault="000138AB" w:rsidP="000138AB">
            <w:pPr>
              <w:pStyle w:val="2"/>
              <w:ind w:left="76"/>
              <w:rPr>
                <w:rFonts w:ascii="Times New Roman" w:hAnsi="Times New Roman"/>
                <w:b w:val="0"/>
                <w:color w:val="000000"/>
                <w:sz w:val="20"/>
              </w:rPr>
            </w:pPr>
            <w:r w:rsidRPr="00495A18">
              <w:rPr>
                <w:rFonts w:ascii="Times New Roman" w:hAnsi="Times New Roman"/>
                <w:b w:val="0"/>
                <w:color w:val="000000"/>
                <w:sz w:val="20"/>
                <w:lang w:val="ky-KG"/>
              </w:rPr>
              <w:t>РИНЦ</w:t>
            </w:r>
            <w:r w:rsidRPr="00495A18">
              <w:rPr>
                <w:rFonts w:ascii="Times New Roman" w:hAnsi="Times New Roman"/>
                <w:b w:val="0"/>
                <w:color w:val="000000"/>
                <w:sz w:val="20"/>
                <w:lang w:val="en-US"/>
              </w:rPr>
              <w:t xml:space="preserve"> 1</w:t>
            </w:r>
            <w:r>
              <w:rPr>
                <w:rFonts w:ascii="Times New Roman" w:hAnsi="Times New Roman"/>
                <w:b w:val="0"/>
                <w:color w:val="000000"/>
                <w:sz w:val="20"/>
              </w:rPr>
              <w:t>3</w:t>
            </w:r>
          </w:p>
        </w:tc>
      </w:tr>
      <w:tr w:rsidR="000138AB" w:rsidRPr="00495A18" w:rsidTr="00495A18">
        <w:trPr>
          <w:jc w:val="center"/>
        </w:trPr>
        <w:tc>
          <w:tcPr>
            <w:tcW w:w="457" w:type="dxa"/>
            <w:vAlign w:val="center"/>
          </w:tcPr>
          <w:p w:rsidR="000138AB" w:rsidRPr="00495A18" w:rsidRDefault="000138AB" w:rsidP="000138AB">
            <w:pPr>
              <w:pStyle w:val="2"/>
              <w:ind w:left="0"/>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8</w:t>
            </w:r>
          </w:p>
        </w:tc>
        <w:tc>
          <w:tcPr>
            <w:tcW w:w="889" w:type="dxa"/>
            <w:vAlign w:val="center"/>
          </w:tcPr>
          <w:p w:rsidR="000138AB" w:rsidRPr="00495A18" w:rsidRDefault="000138AB" w:rsidP="000138AB">
            <w:pPr>
              <w:pStyle w:val="2"/>
              <w:ind w:left="5"/>
              <w:rPr>
                <w:rFonts w:ascii="Times New Roman" w:hAnsi="Times New Roman"/>
                <w:b w:val="0"/>
                <w:color w:val="262626" w:themeColor="text1" w:themeTint="D9"/>
                <w:sz w:val="20"/>
              </w:rPr>
            </w:pPr>
            <w:r w:rsidRPr="00495A18">
              <w:rPr>
                <w:rFonts w:ascii="Times New Roman" w:hAnsi="Times New Roman"/>
                <w:b w:val="0"/>
                <w:color w:val="262626" w:themeColor="text1" w:themeTint="D9"/>
                <w:sz w:val="20"/>
              </w:rPr>
              <w:t xml:space="preserve">Ирисов Аскар </w:t>
            </w:r>
            <w:proofErr w:type="spellStart"/>
            <w:r w:rsidRPr="00495A18">
              <w:rPr>
                <w:rFonts w:ascii="Times New Roman" w:hAnsi="Times New Roman"/>
                <w:b w:val="0"/>
                <w:color w:val="262626" w:themeColor="text1" w:themeTint="D9"/>
                <w:sz w:val="20"/>
              </w:rPr>
              <w:t>Пайзулдаевич</w:t>
            </w:r>
            <w:proofErr w:type="spellEnd"/>
          </w:p>
        </w:tc>
        <w:tc>
          <w:tcPr>
            <w:tcW w:w="709" w:type="dxa"/>
            <w:vAlign w:val="center"/>
          </w:tcPr>
          <w:p w:rsidR="000138AB" w:rsidRPr="00495A18" w:rsidRDefault="000138AB" w:rsidP="000138AB">
            <w:pPr>
              <w:pStyle w:val="2"/>
              <w:ind w:left="0"/>
              <w:rPr>
                <w:rFonts w:ascii="Times New Roman" w:hAnsi="Times New Roman"/>
                <w:b w:val="0"/>
                <w:color w:val="000000"/>
                <w:sz w:val="20"/>
                <w:lang w:val="ky-KG"/>
              </w:rPr>
            </w:pPr>
          </w:p>
        </w:tc>
        <w:tc>
          <w:tcPr>
            <w:tcW w:w="850" w:type="dxa"/>
            <w:vAlign w:val="center"/>
          </w:tcPr>
          <w:p w:rsidR="000138AB" w:rsidRPr="00495A18" w:rsidRDefault="000138AB" w:rsidP="000138AB">
            <w:pPr>
              <w:pStyle w:val="2"/>
              <w:ind w:left="-25"/>
              <w:rPr>
                <w:rFonts w:ascii="Times New Roman" w:hAnsi="Times New Roman"/>
                <w:b w:val="0"/>
                <w:color w:val="000000" w:themeColor="text1"/>
                <w:sz w:val="20"/>
              </w:rPr>
            </w:pPr>
            <w:r w:rsidRPr="00495A18">
              <w:rPr>
                <w:rFonts w:ascii="Times New Roman" w:hAnsi="Times New Roman"/>
                <w:b w:val="0"/>
                <w:color w:val="000000" w:themeColor="text1"/>
                <w:sz w:val="20"/>
              </w:rPr>
              <w:t xml:space="preserve">Медицина </w:t>
            </w:r>
            <w:proofErr w:type="spellStart"/>
            <w:r w:rsidRPr="00495A18">
              <w:rPr>
                <w:rFonts w:ascii="Times New Roman" w:hAnsi="Times New Roman"/>
                <w:b w:val="0"/>
                <w:color w:val="000000" w:themeColor="text1"/>
                <w:sz w:val="20"/>
              </w:rPr>
              <w:t>илимдеринин</w:t>
            </w:r>
            <w:proofErr w:type="spellEnd"/>
            <w:r w:rsidRPr="00495A18">
              <w:rPr>
                <w:rFonts w:ascii="Times New Roman" w:hAnsi="Times New Roman"/>
                <w:b w:val="0"/>
                <w:color w:val="000000" w:themeColor="text1"/>
                <w:sz w:val="20"/>
              </w:rPr>
              <w:t xml:space="preserve"> кандидаты</w:t>
            </w:r>
          </w:p>
        </w:tc>
        <w:tc>
          <w:tcPr>
            <w:tcW w:w="1559" w:type="dxa"/>
            <w:vAlign w:val="center"/>
          </w:tcPr>
          <w:p w:rsidR="000138AB" w:rsidRPr="00495A18" w:rsidRDefault="00EF4B61" w:rsidP="000138AB">
            <w:pPr>
              <w:pStyle w:val="2"/>
              <w:ind w:left="0"/>
              <w:rPr>
                <w:rFonts w:ascii="Times New Roman" w:hAnsi="Times New Roman"/>
                <w:b w:val="0"/>
                <w:color w:val="000000" w:themeColor="text1"/>
                <w:sz w:val="20"/>
              </w:rPr>
            </w:pPr>
            <w:hyperlink r:id="rId12" w:history="1">
              <w:r w:rsidR="000138AB" w:rsidRPr="00495A18">
                <w:rPr>
                  <w:rStyle w:val="a3"/>
                  <w:rFonts w:ascii="Times New Roman" w:hAnsi="Times New Roman"/>
                  <w:b w:val="0"/>
                  <w:bCs/>
                  <w:color w:val="000000" w:themeColor="text1"/>
                  <w:sz w:val="20"/>
                  <w:shd w:val="clear" w:color="auto" w:fill="F5F5F5"/>
                </w:rPr>
                <w:t xml:space="preserve">Спонтанная пролиферативная и </w:t>
              </w:r>
              <w:proofErr w:type="spellStart"/>
              <w:r w:rsidR="000138AB" w:rsidRPr="00495A18">
                <w:rPr>
                  <w:rStyle w:val="a3"/>
                  <w:rFonts w:ascii="Times New Roman" w:hAnsi="Times New Roman"/>
                  <w:b w:val="0"/>
                  <w:bCs/>
                  <w:color w:val="000000" w:themeColor="text1"/>
                  <w:sz w:val="20"/>
                  <w:shd w:val="clear" w:color="auto" w:fill="F5F5F5"/>
                </w:rPr>
                <w:t>иммуноглобулинсинтезирующая</w:t>
              </w:r>
              <w:proofErr w:type="spellEnd"/>
              <w:r w:rsidR="000138AB" w:rsidRPr="00495A18">
                <w:rPr>
                  <w:rStyle w:val="a3"/>
                  <w:rFonts w:ascii="Times New Roman" w:hAnsi="Times New Roman"/>
                  <w:b w:val="0"/>
                  <w:bCs/>
                  <w:color w:val="000000" w:themeColor="text1"/>
                  <w:sz w:val="20"/>
                  <w:shd w:val="clear" w:color="auto" w:fill="F5F5F5"/>
                </w:rPr>
                <w:t xml:space="preserve"> активность при реактивных артритах</w:t>
              </w:r>
            </w:hyperlink>
          </w:p>
          <w:p w:rsidR="000138AB" w:rsidRPr="00495A18" w:rsidRDefault="000138AB" w:rsidP="000138AB">
            <w:pPr>
              <w:pStyle w:val="2"/>
              <w:ind w:left="0"/>
              <w:rPr>
                <w:rFonts w:ascii="Times New Roman" w:hAnsi="Times New Roman"/>
                <w:b w:val="0"/>
                <w:color w:val="000000" w:themeColor="text1"/>
                <w:sz w:val="20"/>
              </w:rPr>
            </w:pPr>
            <w:r w:rsidRPr="00495A18">
              <w:rPr>
                <w:rFonts w:ascii="Times New Roman" w:hAnsi="Times New Roman"/>
                <w:b w:val="0"/>
                <w:color w:val="000000" w:themeColor="text1"/>
                <w:sz w:val="20"/>
              </w:rPr>
              <w:t>Бишкек 2022</w:t>
            </w:r>
          </w:p>
        </w:tc>
        <w:tc>
          <w:tcPr>
            <w:tcW w:w="776" w:type="dxa"/>
          </w:tcPr>
          <w:p w:rsidR="000138AB" w:rsidRPr="00495A18" w:rsidRDefault="000138AB" w:rsidP="000138AB">
            <w:pPr>
              <w:pStyle w:val="2"/>
              <w:ind w:left="76"/>
              <w:jc w:val="center"/>
              <w:rPr>
                <w:rFonts w:ascii="Times New Roman" w:hAnsi="Times New Roman"/>
                <w:b w:val="0"/>
                <w:color w:val="000000"/>
                <w:sz w:val="20"/>
                <w:lang w:val="ky-KG"/>
              </w:rPr>
            </w:pPr>
          </w:p>
        </w:tc>
        <w:tc>
          <w:tcPr>
            <w:tcW w:w="992" w:type="dxa"/>
          </w:tcPr>
          <w:p w:rsidR="000138AB" w:rsidRPr="00495A18" w:rsidRDefault="000138AB" w:rsidP="000138AB">
            <w:pPr>
              <w:rPr>
                <w:rFonts w:ascii="Times New Roman" w:hAnsi="Times New Roman" w:cs="Times New Roman"/>
                <w:sz w:val="20"/>
                <w:szCs w:val="20"/>
              </w:rPr>
            </w:pPr>
            <w:r w:rsidRPr="00495A18">
              <w:rPr>
                <w:rFonts w:ascii="Times New Roman" w:hAnsi="Times New Roman" w:cs="Times New Roman"/>
                <w:sz w:val="20"/>
                <w:szCs w:val="20"/>
              </w:rPr>
              <w:t>1116-1005, ИХ 3</w:t>
            </w:r>
          </w:p>
          <w:p w:rsidR="000138AB" w:rsidRPr="00495A18" w:rsidRDefault="000138AB" w:rsidP="000138AB">
            <w:pPr>
              <w:rPr>
                <w:rFonts w:ascii="Times New Roman" w:hAnsi="Times New Roman" w:cs="Times New Roman"/>
                <w:sz w:val="20"/>
                <w:szCs w:val="20"/>
              </w:rPr>
            </w:pPr>
            <w:r w:rsidRPr="00495A18">
              <w:rPr>
                <w:rFonts w:ascii="Times New Roman" w:hAnsi="Times New Roman" w:cs="Times New Roman"/>
                <w:sz w:val="20"/>
                <w:szCs w:val="20"/>
              </w:rPr>
              <w:t>1128980</w:t>
            </w:r>
          </w:p>
        </w:tc>
        <w:tc>
          <w:tcPr>
            <w:tcW w:w="993"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195D65" w:rsidRDefault="000138AB" w:rsidP="000138AB">
            <w:pPr>
              <w:pStyle w:val="2"/>
              <w:ind w:left="76"/>
              <w:rPr>
                <w:rFonts w:ascii="Times New Roman" w:hAnsi="Times New Roman"/>
                <w:b w:val="0"/>
                <w:color w:val="000000"/>
                <w:sz w:val="20"/>
              </w:rPr>
            </w:pPr>
            <w:r w:rsidRPr="00495A18">
              <w:rPr>
                <w:rFonts w:ascii="Times New Roman" w:hAnsi="Times New Roman"/>
                <w:b w:val="0"/>
                <w:color w:val="000000"/>
                <w:sz w:val="20"/>
                <w:lang w:val="ky-KG"/>
              </w:rPr>
              <w:t>РИНЦ</w:t>
            </w:r>
            <w:r w:rsidRPr="00495A18">
              <w:rPr>
                <w:rFonts w:ascii="Times New Roman" w:hAnsi="Times New Roman"/>
                <w:b w:val="0"/>
                <w:color w:val="000000"/>
                <w:sz w:val="20"/>
                <w:lang w:val="en-US"/>
              </w:rPr>
              <w:t xml:space="preserve"> </w:t>
            </w:r>
            <w:r>
              <w:rPr>
                <w:rFonts w:ascii="Times New Roman" w:hAnsi="Times New Roman"/>
                <w:b w:val="0"/>
                <w:color w:val="000000"/>
                <w:sz w:val="20"/>
              </w:rPr>
              <w:t>3</w:t>
            </w:r>
          </w:p>
        </w:tc>
        <w:tc>
          <w:tcPr>
            <w:tcW w:w="992"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195D65" w:rsidRDefault="000138AB" w:rsidP="000138AB">
            <w:pPr>
              <w:pStyle w:val="2"/>
              <w:ind w:left="76"/>
              <w:rPr>
                <w:rFonts w:ascii="Times New Roman" w:hAnsi="Times New Roman"/>
                <w:b w:val="0"/>
                <w:color w:val="000000"/>
                <w:sz w:val="20"/>
              </w:rPr>
            </w:pPr>
            <w:r w:rsidRPr="00495A18">
              <w:rPr>
                <w:rFonts w:ascii="Times New Roman" w:hAnsi="Times New Roman"/>
                <w:b w:val="0"/>
                <w:color w:val="000000"/>
                <w:sz w:val="20"/>
                <w:lang w:val="ky-KG"/>
              </w:rPr>
              <w:t>РИНЦ</w:t>
            </w:r>
            <w:r>
              <w:rPr>
                <w:rFonts w:ascii="Times New Roman" w:hAnsi="Times New Roman"/>
                <w:b w:val="0"/>
                <w:color w:val="000000"/>
                <w:sz w:val="20"/>
                <w:lang w:val="ky-KG"/>
              </w:rPr>
              <w:t>9</w:t>
            </w:r>
          </w:p>
        </w:tc>
        <w:tc>
          <w:tcPr>
            <w:tcW w:w="850" w:type="dxa"/>
          </w:tcPr>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195D65" w:rsidRDefault="000138AB" w:rsidP="000138AB">
            <w:pPr>
              <w:pStyle w:val="2"/>
              <w:ind w:left="76"/>
              <w:rPr>
                <w:rFonts w:ascii="Times New Roman" w:hAnsi="Times New Roman"/>
                <w:b w:val="0"/>
                <w:color w:val="000000"/>
                <w:sz w:val="20"/>
              </w:rPr>
            </w:pPr>
            <w:r w:rsidRPr="00495A18">
              <w:rPr>
                <w:rFonts w:ascii="Times New Roman" w:hAnsi="Times New Roman"/>
                <w:b w:val="0"/>
                <w:color w:val="000000"/>
                <w:sz w:val="20"/>
                <w:lang w:val="ky-KG"/>
              </w:rPr>
              <w:t>РИНЦ</w:t>
            </w:r>
            <w:r w:rsidRPr="00495A18">
              <w:rPr>
                <w:rFonts w:ascii="Times New Roman" w:hAnsi="Times New Roman"/>
                <w:b w:val="0"/>
                <w:color w:val="000000"/>
                <w:sz w:val="20"/>
                <w:lang w:val="en-US"/>
              </w:rPr>
              <w:t xml:space="preserve"> </w:t>
            </w:r>
            <w:r>
              <w:rPr>
                <w:rFonts w:ascii="Times New Roman" w:hAnsi="Times New Roman"/>
                <w:b w:val="0"/>
                <w:color w:val="000000"/>
                <w:sz w:val="20"/>
              </w:rPr>
              <w:t>17</w:t>
            </w:r>
          </w:p>
        </w:tc>
      </w:tr>
      <w:tr w:rsidR="000138AB" w:rsidRPr="00495A18" w:rsidTr="00495A18">
        <w:trPr>
          <w:jc w:val="center"/>
        </w:trPr>
        <w:tc>
          <w:tcPr>
            <w:tcW w:w="457" w:type="dxa"/>
            <w:vAlign w:val="center"/>
          </w:tcPr>
          <w:p w:rsidR="000138AB" w:rsidRPr="00495A18" w:rsidRDefault="000138AB" w:rsidP="000138AB">
            <w:pPr>
              <w:pStyle w:val="2"/>
              <w:ind w:left="0"/>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9</w:t>
            </w:r>
          </w:p>
        </w:tc>
        <w:tc>
          <w:tcPr>
            <w:tcW w:w="889" w:type="dxa"/>
            <w:vAlign w:val="center"/>
          </w:tcPr>
          <w:p w:rsidR="000138AB" w:rsidRPr="00495A18" w:rsidRDefault="000138AB" w:rsidP="000138AB">
            <w:pPr>
              <w:rPr>
                <w:rFonts w:ascii="Times New Roman" w:hAnsi="Times New Roman" w:cs="Times New Roman"/>
                <w:sz w:val="20"/>
                <w:szCs w:val="20"/>
              </w:rPr>
            </w:pPr>
            <w:proofErr w:type="spellStart"/>
            <w:r w:rsidRPr="00495A18">
              <w:rPr>
                <w:rFonts w:ascii="Times New Roman" w:hAnsi="Times New Roman" w:cs="Times New Roman"/>
                <w:sz w:val="20"/>
                <w:szCs w:val="20"/>
              </w:rPr>
              <w:t>Эшбаева</w:t>
            </w:r>
            <w:proofErr w:type="spellEnd"/>
            <w:r w:rsidRPr="00495A18">
              <w:rPr>
                <w:rFonts w:ascii="Times New Roman" w:hAnsi="Times New Roman" w:cs="Times New Roman"/>
                <w:sz w:val="20"/>
                <w:szCs w:val="20"/>
              </w:rPr>
              <w:t xml:space="preserve"> </w:t>
            </w:r>
            <w:proofErr w:type="spellStart"/>
            <w:r w:rsidRPr="00495A18">
              <w:rPr>
                <w:rFonts w:ascii="Times New Roman" w:hAnsi="Times New Roman" w:cs="Times New Roman"/>
                <w:sz w:val="20"/>
                <w:szCs w:val="20"/>
              </w:rPr>
              <w:t>Чынара</w:t>
            </w:r>
            <w:proofErr w:type="spellEnd"/>
            <w:r w:rsidRPr="00495A18">
              <w:rPr>
                <w:rFonts w:ascii="Times New Roman" w:hAnsi="Times New Roman" w:cs="Times New Roman"/>
                <w:sz w:val="20"/>
                <w:szCs w:val="20"/>
              </w:rPr>
              <w:t xml:space="preserve"> </w:t>
            </w:r>
            <w:proofErr w:type="spellStart"/>
            <w:r w:rsidRPr="00495A18">
              <w:rPr>
                <w:rFonts w:ascii="Times New Roman" w:hAnsi="Times New Roman" w:cs="Times New Roman"/>
                <w:sz w:val="20"/>
                <w:szCs w:val="20"/>
              </w:rPr>
              <w:t>Абдасбековна</w:t>
            </w:r>
            <w:proofErr w:type="spellEnd"/>
          </w:p>
          <w:p w:rsidR="000138AB" w:rsidRPr="00495A18" w:rsidRDefault="000138AB" w:rsidP="000138AB">
            <w:pPr>
              <w:pStyle w:val="2"/>
              <w:ind w:left="5"/>
              <w:rPr>
                <w:rFonts w:ascii="Times New Roman" w:hAnsi="Times New Roman"/>
                <w:b w:val="0"/>
                <w:color w:val="262626" w:themeColor="text1" w:themeTint="D9"/>
                <w:sz w:val="20"/>
              </w:rPr>
            </w:pPr>
          </w:p>
        </w:tc>
        <w:tc>
          <w:tcPr>
            <w:tcW w:w="709" w:type="dxa"/>
            <w:vAlign w:val="center"/>
          </w:tcPr>
          <w:p w:rsidR="000138AB" w:rsidRPr="00495A18" w:rsidRDefault="000138AB" w:rsidP="000138AB">
            <w:pPr>
              <w:widowControl w:val="0"/>
              <w:ind w:left="-108" w:right="-108"/>
              <w:jc w:val="center"/>
              <w:rPr>
                <w:rFonts w:ascii="Times New Roman" w:hAnsi="Times New Roman" w:cs="Times New Roman"/>
                <w:sz w:val="20"/>
                <w:szCs w:val="20"/>
              </w:rPr>
            </w:pPr>
            <w:proofErr w:type="spellStart"/>
            <w:r w:rsidRPr="00495A18">
              <w:rPr>
                <w:rFonts w:ascii="Times New Roman" w:hAnsi="Times New Roman" w:cs="Times New Roman"/>
                <w:sz w:val="20"/>
                <w:szCs w:val="20"/>
              </w:rPr>
              <w:t>Илимдин</w:t>
            </w:r>
            <w:proofErr w:type="spellEnd"/>
            <w:r w:rsidRPr="00495A18">
              <w:rPr>
                <w:rFonts w:ascii="Times New Roman" w:hAnsi="Times New Roman" w:cs="Times New Roman"/>
                <w:sz w:val="20"/>
                <w:szCs w:val="20"/>
              </w:rPr>
              <w:t xml:space="preserve"> </w:t>
            </w:r>
            <w:proofErr w:type="spellStart"/>
            <w:r w:rsidRPr="00495A18">
              <w:rPr>
                <w:rFonts w:ascii="Times New Roman" w:hAnsi="Times New Roman" w:cs="Times New Roman"/>
                <w:sz w:val="20"/>
                <w:szCs w:val="20"/>
              </w:rPr>
              <w:t>кандидаттыгына</w:t>
            </w:r>
            <w:proofErr w:type="spellEnd"/>
            <w:r w:rsidRPr="00495A18">
              <w:rPr>
                <w:rFonts w:ascii="Times New Roman" w:hAnsi="Times New Roman" w:cs="Times New Roman"/>
                <w:sz w:val="20"/>
                <w:szCs w:val="20"/>
              </w:rPr>
              <w:t xml:space="preserve"> </w:t>
            </w:r>
            <w:proofErr w:type="spellStart"/>
            <w:r w:rsidRPr="00495A18">
              <w:rPr>
                <w:rFonts w:ascii="Times New Roman" w:hAnsi="Times New Roman" w:cs="Times New Roman"/>
                <w:sz w:val="20"/>
                <w:szCs w:val="20"/>
              </w:rPr>
              <w:t>изденүүчү</w:t>
            </w:r>
            <w:proofErr w:type="spellEnd"/>
          </w:p>
          <w:p w:rsidR="000138AB" w:rsidRPr="00495A18" w:rsidRDefault="000138AB" w:rsidP="000138AB">
            <w:pPr>
              <w:pStyle w:val="2"/>
              <w:ind w:left="0"/>
              <w:rPr>
                <w:rFonts w:ascii="Times New Roman" w:hAnsi="Times New Roman"/>
                <w:b w:val="0"/>
                <w:color w:val="000000"/>
                <w:sz w:val="20"/>
                <w:lang w:val="ky-KG"/>
              </w:rPr>
            </w:pPr>
          </w:p>
        </w:tc>
        <w:tc>
          <w:tcPr>
            <w:tcW w:w="850" w:type="dxa"/>
            <w:vAlign w:val="center"/>
          </w:tcPr>
          <w:p w:rsidR="000138AB" w:rsidRPr="00495A18" w:rsidRDefault="000138AB" w:rsidP="000138AB">
            <w:pPr>
              <w:pStyle w:val="2"/>
              <w:ind w:left="-25"/>
              <w:rPr>
                <w:rFonts w:ascii="Times New Roman" w:hAnsi="Times New Roman"/>
                <w:b w:val="0"/>
                <w:color w:val="000000" w:themeColor="text1"/>
                <w:sz w:val="20"/>
              </w:rPr>
            </w:pPr>
          </w:p>
        </w:tc>
        <w:tc>
          <w:tcPr>
            <w:tcW w:w="1559" w:type="dxa"/>
            <w:vAlign w:val="center"/>
          </w:tcPr>
          <w:p w:rsidR="000138AB" w:rsidRPr="00495A18" w:rsidRDefault="000138AB" w:rsidP="000138AB">
            <w:pPr>
              <w:pStyle w:val="2"/>
              <w:ind w:left="0"/>
              <w:rPr>
                <w:rFonts w:ascii="Times New Roman" w:hAnsi="Times New Roman"/>
                <w:b w:val="0"/>
                <w:color w:val="000000" w:themeColor="text1"/>
                <w:sz w:val="20"/>
              </w:rPr>
            </w:pPr>
            <w:r w:rsidRPr="00495A18">
              <w:rPr>
                <w:rFonts w:ascii="Times New Roman" w:hAnsi="Times New Roman"/>
                <w:b w:val="0"/>
                <w:sz w:val="20"/>
              </w:rPr>
              <w:t xml:space="preserve">«Спонтанная и </w:t>
            </w:r>
            <w:proofErr w:type="spellStart"/>
            <w:r w:rsidRPr="00495A18">
              <w:rPr>
                <w:rFonts w:ascii="Times New Roman" w:hAnsi="Times New Roman"/>
                <w:b w:val="0"/>
                <w:sz w:val="20"/>
              </w:rPr>
              <w:t>антигенспецифическая</w:t>
            </w:r>
            <w:proofErr w:type="spellEnd"/>
            <w:r w:rsidRPr="00495A18">
              <w:rPr>
                <w:rFonts w:ascii="Times New Roman" w:hAnsi="Times New Roman"/>
                <w:b w:val="0"/>
                <w:sz w:val="20"/>
              </w:rPr>
              <w:t xml:space="preserve"> пролиферативная активность В-лимфоцитов в клинике и лечении раннего ревматоидного артрита</w:t>
            </w:r>
          </w:p>
        </w:tc>
        <w:tc>
          <w:tcPr>
            <w:tcW w:w="776" w:type="dxa"/>
          </w:tcPr>
          <w:p w:rsidR="000138AB" w:rsidRPr="00D2652F" w:rsidRDefault="000138AB" w:rsidP="000138AB">
            <w:pPr>
              <w:pStyle w:val="2"/>
              <w:ind w:left="76"/>
              <w:jc w:val="center"/>
              <w:rPr>
                <w:rFonts w:ascii="Times New Roman" w:hAnsi="Times New Roman"/>
                <w:color w:val="000000"/>
                <w:sz w:val="24"/>
                <w:szCs w:val="24"/>
                <w:lang w:val="ky-KG"/>
              </w:rPr>
            </w:pPr>
            <w:r w:rsidRPr="00D2652F">
              <w:rPr>
                <w:rFonts w:ascii="Times New Roman" w:hAnsi="Times New Roman"/>
                <w:color w:val="000000"/>
                <w:sz w:val="24"/>
                <w:szCs w:val="24"/>
                <w:lang w:val="ky-KG"/>
              </w:rPr>
              <w:t>2023</w:t>
            </w:r>
          </w:p>
        </w:tc>
        <w:tc>
          <w:tcPr>
            <w:tcW w:w="992" w:type="dxa"/>
          </w:tcPr>
          <w:p w:rsidR="000138AB" w:rsidRPr="00495A18" w:rsidRDefault="000138AB" w:rsidP="000138AB">
            <w:pPr>
              <w:rPr>
                <w:rFonts w:ascii="Times New Roman" w:hAnsi="Times New Roman" w:cs="Times New Roman"/>
                <w:sz w:val="20"/>
                <w:szCs w:val="20"/>
              </w:rPr>
            </w:pPr>
            <w:r w:rsidRPr="00495A18">
              <w:rPr>
                <w:rFonts w:ascii="Times New Roman" w:hAnsi="Times New Roman" w:cs="Times New Roman"/>
                <w:sz w:val="20"/>
                <w:szCs w:val="20"/>
              </w:rPr>
              <w:t>3183-8583</w:t>
            </w:r>
          </w:p>
          <w:p w:rsidR="000138AB" w:rsidRPr="00495A18" w:rsidRDefault="00EF4B61" w:rsidP="000138AB">
            <w:pPr>
              <w:rPr>
                <w:rFonts w:ascii="Times New Roman" w:hAnsi="Times New Roman" w:cs="Times New Roman"/>
                <w:sz w:val="20"/>
                <w:szCs w:val="20"/>
              </w:rPr>
            </w:pPr>
            <w:hyperlink r:id="rId13" w:history="1">
              <w:r w:rsidR="000138AB" w:rsidRPr="00495A18">
                <w:rPr>
                  <w:rStyle w:val="a3"/>
                  <w:rFonts w:ascii="Times New Roman" w:hAnsi="Times New Roman" w:cs="Times New Roman"/>
                  <w:sz w:val="20"/>
                  <w:szCs w:val="20"/>
                </w:rPr>
                <w:t>chinara_abbott@mail.ru</w:t>
              </w:r>
            </w:hyperlink>
            <w:r w:rsidR="000138AB" w:rsidRPr="00495A18">
              <w:rPr>
                <w:rFonts w:ascii="Times New Roman" w:hAnsi="Times New Roman" w:cs="Times New Roman"/>
                <w:sz w:val="20"/>
                <w:szCs w:val="20"/>
              </w:rPr>
              <w:t xml:space="preserve">  </w:t>
            </w:r>
          </w:p>
        </w:tc>
        <w:tc>
          <w:tcPr>
            <w:tcW w:w="993" w:type="dxa"/>
          </w:tcPr>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РИНЦ</w:t>
            </w:r>
            <w:r w:rsidRPr="00495A18">
              <w:rPr>
                <w:rFonts w:ascii="Times New Roman" w:hAnsi="Times New Roman"/>
                <w:b w:val="0"/>
                <w:color w:val="000000"/>
                <w:sz w:val="20"/>
                <w:lang w:val="en-US"/>
              </w:rPr>
              <w:t xml:space="preserve"> </w:t>
            </w:r>
            <w:r>
              <w:rPr>
                <w:rFonts w:ascii="Times New Roman" w:hAnsi="Times New Roman"/>
                <w:b w:val="0"/>
                <w:color w:val="000000"/>
                <w:sz w:val="20"/>
              </w:rPr>
              <w:t>3</w:t>
            </w:r>
          </w:p>
        </w:tc>
        <w:tc>
          <w:tcPr>
            <w:tcW w:w="992" w:type="dxa"/>
          </w:tcPr>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Default="000138AB" w:rsidP="000138AB">
            <w:pPr>
              <w:pStyle w:val="2"/>
              <w:ind w:left="76"/>
              <w:rPr>
                <w:rFonts w:ascii="Times New Roman" w:hAnsi="Times New Roman"/>
                <w:b w:val="0"/>
                <w:color w:val="000000"/>
                <w:sz w:val="20"/>
              </w:rPr>
            </w:pPr>
            <w:r w:rsidRPr="00495A18">
              <w:rPr>
                <w:rFonts w:ascii="Times New Roman" w:hAnsi="Times New Roman"/>
                <w:b w:val="0"/>
                <w:color w:val="000000"/>
                <w:sz w:val="20"/>
                <w:lang w:val="ky-KG"/>
              </w:rPr>
              <w:t>РИНЦ</w:t>
            </w:r>
            <w:r w:rsidRPr="00495A18">
              <w:rPr>
                <w:rFonts w:ascii="Times New Roman" w:hAnsi="Times New Roman"/>
                <w:b w:val="0"/>
                <w:color w:val="000000"/>
                <w:sz w:val="20"/>
                <w:lang w:val="en-US"/>
              </w:rPr>
              <w:t xml:space="preserve"> </w:t>
            </w:r>
          </w:p>
          <w:p w:rsidR="000138AB" w:rsidRPr="00495A18" w:rsidRDefault="000138AB" w:rsidP="000138AB">
            <w:pPr>
              <w:pStyle w:val="2"/>
              <w:ind w:left="76"/>
              <w:rPr>
                <w:rFonts w:ascii="Times New Roman" w:hAnsi="Times New Roman"/>
                <w:b w:val="0"/>
                <w:color w:val="000000"/>
                <w:sz w:val="20"/>
                <w:lang w:val="ky-KG"/>
              </w:rPr>
            </w:pPr>
            <w:r>
              <w:rPr>
                <w:rFonts w:ascii="Times New Roman" w:hAnsi="Times New Roman"/>
                <w:b w:val="0"/>
                <w:color w:val="000000"/>
                <w:sz w:val="20"/>
              </w:rPr>
              <w:t>9</w:t>
            </w:r>
          </w:p>
        </w:tc>
        <w:tc>
          <w:tcPr>
            <w:tcW w:w="850" w:type="dxa"/>
          </w:tcPr>
          <w:p w:rsidR="000138AB" w:rsidRPr="00495A18" w:rsidRDefault="000138AB" w:rsidP="000138AB">
            <w:pPr>
              <w:pStyle w:val="2"/>
              <w:ind w:left="76"/>
              <w:rPr>
                <w:rFonts w:ascii="Times New Roman" w:hAnsi="Times New Roman"/>
                <w:b w:val="0"/>
                <w:color w:val="000000"/>
                <w:sz w:val="20"/>
                <w:lang w:val="en-US"/>
              </w:rPr>
            </w:pPr>
            <w:r w:rsidRPr="00495A18">
              <w:rPr>
                <w:rFonts w:ascii="Times New Roman" w:hAnsi="Times New Roman"/>
                <w:b w:val="0"/>
                <w:color w:val="000000"/>
                <w:sz w:val="20"/>
                <w:lang w:val="ky-KG"/>
              </w:rPr>
              <w:t xml:space="preserve">Scopus </w:t>
            </w:r>
          </w:p>
          <w:p w:rsidR="000138AB" w:rsidRPr="00495A18" w:rsidRDefault="000138AB" w:rsidP="000138AB">
            <w:pPr>
              <w:pStyle w:val="2"/>
              <w:ind w:left="76"/>
              <w:rPr>
                <w:rFonts w:ascii="Times New Roman" w:hAnsi="Times New Roman"/>
                <w:b w:val="0"/>
                <w:color w:val="000000"/>
                <w:sz w:val="20"/>
                <w:lang w:val="en-US"/>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 xml:space="preserve">WoS  </w:t>
            </w:r>
          </w:p>
          <w:p w:rsidR="000138AB" w:rsidRPr="00495A18" w:rsidRDefault="000138AB" w:rsidP="000138AB">
            <w:pPr>
              <w:pStyle w:val="2"/>
              <w:ind w:left="76"/>
              <w:rPr>
                <w:rFonts w:ascii="Times New Roman" w:hAnsi="Times New Roman"/>
                <w:b w:val="0"/>
                <w:color w:val="000000"/>
                <w:sz w:val="20"/>
                <w:lang w:val="ky-KG"/>
              </w:rPr>
            </w:pPr>
          </w:p>
          <w:p w:rsidR="000138AB" w:rsidRPr="00495A18" w:rsidRDefault="000138AB" w:rsidP="000138AB">
            <w:pPr>
              <w:pStyle w:val="2"/>
              <w:ind w:left="76"/>
              <w:rPr>
                <w:rFonts w:ascii="Times New Roman" w:hAnsi="Times New Roman"/>
                <w:b w:val="0"/>
                <w:color w:val="000000"/>
                <w:sz w:val="20"/>
                <w:lang w:val="ky-KG"/>
              </w:rPr>
            </w:pPr>
            <w:r w:rsidRPr="00495A18">
              <w:rPr>
                <w:rFonts w:ascii="Times New Roman" w:hAnsi="Times New Roman"/>
                <w:b w:val="0"/>
                <w:color w:val="000000"/>
                <w:sz w:val="20"/>
                <w:lang w:val="ky-KG"/>
              </w:rPr>
              <w:t>РИНЦ</w:t>
            </w:r>
            <w:r w:rsidRPr="00495A18">
              <w:rPr>
                <w:rFonts w:ascii="Times New Roman" w:hAnsi="Times New Roman"/>
                <w:b w:val="0"/>
                <w:color w:val="000000"/>
                <w:sz w:val="20"/>
                <w:lang w:val="en-US"/>
              </w:rPr>
              <w:t xml:space="preserve"> </w:t>
            </w:r>
            <w:r>
              <w:rPr>
                <w:rFonts w:ascii="Times New Roman" w:hAnsi="Times New Roman"/>
                <w:b w:val="0"/>
                <w:color w:val="000000"/>
                <w:sz w:val="20"/>
              </w:rPr>
              <w:t>12</w:t>
            </w:r>
          </w:p>
        </w:tc>
      </w:tr>
      <w:tr w:rsidR="000138AB" w:rsidRPr="00495A18" w:rsidTr="00195D65">
        <w:trPr>
          <w:jc w:val="center"/>
        </w:trPr>
        <w:tc>
          <w:tcPr>
            <w:tcW w:w="1346" w:type="dxa"/>
            <w:gridSpan w:val="2"/>
            <w:vAlign w:val="center"/>
          </w:tcPr>
          <w:p w:rsidR="000138AB" w:rsidRPr="00495A18" w:rsidRDefault="000138AB" w:rsidP="000138AB">
            <w:pPr>
              <w:pStyle w:val="2"/>
              <w:ind w:left="0"/>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Жалпы:</w:t>
            </w:r>
          </w:p>
        </w:tc>
        <w:tc>
          <w:tcPr>
            <w:tcW w:w="7721" w:type="dxa"/>
            <w:gridSpan w:val="8"/>
            <w:vAlign w:val="center"/>
          </w:tcPr>
          <w:p w:rsidR="000138AB" w:rsidRPr="00495A18" w:rsidRDefault="000138AB" w:rsidP="000138AB">
            <w:pPr>
              <w:pStyle w:val="2"/>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 xml:space="preserve">Салыштырмалуу көрсөткүч 60% </w:t>
            </w:r>
          </w:p>
          <w:p w:rsidR="000138AB" w:rsidRPr="00495A18" w:rsidRDefault="000138AB" w:rsidP="000138AB">
            <w:pPr>
              <w:pStyle w:val="2"/>
              <w:ind w:left="0"/>
              <w:rPr>
                <w:rFonts w:ascii="Times New Roman" w:hAnsi="Times New Roman"/>
                <w:b w:val="0"/>
                <w:color w:val="000000" w:themeColor="text1"/>
                <w:sz w:val="20"/>
                <w:lang w:val="ky-KG"/>
              </w:rPr>
            </w:pPr>
          </w:p>
        </w:tc>
      </w:tr>
    </w:tbl>
    <w:p w:rsidR="00495A18" w:rsidRPr="00495A18" w:rsidRDefault="00495A18" w:rsidP="00495A18">
      <w:pPr>
        <w:pStyle w:val="a7"/>
        <w:ind w:left="720" w:firstLine="0"/>
        <w:jc w:val="both"/>
        <w:rPr>
          <w:rFonts w:ascii="Times New Roman" w:hAnsi="Times New Roman"/>
          <w:b w:val="0"/>
          <w:bCs/>
          <w:color w:val="000000" w:themeColor="text1"/>
          <w:sz w:val="20"/>
          <w:lang w:val="ky-KG"/>
        </w:rPr>
      </w:pPr>
    </w:p>
    <w:p w:rsidR="00495A18" w:rsidRPr="00495A18" w:rsidRDefault="00495A18" w:rsidP="00495A18">
      <w:pPr>
        <w:pStyle w:val="a5"/>
        <w:widowControl w:val="0"/>
        <w:numPr>
          <w:ilvl w:val="0"/>
          <w:numId w:val="9"/>
        </w:numPr>
        <w:autoSpaceDE w:val="0"/>
        <w:autoSpaceDN w:val="0"/>
        <w:spacing w:after="0" w:line="240" w:lineRule="auto"/>
        <w:contextualSpacing w:val="0"/>
        <w:jc w:val="both"/>
        <w:rPr>
          <w:rFonts w:ascii="Times New Roman" w:hAnsi="Times New Roman" w:cs="Times New Roman"/>
          <w:b/>
          <w:bCs/>
          <w:i/>
          <w:color w:val="000000" w:themeColor="text1"/>
          <w:sz w:val="20"/>
          <w:szCs w:val="20"/>
          <w:lang w:val="ky-KG"/>
        </w:rPr>
      </w:pPr>
      <w:r w:rsidRPr="00495A18">
        <w:rPr>
          <w:rFonts w:ascii="Times New Roman" w:hAnsi="Times New Roman" w:cs="Times New Roman"/>
          <w:bCs/>
          <w:color w:val="000000" w:themeColor="text1"/>
          <w:sz w:val="20"/>
          <w:szCs w:val="20"/>
          <w:lang w:val="ky-KG"/>
        </w:rPr>
        <w:t xml:space="preserve">Кафедранын илимий темасы: </w:t>
      </w:r>
    </w:p>
    <w:p w:rsidR="00495A18" w:rsidRPr="00495A18" w:rsidRDefault="00495A18" w:rsidP="00495A18">
      <w:pPr>
        <w:pStyle w:val="a5"/>
        <w:jc w:val="both"/>
        <w:rPr>
          <w:rFonts w:ascii="Times New Roman" w:hAnsi="Times New Roman" w:cs="Times New Roman"/>
          <w:b/>
          <w:bCs/>
          <w:i/>
          <w:color w:val="000000" w:themeColor="text1"/>
          <w:sz w:val="20"/>
          <w:szCs w:val="20"/>
          <w:lang w:val="ky-KG"/>
        </w:rPr>
      </w:pPr>
      <w:r w:rsidRPr="00495A18">
        <w:rPr>
          <w:rFonts w:ascii="Times New Roman" w:hAnsi="Times New Roman" w:cs="Times New Roman"/>
          <w:bCs/>
          <w:i/>
          <w:color w:val="000000" w:themeColor="text1"/>
          <w:sz w:val="20"/>
          <w:szCs w:val="20"/>
          <w:lang w:val="ky-KG"/>
        </w:rPr>
        <w:t>“</w:t>
      </w:r>
      <w:r w:rsidR="00950C4E" w:rsidRPr="00950C4E">
        <w:rPr>
          <w:rFonts w:ascii="Times New Roman" w:hAnsi="Times New Roman" w:cs="Times New Roman"/>
          <w:i/>
          <w:color w:val="000000" w:themeColor="text1"/>
          <w:sz w:val="20"/>
          <w:szCs w:val="20"/>
          <w:lang w:val="ky-KG"/>
        </w:rPr>
        <w:t xml:space="preserve">Ички ооруларды жана ревматология орулардын дартаныктосун жаны усулдары. </w:t>
      </w:r>
      <w:r w:rsidR="00950C4E" w:rsidRPr="00950C4E">
        <w:rPr>
          <w:rFonts w:ascii="Times New Roman" w:hAnsi="Times New Roman" w:cs="Times New Roman"/>
          <w:bCs/>
          <w:sz w:val="20"/>
          <w:szCs w:val="20"/>
          <w:lang w:val="ky-KG"/>
        </w:rPr>
        <w:t>К</w:t>
      </w:r>
      <w:r w:rsidR="00950C4E">
        <w:rPr>
          <w:rFonts w:ascii="Times New Roman" w:hAnsi="Times New Roman" w:cs="Times New Roman"/>
          <w:bCs/>
          <w:sz w:val="20"/>
          <w:szCs w:val="20"/>
          <w:lang w:val="ky-KG"/>
        </w:rPr>
        <w:t xml:space="preserve">ее бир </w:t>
      </w:r>
      <w:r w:rsidR="00950C4E" w:rsidRPr="00950C4E">
        <w:rPr>
          <w:rFonts w:ascii="Times New Roman" w:hAnsi="Times New Roman" w:cs="Times New Roman"/>
          <w:bCs/>
          <w:sz w:val="20"/>
          <w:szCs w:val="20"/>
          <w:lang w:val="ky-KG"/>
        </w:rPr>
        <w:t>чки ооруларды</w:t>
      </w:r>
      <w:r w:rsidR="00950C4E">
        <w:rPr>
          <w:rFonts w:ascii="Times New Roman" w:hAnsi="Times New Roman" w:cs="Times New Roman"/>
          <w:bCs/>
          <w:sz w:val="20"/>
          <w:szCs w:val="20"/>
          <w:lang w:val="ky-KG"/>
        </w:rPr>
        <w:t>н жаны усулдар менен дарылоосу</w:t>
      </w:r>
      <w:r w:rsidRPr="00495A18">
        <w:rPr>
          <w:rFonts w:ascii="Times New Roman" w:hAnsi="Times New Roman" w:cs="Times New Roman"/>
          <w:bCs/>
          <w:i/>
          <w:color w:val="000000" w:themeColor="text1"/>
          <w:sz w:val="20"/>
          <w:szCs w:val="20"/>
          <w:lang w:val="ky-KG"/>
        </w:rPr>
        <w:t>”,</w:t>
      </w:r>
    </w:p>
    <w:p w:rsidR="00495A18" w:rsidRPr="00495A18" w:rsidRDefault="00495A18" w:rsidP="00495A18">
      <w:pPr>
        <w:pStyle w:val="a5"/>
        <w:jc w:val="both"/>
        <w:rPr>
          <w:rFonts w:ascii="Times New Roman" w:hAnsi="Times New Roman" w:cs="Times New Roman"/>
          <w:bCs/>
          <w:i/>
          <w:color w:val="000000" w:themeColor="text1"/>
          <w:sz w:val="20"/>
          <w:szCs w:val="20"/>
          <w:lang w:val="ky-KG"/>
        </w:rPr>
      </w:pPr>
      <w:r w:rsidRPr="00495A18">
        <w:rPr>
          <w:rFonts w:ascii="Times New Roman" w:hAnsi="Times New Roman" w:cs="Times New Roman"/>
          <w:bCs/>
          <w:i/>
          <w:color w:val="000000" w:themeColor="text1"/>
          <w:sz w:val="20"/>
          <w:szCs w:val="20"/>
          <w:lang w:val="ky-KG"/>
        </w:rPr>
        <w:t xml:space="preserve">кафедранын башчысы медицина илимдеринин доктору, профессор </w:t>
      </w:r>
    </w:p>
    <w:p w:rsidR="00495A18" w:rsidRPr="00495A18" w:rsidRDefault="00495A18" w:rsidP="00495A18">
      <w:pPr>
        <w:pStyle w:val="a5"/>
        <w:jc w:val="both"/>
        <w:rPr>
          <w:rFonts w:ascii="Times New Roman" w:hAnsi="Times New Roman" w:cs="Times New Roman"/>
          <w:bCs/>
          <w:i/>
          <w:color w:val="000000" w:themeColor="text1"/>
          <w:sz w:val="20"/>
          <w:szCs w:val="20"/>
          <w:lang w:val="ky-KG"/>
        </w:rPr>
      </w:pPr>
      <w:r w:rsidRPr="00495A18">
        <w:rPr>
          <w:rFonts w:ascii="Times New Roman" w:hAnsi="Times New Roman" w:cs="Times New Roman"/>
          <w:bCs/>
          <w:i/>
          <w:color w:val="000000" w:themeColor="text1"/>
          <w:sz w:val="20"/>
          <w:szCs w:val="20"/>
          <w:lang w:val="ky-KG"/>
        </w:rPr>
        <w:t xml:space="preserve">Мамасаидов А.Т. аткаруу  мөөнөтү 10.01.2020ж- 10.01.2025ж, </w:t>
      </w:r>
    </w:p>
    <w:p w:rsidR="00495A18" w:rsidRPr="00495A18" w:rsidRDefault="00495A18" w:rsidP="00495A18">
      <w:pPr>
        <w:pStyle w:val="a5"/>
        <w:jc w:val="both"/>
        <w:rPr>
          <w:rFonts w:ascii="Times New Roman" w:hAnsi="Times New Roman" w:cs="Times New Roman"/>
          <w:b/>
          <w:bCs/>
          <w:i/>
          <w:color w:val="000000" w:themeColor="text1"/>
          <w:sz w:val="20"/>
          <w:szCs w:val="20"/>
          <w:lang w:val="ky-KG"/>
        </w:rPr>
      </w:pPr>
      <w:r w:rsidRPr="00495A18">
        <w:rPr>
          <w:rFonts w:ascii="Times New Roman" w:hAnsi="Times New Roman" w:cs="Times New Roman"/>
          <w:bCs/>
          <w:i/>
          <w:color w:val="000000" w:themeColor="text1"/>
          <w:sz w:val="20"/>
          <w:szCs w:val="20"/>
          <w:lang w:val="ky-KG"/>
        </w:rPr>
        <w:t>каттоо номери№ 000</w:t>
      </w:r>
      <w:r w:rsidRPr="00495A18">
        <w:rPr>
          <w:rFonts w:ascii="Times New Roman" w:hAnsi="Times New Roman" w:cs="Times New Roman"/>
          <w:sz w:val="20"/>
          <w:szCs w:val="20"/>
          <w:lang w:val="ky-KG"/>
        </w:rPr>
        <w:t>7679</w:t>
      </w:r>
      <w:r w:rsidRPr="00495A18">
        <w:rPr>
          <w:rFonts w:ascii="Times New Roman" w:hAnsi="Times New Roman" w:cs="Times New Roman"/>
          <w:bCs/>
          <w:i/>
          <w:color w:val="000000" w:themeColor="text1"/>
          <w:sz w:val="20"/>
          <w:szCs w:val="20"/>
          <w:lang w:val="ky-KG"/>
        </w:rPr>
        <w:t xml:space="preserve"> (ББжИМде катталган),</w:t>
      </w:r>
    </w:p>
    <w:p w:rsidR="00495A18" w:rsidRPr="00495A18" w:rsidRDefault="00495A18" w:rsidP="00495A18">
      <w:pPr>
        <w:framePr w:hSpace="180" w:wrap="around" w:vAnchor="page" w:hAnchor="margin" w:xAlign="center" w:y="5711"/>
        <w:widowControl w:val="0"/>
        <w:ind w:left="426"/>
        <w:rPr>
          <w:rFonts w:ascii="Times New Roman" w:hAnsi="Times New Roman" w:cs="Times New Roman"/>
          <w:sz w:val="20"/>
          <w:szCs w:val="20"/>
          <w:lang w:val="ky-KG"/>
        </w:rPr>
      </w:pPr>
    </w:p>
    <w:p w:rsidR="00495A18" w:rsidRDefault="00495A18" w:rsidP="00495A18">
      <w:pPr>
        <w:widowControl w:val="0"/>
        <w:rPr>
          <w:rFonts w:ascii="Times New Roman" w:hAnsi="Times New Roman" w:cs="Times New Roman"/>
          <w:i/>
          <w:color w:val="000000" w:themeColor="text1"/>
          <w:sz w:val="20"/>
          <w:szCs w:val="20"/>
          <w:lang w:val="ky-KG"/>
        </w:rPr>
      </w:pPr>
      <w:r w:rsidRPr="00950C4E">
        <w:rPr>
          <w:rFonts w:ascii="Times New Roman" w:eastAsiaTheme="minorHAnsi" w:hAnsi="Times New Roman" w:cs="Times New Roman"/>
          <w:bCs/>
          <w:sz w:val="20"/>
          <w:szCs w:val="20"/>
          <w:lang w:val="ky-KG" w:eastAsia="en-US"/>
        </w:rPr>
        <w:t xml:space="preserve">           </w:t>
      </w:r>
      <w:r w:rsidRPr="00495A18">
        <w:rPr>
          <w:rFonts w:ascii="Times New Roman" w:hAnsi="Times New Roman" w:cs="Times New Roman"/>
          <w:bCs/>
          <w:i/>
          <w:color w:val="000000" w:themeColor="text1"/>
          <w:sz w:val="20"/>
          <w:szCs w:val="20"/>
          <w:lang w:val="ky-KG"/>
        </w:rPr>
        <w:t>а</w:t>
      </w:r>
      <w:r w:rsidRPr="00495A18">
        <w:rPr>
          <w:rFonts w:ascii="Times New Roman" w:hAnsi="Times New Roman" w:cs="Times New Roman"/>
          <w:i/>
          <w:color w:val="000000" w:themeColor="text1"/>
          <w:sz w:val="20"/>
          <w:szCs w:val="20"/>
          <w:lang w:val="ky-KG"/>
        </w:rPr>
        <w:t xml:space="preserve">чкыч сөздөр: </w:t>
      </w:r>
      <w:r w:rsidR="00950C4E" w:rsidRPr="00950C4E">
        <w:rPr>
          <w:rFonts w:ascii="Times New Roman" w:hAnsi="Times New Roman" w:cs="Times New Roman"/>
          <w:i/>
          <w:color w:val="000000" w:themeColor="text1"/>
          <w:sz w:val="20"/>
          <w:szCs w:val="20"/>
          <w:lang w:val="ky-KG"/>
        </w:rPr>
        <w:t xml:space="preserve"> </w:t>
      </w:r>
      <w:r w:rsidR="00950C4E">
        <w:rPr>
          <w:rFonts w:ascii="Times New Roman" w:hAnsi="Times New Roman" w:cs="Times New Roman"/>
          <w:i/>
          <w:color w:val="000000" w:themeColor="text1"/>
          <w:sz w:val="20"/>
          <w:szCs w:val="20"/>
          <w:lang w:val="ky-KG"/>
        </w:rPr>
        <w:t>ички оорурар, дарт аныктоо</w:t>
      </w:r>
      <w:r w:rsidR="003B532A">
        <w:rPr>
          <w:rFonts w:ascii="Times New Roman" w:hAnsi="Times New Roman" w:cs="Times New Roman"/>
          <w:i/>
          <w:color w:val="000000" w:themeColor="text1"/>
          <w:sz w:val="20"/>
          <w:szCs w:val="20"/>
          <w:lang w:val="ky-KG"/>
        </w:rPr>
        <w:t>, ревматалогия орулар,</w:t>
      </w:r>
      <w:r w:rsidR="003B532A" w:rsidRPr="003B532A">
        <w:rPr>
          <w:rFonts w:ascii="Times New Roman" w:hAnsi="Times New Roman" w:cs="Times New Roman"/>
          <w:i/>
          <w:color w:val="202124"/>
          <w:sz w:val="24"/>
          <w:szCs w:val="24"/>
          <w:lang w:val="ky-KG"/>
        </w:rPr>
        <w:t xml:space="preserve"> </w:t>
      </w:r>
      <w:r w:rsidR="003B532A" w:rsidRPr="003B532A">
        <w:rPr>
          <w:rFonts w:ascii="Times New Roman" w:hAnsi="Times New Roman" w:cs="Times New Roman"/>
          <w:i/>
          <w:color w:val="202124"/>
          <w:sz w:val="20"/>
          <w:szCs w:val="20"/>
          <w:lang w:val="ky-KG"/>
        </w:rPr>
        <w:t>илимий изилдоо</w:t>
      </w:r>
    </w:p>
    <w:p w:rsidR="003B532A" w:rsidRPr="003B532A" w:rsidRDefault="00966102" w:rsidP="003B532A">
      <w:pPr>
        <w:pStyle w:val="11"/>
        <w:ind w:left="567" w:right="851"/>
        <w:jc w:val="both"/>
        <w:rPr>
          <w:rFonts w:ascii="Times New Roman" w:hAnsi="Times New Roman" w:cs="Times New Roman"/>
          <w:i/>
          <w:color w:val="202124"/>
          <w:sz w:val="24"/>
          <w:szCs w:val="24"/>
          <w:lang w:val="ky-KG"/>
        </w:rPr>
      </w:pPr>
      <w:r>
        <w:rPr>
          <w:rFonts w:ascii="Times New Roman" w:hAnsi="Times New Roman" w:cs="Times New Roman"/>
          <w:i/>
          <w:color w:val="000000" w:themeColor="text1"/>
          <w:sz w:val="20"/>
          <w:szCs w:val="20"/>
          <w:lang w:val="ky-KG"/>
        </w:rPr>
        <w:t>Аннотация:</w:t>
      </w:r>
      <w:r w:rsidR="003B532A" w:rsidRPr="003B532A">
        <w:rPr>
          <w:rFonts w:ascii="Times New Roman" w:hAnsi="Times New Roman" w:cs="Times New Roman"/>
          <w:i/>
          <w:color w:val="202124"/>
          <w:sz w:val="24"/>
          <w:szCs w:val="24"/>
          <w:lang w:val="ky-KG"/>
        </w:rPr>
        <w:t xml:space="preserve"> Бул илимий эмгектин жаңы илимий изилдоо иштерин негизинде жаны иммунологиялык изилдоо усулдарын практикалык медицинага киргизилет. Жыйынтыгында ревматоогия патологиянын өнүгүү коркунучу жогору болгон тергөөчүлөр аныкталды, бул ушул көйгөйдүн актуалдуулугун чагылдырат, андан аркы иш-аракеттер жана алдын алуу ыкмалары </w:t>
      </w:r>
      <w:r w:rsidR="003B532A">
        <w:rPr>
          <w:rFonts w:ascii="Times New Roman" w:hAnsi="Times New Roman" w:cs="Times New Roman"/>
          <w:i/>
          <w:color w:val="202124"/>
          <w:sz w:val="24"/>
          <w:szCs w:val="24"/>
          <w:lang w:val="ky-KG"/>
        </w:rPr>
        <w:t>түзүлот</w:t>
      </w:r>
      <w:r w:rsidR="003B532A" w:rsidRPr="003B532A">
        <w:rPr>
          <w:rFonts w:ascii="Times New Roman" w:hAnsi="Times New Roman" w:cs="Times New Roman"/>
          <w:i/>
          <w:color w:val="202124"/>
          <w:sz w:val="24"/>
          <w:szCs w:val="24"/>
          <w:lang w:val="ky-KG"/>
        </w:rPr>
        <w:t>.</w:t>
      </w:r>
    </w:p>
    <w:p w:rsidR="00495A18" w:rsidRPr="00950C4E" w:rsidRDefault="00495A18" w:rsidP="00495A18">
      <w:pPr>
        <w:jc w:val="both"/>
        <w:rPr>
          <w:rFonts w:ascii="Times New Roman" w:hAnsi="Times New Roman" w:cs="Times New Roman"/>
          <w:b/>
          <w:bCs/>
          <w:i/>
          <w:color w:val="000000" w:themeColor="text1"/>
          <w:sz w:val="20"/>
          <w:szCs w:val="20"/>
          <w:lang w:val="ky-KG"/>
        </w:rPr>
      </w:pPr>
    </w:p>
    <w:p w:rsidR="00495A18" w:rsidRPr="00495A18" w:rsidRDefault="00495A18" w:rsidP="00495A18">
      <w:pPr>
        <w:pStyle w:val="2"/>
        <w:jc w:val="right"/>
        <w:rPr>
          <w:rFonts w:ascii="Times New Roman" w:hAnsi="Times New Roman"/>
          <w:bCs/>
          <w:i/>
          <w:iCs/>
          <w:color w:val="000000" w:themeColor="text1"/>
          <w:sz w:val="20"/>
          <w:lang w:val="ky-KG"/>
        </w:rPr>
      </w:pPr>
      <w:r w:rsidRPr="00495A18">
        <w:rPr>
          <w:rFonts w:ascii="Times New Roman" w:hAnsi="Times New Roman"/>
          <w:bCs/>
          <w:i/>
          <w:iCs/>
          <w:color w:val="000000" w:themeColor="text1"/>
          <w:sz w:val="20"/>
          <w:lang w:val="ky-KG"/>
        </w:rPr>
        <w:t>2-таблица</w:t>
      </w:r>
    </w:p>
    <w:p w:rsidR="00495A18" w:rsidRPr="00495A18" w:rsidRDefault="00495A18" w:rsidP="00495A18">
      <w:pPr>
        <w:pStyle w:val="2"/>
        <w:rPr>
          <w:rFonts w:ascii="Times New Roman" w:hAnsi="Times New Roman"/>
          <w:bCs/>
          <w:i/>
          <w:iCs/>
          <w:color w:val="000000" w:themeColor="text1"/>
          <w:sz w:val="20"/>
          <w:lang w:val="ky-KG"/>
        </w:rPr>
      </w:pPr>
      <w:r w:rsidRPr="00495A18">
        <w:rPr>
          <w:rFonts w:ascii="Times New Roman" w:hAnsi="Times New Roman"/>
          <w:bCs/>
          <w:i/>
          <w:iCs/>
          <w:color w:val="000000" w:themeColor="text1"/>
          <w:sz w:val="20"/>
          <w:lang w:val="ky-KG"/>
        </w:rPr>
        <w:t>2022-календардык жыл ичинде академиялык кызматкерлердин улуттук жана эл аралык тармактык индекстүү журналдарда жарыяланган макаларынын тизмеси</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21"/>
        <w:gridCol w:w="2126"/>
        <w:gridCol w:w="1984"/>
        <w:gridCol w:w="1984"/>
        <w:gridCol w:w="1984"/>
      </w:tblGrid>
      <w:tr w:rsidR="00495A18" w:rsidRPr="00495A18" w:rsidTr="00195D65">
        <w:trPr>
          <w:jc w:val="center"/>
        </w:trPr>
        <w:tc>
          <w:tcPr>
            <w:tcW w:w="421" w:type="dxa"/>
            <w:vAlign w:val="center"/>
          </w:tcPr>
          <w:p w:rsidR="00495A18" w:rsidRPr="00495A18" w:rsidRDefault="00495A18" w:rsidP="00195D65">
            <w:pPr>
              <w:pStyle w:val="2"/>
              <w:ind w:left="0"/>
              <w:rPr>
                <w:rFonts w:ascii="Times New Roman" w:hAnsi="Times New Roman"/>
                <w:color w:val="000000" w:themeColor="text1"/>
                <w:sz w:val="20"/>
                <w:lang w:val="ky-KG"/>
              </w:rPr>
            </w:pPr>
            <w:r w:rsidRPr="00495A18">
              <w:rPr>
                <w:rFonts w:ascii="Times New Roman" w:hAnsi="Times New Roman"/>
                <w:color w:val="000000" w:themeColor="text1"/>
                <w:sz w:val="20"/>
                <w:lang w:val="ky-KG"/>
              </w:rPr>
              <w:t>№</w:t>
            </w:r>
          </w:p>
        </w:tc>
        <w:tc>
          <w:tcPr>
            <w:tcW w:w="2126" w:type="dxa"/>
            <w:vAlign w:val="center"/>
          </w:tcPr>
          <w:p w:rsidR="00495A18" w:rsidRPr="00495A18" w:rsidRDefault="00495A18" w:rsidP="00195D65">
            <w:pPr>
              <w:pStyle w:val="a5"/>
              <w:ind w:left="0"/>
              <w:jc w:val="both"/>
              <w:rPr>
                <w:rFonts w:ascii="Times New Roman" w:hAnsi="Times New Roman" w:cs="Times New Roman"/>
                <w:b/>
                <w:bCs/>
                <w:color w:val="000000" w:themeColor="text1"/>
                <w:sz w:val="20"/>
                <w:szCs w:val="20"/>
                <w:lang w:val="ky-KG"/>
              </w:rPr>
            </w:pPr>
            <w:r w:rsidRPr="00495A18">
              <w:rPr>
                <w:rFonts w:ascii="Times New Roman" w:hAnsi="Times New Roman" w:cs="Times New Roman"/>
                <w:b/>
                <w:bCs/>
                <w:color w:val="000000" w:themeColor="text1"/>
                <w:sz w:val="20"/>
                <w:szCs w:val="20"/>
                <w:lang w:val="ky-KG"/>
              </w:rPr>
              <w:t xml:space="preserve">Макаласы </w:t>
            </w:r>
          </w:p>
          <w:p w:rsidR="00495A18" w:rsidRPr="00495A18" w:rsidRDefault="00495A18" w:rsidP="00195D65">
            <w:pPr>
              <w:pStyle w:val="a5"/>
              <w:ind w:left="0"/>
              <w:jc w:val="both"/>
              <w:rPr>
                <w:rFonts w:ascii="Times New Roman" w:hAnsi="Times New Roman" w:cs="Times New Roman"/>
                <w:b/>
                <w:bCs/>
                <w:color w:val="000000" w:themeColor="text1"/>
                <w:sz w:val="20"/>
                <w:szCs w:val="20"/>
                <w:lang w:val="ky-KG"/>
              </w:rPr>
            </w:pPr>
            <w:r w:rsidRPr="00495A18">
              <w:rPr>
                <w:rFonts w:ascii="Times New Roman" w:hAnsi="Times New Roman" w:cs="Times New Roman"/>
                <w:b/>
                <w:bCs/>
                <w:color w:val="000000" w:themeColor="text1"/>
                <w:sz w:val="20"/>
                <w:szCs w:val="20"/>
                <w:lang w:val="ky-KG"/>
              </w:rPr>
              <w:t xml:space="preserve">жарыяланган </w:t>
            </w:r>
          </w:p>
          <w:p w:rsidR="00495A18" w:rsidRPr="00495A18" w:rsidRDefault="00495A18" w:rsidP="00195D65">
            <w:pPr>
              <w:pStyle w:val="a5"/>
              <w:ind w:left="0"/>
              <w:jc w:val="both"/>
              <w:rPr>
                <w:rFonts w:ascii="Times New Roman" w:hAnsi="Times New Roman" w:cs="Times New Roman"/>
                <w:b/>
                <w:bCs/>
                <w:color w:val="000000" w:themeColor="text1"/>
                <w:sz w:val="20"/>
                <w:szCs w:val="20"/>
                <w:lang w:val="ky-KG"/>
              </w:rPr>
            </w:pPr>
            <w:r w:rsidRPr="00495A18">
              <w:rPr>
                <w:rFonts w:ascii="Times New Roman" w:hAnsi="Times New Roman" w:cs="Times New Roman"/>
                <w:b/>
                <w:bCs/>
                <w:color w:val="000000" w:themeColor="text1"/>
                <w:sz w:val="20"/>
                <w:szCs w:val="20"/>
                <w:lang w:val="ky-KG"/>
              </w:rPr>
              <w:t>окутуучунун аты-</w:t>
            </w:r>
          </w:p>
          <w:p w:rsidR="00495A18" w:rsidRPr="00495A18" w:rsidRDefault="00495A18" w:rsidP="00195D65">
            <w:pPr>
              <w:pStyle w:val="a5"/>
              <w:ind w:left="0"/>
              <w:jc w:val="both"/>
              <w:rPr>
                <w:rFonts w:ascii="Times New Roman" w:hAnsi="Times New Roman" w:cs="Times New Roman"/>
                <w:b/>
                <w:bCs/>
                <w:color w:val="000000" w:themeColor="text1"/>
                <w:sz w:val="20"/>
                <w:szCs w:val="20"/>
                <w:lang w:val="ky-KG"/>
              </w:rPr>
            </w:pPr>
            <w:r w:rsidRPr="00495A18">
              <w:rPr>
                <w:rFonts w:ascii="Times New Roman" w:hAnsi="Times New Roman" w:cs="Times New Roman"/>
                <w:b/>
                <w:bCs/>
                <w:color w:val="000000" w:themeColor="text1"/>
                <w:sz w:val="20"/>
                <w:szCs w:val="20"/>
                <w:lang w:val="ky-KG"/>
              </w:rPr>
              <w:t>жөнү</w:t>
            </w:r>
          </w:p>
          <w:p w:rsidR="00495A18" w:rsidRPr="00495A18" w:rsidRDefault="00495A18" w:rsidP="00195D65">
            <w:pPr>
              <w:pStyle w:val="2"/>
              <w:ind w:left="0"/>
              <w:rPr>
                <w:rFonts w:ascii="Times New Roman" w:hAnsi="Times New Roman"/>
                <w:color w:val="000000" w:themeColor="text1"/>
                <w:sz w:val="20"/>
              </w:rPr>
            </w:pPr>
          </w:p>
        </w:tc>
        <w:tc>
          <w:tcPr>
            <w:tcW w:w="1984" w:type="dxa"/>
            <w:vAlign w:val="center"/>
          </w:tcPr>
          <w:p w:rsidR="00495A18" w:rsidRPr="00495A18" w:rsidRDefault="00495A18" w:rsidP="00195D65">
            <w:pPr>
              <w:pStyle w:val="2"/>
              <w:ind w:left="0"/>
              <w:rPr>
                <w:rFonts w:ascii="Times New Roman" w:hAnsi="Times New Roman"/>
                <w:color w:val="000000" w:themeColor="text1"/>
                <w:sz w:val="20"/>
                <w:lang w:val="ky-KG"/>
              </w:rPr>
            </w:pPr>
            <w:proofErr w:type="spellStart"/>
            <w:r w:rsidRPr="00495A18">
              <w:rPr>
                <w:rFonts w:ascii="Times New Roman" w:hAnsi="Times New Roman"/>
                <w:color w:val="000000" w:themeColor="text1"/>
                <w:sz w:val="20"/>
              </w:rPr>
              <w:t>Макаланын</w:t>
            </w:r>
            <w:proofErr w:type="spellEnd"/>
            <w:r w:rsidR="00741B90">
              <w:rPr>
                <w:rFonts w:ascii="Times New Roman" w:hAnsi="Times New Roman"/>
                <w:color w:val="000000" w:themeColor="text1"/>
                <w:sz w:val="20"/>
              </w:rPr>
              <w:t xml:space="preserve"> </w:t>
            </w:r>
            <w:proofErr w:type="spellStart"/>
            <w:r w:rsidRPr="00495A18">
              <w:rPr>
                <w:rFonts w:ascii="Times New Roman" w:hAnsi="Times New Roman"/>
                <w:color w:val="000000" w:themeColor="text1"/>
                <w:sz w:val="20"/>
              </w:rPr>
              <w:t>темасы</w:t>
            </w:r>
            <w:proofErr w:type="spellEnd"/>
          </w:p>
        </w:tc>
        <w:tc>
          <w:tcPr>
            <w:tcW w:w="1984" w:type="dxa"/>
            <w:vAlign w:val="center"/>
          </w:tcPr>
          <w:p w:rsidR="00495A18" w:rsidRPr="00495A18" w:rsidRDefault="00495A18" w:rsidP="00195D65">
            <w:pPr>
              <w:pStyle w:val="a5"/>
              <w:ind w:left="0"/>
              <w:jc w:val="both"/>
              <w:rPr>
                <w:rFonts w:ascii="Times New Roman" w:hAnsi="Times New Roman" w:cs="Times New Roman"/>
                <w:b/>
                <w:bCs/>
                <w:color w:val="000000" w:themeColor="text1"/>
                <w:sz w:val="20"/>
                <w:szCs w:val="20"/>
                <w:lang w:val="ky-KG"/>
              </w:rPr>
            </w:pPr>
            <w:r w:rsidRPr="00495A18">
              <w:rPr>
                <w:rFonts w:ascii="Times New Roman" w:hAnsi="Times New Roman" w:cs="Times New Roman"/>
                <w:b/>
                <w:bCs/>
                <w:color w:val="000000" w:themeColor="text1"/>
                <w:sz w:val="20"/>
                <w:szCs w:val="20"/>
                <w:lang w:val="ky-KG"/>
              </w:rPr>
              <w:t xml:space="preserve">Макала жарыяланган </w:t>
            </w:r>
          </w:p>
          <w:p w:rsidR="00495A18" w:rsidRPr="00495A18" w:rsidRDefault="00495A18" w:rsidP="00195D65">
            <w:pPr>
              <w:pStyle w:val="a5"/>
              <w:ind w:left="0"/>
              <w:jc w:val="both"/>
              <w:rPr>
                <w:rFonts w:ascii="Times New Roman" w:hAnsi="Times New Roman" w:cs="Times New Roman"/>
                <w:b/>
                <w:bCs/>
                <w:color w:val="000000" w:themeColor="text1"/>
                <w:sz w:val="20"/>
                <w:szCs w:val="20"/>
                <w:lang w:val="ky-KG"/>
              </w:rPr>
            </w:pPr>
            <w:r w:rsidRPr="00495A18">
              <w:rPr>
                <w:rFonts w:ascii="Times New Roman" w:hAnsi="Times New Roman" w:cs="Times New Roman"/>
                <w:b/>
                <w:bCs/>
                <w:color w:val="000000" w:themeColor="text1"/>
                <w:sz w:val="20"/>
                <w:szCs w:val="20"/>
                <w:lang w:val="ky-KG"/>
              </w:rPr>
              <w:t>индекстүү журналдын аты</w:t>
            </w:r>
          </w:p>
          <w:p w:rsidR="00495A18" w:rsidRPr="00495A18" w:rsidRDefault="00495A18" w:rsidP="00195D65">
            <w:pPr>
              <w:pStyle w:val="2"/>
              <w:ind w:left="0"/>
              <w:rPr>
                <w:rFonts w:ascii="Times New Roman" w:hAnsi="Times New Roman"/>
                <w:color w:val="000000" w:themeColor="text1"/>
                <w:sz w:val="20"/>
              </w:rPr>
            </w:pPr>
          </w:p>
        </w:tc>
        <w:tc>
          <w:tcPr>
            <w:tcW w:w="1984" w:type="dxa"/>
            <w:vAlign w:val="center"/>
          </w:tcPr>
          <w:p w:rsidR="00495A18" w:rsidRPr="00495A18" w:rsidRDefault="00495A18" w:rsidP="00195D65">
            <w:pPr>
              <w:pStyle w:val="a5"/>
              <w:ind w:left="0"/>
              <w:jc w:val="both"/>
              <w:rPr>
                <w:rFonts w:ascii="Times New Roman" w:hAnsi="Times New Roman" w:cs="Times New Roman"/>
                <w:b/>
                <w:bCs/>
                <w:color w:val="000000" w:themeColor="text1"/>
                <w:sz w:val="20"/>
                <w:szCs w:val="20"/>
                <w:lang w:val="ky-KG"/>
              </w:rPr>
            </w:pPr>
            <w:r w:rsidRPr="00495A18">
              <w:rPr>
                <w:rFonts w:ascii="Times New Roman" w:hAnsi="Times New Roman" w:cs="Times New Roman"/>
                <w:b/>
                <w:bCs/>
                <w:color w:val="000000" w:themeColor="text1"/>
                <w:sz w:val="20"/>
                <w:szCs w:val="20"/>
                <w:lang w:val="ky-KG"/>
              </w:rPr>
              <w:t xml:space="preserve">Макала жарыяланган </w:t>
            </w:r>
          </w:p>
          <w:p w:rsidR="00495A18" w:rsidRPr="00495A18" w:rsidRDefault="00495A18" w:rsidP="00195D65">
            <w:pPr>
              <w:pStyle w:val="a5"/>
              <w:ind w:left="0"/>
              <w:jc w:val="both"/>
              <w:rPr>
                <w:rFonts w:ascii="Times New Roman" w:hAnsi="Times New Roman" w:cs="Times New Roman"/>
                <w:b/>
                <w:bCs/>
                <w:color w:val="000000" w:themeColor="text1"/>
                <w:sz w:val="20"/>
                <w:szCs w:val="20"/>
                <w:lang w:val="ky-KG"/>
              </w:rPr>
            </w:pPr>
            <w:r w:rsidRPr="00495A18">
              <w:rPr>
                <w:rFonts w:ascii="Times New Roman" w:hAnsi="Times New Roman" w:cs="Times New Roman"/>
                <w:b/>
                <w:bCs/>
                <w:color w:val="000000" w:themeColor="text1"/>
                <w:sz w:val="20"/>
                <w:szCs w:val="20"/>
                <w:lang w:val="ky-KG"/>
              </w:rPr>
              <w:t>индекстүү журналдын импакт-фактору</w:t>
            </w:r>
            <w:r w:rsidRPr="00495A18">
              <w:rPr>
                <w:rFonts w:ascii="Times New Roman" w:hAnsi="Times New Roman" w:cs="Times New Roman"/>
                <w:b/>
                <w:bCs/>
                <w:color w:val="000000" w:themeColor="text1"/>
                <w:sz w:val="20"/>
                <w:szCs w:val="20"/>
              </w:rPr>
              <w:t>(</w:t>
            </w:r>
            <w:r w:rsidRPr="00495A18">
              <w:rPr>
                <w:rFonts w:ascii="Times New Roman" w:hAnsi="Times New Roman" w:cs="Times New Roman"/>
                <w:b/>
                <w:bCs/>
                <w:color w:val="000000" w:themeColor="text1"/>
                <w:sz w:val="20"/>
                <w:szCs w:val="20"/>
                <w:lang w:val="ky-KG"/>
              </w:rPr>
              <w:t>квартиль (</w:t>
            </w:r>
            <w:r w:rsidRPr="00495A18">
              <w:rPr>
                <w:rFonts w:ascii="Times New Roman" w:hAnsi="Times New Roman" w:cs="Times New Roman"/>
                <w:b/>
                <w:bCs/>
                <w:color w:val="000000" w:themeColor="text1"/>
                <w:sz w:val="20"/>
                <w:szCs w:val="20"/>
                <w:lang w:val="en-US"/>
              </w:rPr>
              <w:t>Q</w:t>
            </w:r>
            <w:r w:rsidRPr="00495A18">
              <w:rPr>
                <w:rFonts w:ascii="Times New Roman" w:hAnsi="Times New Roman" w:cs="Times New Roman"/>
                <w:b/>
                <w:bCs/>
                <w:color w:val="000000" w:themeColor="text1"/>
                <w:sz w:val="20"/>
                <w:szCs w:val="20"/>
              </w:rPr>
              <w:t>)</w:t>
            </w:r>
            <w:r w:rsidRPr="00495A18">
              <w:rPr>
                <w:rFonts w:ascii="Times New Roman" w:hAnsi="Times New Roman" w:cs="Times New Roman"/>
                <w:b/>
                <w:bCs/>
                <w:color w:val="000000" w:themeColor="text1"/>
                <w:sz w:val="20"/>
                <w:szCs w:val="20"/>
                <w:lang w:val="ky-KG"/>
              </w:rPr>
              <w:t xml:space="preserve"> ж.б.)</w:t>
            </w:r>
          </w:p>
          <w:p w:rsidR="00495A18" w:rsidRPr="00495A18" w:rsidRDefault="00495A18" w:rsidP="00195D65">
            <w:pPr>
              <w:pStyle w:val="2"/>
              <w:ind w:left="0"/>
              <w:rPr>
                <w:rFonts w:ascii="Times New Roman" w:hAnsi="Times New Roman"/>
                <w:color w:val="000000" w:themeColor="text1"/>
                <w:sz w:val="20"/>
                <w:lang w:val="ky-KG"/>
              </w:rPr>
            </w:pPr>
          </w:p>
        </w:tc>
      </w:tr>
      <w:tr w:rsidR="00495A18" w:rsidRPr="00495A18" w:rsidTr="00195D65">
        <w:trPr>
          <w:jc w:val="center"/>
        </w:trPr>
        <w:tc>
          <w:tcPr>
            <w:tcW w:w="8499" w:type="dxa"/>
            <w:gridSpan w:val="5"/>
            <w:vAlign w:val="center"/>
          </w:tcPr>
          <w:p w:rsidR="00495A18" w:rsidRPr="00495A18" w:rsidRDefault="00495A18" w:rsidP="00195D65">
            <w:pPr>
              <w:pStyle w:val="2"/>
              <w:ind w:left="0"/>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Scopusбоюнча</w:t>
            </w:r>
          </w:p>
        </w:tc>
      </w:tr>
      <w:tr w:rsidR="00495A18" w:rsidRPr="00495A18" w:rsidTr="00195D65">
        <w:trPr>
          <w:jc w:val="center"/>
        </w:trPr>
        <w:tc>
          <w:tcPr>
            <w:tcW w:w="421" w:type="dxa"/>
            <w:vAlign w:val="center"/>
          </w:tcPr>
          <w:p w:rsidR="00495A18" w:rsidRPr="00495A18" w:rsidRDefault="00495A18" w:rsidP="00195D65">
            <w:pPr>
              <w:pStyle w:val="2"/>
              <w:ind w:left="0"/>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1</w:t>
            </w:r>
          </w:p>
        </w:tc>
        <w:tc>
          <w:tcPr>
            <w:tcW w:w="2126" w:type="dxa"/>
            <w:vAlign w:val="center"/>
          </w:tcPr>
          <w:p w:rsidR="00495A18" w:rsidRPr="00495A18" w:rsidRDefault="00495A18" w:rsidP="00195D65">
            <w:pPr>
              <w:pStyle w:val="2"/>
              <w:ind w:left="0"/>
              <w:rPr>
                <w:rFonts w:ascii="Times New Roman" w:hAnsi="Times New Roman"/>
                <w:b w:val="0"/>
                <w:color w:val="000000" w:themeColor="text1"/>
                <w:sz w:val="20"/>
              </w:rPr>
            </w:pPr>
            <w:proofErr w:type="spellStart"/>
            <w:r w:rsidRPr="00495A18">
              <w:rPr>
                <w:rFonts w:ascii="Times New Roman" w:hAnsi="Times New Roman"/>
                <w:b w:val="0"/>
                <w:color w:val="000000" w:themeColor="text1"/>
                <w:sz w:val="20"/>
              </w:rPr>
              <w:t>Мамасаидов</w:t>
            </w:r>
            <w:proofErr w:type="spellEnd"/>
            <w:r w:rsidRPr="00495A18">
              <w:rPr>
                <w:rFonts w:ascii="Times New Roman" w:hAnsi="Times New Roman"/>
                <w:b w:val="0"/>
                <w:color w:val="000000" w:themeColor="text1"/>
                <w:sz w:val="20"/>
              </w:rPr>
              <w:t xml:space="preserve"> А.Т.</w:t>
            </w:r>
          </w:p>
        </w:tc>
        <w:tc>
          <w:tcPr>
            <w:tcW w:w="1984" w:type="dxa"/>
            <w:vAlign w:val="center"/>
          </w:tcPr>
          <w:p w:rsidR="00495A18" w:rsidRPr="00495A18" w:rsidRDefault="00495A18" w:rsidP="00195D65">
            <w:pPr>
              <w:pStyle w:val="2"/>
              <w:ind w:left="0"/>
              <w:rPr>
                <w:rFonts w:ascii="Times New Roman" w:hAnsi="Times New Roman"/>
                <w:b w:val="0"/>
                <w:color w:val="000000" w:themeColor="text1"/>
                <w:sz w:val="20"/>
                <w:lang w:val="ky-KG"/>
              </w:rPr>
            </w:pPr>
            <w:proofErr w:type="gramStart"/>
            <w:r>
              <w:rPr>
                <w:rFonts w:ascii="Times New Roman" w:hAnsi="Times New Roman"/>
                <w:sz w:val="20"/>
              </w:rPr>
              <w:t>В</w:t>
            </w:r>
            <w:hyperlink r:id="rId14" w:history="1">
              <w:r w:rsidRPr="00495A18">
                <w:rPr>
                  <w:rStyle w:val="a3"/>
                  <w:rFonts w:ascii="Times New Roman" w:hAnsi="Times New Roman"/>
                  <w:b w:val="0"/>
                  <w:bCs/>
                  <w:color w:val="000000" w:themeColor="text1"/>
                  <w:sz w:val="20"/>
                  <w:shd w:val="clear" w:color="auto" w:fill="F5F5F5"/>
                </w:rPr>
                <w:t>лияние</w:t>
              </w:r>
              <w:proofErr w:type="gramEnd"/>
              <w:r w:rsidRPr="00495A18">
                <w:rPr>
                  <w:rStyle w:val="a3"/>
                  <w:rFonts w:ascii="Times New Roman" w:hAnsi="Times New Roman"/>
                  <w:b w:val="0"/>
                  <w:bCs/>
                  <w:color w:val="000000" w:themeColor="text1"/>
                  <w:sz w:val="20"/>
                  <w:shd w:val="clear" w:color="auto" w:fill="F5F5F5"/>
                </w:rPr>
                <w:t xml:space="preserve"> различных видов базисной терапии на лабораторные и иммунологические показатели при </w:t>
              </w:r>
              <w:proofErr w:type="spellStart"/>
              <w:r w:rsidRPr="00495A18">
                <w:rPr>
                  <w:rStyle w:val="a3"/>
                  <w:rFonts w:ascii="Times New Roman" w:hAnsi="Times New Roman"/>
                  <w:b w:val="0"/>
                  <w:bCs/>
                  <w:color w:val="000000" w:themeColor="text1"/>
                  <w:sz w:val="20"/>
                  <w:shd w:val="clear" w:color="auto" w:fill="F5F5F5"/>
                </w:rPr>
                <w:t>анкилозирующем</w:t>
              </w:r>
              <w:proofErr w:type="spellEnd"/>
              <w:r w:rsidRPr="00495A18">
                <w:rPr>
                  <w:rStyle w:val="a3"/>
                  <w:rFonts w:ascii="Times New Roman" w:hAnsi="Times New Roman"/>
                  <w:b w:val="0"/>
                  <w:bCs/>
                  <w:color w:val="000000" w:themeColor="text1"/>
                  <w:sz w:val="20"/>
                  <w:shd w:val="clear" w:color="auto" w:fill="F5F5F5"/>
                </w:rPr>
                <w:t xml:space="preserve"> спондилите</w:t>
              </w:r>
            </w:hyperlink>
            <w:r w:rsidRPr="00495A18">
              <w:rPr>
                <w:rFonts w:ascii="Times New Roman" w:hAnsi="Times New Roman"/>
                <w:b w:val="0"/>
                <w:color w:val="000000" w:themeColor="text1"/>
                <w:sz w:val="20"/>
                <w:lang w:val="ky-KG"/>
              </w:rPr>
              <w:br/>
            </w:r>
          </w:p>
        </w:tc>
        <w:tc>
          <w:tcPr>
            <w:tcW w:w="1984" w:type="dxa"/>
            <w:vAlign w:val="center"/>
          </w:tcPr>
          <w:p w:rsidR="00495A18" w:rsidRDefault="00EF4B61" w:rsidP="00195D65">
            <w:pPr>
              <w:pStyle w:val="2"/>
              <w:ind w:left="0"/>
              <w:rPr>
                <w:rFonts w:ascii="Times New Roman" w:hAnsi="Times New Roman"/>
                <w:b w:val="0"/>
                <w:sz w:val="20"/>
                <w:shd w:val="clear" w:color="auto" w:fill="F5F5F5"/>
              </w:rPr>
            </w:pPr>
            <w:hyperlink r:id="rId15" w:history="1">
              <w:r w:rsidR="00495A18" w:rsidRPr="00495A18">
                <w:rPr>
                  <w:rStyle w:val="a3"/>
                  <w:rFonts w:ascii="Times New Roman" w:hAnsi="Times New Roman"/>
                  <w:b w:val="0"/>
                  <w:color w:val="auto"/>
                  <w:sz w:val="20"/>
                  <w:shd w:val="clear" w:color="auto" w:fill="F5F5F5"/>
                </w:rPr>
                <w:t>Бюллетень науки и практики</w:t>
              </w:r>
            </w:hyperlink>
            <w:r w:rsidR="00495A18" w:rsidRPr="00495A18">
              <w:rPr>
                <w:rFonts w:ascii="Times New Roman" w:hAnsi="Times New Roman"/>
                <w:b w:val="0"/>
                <w:sz w:val="20"/>
                <w:shd w:val="clear" w:color="auto" w:fill="F5F5F5"/>
              </w:rPr>
              <w:t xml:space="preserve">. 2022. Т. </w:t>
            </w:r>
            <w:r w:rsidR="00495A18" w:rsidRPr="00495A18">
              <w:rPr>
                <w:rFonts w:ascii="Times New Roman" w:hAnsi="Times New Roman"/>
                <w:b w:val="0"/>
                <w:color w:val="00008F"/>
                <w:sz w:val="20"/>
                <w:shd w:val="clear" w:color="auto" w:fill="F5F5F5"/>
              </w:rPr>
              <w:t>8</w:t>
            </w:r>
            <w:r w:rsidR="00495A18" w:rsidRPr="00495A18">
              <w:rPr>
                <w:rFonts w:ascii="Times New Roman" w:hAnsi="Times New Roman"/>
                <w:b w:val="0"/>
                <w:sz w:val="20"/>
                <w:shd w:val="clear" w:color="auto" w:fill="F5F5F5"/>
              </w:rPr>
              <w:t>. </w:t>
            </w:r>
            <w:hyperlink r:id="rId16" w:history="1">
              <w:r w:rsidR="00495A18" w:rsidRPr="00495A18">
                <w:rPr>
                  <w:rStyle w:val="a3"/>
                  <w:rFonts w:ascii="Times New Roman" w:hAnsi="Times New Roman"/>
                  <w:b w:val="0"/>
                  <w:color w:val="auto"/>
                  <w:sz w:val="20"/>
                  <w:shd w:val="clear" w:color="auto" w:fill="F5F5F5"/>
                </w:rPr>
                <w:t>№ 1</w:t>
              </w:r>
            </w:hyperlink>
            <w:r w:rsidR="00495A18" w:rsidRPr="00495A18">
              <w:rPr>
                <w:rFonts w:ascii="Times New Roman" w:hAnsi="Times New Roman"/>
                <w:b w:val="0"/>
                <w:sz w:val="20"/>
                <w:shd w:val="clear" w:color="auto" w:fill="F5F5F5"/>
              </w:rPr>
              <w:t>. С. 160-168.</w:t>
            </w:r>
          </w:p>
          <w:p w:rsidR="001D2BA3" w:rsidRDefault="001D2BA3" w:rsidP="00195D65">
            <w:pPr>
              <w:pStyle w:val="2"/>
              <w:ind w:left="0"/>
              <w:rPr>
                <w:rFonts w:ascii="Times New Roman" w:hAnsi="Times New Roman"/>
                <w:b w:val="0"/>
                <w:sz w:val="20"/>
                <w:shd w:val="clear" w:color="auto" w:fill="F5F5F5"/>
              </w:rPr>
            </w:pPr>
          </w:p>
          <w:p w:rsidR="001D2BA3" w:rsidRPr="00495A18" w:rsidRDefault="001D2BA3" w:rsidP="00195D65">
            <w:pPr>
              <w:pStyle w:val="2"/>
              <w:ind w:left="0"/>
              <w:rPr>
                <w:rFonts w:ascii="Times New Roman" w:hAnsi="Times New Roman"/>
                <w:b w:val="0"/>
                <w:color w:val="000000" w:themeColor="text1"/>
                <w:sz w:val="20"/>
              </w:rPr>
            </w:pPr>
            <w:r w:rsidRPr="001D2BA3">
              <w:rPr>
                <w:rFonts w:ascii="Times New Roman" w:hAnsi="Times New Roman"/>
                <w:b w:val="0"/>
                <w:color w:val="000000" w:themeColor="text1"/>
                <w:sz w:val="20"/>
              </w:rPr>
              <w:t>https://www.scimagojr.com/journalsearch.php?q=4700152435&amp;tip=sid&amp;clean=0</w:t>
            </w:r>
          </w:p>
        </w:tc>
        <w:tc>
          <w:tcPr>
            <w:tcW w:w="1984" w:type="dxa"/>
            <w:vAlign w:val="center"/>
          </w:tcPr>
          <w:p w:rsidR="00495A18" w:rsidRPr="00495A18" w:rsidRDefault="001D2BA3" w:rsidP="00195D65">
            <w:pPr>
              <w:pStyle w:val="2"/>
              <w:ind w:left="0"/>
              <w:rPr>
                <w:rFonts w:ascii="Times New Roman" w:hAnsi="Times New Roman"/>
                <w:b w:val="0"/>
                <w:color w:val="000000" w:themeColor="text1"/>
                <w:sz w:val="20"/>
              </w:rPr>
            </w:pPr>
            <w:r>
              <w:rPr>
                <w:rFonts w:ascii="Times New Roman" w:hAnsi="Times New Roman"/>
                <w:b w:val="0"/>
                <w:color w:val="000000" w:themeColor="text1"/>
                <w:sz w:val="20"/>
              </w:rPr>
              <w:t>4.0</w:t>
            </w:r>
          </w:p>
        </w:tc>
      </w:tr>
      <w:tr w:rsidR="00495A18" w:rsidRPr="00495A18" w:rsidTr="00195D65">
        <w:trPr>
          <w:jc w:val="center"/>
        </w:trPr>
        <w:tc>
          <w:tcPr>
            <w:tcW w:w="421" w:type="dxa"/>
            <w:vAlign w:val="center"/>
          </w:tcPr>
          <w:p w:rsidR="00495A18" w:rsidRPr="00495A18" w:rsidRDefault="00495A18" w:rsidP="00195D65">
            <w:pPr>
              <w:pStyle w:val="2"/>
              <w:ind w:left="0"/>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2</w:t>
            </w:r>
          </w:p>
        </w:tc>
        <w:tc>
          <w:tcPr>
            <w:tcW w:w="2126" w:type="dxa"/>
            <w:vAlign w:val="center"/>
          </w:tcPr>
          <w:p w:rsidR="00495A18" w:rsidRPr="00495A18" w:rsidRDefault="00495A18" w:rsidP="00195D65">
            <w:pPr>
              <w:pStyle w:val="2"/>
              <w:ind w:left="0"/>
              <w:jc w:val="center"/>
              <w:rPr>
                <w:rFonts w:ascii="Times New Roman" w:hAnsi="Times New Roman"/>
                <w:b w:val="0"/>
                <w:color w:val="000000" w:themeColor="text1"/>
                <w:sz w:val="20"/>
              </w:rPr>
            </w:pPr>
            <w:proofErr w:type="spellStart"/>
            <w:r w:rsidRPr="00495A18">
              <w:rPr>
                <w:rFonts w:ascii="Times New Roman" w:hAnsi="Times New Roman"/>
                <w:b w:val="0"/>
                <w:color w:val="000000" w:themeColor="text1"/>
                <w:sz w:val="20"/>
              </w:rPr>
              <w:t>Залова</w:t>
            </w:r>
            <w:proofErr w:type="spellEnd"/>
            <w:r w:rsidRPr="00495A18">
              <w:rPr>
                <w:rFonts w:ascii="Times New Roman" w:hAnsi="Times New Roman"/>
                <w:b w:val="0"/>
                <w:color w:val="000000" w:themeColor="text1"/>
                <w:sz w:val="20"/>
              </w:rPr>
              <w:t xml:space="preserve"> Т.</w:t>
            </w:r>
          </w:p>
        </w:tc>
        <w:tc>
          <w:tcPr>
            <w:tcW w:w="1984" w:type="dxa"/>
          </w:tcPr>
          <w:p w:rsidR="00495A18" w:rsidRPr="00495A18" w:rsidRDefault="00495A18" w:rsidP="00195D65">
            <w:pPr>
              <w:rPr>
                <w:rFonts w:ascii="Times New Roman" w:hAnsi="Times New Roman" w:cs="Times New Roman"/>
                <w:color w:val="000000" w:themeColor="text1"/>
                <w:sz w:val="20"/>
                <w:szCs w:val="20"/>
                <w:lang w:val="en-US"/>
              </w:rPr>
            </w:pPr>
            <w:r w:rsidRPr="00495A18">
              <w:rPr>
                <w:rFonts w:ascii="Times New Roman" w:hAnsi="Times New Roman" w:cs="Times New Roman"/>
                <w:b/>
                <w:color w:val="000000" w:themeColor="text1"/>
                <w:sz w:val="20"/>
                <w:szCs w:val="20"/>
                <w:lang w:val="en-US"/>
              </w:rPr>
              <w:t xml:space="preserve"> </w:t>
            </w:r>
            <w:r w:rsidRPr="00495A18">
              <w:rPr>
                <w:rFonts w:ascii="Times New Roman" w:hAnsi="Times New Roman" w:cs="Times New Roman"/>
                <w:color w:val="000000" w:themeColor="text1"/>
                <w:sz w:val="20"/>
                <w:szCs w:val="20"/>
                <w:lang w:val="en-US"/>
              </w:rPr>
              <w:t>Relationship of tumor necrosis factor –</w:t>
            </w:r>
            <w:proofErr w:type="spellStart"/>
            <w:r w:rsidRPr="00495A18">
              <w:rPr>
                <w:rFonts w:ascii="Times New Roman" w:hAnsi="Times New Roman" w:cs="Times New Roman"/>
                <w:color w:val="000000" w:themeColor="text1"/>
                <w:sz w:val="20"/>
                <w:szCs w:val="20"/>
                <w:lang w:val="en-US"/>
              </w:rPr>
              <w:t>alfa</w:t>
            </w:r>
            <w:proofErr w:type="spellEnd"/>
            <w:r w:rsidRPr="00495A18">
              <w:rPr>
                <w:rFonts w:ascii="Times New Roman" w:hAnsi="Times New Roman" w:cs="Times New Roman"/>
                <w:color w:val="000000" w:themeColor="text1"/>
                <w:sz w:val="20"/>
                <w:szCs w:val="20"/>
                <w:lang w:val="en-US"/>
              </w:rPr>
              <w:t xml:space="preserve"> and interleukin-10 with development of fatal and non-fatal complication in </w:t>
            </w:r>
            <w:proofErr w:type="spellStart"/>
            <w:r w:rsidRPr="00495A18">
              <w:rPr>
                <w:rFonts w:ascii="Times New Roman" w:hAnsi="Times New Roman" w:cs="Times New Roman"/>
                <w:color w:val="000000" w:themeColor="text1"/>
                <w:sz w:val="20"/>
                <w:szCs w:val="20"/>
                <w:lang w:val="en-US"/>
              </w:rPr>
              <w:t>pations</w:t>
            </w:r>
            <w:proofErr w:type="spellEnd"/>
          </w:p>
        </w:tc>
        <w:tc>
          <w:tcPr>
            <w:tcW w:w="1984" w:type="dxa"/>
          </w:tcPr>
          <w:p w:rsidR="00495A18" w:rsidRPr="00495A18" w:rsidRDefault="00495A18" w:rsidP="00195D65">
            <w:pPr>
              <w:rPr>
                <w:rFonts w:ascii="Times New Roman" w:hAnsi="Times New Roman" w:cs="Times New Roman"/>
                <w:sz w:val="20"/>
                <w:szCs w:val="20"/>
              </w:rPr>
            </w:pPr>
            <w:r w:rsidRPr="00495A18">
              <w:rPr>
                <w:rFonts w:ascii="Times New Roman" w:hAnsi="Times New Roman" w:cs="Times New Roman"/>
                <w:b/>
                <w:sz w:val="20"/>
                <w:szCs w:val="20"/>
                <w:lang w:val="ky-KG"/>
              </w:rPr>
              <w:t>Артериальная гипертензия. 25-5. –С 540-548</w:t>
            </w:r>
          </w:p>
        </w:tc>
        <w:tc>
          <w:tcPr>
            <w:tcW w:w="1984" w:type="dxa"/>
          </w:tcPr>
          <w:p w:rsidR="00495A18" w:rsidRPr="00E05EF8" w:rsidRDefault="00E05EF8" w:rsidP="00195D6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0,879</w:t>
            </w:r>
          </w:p>
        </w:tc>
      </w:tr>
      <w:tr w:rsidR="00495A18" w:rsidRPr="00495A18" w:rsidTr="00195D65">
        <w:trPr>
          <w:jc w:val="center"/>
        </w:trPr>
        <w:tc>
          <w:tcPr>
            <w:tcW w:w="421" w:type="dxa"/>
            <w:vAlign w:val="center"/>
          </w:tcPr>
          <w:p w:rsidR="00495A18" w:rsidRPr="00495A18" w:rsidRDefault="00495A18" w:rsidP="00195D65">
            <w:pPr>
              <w:pStyle w:val="2"/>
              <w:ind w:left="0"/>
              <w:rPr>
                <w:rFonts w:ascii="Times New Roman" w:hAnsi="Times New Roman"/>
                <w:b w:val="0"/>
                <w:color w:val="000000" w:themeColor="text1"/>
                <w:sz w:val="20"/>
                <w:lang w:val="ky-KG"/>
              </w:rPr>
            </w:pPr>
          </w:p>
        </w:tc>
        <w:tc>
          <w:tcPr>
            <w:tcW w:w="2126" w:type="dxa"/>
            <w:vAlign w:val="center"/>
          </w:tcPr>
          <w:p w:rsidR="00495A18" w:rsidRPr="00495A18" w:rsidRDefault="00495A18" w:rsidP="00195D65">
            <w:pPr>
              <w:pStyle w:val="2"/>
              <w:ind w:left="0"/>
              <w:jc w:val="center"/>
              <w:rPr>
                <w:rFonts w:ascii="Times New Roman" w:hAnsi="Times New Roman"/>
                <w:b w:val="0"/>
                <w:color w:val="000000" w:themeColor="text1"/>
                <w:sz w:val="20"/>
                <w:lang w:val="en-US"/>
              </w:rPr>
            </w:pPr>
            <w:r w:rsidRPr="00495A18">
              <w:rPr>
                <w:rFonts w:ascii="Times New Roman" w:hAnsi="Times New Roman"/>
                <w:b w:val="0"/>
                <w:color w:val="000000" w:themeColor="text1"/>
                <w:sz w:val="20"/>
                <w:lang w:val="ky-KG"/>
              </w:rPr>
              <w:t>Жалпы:</w:t>
            </w:r>
          </w:p>
        </w:tc>
        <w:tc>
          <w:tcPr>
            <w:tcW w:w="1984" w:type="dxa"/>
          </w:tcPr>
          <w:p w:rsidR="00495A18" w:rsidRPr="00495A18" w:rsidRDefault="00495A18" w:rsidP="00195D65">
            <w:pPr>
              <w:rPr>
                <w:rFonts w:ascii="Times New Roman" w:hAnsi="Times New Roman" w:cs="Times New Roman"/>
                <w:color w:val="000000" w:themeColor="text1"/>
                <w:sz w:val="20"/>
                <w:szCs w:val="20"/>
              </w:rPr>
            </w:pPr>
            <w:r w:rsidRPr="00495A18">
              <w:rPr>
                <w:rFonts w:ascii="Times New Roman" w:hAnsi="Times New Roman" w:cs="Times New Roman"/>
                <w:color w:val="000000" w:themeColor="text1"/>
                <w:sz w:val="20"/>
                <w:szCs w:val="20"/>
              </w:rPr>
              <w:t>2</w:t>
            </w:r>
          </w:p>
        </w:tc>
        <w:tc>
          <w:tcPr>
            <w:tcW w:w="1984" w:type="dxa"/>
          </w:tcPr>
          <w:p w:rsidR="00495A18" w:rsidRPr="00495A18" w:rsidRDefault="00495A18" w:rsidP="00195D65">
            <w:pPr>
              <w:rPr>
                <w:rFonts w:ascii="Times New Roman" w:hAnsi="Times New Roman" w:cs="Times New Roman"/>
                <w:color w:val="000000" w:themeColor="text1"/>
                <w:sz w:val="20"/>
                <w:szCs w:val="20"/>
                <w:lang w:val="en-US"/>
              </w:rPr>
            </w:pPr>
          </w:p>
        </w:tc>
        <w:tc>
          <w:tcPr>
            <w:tcW w:w="1984" w:type="dxa"/>
          </w:tcPr>
          <w:p w:rsidR="00495A18" w:rsidRPr="00495A18" w:rsidRDefault="00495A18" w:rsidP="00195D65">
            <w:pPr>
              <w:rPr>
                <w:rFonts w:ascii="Times New Roman" w:hAnsi="Times New Roman" w:cs="Times New Roman"/>
                <w:color w:val="000000" w:themeColor="text1"/>
                <w:sz w:val="20"/>
                <w:szCs w:val="20"/>
                <w:lang w:val="en-US"/>
              </w:rPr>
            </w:pPr>
          </w:p>
        </w:tc>
      </w:tr>
      <w:tr w:rsidR="00495A18" w:rsidRPr="00495A18" w:rsidTr="00195D65">
        <w:trPr>
          <w:jc w:val="center"/>
        </w:trPr>
        <w:tc>
          <w:tcPr>
            <w:tcW w:w="8499" w:type="dxa"/>
            <w:gridSpan w:val="5"/>
            <w:vAlign w:val="center"/>
          </w:tcPr>
          <w:p w:rsidR="00495A18" w:rsidRPr="00495A18" w:rsidRDefault="00495A18" w:rsidP="00195D65">
            <w:pPr>
              <w:pStyle w:val="2"/>
              <w:ind w:left="0"/>
              <w:jc w:val="center"/>
              <w:rPr>
                <w:rFonts w:ascii="Times New Roman" w:hAnsi="Times New Roman"/>
                <w:color w:val="000000" w:themeColor="text1"/>
                <w:sz w:val="20"/>
              </w:rPr>
            </w:pPr>
            <w:r w:rsidRPr="00495A18">
              <w:rPr>
                <w:rFonts w:ascii="Times New Roman" w:hAnsi="Times New Roman"/>
                <w:color w:val="000000" w:themeColor="text1"/>
                <w:sz w:val="20"/>
                <w:lang w:val="ky-KG"/>
              </w:rPr>
              <w:t>WoS боюнча</w:t>
            </w:r>
          </w:p>
        </w:tc>
      </w:tr>
      <w:tr w:rsidR="00495A18" w:rsidRPr="00495A18" w:rsidTr="00195D65">
        <w:trPr>
          <w:jc w:val="center"/>
        </w:trPr>
        <w:tc>
          <w:tcPr>
            <w:tcW w:w="421" w:type="dxa"/>
            <w:vAlign w:val="center"/>
          </w:tcPr>
          <w:p w:rsidR="00495A18" w:rsidRPr="00495A18" w:rsidRDefault="00495A18" w:rsidP="00195D65">
            <w:pPr>
              <w:pStyle w:val="2"/>
              <w:ind w:left="0"/>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1</w:t>
            </w:r>
          </w:p>
        </w:tc>
        <w:tc>
          <w:tcPr>
            <w:tcW w:w="2126" w:type="dxa"/>
            <w:vAlign w:val="center"/>
          </w:tcPr>
          <w:p w:rsidR="00495A18" w:rsidRPr="00495A18" w:rsidRDefault="00495A18" w:rsidP="00195D65">
            <w:pPr>
              <w:pStyle w:val="2"/>
              <w:ind w:left="0"/>
              <w:rPr>
                <w:rFonts w:ascii="Times New Roman" w:hAnsi="Times New Roman"/>
                <w:b w:val="0"/>
                <w:color w:val="000000" w:themeColor="text1"/>
                <w:sz w:val="20"/>
              </w:rPr>
            </w:pPr>
          </w:p>
        </w:tc>
        <w:tc>
          <w:tcPr>
            <w:tcW w:w="1984" w:type="dxa"/>
            <w:vAlign w:val="center"/>
          </w:tcPr>
          <w:p w:rsidR="00495A18" w:rsidRPr="00495A18" w:rsidRDefault="00495A18" w:rsidP="00195D65">
            <w:pPr>
              <w:pStyle w:val="2"/>
              <w:ind w:left="0"/>
              <w:rPr>
                <w:rFonts w:ascii="Times New Roman" w:hAnsi="Times New Roman"/>
                <w:b w:val="0"/>
                <w:color w:val="000000" w:themeColor="text1"/>
                <w:sz w:val="20"/>
              </w:rPr>
            </w:pPr>
          </w:p>
        </w:tc>
        <w:tc>
          <w:tcPr>
            <w:tcW w:w="1984" w:type="dxa"/>
            <w:vAlign w:val="center"/>
          </w:tcPr>
          <w:p w:rsidR="00495A18" w:rsidRPr="00495A18" w:rsidRDefault="00495A18" w:rsidP="00195D65">
            <w:pPr>
              <w:pStyle w:val="2"/>
              <w:ind w:left="0"/>
              <w:rPr>
                <w:rFonts w:ascii="Times New Roman" w:hAnsi="Times New Roman"/>
                <w:b w:val="0"/>
                <w:color w:val="000000" w:themeColor="text1"/>
                <w:sz w:val="20"/>
              </w:rPr>
            </w:pPr>
          </w:p>
        </w:tc>
        <w:tc>
          <w:tcPr>
            <w:tcW w:w="1984" w:type="dxa"/>
            <w:vAlign w:val="center"/>
          </w:tcPr>
          <w:p w:rsidR="00495A18" w:rsidRPr="00495A18" w:rsidRDefault="00495A18" w:rsidP="00195D65">
            <w:pPr>
              <w:pStyle w:val="2"/>
              <w:ind w:left="0"/>
              <w:rPr>
                <w:rFonts w:ascii="Times New Roman" w:hAnsi="Times New Roman"/>
                <w:b w:val="0"/>
                <w:color w:val="000000" w:themeColor="text1"/>
                <w:sz w:val="20"/>
              </w:rPr>
            </w:pPr>
          </w:p>
        </w:tc>
      </w:tr>
      <w:tr w:rsidR="00495A18" w:rsidRPr="00495A18" w:rsidTr="00195D65">
        <w:trPr>
          <w:jc w:val="center"/>
        </w:trPr>
        <w:tc>
          <w:tcPr>
            <w:tcW w:w="421" w:type="dxa"/>
            <w:vAlign w:val="center"/>
          </w:tcPr>
          <w:p w:rsidR="00495A18" w:rsidRPr="00495A18" w:rsidRDefault="00495A18" w:rsidP="00195D65">
            <w:pPr>
              <w:pStyle w:val="2"/>
              <w:ind w:left="0"/>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2</w:t>
            </w:r>
          </w:p>
        </w:tc>
        <w:tc>
          <w:tcPr>
            <w:tcW w:w="2126" w:type="dxa"/>
            <w:vAlign w:val="center"/>
          </w:tcPr>
          <w:p w:rsidR="00495A18" w:rsidRPr="00495A18" w:rsidRDefault="00495A18" w:rsidP="00195D65">
            <w:pPr>
              <w:pStyle w:val="2"/>
              <w:ind w:left="0"/>
              <w:jc w:val="center"/>
              <w:rPr>
                <w:rFonts w:ascii="Times New Roman" w:hAnsi="Times New Roman"/>
                <w:b w:val="0"/>
                <w:color w:val="000000" w:themeColor="text1"/>
                <w:sz w:val="20"/>
                <w:lang w:val="en-US"/>
              </w:rPr>
            </w:pPr>
            <w:r w:rsidRPr="00495A18">
              <w:rPr>
                <w:rFonts w:ascii="Times New Roman" w:hAnsi="Times New Roman"/>
                <w:b w:val="0"/>
                <w:color w:val="000000" w:themeColor="text1"/>
                <w:sz w:val="20"/>
                <w:lang w:val="en-US"/>
              </w:rPr>
              <w:t>…</w:t>
            </w:r>
          </w:p>
        </w:tc>
        <w:tc>
          <w:tcPr>
            <w:tcW w:w="1984" w:type="dxa"/>
          </w:tcPr>
          <w:p w:rsidR="00495A18" w:rsidRPr="00495A18" w:rsidRDefault="00495A18" w:rsidP="00195D65">
            <w:pPr>
              <w:rPr>
                <w:rFonts w:ascii="Times New Roman" w:hAnsi="Times New Roman" w:cs="Times New Roman"/>
                <w:color w:val="000000" w:themeColor="text1"/>
                <w:sz w:val="20"/>
                <w:szCs w:val="20"/>
              </w:rPr>
            </w:pPr>
            <w:r w:rsidRPr="00495A18">
              <w:rPr>
                <w:rFonts w:ascii="Times New Roman" w:hAnsi="Times New Roman" w:cs="Times New Roman"/>
                <w:color w:val="000000" w:themeColor="text1"/>
                <w:sz w:val="20"/>
                <w:szCs w:val="20"/>
                <w:lang w:val="en-US"/>
              </w:rPr>
              <w:t>…</w:t>
            </w:r>
          </w:p>
        </w:tc>
        <w:tc>
          <w:tcPr>
            <w:tcW w:w="1984" w:type="dxa"/>
          </w:tcPr>
          <w:p w:rsidR="00495A18" w:rsidRPr="00495A18" w:rsidRDefault="00495A18" w:rsidP="00195D65">
            <w:pPr>
              <w:rPr>
                <w:rFonts w:ascii="Times New Roman" w:hAnsi="Times New Roman" w:cs="Times New Roman"/>
                <w:color w:val="000000" w:themeColor="text1"/>
                <w:sz w:val="20"/>
                <w:szCs w:val="20"/>
              </w:rPr>
            </w:pPr>
            <w:r w:rsidRPr="00495A18">
              <w:rPr>
                <w:rFonts w:ascii="Times New Roman" w:hAnsi="Times New Roman" w:cs="Times New Roman"/>
                <w:color w:val="000000" w:themeColor="text1"/>
                <w:sz w:val="20"/>
                <w:szCs w:val="20"/>
                <w:lang w:val="en-US"/>
              </w:rPr>
              <w:t>…</w:t>
            </w:r>
          </w:p>
        </w:tc>
        <w:tc>
          <w:tcPr>
            <w:tcW w:w="1984" w:type="dxa"/>
          </w:tcPr>
          <w:p w:rsidR="00495A18" w:rsidRPr="00495A18" w:rsidRDefault="00495A18" w:rsidP="00195D65">
            <w:pPr>
              <w:rPr>
                <w:rFonts w:ascii="Times New Roman" w:hAnsi="Times New Roman" w:cs="Times New Roman"/>
                <w:color w:val="000000" w:themeColor="text1"/>
                <w:sz w:val="20"/>
                <w:szCs w:val="20"/>
              </w:rPr>
            </w:pPr>
            <w:r w:rsidRPr="00495A18">
              <w:rPr>
                <w:rFonts w:ascii="Times New Roman" w:hAnsi="Times New Roman" w:cs="Times New Roman"/>
                <w:color w:val="000000" w:themeColor="text1"/>
                <w:sz w:val="20"/>
                <w:szCs w:val="20"/>
                <w:lang w:val="en-US"/>
              </w:rPr>
              <w:t>…</w:t>
            </w:r>
          </w:p>
        </w:tc>
      </w:tr>
      <w:tr w:rsidR="00495A18" w:rsidRPr="00495A18" w:rsidTr="00195D65">
        <w:trPr>
          <w:jc w:val="center"/>
        </w:trPr>
        <w:tc>
          <w:tcPr>
            <w:tcW w:w="421" w:type="dxa"/>
            <w:vAlign w:val="center"/>
          </w:tcPr>
          <w:p w:rsidR="00495A18" w:rsidRPr="00495A18" w:rsidRDefault="00495A18" w:rsidP="00195D65">
            <w:pPr>
              <w:pStyle w:val="2"/>
              <w:ind w:left="0"/>
              <w:rPr>
                <w:rFonts w:ascii="Times New Roman" w:hAnsi="Times New Roman"/>
                <w:b w:val="0"/>
                <w:color w:val="000000" w:themeColor="text1"/>
                <w:sz w:val="20"/>
                <w:lang w:val="ky-KG"/>
              </w:rPr>
            </w:pPr>
          </w:p>
        </w:tc>
        <w:tc>
          <w:tcPr>
            <w:tcW w:w="2126" w:type="dxa"/>
            <w:vAlign w:val="center"/>
          </w:tcPr>
          <w:p w:rsidR="00495A18" w:rsidRPr="00495A18" w:rsidRDefault="00495A18" w:rsidP="00195D65">
            <w:pPr>
              <w:pStyle w:val="2"/>
              <w:ind w:left="0"/>
              <w:jc w:val="center"/>
              <w:rPr>
                <w:rFonts w:ascii="Times New Roman" w:hAnsi="Times New Roman"/>
                <w:b w:val="0"/>
                <w:color w:val="000000" w:themeColor="text1"/>
                <w:sz w:val="20"/>
                <w:lang w:val="en-US"/>
              </w:rPr>
            </w:pPr>
            <w:r w:rsidRPr="00495A18">
              <w:rPr>
                <w:rFonts w:ascii="Times New Roman" w:hAnsi="Times New Roman"/>
                <w:b w:val="0"/>
                <w:color w:val="000000" w:themeColor="text1"/>
                <w:sz w:val="20"/>
                <w:lang w:val="ky-KG"/>
              </w:rPr>
              <w:t>Жалпы:</w:t>
            </w:r>
          </w:p>
        </w:tc>
        <w:tc>
          <w:tcPr>
            <w:tcW w:w="1984" w:type="dxa"/>
          </w:tcPr>
          <w:p w:rsidR="00495A18" w:rsidRPr="00495A18" w:rsidRDefault="00495A18" w:rsidP="00195D65">
            <w:pPr>
              <w:rPr>
                <w:rFonts w:ascii="Times New Roman" w:hAnsi="Times New Roman" w:cs="Times New Roman"/>
                <w:color w:val="000000" w:themeColor="text1"/>
                <w:sz w:val="20"/>
                <w:szCs w:val="20"/>
                <w:lang w:val="en-US"/>
              </w:rPr>
            </w:pPr>
          </w:p>
        </w:tc>
        <w:tc>
          <w:tcPr>
            <w:tcW w:w="1984" w:type="dxa"/>
          </w:tcPr>
          <w:p w:rsidR="00495A18" w:rsidRPr="00495A18" w:rsidRDefault="00495A18" w:rsidP="00195D65">
            <w:pPr>
              <w:rPr>
                <w:rFonts w:ascii="Times New Roman" w:hAnsi="Times New Roman" w:cs="Times New Roman"/>
                <w:color w:val="000000" w:themeColor="text1"/>
                <w:sz w:val="20"/>
                <w:szCs w:val="20"/>
                <w:lang w:val="en-US"/>
              </w:rPr>
            </w:pPr>
          </w:p>
        </w:tc>
        <w:tc>
          <w:tcPr>
            <w:tcW w:w="1984" w:type="dxa"/>
          </w:tcPr>
          <w:p w:rsidR="00495A18" w:rsidRPr="00495A18" w:rsidRDefault="00495A18" w:rsidP="00195D65">
            <w:pPr>
              <w:rPr>
                <w:rFonts w:ascii="Times New Roman" w:hAnsi="Times New Roman" w:cs="Times New Roman"/>
                <w:color w:val="000000" w:themeColor="text1"/>
                <w:sz w:val="20"/>
                <w:szCs w:val="20"/>
                <w:lang w:val="en-US"/>
              </w:rPr>
            </w:pPr>
          </w:p>
        </w:tc>
      </w:tr>
      <w:tr w:rsidR="00495A18" w:rsidRPr="00495A18" w:rsidTr="00195D65">
        <w:trPr>
          <w:jc w:val="center"/>
        </w:trPr>
        <w:tc>
          <w:tcPr>
            <w:tcW w:w="8499" w:type="dxa"/>
            <w:gridSpan w:val="5"/>
            <w:vAlign w:val="center"/>
          </w:tcPr>
          <w:p w:rsidR="00495A18" w:rsidRPr="00495A18" w:rsidRDefault="00495A18" w:rsidP="00195D65">
            <w:pPr>
              <w:pStyle w:val="2"/>
              <w:ind w:left="0"/>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РИНЦ боюнча</w:t>
            </w:r>
          </w:p>
        </w:tc>
      </w:tr>
      <w:tr w:rsidR="00495A18" w:rsidRPr="00495A18" w:rsidTr="00195D65">
        <w:trPr>
          <w:trHeight w:val="2355"/>
          <w:jc w:val="center"/>
        </w:trPr>
        <w:tc>
          <w:tcPr>
            <w:tcW w:w="421" w:type="dxa"/>
            <w:vAlign w:val="center"/>
          </w:tcPr>
          <w:p w:rsidR="00495A18" w:rsidRPr="00495A18" w:rsidRDefault="00495A18" w:rsidP="00195D65">
            <w:pPr>
              <w:pStyle w:val="2"/>
              <w:ind w:left="0"/>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lastRenderedPageBreak/>
              <w:t>1</w:t>
            </w:r>
          </w:p>
        </w:tc>
        <w:tc>
          <w:tcPr>
            <w:tcW w:w="2126" w:type="dxa"/>
            <w:vAlign w:val="center"/>
          </w:tcPr>
          <w:p w:rsidR="00495A18" w:rsidRPr="00495A18" w:rsidRDefault="00495A18" w:rsidP="00195D65">
            <w:pPr>
              <w:pStyle w:val="2"/>
              <w:ind w:left="0"/>
              <w:rPr>
                <w:rFonts w:ascii="Times New Roman" w:hAnsi="Times New Roman"/>
                <w:b w:val="0"/>
                <w:color w:val="000000" w:themeColor="text1"/>
                <w:sz w:val="20"/>
              </w:rPr>
            </w:pPr>
            <w:proofErr w:type="spellStart"/>
            <w:r w:rsidRPr="00495A18">
              <w:rPr>
                <w:rFonts w:ascii="Times New Roman" w:hAnsi="Times New Roman"/>
                <w:b w:val="0"/>
                <w:color w:val="000000" w:themeColor="text1"/>
                <w:sz w:val="20"/>
              </w:rPr>
              <w:t>Тажибаева</w:t>
            </w:r>
            <w:proofErr w:type="spellEnd"/>
            <w:r w:rsidRPr="00495A18">
              <w:rPr>
                <w:rFonts w:ascii="Times New Roman" w:hAnsi="Times New Roman"/>
                <w:b w:val="0"/>
                <w:color w:val="000000" w:themeColor="text1"/>
                <w:sz w:val="20"/>
              </w:rPr>
              <w:t xml:space="preserve"> Ф.Р.</w:t>
            </w:r>
          </w:p>
        </w:tc>
        <w:tc>
          <w:tcPr>
            <w:tcW w:w="1984" w:type="dxa"/>
          </w:tcPr>
          <w:p w:rsidR="00495A18" w:rsidRPr="00495A18" w:rsidRDefault="00495A18" w:rsidP="00195D65">
            <w:pPr>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 xml:space="preserve">«Динамические нарушения со стороны позвоночника вследствие гиподинамии у студентов 3 курса медицинского факультета </w:t>
            </w:r>
            <w:proofErr w:type="spellStart"/>
            <w:r w:rsidRPr="00495A18">
              <w:rPr>
                <w:rFonts w:ascii="Times New Roman" w:hAnsi="Times New Roman" w:cs="Times New Roman"/>
                <w:bCs/>
                <w:color w:val="000000" w:themeColor="text1"/>
                <w:sz w:val="20"/>
                <w:szCs w:val="20"/>
              </w:rPr>
              <w:t>ОшГУ</w:t>
            </w:r>
            <w:proofErr w:type="spellEnd"/>
            <w:r w:rsidRPr="00495A18">
              <w:rPr>
                <w:rFonts w:ascii="Times New Roman" w:hAnsi="Times New Roman" w:cs="Times New Roman"/>
                <w:bCs/>
                <w:color w:val="000000" w:themeColor="text1"/>
                <w:sz w:val="20"/>
                <w:szCs w:val="20"/>
              </w:rPr>
              <w:t xml:space="preserve">» </w:t>
            </w:r>
          </w:p>
          <w:p w:rsidR="00495A18" w:rsidRPr="00495A18" w:rsidRDefault="00495A18" w:rsidP="00195D65">
            <w:pPr>
              <w:jc w:val="both"/>
              <w:rPr>
                <w:rFonts w:ascii="Times New Roman" w:hAnsi="Times New Roman" w:cs="Times New Roman"/>
                <w:b/>
                <w:color w:val="000000" w:themeColor="text1"/>
                <w:sz w:val="20"/>
                <w:szCs w:val="20"/>
              </w:rPr>
            </w:pPr>
          </w:p>
        </w:tc>
        <w:tc>
          <w:tcPr>
            <w:tcW w:w="1984" w:type="dxa"/>
          </w:tcPr>
          <w:p w:rsidR="00495A18" w:rsidRPr="00495A18" w:rsidRDefault="00495A18" w:rsidP="00195D65">
            <w:pPr>
              <w:rPr>
                <w:rFonts w:ascii="Times New Roman" w:hAnsi="Times New Roman" w:cs="Times New Roman"/>
                <w:color w:val="00B0F0"/>
                <w:sz w:val="20"/>
                <w:szCs w:val="20"/>
                <w:lang w:val="ky-KG"/>
              </w:rPr>
            </w:pPr>
            <w:r w:rsidRPr="00495A18">
              <w:rPr>
                <w:rFonts w:ascii="Times New Roman" w:hAnsi="Times New Roman" w:cs="Times New Roman"/>
                <w:b/>
                <w:color w:val="00B0F0"/>
                <w:sz w:val="20"/>
                <w:szCs w:val="20"/>
                <w:lang w:val="ky-KG"/>
              </w:rPr>
              <w:t xml:space="preserve"> </w:t>
            </w:r>
            <w:r w:rsidRPr="00495A18">
              <w:rPr>
                <w:rFonts w:ascii="Times New Roman" w:hAnsi="Times New Roman" w:cs="Times New Roman"/>
                <w:color w:val="000000" w:themeColor="text1"/>
                <w:sz w:val="20"/>
                <w:szCs w:val="20"/>
                <w:lang w:val="ky-KG"/>
              </w:rPr>
              <w:t>ОшМУнун жарчысы 2022.-том1.-№5,189-194</w:t>
            </w:r>
          </w:p>
        </w:tc>
        <w:tc>
          <w:tcPr>
            <w:tcW w:w="1984" w:type="dxa"/>
            <w:vAlign w:val="center"/>
          </w:tcPr>
          <w:p w:rsidR="00495A18" w:rsidRPr="00495A18" w:rsidRDefault="009B635C" w:rsidP="00195D65">
            <w:pPr>
              <w:pStyle w:val="2"/>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0.33</w:t>
            </w:r>
          </w:p>
        </w:tc>
      </w:tr>
      <w:tr w:rsidR="00495A18" w:rsidRPr="00495A18" w:rsidTr="00195D65">
        <w:trPr>
          <w:jc w:val="center"/>
        </w:trPr>
        <w:tc>
          <w:tcPr>
            <w:tcW w:w="421" w:type="dxa"/>
            <w:vAlign w:val="center"/>
          </w:tcPr>
          <w:p w:rsidR="00495A18" w:rsidRPr="00495A18" w:rsidRDefault="00495A18" w:rsidP="00195D65">
            <w:pPr>
              <w:pStyle w:val="2"/>
              <w:ind w:left="0"/>
              <w:rPr>
                <w:rFonts w:ascii="Times New Roman" w:hAnsi="Times New Roman"/>
                <w:b w:val="0"/>
                <w:color w:val="000000" w:themeColor="text1"/>
                <w:sz w:val="20"/>
                <w:lang w:val="ky-KG"/>
              </w:rPr>
            </w:pPr>
          </w:p>
        </w:tc>
        <w:tc>
          <w:tcPr>
            <w:tcW w:w="2126" w:type="dxa"/>
            <w:vAlign w:val="center"/>
          </w:tcPr>
          <w:p w:rsidR="00495A18" w:rsidRPr="00495A18" w:rsidRDefault="00495A18" w:rsidP="00195D65">
            <w:pPr>
              <w:pStyle w:val="2"/>
              <w:ind w:left="0"/>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Жалпы:</w:t>
            </w:r>
          </w:p>
        </w:tc>
        <w:tc>
          <w:tcPr>
            <w:tcW w:w="1984" w:type="dxa"/>
          </w:tcPr>
          <w:p w:rsidR="00495A18" w:rsidRPr="00495A18" w:rsidRDefault="00495A18" w:rsidP="00195D65">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3</w:t>
            </w:r>
          </w:p>
        </w:tc>
        <w:tc>
          <w:tcPr>
            <w:tcW w:w="1984" w:type="dxa"/>
          </w:tcPr>
          <w:p w:rsidR="00495A18" w:rsidRPr="00495A18" w:rsidRDefault="00495A18" w:rsidP="00195D65">
            <w:pPr>
              <w:rPr>
                <w:rFonts w:ascii="Times New Roman" w:hAnsi="Times New Roman" w:cs="Times New Roman"/>
                <w:color w:val="000000" w:themeColor="text1"/>
                <w:sz w:val="20"/>
                <w:szCs w:val="20"/>
                <w:lang w:val="ky-KG"/>
              </w:rPr>
            </w:pPr>
          </w:p>
        </w:tc>
        <w:tc>
          <w:tcPr>
            <w:tcW w:w="1984" w:type="dxa"/>
          </w:tcPr>
          <w:p w:rsidR="00495A18" w:rsidRPr="00495A18" w:rsidRDefault="00495A18" w:rsidP="00195D65">
            <w:pPr>
              <w:rPr>
                <w:rFonts w:ascii="Times New Roman" w:hAnsi="Times New Roman" w:cs="Times New Roman"/>
                <w:color w:val="000000" w:themeColor="text1"/>
                <w:sz w:val="20"/>
                <w:szCs w:val="20"/>
                <w:lang w:val="ky-KG"/>
              </w:rPr>
            </w:pPr>
          </w:p>
        </w:tc>
      </w:tr>
    </w:tbl>
    <w:p w:rsidR="00495A18" w:rsidRPr="00495A18" w:rsidRDefault="00495A18" w:rsidP="00495A18">
      <w:pPr>
        <w:pStyle w:val="a5"/>
        <w:jc w:val="both"/>
        <w:rPr>
          <w:rFonts w:ascii="Times New Roman" w:hAnsi="Times New Roman" w:cs="Times New Roman"/>
          <w:b/>
          <w:bCs/>
          <w:color w:val="000000" w:themeColor="text1"/>
          <w:sz w:val="20"/>
          <w:szCs w:val="20"/>
          <w:lang w:val="ky-KG"/>
        </w:rPr>
      </w:pPr>
    </w:p>
    <w:p w:rsidR="00495A18" w:rsidRPr="00495A18" w:rsidRDefault="00495A18" w:rsidP="00495A18">
      <w:pPr>
        <w:pStyle w:val="2"/>
        <w:jc w:val="right"/>
        <w:rPr>
          <w:rFonts w:ascii="Times New Roman" w:hAnsi="Times New Roman"/>
          <w:bCs/>
          <w:i/>
          <w:iCs/>
          <w:color w:val="000000" w:themeColor="text1"/>
          <w:sz w:val="20"/>
          <w:lang w:val="ky-KG"/>
        </w:rPr>
      </w:pPr>
      <w:r w:rsidRPr="00495A18">
        <w:rPr>
          <w:rFonts w:ascii="Times New Roman" w:hAnsi="Times New Roman"/>
          <w:bCs/>
          <w:i/>
          <w:iCs/>
          <w:color w:val="000000" w:themeColor="text1"/>
          <w:sz w:val="20"/>
          <w:lang w:val="ky-KG"/>
        </w:rPr>
        <w:t>3-таблица</w:t>
      </w:r>
    </w:p>
    <w:p w:rsidR="00495A18" w:rsidRPr="00495A18" w:rsidRDefault="00495A18" w:rsidP="00495A18">
      <w:pPr>
        <w:pStyle w:val="2"/>
        <w:rPr>
          <w:rFonts w:ascii="Times New Roman" w:hAnsi="Times New Roman"/>
          <w:bCs/>
          <w:i/>
          <w:iCs/>
          <w:color w:val="000000" w:themeColor="text1"/>
          <w:sz w:val="20"/>
          <w:lang w:val="ky-KG"/>
        </w:rPr>
      </w:pPr>
      <w:r w:rsidRPr="00495A18">
        <w:rPr>
          <w:rFonts w:ascii="Times New Roman" w:hAnsi="Times New Roman"/>
          <w:bCs/>
          <w:i/>
          <w:iCs/>
          <w:color w:val="000000" w:themeColor="text1"/>
          <w:sz w:val="20"/>
          <w:lang w:val="ky-KG"/>
        </w:rPr>
        <w:t>2022-календардык жыл ичинде академиялык кызматкерлердин улуттук жана эл аралык тармактык индекстүү журналдарда жарыяланган макаларынын саны жана илимий-метрикалык көрсөткүчтөрү</w:t>
      </w:r>
    </w:p>
    <w:p w:rsidR="00495A18" w:rsidRPr="00495A18" w:rsidRDefault="00495A18" w:rsidP="00495A18">
      <w:pPr>
        <w:pStyle w:val="2"/>
        <w:jc w:val="right"/>
        <w:rPr>
          <w:rFonts w:ascii="Times New Roman" w:hAnsi="Times New Roman"/>
          <w:bCs/>
          <w:i/>
          <w:iCs/>
          <w:color w:val="000000" w:themeColor="text1"/>
          <w:sz w:val="20"/>
          <w:lang w:val="ky-KG"/>
        </w:rPr>
      </w:pPr>
    </w:p>
    <w:tbl>
      <w:tblPr>
        <w:tblW w:w="7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56"/>
        <w:gridCol w:w="813"/>
        <w:gridCol w:w="711"/>
        <w:gridCol w:w="567"/>
        <w:gridCol w:w="709"/>
        <w:gridCol w:w="992"/>
        <w:gridCol w:w="819"/>
        <w:gridCol w:w="567"/>
        <w:gridCol w:w="850"/>
        <w:gridCol w:w="993"/>
      </w:tblGrid>
      <w:tr w:rsidR="00495A18" w:rsidRPr="00495A18" w:rsidTr="00195D65">
        <w:trPr>
          <w:jc w:val="center"/>
        </w:trPr>
        <w:tc>
          <w:tcPr>
            <w:tcW w:w="456" w:type="dxa"/>
            <w:vMerge w:val="restart"/>
            <w:vAlign w:val="center"/>
          </w:tcPr>
          <w:p w:rsidR="00495A18" w:rsidRPr="00495A18" w:rsidRDefault="00495A18" w:rsidP="00195D65">
            <w:pPr>
              <w:pStyle w:val="2"/>
              <w:ind w:left="0"/>
              <w:rPr>
                <w:rFonts w:ascii="Times New Roman" w:hAnsi="Times New Roman"/>
                <w:color w:val="000000" w:themeColor="text1"/>
                <w:sz w:val="20"/>
                <w:lang w:val="ky-KG"/>
              </w:rPr>
            </w:pPr>
            <w:r w:rsidRPr="00495A18">
              <w:rPr>
                <w:rFonts w:ascii="Times New Roman" w:hAnsi="Times New Roman"/>
                <w:color w:val="000000" w:themeColor="text1"/>
                <w:sz w:val="20"/>
                <w:lang w:val="ky-KG"/>
              </w:rPr>
              <w:t>№</w:t>
            </w:r>
          </w:p>
        </w:tc>
        <w:tc>
          <w:tcPr>
            <w:tcW w:w="813" w:type="dxa"/>
            <w:vMerge w:val="restart"/>
            <w:vAlign w:val="center"/>
          </w:tcPr>
          <w:p w:rsidR="00495A18" w:rsidRPr="00495A18" w:rsidRDefault="00495A18" w:rsidP="00195D65">
            <w:pPr>
              <w:pStyle w:val="2"/>
              <w:ind w:left="5"/>
              <w:rPr>
                <w:rFonts w:ascii="Times New Roman" w:hAnsi="Times New Roman"/>
                <w:color w:val="000000" w:themeColor="text1"/>
                <w:sz w:val="20"/>
              </w:rPr>
            </w:pPr>
            <w:r w:rsidRPr="00495A18">
              <w:rPr>
                <w:rFonts w:ascii="Times New Roman" w:hAnsi="Times New Roman"/>
                <w:color w:val="000000" w:themeColor="text1"/>
                <w:sz w:val="20"/>
              </w:rPr>
              <w:t xml:space="preserve">Ф.А.А. </w:t>
            </w:r>
          </w:p>
        </w:tc>
        <w:tc>
          <w:tcPr>
            <w:tcW w:w="1987" w:type="dxa"/>
            <w:gridSpan w:val="3"/>
          </w:tcPr>
          <w:p w:rsidR="00495A18" w:rsidRPr="00495A18" w:rsidRDefault="00495A18" w:rsidP="00195D65">
            <w:pPr>
              <w:pStyle w:val="2"/>
              <w:ind w:left="76"/>
              <w:rPr>
                <w:rFonts w:ascii="Times New Roman" w:hAnsi="Times New Roman"/>
                <w:color w:val="000000" w:themeColor="text1"/>
                <w:sz w:val="20"/>
                <w:lang w:val="ky-KG"/>
              </w:rPr>
            </w:pPr>
            <w:r w:rsidRPr="00495A18">
              <w:rPr>
                <w:rFonts w:ascii="Times New Roman" w:hAnsi="Times New Roman"/>
                <w:color w:val="000000" w:themeColor="text1"/>
                <w:sz w:val="20"/>
                <w:lang w:val="ky-KG"/>
              </w:rPr>
              <w:t xml:space="preserve">Макалалардын саны </w:t>
            </w:r>
          </w:p>
          <w:p w:rsidR="00495A18" w:rsidRPr="00495A18" w:rsidRDefault="00495A18" w:rsidP="00195D65">
            <w:pPr>
              <w:pStyle w:val="2"/>
              <w:ind w:left="76"/>
              <w:rPr>
                <w:rFonts w:ascii="Times New Roman" w:hAnsi="Times New Roman"/>
                <w:color w:val="000000" w:themeColor="text1"/>
                <w:sz w:val="20"/>
                <w:lang w:val="ky-KG"/>
              </w:rPr>
            </w:pPr>
            <w:r w:rsidRPr="00495A18">
              <w:rPr>
                <w:rFonts w:ascii="Times New Roman" w:hAnsi="Times New Roman"/>
                <w:color w:val="000000" w:themeColor="text1"/>
                <w:sz w:val="20"/>
                <w:lang w:val="ky-KG"/>
              </w:rPr>
              <w:t>(отчеттук жылга)</w:t>
            </w:r>
          </w:p>
        </w:tc>
        <w:tc>
          <w:tcPr>
            <w:tcW w:w="992" w:type="dxa"/>
            <w:vMerge w:val="restart"/>
          </w:tcPr>
          <w:p w:rsidR="00495A18" w:rsidRPr="00495A18" w:rsidRDefault="00495A18" w:rsidP="00195D65">
            <w:pPr>
              <w:pStyle w:val="2"/>
              <w:ind w:left="76"/>
              <w:rPr>
                <w:rFonts w:ascii="Times New Roman" w:hAnsi="Times New Roman"/>
                <w:color w:val="000000" w:themeColor="text1"/>
                <w:sz w:val="20"/>
                <w:lang w:val="ky-KG"/>
              </w:rPr>
            </w:pPr>
            <w:r w:rsidRPr="00495A18">
              <w:rPr>
                <w:rFonts w:ascii="Times New Roman" w:hAnsi="Times New Roman"/>
                <w:color w:val="000000" w:themeColor="text1"/>
                <w:sz w:val="20"/>
                <w:lang w:val="ky-KG"/>
              </w:rPr>
              <w:t>Бардыгы</w:t>
            </w:r>
          </w:p>
        </w:tc>
        <w:tc>
          <w:tcPr>
            <w:tcW w:w="2236" w:type="dxa"/>
            <w:gridSpan w:val="3"/>
          </w:tcPr>
          <w:p w:rsidR="00495A18" w:rsidRPr="00495A18" w:rsidRDefault="00495A18" w:rsidP="00195D65">
            <w:pPr>
              <w:pStyle w:val="2"/>
              <w:ind w:left="76"/>
              <w:rPr>
                <w:rFonts w:ascii="Times New Roman" w:hAnsi="Times New Roman"/>
                <w:color w:val="000000" w:themeColor="text1"/>
                <w:sz w:val="20"/>
                <w:lang w:val="ky-KG"/>
              </w:rPr>
            </w:pPr>
            <w:r w:rsidRPr="00495A18">
              <w:rPr>
                <w:rFonts w:ascii="Times New Roman" w:hAnsi="Times New Roman"/>
                <w:color w:val="000000" w:themeColor="text1"/>
                <w:sz w:val="20"/>
                <w:lang w:val="ky-KG"/>
              </w:rPr>
              <w:t>Цитирлөөнүн саны</w:t>
            </w:r>
          </w:p>
          <w:p w:rsidR="00495A18" w:rsidRPr="00495A18" w:rsidRDefault="00495A18" w:rsidP="00195D65">
            <w:pPr>
              <w:pStyle w:val="2"/>
              <w:ind w:left="76"/>
              <w:rPr>
                <w:rFonts w:ascii="Times New Roman" w:hAnsi="Times New Roman"/>
                <w:color w:val="000000" w:themeColor="text1"/>
                <w:sz w:val="20"/>
                <w:lang w:val="ky-KG"/>
              </w:rPr>
            </w:pPr>
            <w:r w:rsidRPr="00495A18">
              <w:rPr>
                <w:rFonts w:ascii="Times New Roman" w:hAnsi="Times New Roman"/>
                <w:color w:val="000000" w:themeColor="text1"/>
                <w:sz w:val="20"/>
                <w:lang w:val="ky-KG"/>
              </w:rPr>
              <w:t>(отчеттук жылга)</w:t>
            </w:r>
          </w:p>
        </w:tc>
        <w:tc>
          <w:tcPr>
            <w:tcW w:w="993" w:type="dxa"/>
            <w:vMerge w:val="restart"/>
          </w:tcPr>
          <w:p w:rsidR="00495A18" w:rsidRPr="00495A18" w:rsidRDefault="00495A18" w:rsidP="00195D65">
            <w:pPr>
              <w:pStyle w:val="2"/>
              <w:ind w:left="76"/>
              <w:rPr>
                <w:rFonts w:ascii="Times New Roman" w:hAnsi="Times New Roman"/>
                <w:color w:val="000000" w:themeColor="text1"/>
                <w:sz w:val="20"/>
                <w:lang w:val="ky-KG"/>
              </w:rPr>
            </w:pPr>
            <w:r w:rsidRPr="00495A18">
              <w:rPr>
                <w:rFonts w:ascii="Times New Roman" w:hAnsi="Times New Roman"/>
                <w:color w:val="000000" w:themeColor="text1"/>
                <w:sz w:val="20"/>
                <w:lang w:val="ky-KG"/>
              </w:rPr>
              <w:t>Бардыгы</w:t>
            </w:r>
          </w:p>
        </w:tc>
      </w:tr>
      <w:tr w:rsidR="00495A18" w:rsidRPr="00495A18" w:rsidTr="00195D65">
        <w:trPr>
          <w:jc w:val="center"/>
        </w:trPr>
        <w:tc>
          <w:tcPr>
            <w:tcW w:w="456" w:type="dxa"/>
            <w:vMerge/>
            <w:vAlign w:val="center"/>
          </w:tcPr>
          <w:p w:rsidR="00495A18" w:rsidRPr="00495A18" w:rsidRDefault="00495A18" w:rsidP="00195D65">
            <w:pPr>
              <w:pStyle w:val="2"/>
              <w:ind w:left="0"/>
              <w:rPr>
                <w:rFonts w:ascii="Times New Roman" w:hAnsi="Times New Roman"/>
                <w:color w:val="000000" w:themeColor="text1"/>
                <w:sz w:val="20"/>
                <w:lang w:val="ky-KG"/>
              </w:rPr>
            </w:pPr>
          </w:p>
        </w:tc>
        <w:tc>
          <w:tcPr>
            <w:tcW w:w="813" w:type="dxa"/>
            <w:vMerge/>
            <w:vAlign w:val="center"/>
          </w:tcPr>
          <w:p w:rsidR="00495A18" w:rsidRPr="00495A18" w:rsidRDefault="00495A18" w:rsidP="00195D65">
            <w:pPr>
              <w:pStyle w:val="2"/>
              <w:ind w:left="5"/>
              <w:rPr>
                <w:rFonts w:ascii="Times New Roman" w:hAnsi="Times New Roman"/>
                <w:color w:val="000000" w:themeColor="text1"/>
                <w:sz w:val="20"/>
              </w:rPr>
            </w:pPr>
          </w:p>
        </w:tc>
        <w:tc>
          <w:tcPr>
            <w:tcW w:w="711" w:type="dxa"/>
          </w:tcPr>
          <w:p w:rsidR="00495A18" w:rsidRPr="00495A18" w:rsidRDefault="00495A18" w:rsidP="00195D65">
            <w:pPr>
              <w:pStyle w:val="2"/>
              <w:ind w:left="76"/>
              <w:rPr>
                <w:rFonts w:ascii="Times New Roman" w:hAnsi="Times New Roman"/>
                <w:color w:val="000000" w:themeColor="text1"/>
                <w:sz w:val="20"/>
                <w:lang w:val="ky-KG"/>
              </w:rPr>
            </w:pPr>
            <w:r w:rsidRPr="00495A18">
              <w:rPr>
                <w:rFonts w:ascii="Times New Roman" w:hAnsi="Times New Roman"/>
                <w:color w:val="000000" w:themeColor="text1"/>
                <w:sz w:val="20"/>
                <w:lang w:val="ky-KG"/>
              </w:rPr>
              <w:t>Scopus</w:t>
            </w:r>
          </w:p>
        </w:tc>
        <w:tc>
          <w:tcPr>
            <w:tcW w:w="567" w:type="dxa"/>
          </w:tcPr>
          <w:p w:rsidR="00495A18" w:rsidRPr="00495A18" w:rsidRDefault="00495A18" w:rsidP="00195D65">
            <w:pPr>
              <w:pStyle w:val="2"/>
              <w:ind w:left="76"/>
              <w:rPr>
                <w:rFonts w:ascii="Times New Roman" w:hAnsi="Times New Roman"/>
                <w:color w:val="000000" w:themeColor="text1"/>
                <w:sz w:val="20"/>
                <w:lang w:val="ky-KG"/>
              </w:rPr>
            </w:pPr>
            <w:r w:rsidRPr="00495A18">
              <w:rPr>
                <w:rFonts w:ascii="Times New Roman" w:hAnsi="Times New Roman"/>
                <w:color w:val="000000" w:themeColor="text1"/>
                <w:sz w:val="20"/>
                <w:lang w:val="ky-KG"/>
              </w:rPr>
              <w:t>WoS</w:t>
            </w:r>
          </w:p>
        </w:tc>
        <w:tc>
          <w:tcPr>
            <w:tcW w:w="709" w:type="dxa"/>
          </w:tcPr>
          <w:p w:rsidR="00495A18" w:rsidRPr="00495A18" w:rsidRDefault="00495A18" w:rsidP="00195D65">
            <w:pPr>
              <w:pStyle w:val="2"/>
              <w:ind w:left="76"/>
              <w:rPr>
                <w:rFonts w:ascii="Times New Roman" w:hAnsi="Times New Roman"/>
                <w:color w:val="000000" w:themeColor="text1"/>
                <w:sz w:val="20"/>
                <w:lang w:val="ky-KG"/>
              </w:rPr>
            </w:pPr>
            <w:r w:rsidRPr="00495A18">
              <w:rPr>
                <w:rFonts w:ascii="Times New Roman" w:hAnsi="Times New Roman"/>
                <w:color w:val="000000" w:themeColor="text1"/>
                <w:sz w:val="20"/>
                <w:lang w:val="ky-KG"/>
              </w:rPr>
              <w:t xml:space="preserve">РИНЦ </w:t>
            </w:r>
          </w:p>
        </w:tc>
        <w:tc>
          <w:tcPr>
            <w:tcW w:w="992" w:type="dxa"/>
            <w:vMerge/>
          </w:tcPr>
          <w:p w:rsidR="00495A18" w:rsidRPr="00495A18" w:rsidRDefault="00495A18" w:rsidP="00195D65">
            <w:pPr>
              <w:pStyle w:val="2"/>
              <w:ind w:left="76"/>
              <w:rPr>
                <w:rFonts w:ascii="Times New Roman" w:hAnsi="Times New Roman"/>
                <w:color w:val="000000" w:themeColor="text1"/>
                <w:sz w:val="20"/>
                <w:lang w:val="ky-KG"/>
              </w:rPr>
            </w:pPr>
          </w:p>
        </w:tc>
        <w:tc>
          <w:tcPr>
            <w:tcW w:w="819" w:type="dxa"/>
          </w:tcPr>
          <w:p w:rsidR="00495A18" w:rsidRPr="00495A18" w:rsidRDefault="00495A18" w:rsidP="00195D65">
            <w:pPr>
              <w:pStyle w:val="2"/>
              <w:ind w:left="76"/>
              <w:rPr>
                <w:rFonts w:ascii="Times New Roman" w:hAnsi="Times New Roman"/>
                <w:color w:val="000000" w:themeColor="text1"/>
                <w:sz w:val="20"/>
                <w:lang w:val="ky-KG"/>
              </w:rPr>
            </w:pPr>
            <w:r w:rsidRPr="00495A18">
              <w:rPr>
                <w:rFonts w:ascii="Times New Roman" w:hAnsi="Times New Roman"/>
                <w:color w:val="000000" w:themeColor="text1"/>
                <w:sz w:val="20"/>
                <w:lang w:val="ky-KG"/>
              </w:rPr>
              <w:t xml:space="preserve">Scopus </w:t>
            </w:r>
          </w:p>
        </w:tc>
        <w:tc>
          <w:tcPr>
            <w:tcW w:w="567" w:type="dxa"/>
          </w:tcPr>
          <w:p w:rsidR="00495A18" w:rsidRPr="00495A18" w:rsidRDefault="00495A18" w:rsidP="00195D65">
            <w:pPr>
              <w:pStyle w:val="2"/>
              <w:ind w:left="76"/>
              <w:rPr>
                <w:rFonts w:ascii="Times New Roman" w:hAnsi="Times New Roman"/>
                <w:color w:val="000000" w:themeColor="text1"/>
                <w:sz w:val="20"/>
                <w:lang w:val="ky-KG"/>
              </w:rPr>
            </w:pPr>
            <w:r w:rsidRPr="00495A18">
              <w:rPr>
                <w:rFonts w:ascii="Times New Roman" w:hAnsi="Times New Roman"/>
                <w:color w:val="000000" w:themeColor="text1"/>
                <w:sz w:val="20"/>
                <w:lang w:val="ky-KG"/>
              </w:rPr>
              <w:t>WoS</w:t>
            </w:r>
          </w:p>
        </w:tc>
        <w:tc>
          <w:tcPr>
            <w:tcW w:w="850" w:type="dxa"/>
          </w:tcPr>
          <w:p w:rsidR="00495A18" w:rsidRPr="00495A18" w:rsidRDefault="00495A18" w:rsidP="00195D65">
            <w:pPr>
              <w:pStyle w:val="2"/>
              <w:ind w:left="76"/>
              <w:rPr>
                <w:rFonts w:ascii="Times New Roman" w:hAnsi="Times New Roman"/>
                <w:color w:val="000000" w:themeColor="text1"/>
                <w:sz w:val="20"/>
                <w:lang w:val="ky-KG"/>
              </w:rPr>
            </w:pPr>
            <w:r w:rsidRPr="00495A18">
              <w:rPr>
                <w:rFonts w:ascii="Times New Roman" w:hAnsi="Times New Roman"/>
                <w:color w:val="000000" w:themeColor="text1"/>
                <w:sz w:val="20"/>
                <w:lang w:val="ky-KG"/>
              </w:rPr>
              <w:t>РИНЦ</w:t>
            </w:r>
          </w:p>
        </w:tc>
        <w:tc>
          <w:tcPr>
            <w:tcW w:w="993" w:type="dxa"/>
            <w:vMerge/>
          </w:tcPr>
          <w:p w:rsidR="00495A18" w:rsidRPr="00495A18" w:rsidRDefault="00495A18" w:rsidP="00195D65">
            <w:pPr>
              <w:pStyle w:val="2"/>
              <w:ind w:left="76"/>
              <w:rPr>
                <w:rFonts w:ascii="Times New Roman" w:hAnsi="Times New Roman"/>
                <w:color w:val="000000" w:themeColor="text1"/>
                <w:sz w:val="20"/>
                <w:lang w:val="ky-KG"/>
              </w:rPr>
            </w:pPr>
          </w:p>
        </w:tc>
      </w:tr>
      <w:tr w:rsidR="00495A18" w:rsidRPr="00495A18" w:rsidTr="00195D65">
        <w:trPr>
          <w:jc w:val="center"/>
        </w:trPr>
        <w:tc>
          <w:tcPr>
            <w:tcW w:w="456" w:type="dxa"/>
            <w:vAlign w:val="center"/>
          </w:tcPr>
          <w:p w:rsidR="00495A18" w:rsidRPr="00495A18" w:rsidRDefault="00495A18" w:rsidP="00195D65">
            <w:pPr>
              <w:pStyle w:val="2"/>
              <w:ind w:left="0"/>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1</w:t>
            </w:r>
          </w:p>
        </w:tc>
        <w:tc>
          <w:tcPr>
            <w:tcW w:w="813" w:type="dxa"/>
            <w:vAlign w:val="center"/>
          </w:tcPr>
          <w:p w:rsidR="00495A18" w:rsidRPr="00495A18" w:rsidRDefault="00495A18" w:rsidP="00195D65">
            <w:pPr>
              <w:pStyle w:val="2"/>
              <w:ind w:left="0"/>
              <w:rPr>
                <w:rFonts w:ascii="Times New Roman" w:hAnsi="Times New Roman"/>
                <w:b w:val="0"/>
                <w:color w:val="000000" w:themeColor="text1"/>
                <w:sz w:val="20"/>
                <w:lang w:val="ky-KG"/>
              </w:rPr>
            </w:pPr>
          </w:p>
        </w:tc>
        <w:tc>
          <w:tcPr>
            <w:tcW w:w="711"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567"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709" w:type="dxa"/>
          </w:tcPr>
          <w:p w:rsidR="00495A18" w:rsidRPr="00495A18" w:rsidRDefault="00495A18" w:rsidP="00195D65">
            <w:pPr>
              <w:pStyle w:val="2"/>
              <w:ind w:left="76"/>
              <w:jc w:val="center"/>
              <w:rPr>
                <w:rFonts w:ascii="Times New Roman" w:hAnsi="Times New Roman"/>
                <w:b w:val="0"/>
                <w:color w:val="000000" w:themeColor="text1"/>
                <w:sz w:val="20"/>
                <w:lang w:val="ky-KG"/>
              </w:rPr>
            </w:pPr>
          </w:p>
          <w:p w:rsidR="00495A18" w:rsidRPr="00495A18" w:rsidRDefault="00495A18" w:rsidP="00195D65">
            <w:pPr>
              <w:pStyle w:val="2"/>
              <w:ind w:left="76"/>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1</w:t>
            </w:r>
          </w:p>
        </w:tc>
        <w:tc>
          <w:tcPr>
            <w:tcW w:w="992" w:type="dxa"/>
          </w:tcPr>
          <w:p w:rsidR="00495A18" w:rsidRPr="00495A18" w:rsidRDefault="00495A18" w:rsidP="00195D65">
            <w:pPr>
              <w:pStyle w:val="2"/>
              <w:ind w:left="76"/>
              <w:jc w:val="center"/>
              <w:rPr>
                <w:rFonts w:ascii="Times New Roman" w:hAnsi="Times New Roman"/>
                <w:b w:val="0"/>
                <w:color w:val="000000" w:themeColor="text1"/>
                <w:sz w:val="20"/>
                <w:lang w:val="ky-KG"/>
              </w:rPr>
            </w:pPr>
          </w:p>
          <w:p w:rsidR="00495A18" w:rsidRPr="00495A18" w:rsidRDefault="00495A18" w:rsidP="00195D65">
            <w:pPr>
              <w:pStyle w:val="2"/>
              <w:ind w:left="76"/>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1</w:t>
            </w:r>
          </w:p>
        </w:tc>
        <w:tc>
          <w:tcPr>
            <w:tcW w:w="819"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567"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850"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993" w:type="dxa"/>
          </w:tcPr>
          <w:p w:rsidR="00495A18" w:rsidRPr="00495A18" w:rsidRDefault="00495A18" w:rsidP="00195D65">
            <w:pPr>
              <w:pStyle w:val="2"/>
              <w:ind w:left="76"/>
              <w:rPr>
                <w:rFonts w:ascii="Times New Roman" w:hAnsi="Times New Roman"/>
                <w:b w:val="0"/>
                <w:color w:val="000000" w:themeColor="text1"/>
                <w:sz w:val="20"/>
                <w:lang w:val="ky-KG"/>
              </w:rPr>
            </w:pPr>
          </w:p>
        </w:tc>
      </w:tr>
      <w:tr w:rsidR="00495A18" w:rsidRPr="00495A18" w:rsidTr="00195D65">
        <w:trPr>
          <w:jc w:val="center"/>
        </w:trPr>
        <w:tc>
          <w:tcPr>
            <w:tcW w:w="456" w:type="dxa"/>
            <w:vAlign w:val="center"/>
          </w:tcPr>
          <w:p w:rsidR="00495A18" w:rsidRPr="00495A18" w:rsidRDefault="00495A18" w:rsidP="00195D65">
            <w:pPr>
              <w:pStyle w:val="2"/>
              <w:ind w:left="0"/>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2</w:t>
            </w:r>
          </w:p>
        </w:tc>
        <w:tc>
          <w:tcPr>
            <w:tcW w:w="813" w:type="dxa"/>
            <w:vAlign w:val="center"/>
          </w:tcPr>
          <w:p w:rsidR="00495A18" w:rsidRPr="00495A18" w:rsidRDefault="00495A18" w:rsidP="00195D65">
            <w:pPr>
              <w:pStyle w:val="2"/>
              <w:ind w:left="0"/>
              <w:rPr>
                <w:rFonts w:ascii="Times New Roman" w:hAnsi="Times New Roman"/>
                <w:b w:val="0"/>
                <w:color w:val="000000" w:themeColor="text1"/>
                <w:sz w:val="20"/>
                <w:lang w:val="en-US"/>
              </w:rPr>
            </w:pPr>
          </w:p>
        </w:tc>
        <w:tc>
          <w:tcPr>
            <w:tcW w:w="711" w:type="dxa"/>
          </w:tcPr>
          <w:p w:rsidR="00495A18" w:rsidRPr="00495A18" w:rsidRDefault="00D2652F"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2</w:t>
            </w:r>
          </w:p>
        </w:tc>
        <w:tc>
          <w:tcPr>
            <w:tcW w:w="567"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709" w:type="dxa"/>
          </w:tcPr>
          <w:p w:rsidR="00495A18" w:rsidRPr="00495A18" w:rsidRDefault="00495A18" w:rsidP="00195D65">
            <w:pPr>
              <w:pStyle w:val="2"/>
              <w:ind w:left="76"/>
              <w:jc w:val="center"/>
              <w:rPr>
                <w:rFonts w:ascii="Times New Roman" w:hAnsi="Times New Roman"/>
                <w:b w:val="0"/>
                <w:color w:val="000000" w:themeColor="text1"/>
                <w:sz w:val="20"/>
                <w:lang w:val="ky-KG"/>
              </w:rPr>
            </w:pPr>
          </w:p>
        </w:tc>
        <w:tc>
          <w:tcPr>
            <w:tcW w:w="992" w:type="dxa"/>
          </w:tcPr>
          <w:p w:rsidR="00495A18" w:rsidRPr="00495A18" w:rsidRDefault="00495A18" w:rsidP="00195D65">
            <w:pPr>
              <w:pStyle w:val="2"/>
              <w:ind w:left="76"/>
              <w:jc w:val="center"/>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2</w:t>
            </w:r>
          </w:p>
        </w:tc>
        <w:tc>
          <w:tcPr>
            <w:tcW w:w="819"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567"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850"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993" w:type="dxa"/>
          </w:tcPr>
          <w:p w:rsidR="00495A18" w:rsidRPr="00495A18" w:rsidRDefault="00495A18" w:rsidP="00195D65">
            <w:pPr>
              <w:rPr>
                <w:rFonts w:ascii="Times New Roman" w:hAnsi="Times New Roman" w:cs="Times New Roman"/>
                <w:color w:val="000000" w:themeColor="text1"/>
                <w:sz w:val="20"/>
                <w:szCs w:val="20"/>
              </w:rPr>
            </w:pPr>
          </w:p>
        </w:tc>
      </w:tr>
      <w:tr w:rsidR="00495A18" w:rsidRPr="00495A18" w:rsidTr="00195D65">
        <w:trPr>
          <w:jc w:val="center"/>
        </w:trPr>
        <w:tc>
          <w:tcPr>
            <w:tcW w:w="1269" w:type="dxa"/>
            <w:gridSpan w:val="2"/>
            <w:vAlign w:val="center"/>
          </w:tcPr>
          <w:p w:rsidR="00495A18" w:rsidRPr="00495A18" w:rsidRDefault="00495A18" w:rsidP="00195D65">
            <w:pPr>
              <w:pStyle w:val="2"/>
              <w:ind w:left="0"/>
              <w:jc w:val="center"/>
              <w:rPr>
                <w:rFonts w:ascii="Times New Roman" w:hAnsi="Times New Roman"/>
                <w:b w:val="0"/>
                <w:color w:val="000000" w:themeColor="text1"/>
                <w:sz w:val="20"/>
                <w:lang w:val="en-US"/>
              </w:rPr>
            </w:pPr>
            <w:r w:rsidRPr="00495A18">
              <w:rPr>
                <w:rFonts w:ascii="Times New Roman" w:hAnsi="Times New Roman"/>
                <w:color w:val="000000" w:themeColor="text1"/>
                <w:sz w:val="20"/>
                <w:lang w:val="ky-KG"/>
              </w:rPr>
              <w:t>Жалпы:</w:t>
            </w:r>
          </w:p>
        </w:tc>
        <w:tc>
          <w:tcPr>
            <w:tcW w:w="711"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567"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709" w:type="dxa"/>
          </w:tcPr>
          <w:p w:rsidR="00495A18" w:rsidRPr="00495A18" w:rsidRDefault="00495A18" w:rsidP="00195D65">
            <w:pPr>
              <w:jc w:val="center"/>
              <w:rPr>
                <w:rFonts w:ascii="Times New Roman" w:hAnsi="Times New Roman" w:cs="Times New Roman"/>
                <w:b/>
                <w:color w:val="000000" w:themeColor="text1"/>
                <w:sz w:val="20"/>
                <w:szCs w:val="20"/>
                <w:lang w:val="ky-KG"/>
              </w:rPr>
            </w:pPr>
          </w:p>
        </w:tc>
        <w:tc>
          <w:tcPr>
            <w:tcW w:w="992" w:type="dxa"/>
          </w:tcPr>
          <w:p w:rsidR="00495A18" w:rsidRPr="00495A18" w:rsidRDefault="00495A18" w:rsidP="00195D65">
            <w:pPr>
              <w:jc w:val="center"/>
              <w:rPr>
                <w:rFonts w:ascii="Times New Roman" w:hAnsi="Times New Roman" w:cs="Times New Roman"/>
                <w:b/>
                <w:color w:val="000000" w:themeColor="text1"/>
                <w:sz w:val="20"/>
                <w:szCs w:val="20"/>
                <w:lang w:val="en-US"/>
              </w:rPr>
            </w:pPr>
            <w:r w:rsidRPr="00495A18">
              <w:rPr>
                <w:rFonts w:ascii="Times New Roman" w:hAnsi="Times New Roman" w:cs="Times New Roman"/>
                <w:b/>
                <w:color w:val="000000" w:themeColor="text1"/>
                <w:sz w:val="20"/>
                <w:szCs w:val="20"/>
                <w:lang w:val="ky-KG"/>
              </w:rPr>
              <w:t>3</w:t>
            </w:r>
          </w:p>
        </w:tc>
        <w:tc>
          <w:tcPr>
            <w:tcW w:w="819"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567"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850"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993" w:type="dxa"/>
          </w:tcPr>
          <w:p w:rsidR="00495A18" w:rsidRPr="00495A18" w:rsidRDefault="00495A18" w:rsidP="00195D65">
            <w:pPr>
              <w:jc w:val="center"/>
              <w:rPr>
                <w:rFonts w:ascii="Times New Roman" w:hAnsi="Times New Roman" w:cs="Times New Roman"/>
                <w:b/>
                <w:color w:val="000000" w:themeColor="text1"/>
                <w:sz w:val="20"/>
                <w:szCs w:val="20"/>
                <w:lang w:val="ky-KG"/>
              </w:rPr>
            </w:pPr>
            <w:r w:rsidRPr="00495A18">
              <w:rPr>
                <w:rFonts w:ascii="Times New Roman" w:hAnsi="Times New Roman" w:cs="Times New Roman"/>
                <w:b/>
                <w:color w:val="000000" w:themeColor="text1"/>
                <w:sz w:val="20"/>
                <w:szCs w:val="20"/>
                <w:lang w:val="ky-KG"/>
              </w:rPr>
              <w:t>-</w:t>
            </w:r>
          </w:p>
        </w:tc>
      </w:tr>
      <w:tr w:rsidR="00495A18" w:rsidRPr="00495A18" w:rsidTr="00195D65">
        <w:trPr>
          <w:jc w:val="center"/>
        </w:trPr>
        <w:tc>
          <w:tcPr>
            <w:tcW w:w="1269" w:type="dxa"/>
            <w:gridSpan w:val="2"/>
            <w:vAlign w:val="center"/>
          </w:tcPr>
          <w:p w:rsidR="00495A18" w:rsidRPr="00495A18" w:rsidRDefault="00495A18" w:rsidP="00195D65">
            <w:pPr>
              <w:pStyle w:val="2"/>
              <w:ind w:left="0"/>
              <w:jc w:val="center"/>
              <w:rPr>
                <w:rFonts w:ascii="Times New Roman" w:hAnsi="Times New Roman"/>
                <w:color w:val="000000" w:themeColor="text1"/>
                <w:sz w:val="20"/>
                <w:lang w:val="ky-KG"/>
              </w:rPr>
            </w:pPr>
          </w:p>
        </w:tc>
        <w:tc>
          <w:tcPr>
            <w:tcW w:w="711"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567"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709"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992"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819"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567"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850"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993" w:type="dxa"/>
          </w:tcPr>
          <w:p w:rsidR="00495A18" w:rsidRPr="00495A18" w:rsidRDefault="00495A18" w:rsidP="00195D65">
            <w:pPr>
              <w:rPr>
                <w:rFonts w:ascii="Times New Roman" w:hAnsi="Times New Roman" w:cs="Times New Roman"/>
                <w:b/>
                <w:color w:val="000000" w:themeColor="text1"/>
                <w:sz w:val="20"/>
                <w:szCs w:val="20"/>
                <w:lang w:val="en-US"/>
              </w:rPr>
            </w:pPr>
          </w:p>
        </w:tc>
      </w:tr>
    </w:tbl>
    <w:p w:rsidR="00495A18" w:rsidRPr="00495A18" w:rsidRDefault="00495A18" w:rsidP="00495A18">
      <w:pPr>
        <w:pStyle w:val="2"/>
        <w:jc w:val="right"/>
        <w:rPr>
          <w:rFonts w:ascii="Times New Roman" w:hAnsi="Times New Roman"/>
          <w:bCs/>
          <w:i/>
          <w:iCs/>
          <w:color w:val="000000" w:themeColor="text1"/>
          <w:sz w:val="20"/>
          <w:lang w:val="ky-KG"/>
        </w:rPr>
      </w:pPr>
    </w:p>
    <w:p w:rsidR="00495A18" w:rsidRPr="00495A18" w:rsidRDefault="00495A18" w:rsidP="00495A18">
      <w:pPr>
        <w:pStyle w:val="2"/>
        <w:jc w:val="right"/>
        <w:rPr>
          <w:rFonts w:ascii="Times New Roman" w:hAnsi="Times New Roman"/>
          <w:bCs/>
          <w:i/>
          <w:iCs/>
          <w:color w:val="000000" w:themeColor="text1"/>
          <w:sz w:val="20"/>
          <w:lang w:val="ky-KG"/>
        </w:rPr>
      </w:pPr>
      <w:r w:rsidRPr="00495A18">
        <w:rPr>
          <w:rFonts w:ascii="Times New Roman" w:hAnsi="Times New Roman"/>
          <w:bCs/>
          <w:i/>
          <w:iCs/>
          <w:color w:val="000000" w:themeColor="text1"/>
          <w:sz w:val="20"/>
          <w:lang w:val="ky-KG"/>
        </w:rPr>
        <w:t>4-таблица</w:t>
      </w:r>
    </w:p>
    <w:p w:rsidR="00495A18" w:rsidRPr="00495A18" w:rsidRDefault="00495A18" w:rsidP="00495A18">
      <w:pPr>
        <w:pStyle w:val="2"/>
        <w:rPr>
          <w:rFonts w:ascii="Times New Roman" w:hAnsi="Times New Roman"/>
          <w:bCs/>
          <w:i/>
          <w:iCs/>
          <w:color w:val="000000" w:themeColor="text1"/>
          <w:sz w:val="20"/>
          <w:lang w:val="ky-KG"/>
        </w:rPr>
      </w:pPr>
      <w:r w:rsidRPr="00495A18">
        <w:rPr>
          <w:rFonts w:ascii="Times New Roman" w:hAnsi="Times New Roman"/>
          <w:bCs/>
          <w:i/>
          <w:iCs/>
          <w:color w:val="000000" w:themeColor="text1"/>
          <w:sz w:val="20"/>
          <w:lang w:val="ky-KG"/>
        </w:rPr>
        <w:t>Кафедранын академиялык кызматкерлеринин акыркы 6 жыл ичинде улуттук жана эл аралык тармактык индекстүү журналдарда жарыяланган макаларынын саны жана илимий-метрикалык көрсөткүч-цитирлөөнүн санынын динамикасы</w:t>
      </w:r>
    </w:p>
    <w:p w:rsidR="00495A18" w:rsidRPr="00495A18" w:rsidRDefault="00495A18" w:rsidP="00495A18">
      <w:pPr>
        <w:ind w:left="180"/>
        <w:jc w:val="right"/>
        <w:rPr>
          <w:rFonts w:ascii="Times New Roman" w:hAnsi="Times New Roman" w:cs="Times New Roman"/>
          <w:b/>
          <w:sz w:val="20"/>
          <w:szCs w:val="20"/>
          <w:lang w:val="ky-KG"/>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45"/>
        <w:gridCol w:w="804"/>
        <w:gridCol w:w="439"/>
        <w:gridCol w:w="426"/>
        <w:gridCol w:w="427"/>
        <w:gridCol w:w="425"/>
        <w:gridCol w:w="285"/>
        <w:gridCol w:w="425"/>
        <w:gridCol w:w="427"/>
        <w:gridCol w:w="425"/>
        <w:gridCol w:w="427"/>
        <w:gridCol w:w="425"/>
        <w:gridCol w:w="427"/>
        <w:gridCol w:w="425"/>
        <w:gridCol w:w="426"/>
        <w:gridCol w:w="567"/>
        <w:gridCol w:w="570"/>
        <w:gridCol w:w="847"/>
      </w:tblGrid>
      <w:tr w:rsidR="00495A18" w:rsidRPr="00540399" w:rsidTr="00E530C5">
        <w:trPr>
          <w:trHeight w:val="230"/>
          <w:jc w:val="center"/>
        </w:trPr>
        <w:tc>
          <w:tcPr>
            <w:tcW w:w="445" w:type="dxa"/>
            <w:vMerge w:val="restart"/>
            <w:vAlign w:val="center"/>
          </w:tcPr>
          <w:p w:rsidR="00495A18" w:rsidRPr="00495A18" w:rsidRDefault="00495A18" w:rsidP="00195D65">
            <w:pPr>
              <w:pStyle w:val="2"/>
              <w:ind w:left="0"/>
              <w:rPr>
                <w:rFonts w:ascii="Times New Roman" w:hAnsi="Times New Roman"/>
                <w:color w:val="000000" w:themeColor="text1"/>
                <w:sz w:val="20"/>
                <w:lang w:val="ky-KG"/>
              </w:rPr>
            </w:pPr>
            <w:r w:rsidRPr="00495A18">
              <w:rPr>
                <w:rFonts w:ascii="Times New Roman" w:hAnsi="Times New Roman"/>
                <w:color w:val="000000" w:themeColor="text1"/>
                <w:sz w:val="20"/>
                <w:lang w:val="ky-KG"/>
              </w:rPr>
              <w:t>№</w:t>
            </w:r>
          </w:p>
        </w:tc>
        <w:tc>
          <w:tcPr>
            <w:tcW w:w="804" w:type="dxa"/>
            <w:vMerge w:val="restart"/>
            <w:vAlign w:val="center"/>
          </w:tcPr>
          <w:p w:rsidR="00495A18" w:rsidRPr="00495A18" w:rsidRDefault="00495A18" w:rsidP="00195D65">
            <w:pPr>
              <w:pStyle w:val="2"/>
              <w:ind w:left="5"/>
              <w:rPr>
                <w:rFonts w:ascii="Times New Roman" w:hAnsi="Times New Roman"/>
                <w:color w:val="000000" w:themeColor="text1"/>
                <w:sz w:val="20"/>
              </w:rPr>
            </w:pPr>
            <w:r w:rsidRPr="00495A18">
              <w:rPr>
                <w:rFonts w:ascii="Times New Roman" w:hAnsi="Times New Roman"/>
                <w:color w:val="000000" w:themeColor="text1"/>
                <w:sz w:val="20"/>
              </w:rPr>
              <w:t xml:space="preserve">Ф.А.А. </w:t>
            </w:r>
          </w:p>
        </w:tc>
        <w:tc>
          <w:tcPr>
            <w:tcW w:w="865" w:type="dxa"/>
            <w:gridSpan w:val="2"/>
          </w:tcPr>
          <w:p w:rsidR="00495A18" w:rsidRPr="00495A18" w:rsidRDefault="00495A18" w:rsidP="00195D65">
            <w:pPr>
              <w:pStyle w:val="2"/>
              <w:ind w:left="76"/>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2017</w:t>
            </w:r>
          </w:p>
        </w:tc>
        <w:tc>
          <w:tcPr>
            <w:tcW w:w="852" w:type="dxa"/>
            <w:gridSpan w:val="2"/>
          </w:tcPr>
          <w:p w:rsidR="00495A18" w:rsidRPr="00495A18" w:rsidRDefault="00495A18" w:rsidP="00195D65">
            <w:pPr>
              <w:pStyle w:val="2"/>
              <w:ind w:left="76"/>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2018</w:t>
            </w:r>
          </w:p>
        </w:tc>
        <w:tc>
          <w:tcPr>
            <w:tcW w:w="710" w:type="dxa"/>
            <w:gridSpan w:val="2"/>
          </w:tcPr>
          <w:p w:rsidR="00495A18" w:rsidRPr="00495A18" w:rsidRDefault="00495A18" w:rsidP="00195D65">
            <w:pPr>
              <w:pStyle w:val="2"/>
              <w:ind w:left="76"/>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2019</w:t>
            </w:r>
          </w:p>
        </w:tc>
        <w:tc>
          <w:tcPr>
            <w:tcW w:w="852" w:type="dxa"/>
            <w:gridSpan w:val="2"/>
          </w:tcPr>
          <w:p w:rsidR="00495A18" w:rsidRPr="00495A18" w:rsidRDefault="00495A18" w:rsidP="00195D65">
            <w:pPr>
              <w:pStyle w:val="2"/>
              <w:ind w:left="76"/>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2020</w:t>
            </w:r>
          </w:p>
        </w:tc>
        <w:tc>
          <w:tcPr>
            <w:tcW w:w="852" w:type="dxa"/>
            <w:gridSpan w:val="2"/>
          </w:tcPr>
          <w:p w:rsidR="00495A18" w:rsidRPr="00495A18" w:rsidRDefault="00495A18" w:rsidP="00195D65">
            <w:pPr>
              <w:pStyle w:val="2"/>
              <w:ind w:left="76"/>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2021</w:t>
            </w:r>
          </w:p>
        </w:tc>
        <w:tc>
          <w:tcPr>
            <w:tcW w:w="852" w:type="dxa"/>
            <w:gridSpan w:val="2"/>
          </w:tcPr>
          <w:p w:rsidR="00495A18" w:rsidRPr="00495A18" w:rsidRDefault="00495A18" w:rsidP="00195D65">
            <w:pPr>
              <w:pStyle w:val="2"/>
              <w:ind w:left="76"/>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2022</w:t>
            </w:r>
          </w:p>
        </w:tc>
        <w:tc>
          <w:tcPr>
            <w:tcW w:w="993" w:type="dxa"/>
            <w:gridSpan w:val="2"/>
          </w:tcPr>
          <w:p w:rsidR="00495A18" w:rsidRPr="00495A18" w:rsidRDefault="00495A18" w:rsidP="00195D65">
            <w:pPr>
              <w:pStyle w:val="2"/>
              <w:ind w:left="76"/>
              <w:jc w:val="center"/>
              <w:rPr>
                <w:rFonts w:ascii="Times New Roman" w:hAnsi="Times New Roman"/>
                <w:color w:val="000000" w:themeColor="text1"/>
                <w:sz w:val="20"/>
                <w:lang w:val="ky-KG"/>
              </w:rPr>
            </w:pPr>
            <w:r w:rsidRPr="00495A18">
              <w:rPr>
                <w:rFonts w:ascii="Times New Roman" w:hAnsi="Times New Roman"/>
                <w:color w:val="000000" w:themeColor="text1"/>
                <w:sz w:val="20"/>
                <w:lang w:val="ky-KG"/>
              </w:rPr>
              <w:t>Бардыгы</w:t>
            </w:r>
          </w:p>
        </w:tc>
        <w:tc>
          <w:tcPr>
            <w:tcW w:w="570" w:type="dxa"/>
            <w:vMerge w:val="restart"/>
            <w:textDirection w:val="btLr"/>
          </w:tcPr>
          <w:p w:rsidR="00495A18" w:rsidRPr="00495A18" w:rsidRDefault="00495A18" w:rsidP="00195D65">
            <w:pPr>
              <w:rPr>
                <w:rFonts w:ascii="Times New Roman" w:hAnsi="Times New Roman" w:cs="Times New Roman"/>
                <w:bCs/>
                <w:color w:val="000000"/>
                <w:sz w:val="20"/>
                <w:szCs w:val="20"/>
                <w:lang w:val="ky-KG"/>
              </w:rPr>
            </w:pPr>
            <w:r w:rsidRPr="00495A18">
              <w:rPr>
                <w:rFonts w:ascii="Times New Roman" w:hAnsi="Times New Roman" w:cs="Times New Roman"/>
                <w:color w:val="000000" w:themeColor="text1"/>
                <w:sz w:val="20"/>
                <w:szCs w:val="20"/>
                <w:lang w:val="ky-KG"/>
              </w:rPr>
              <w:t>1 окутуучуга туура келгенмакаланын саны</w:t>
            </w:r>
          </w:p>
        </w:tc>
        <w:tc>
          <w:tcPr>
            <w:tcW w:w="847" w:type="dxa"/>
            <w:vMerge w:val="restart"/>
            <w:textDirection w:val="btLr"/>
          </w:tcPr>
          <w:p w:rsidR="00495A18" w:rsidRPr="00495A18" w:rsidRDefault="00495A18" w:rsidP="00195D65">
            <w:pPr>
              <w:rPr>
                <w:rFonts w:ascii="Times New Roman" w:hAnsi="Times New Roman" w:cs="Times New Roman"/>
                <w:bCs/>
                <w:color w:val="000000"/>
                <w:sz w:val="20"/>
                <w:szCs w:val="20"/>
                <w:lang w:val="ky-KG"/>
              </w:rPr>
            </w:pPr>
            <w:r w:rsidRPr="00495A18">
              <w:rPr>
                <w:rFonts w:ascii="Times New Roman" w:hAnsi="Times New Roman" w:cs="Times New Roman"/>
                <w:color w:val="000000" w:themeColor="text1"/>
                <w:sz w:val="20"/>
                <w:szCs w:val="20"/>
                <w:lang w:val="ky-KG"/>
              </w:rPr>
              <w:t>1 окутуучуга  туура келген цитирлөөнүн  саны</w:t>
            </w:r>
          </w:p>
        </w:tc>
      </w:tr>
      <w:tr w:rsidR="00495A18" w:rsidRPr="00495A18" w:rsidTr="00E530C5">
        <w:trPr>
          <w:cantSplit/>
          <w:trHeight w:val="1134"/>
          <w:jc w:val="center"/>
        </w:trPr>
        <w:tc>
          <w:tcPr>
            <w:tcW w:w="445" w:type="dxa"/>
            <w:vMerge/>
            <w:vAlign w:val="center"/>
          </w:tcPr>
          <w:p w:rsidR="00495A18" w:rsidRPr="00495A18" w:rsidRDefault="00495A18" w:rsidP="00195D65">
            <w:pPr>
              <w:pStyle w:val="2"/>
              <w:ind w:left="0"/>
              <w:rPr>
                <w:rFonts w:ascii="Times New Roman" w:hAnsi="Times New Roman"/>
                <w:color w:val="000000" w:themeColor="text1"/>
                <w:sz w:val="20"/>
                <w:lang w:val="ky-KG"/>
              </w:rPr>
            </w:pPr>
          </w:p>
        </w:tc>
        <w:tc>
          <w:tcPr>
            <w:tcW w:w="804" w:type="dxa"/>
            <w:vMerge/>
            <w:vAlign w:val="center"/>
          </w:tcPr>
          <w:p w:rsidR="00495A18" w:rsidRPr="00495A18" w:rsidRDefault="00495A18" w:rsidP="00195D65">
            <w:pPr>
              <w:pStyle w:val="2"/>
              <w:ind w:left="5"/>
              <w:rPr>
                <w:rFonts w:ascii="Times New Roman" w:hAnsi="Times New Roman"/>
                <w:color w:val="000000" w:themeColor="text1"/>
                <w:sz w:val="20"/>
                <w:lang w:val="ky-KG"/>
              </w:rPr>
            </w:pPr>
          </w:p>
        </w:tc>
        <w:tc>
          <w:tcPr>
            <w:tcW w:w="439"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 xml:space="preserve">Макала </w:t>
            </w:r>
          </w:p>
          <w:p w:rsidR="00495A18" w:rsidRPr="00495A18" w:rsidRDefault="00495A18" w:rsidP="00195D65">
            <w:pPr>
              <w:pStyle w:val="2"/>
              <w:ind w:left="76" w:right="113"/>
              <w:rPr>
                <w:rFonts w:ascii="Times New Roman" w:hAnsi="Times New Roman"/>
                <w:b w:val="0"/>
                <w:color w:val="000000" w:themeColor="text1"/>
                <w:sz w:val="20"/>
                <w:lang w:val="ky-KG"/>
              </w:rPr>
            </w:pPr>
          </w:p>
        </w:tc>
        <w:tc>
          <w:tcPr>
            <w:tcW w:w="426"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Цитирлөө</w:t>
            </w:r>
          </w:p>
        </w:tc>
        <w:tc>
          <w:tcPr>
            <w:tcW w:w="427"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 xml:space="preserve">Макала </w:t>
            </w:r>
          </w:p>
          <w:p w:rsidR="00495A18" w:rsidRPr="00495A18" w:rsidRDefault="00495A18" w:rsidP="00195D65">
            <w:pPr>
              <w:pStyle w:val="2"/>
              <w:ind w:left="76" w:right="113"/>
              <w:rPr>
                <w:rFonts w:ascii="Times New Roman" w:hAnsi="Times New Roman"/>
                <w:b w:val="0"/>
                <w:color w:val="000000" w:themeColor="text1"/>
                <w:sz w:val="20"/>
                <w:lang w:val="ky-KG"/>
              </w:rPr>
            </w:pPr>
          </w:p>
        </w:tc>
        <w:tc>
          <w:tcPr>
            <w:tcW w:w="425"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Цитирлөө</w:t>
            </w:r>
          </w:p>
        </w:tc>
        <w:tc>
          <w:tcPr>
            <w:tcW w:w="285"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 xml:space="preserve">Макала </w:t>
            </w:r>
          </w:p>
          <w:p w:rsidR="00495A18" w:rsidRPr="00495A18" w:rsidRDefault="00495A18" w:rsidP="00195D65">
            <w:pPr>
              <w:pStyle w:val="2"/>
              <w:ind w:left="76" w:right="113"/>
              <w:rPr>
                <w:rFonts w:ascii="Times New Roman" w:hAnsi="Times New Roman"/>
                <w:b w:val="0"/>
                <w:color w:val="000000" w:themeColor="text1"/>
                <w:sz w:val="20"/>
                <w:lang w:val="ky-KG"/>
              </w:rPr>
            </w:pPr>
          </w:p>
        </w:tc>
        <w:tc>
          <w:tcPr>
            <w:tcW w:w="425"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Цитирлөө</w:t>
            </w:r>
          </w:p>
        </w:tc>
        <w:tc>
          <w:tcPr>
            <w:tcW w:w="427"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 xml:space="preserve">Макала </w:t>
            </w:r>
          </w:p>
          <w:p w:rsidR="00495A18" w:rsidRPr="00495A18" w:rsidRDefault="00495A18" w:rsidP="00195D65">
            <w:pPr>
              <w:pStyle w:val="2"/>
              <w:ind w:left="76" w:right="113"/>
              <w:rPr>
                <w:rFonts w:ascii="Times New Roman" w:hAnsi="Times New Roman"/>
                <w:b w:val="0"/>
                <w:color w:val="000000" w:themeColor="text1"/>
                <w:sz w:val="20"/>
                <w:lang w:val="ky-KG"/>
              </w:rPr>
            </w:pPr>
          </w:p>
        </w:tc>
        <w:tc>
          <w:tcPr>
            <w:tcW w:w="425"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Цитирлөө</w:t>
            </w:r>
          </w:p>
        </w:tc>
        <w:tc>
          <w:tcPr>
            <w:tcW w:w="427"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 xml:space="preserve">Макала </w:t>
            </w:r>
          </w:p>
          <w:p w:rsidR="00495A18" w:rsidRPr="00495A18" w:rsidRDefault="00495A18" w:rsidP="00195D65">
            <w:pPr>
              <w:pStyle w:val="2"/>
              <w:ind w:left="76" w:right="113"/>
              <w:rPr>
                <w:rFonts w:ascii="Times New Roman" w:hAnsi="Times New Roman"/>
                <w:b w:val="0"/>
                <w:color w:val="000000" w:themeColor="text1"/>
                <w:sz w:val="20"/>
                <w:lang w:val="ky-KG"/>
              </w:rPr>
            </w:pPr>
          </w:p>
        </w:tc>
        <w:tc>
          <w:tcPr>
            <w:tcW w:w="425"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Цитирлөө</w:t>
            </w:r>
          </w:p>
        </w:tc>
        <w:tc>
          <w:tcPr>
            <w:tcW w:w="427"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 xml:space="preserve">Макала </w:t>
            </w:r>
          </w:p>
          <w:p w:rsidR="00495A18" w:rsidRPr="00495A18" w:rsidRDefault="00495A18" w:rsidP="00195D65">
            <w:pPr>
              <w:pStyle w:val="2"/>
              <w:ind w:left="76" w:right="113"/>
              <w:rPr>
                <w:rFonts w:ascii="Times New Roman" w:hAnsi="Times New Roman"/>
                <w:b w:val="0"/>
                <w:color w:val="000000" w:themeColor="text1"/>
                <w:sz w:val="20"/>
                <w:lang w:val="ky-KG"/>
              </w:rPr>
            </w:pPr>
          </w:p>
        </w:tc>
        <w:tc>
          <w:tcPr>
            <w:tcW w:w="425"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Цитирлөө</w:t>
            </w:r>
          </w:p>
        </w:tc>
        <w:tc>
          <w:tcPr>
            <w:tcW w:w="426"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 xml:space="preserve">Макала </w:t>
            </w:r>
          </w:p>
          <w:p w:rsidR="00495A18" w:rsidRPr="00495A18" w:rsidRDefault="00495A18" w:rsidP="00195D65">
            <w:pPr>
              <w:pStyle w:val="2"/>
              <w:ind w:left="76" w:right="113"/>
              <w:rPr>
                <w:rFonts w:ascii="Times New Roman" w:hAnsi="Times New Roman"/>
                <w:b w:val="0"/>
                <w:color w:val="000000" w:themeColor="text1"/>
                <w:sz w:val="20"/>
                <w:lang w:val="ky-KG"/>
              </w:rPr>
            </w:pPr>
          </w:p>
        </w:tc>
        <w:tc>
          <w:tcPr>
            <w:tcW w:w="567" w:type="dxa"/>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Цитирлөө</w:t>
            </w:r>
          </w:p>
        </w:tc>
        <w:tc>
          <w:tcPr>
            <w:tcW w:w="570" w:type="dxa"/>
            <w:vMerge/>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p>
        </w:tc>
        <w:tc>
          <w:tcPr>
            <w:tcW w:w="847" w:type="dxa"/>
            <w:vMerge/>
            <w:textDirection w:val="btLr"/>
          </w:tcPr>
          <w:p w:rsidR="00495A18" w:rsidRPr="00495A18" w:rsidRDefault="00495A18" w:rsidP="00195D65">
            <w:pPr>
              <w:pStyle w:val="2"/>
              <w:ind w:left="76" w:right="113"/>
              <w:rPr>
                <w:rFonts w:ascii="Times New Roman" w:hAnsi="Times New Roman"/>
                <w:b w:val="0"/>
                <w:color w:val="000000" w:themeColor="text1"/>
                <w:sz w:val="20"/>
                <w:lang w:val="ky-KG"/>
              </w:rPr>
            </w:pPr>
          </w:p>
        </w:tc>
      </w:tr>
      <w:tr w:rsidR="00495A18" w:rsidRPr="00495A18" w:rsidTr="00E530C5">
        <w:trPr>
          <w:jc w:val="center"/>
        </w:trPr>
        <w:tc>
          <w:tcPr>
            <w:tcW w:w="445" w:type="dxa"/>
            <w:vAlign w:val="center"/>
          </w:tcPr>
          <w:p w:rsidR="00495A18" w:rsidRPr="00495A18" w:rsidRDefault="00495A18" w:rsidP="00195D65">
            <w:pPr>
              <w:pStyle w:val="2"/>
              <w:ind w:left="0"/>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1</w:t>
            </w:r>
          </w:p>
        </w:tc>
        <w:tc>
          <w:tcPr>
            <w:tcW w:w="804" w:type="dxa"/>
            <w:vAlign w:val="center"/>
          </w:tcPr>
          <w:p w:rsidR="00495A18" w:rsidRPr="00495A18" w:rsidRDefault="00495A18" w:rsidP="00195D65">
            <w:pPr>
              <w:pStyle w:val="2"/>
              <w:ind w:left="5"/>
              <w:jc w:val="center"/>
              <w:rPr>
                <w:rFonts w:ascii="Times New Roman" w:hAnsi="Times New Roman"/>
                <w:b w:val="0"/>
                <w:color w:val="000000" w:themeColor="text1"/>
                <w:sz w:val="20"/>
                <w:lang w:val="ky-KG"/>
              </w:rPr>
            </w:pPr>
            <w:r w:rsidRPr="00495A18">
              <w:rPr>
                <w:rFonts w:ascii="Times New Roman" w:hAnsi="Times New Roman"/>
                <w:color w:val="000000" w:themeColor="text1"/>
                <w:sz w:val="20"/>
                <w:lang w:val="ky-KG"/>
              </w:rPr>
              <w:t>Scopus</w:t>
            </w:r>
          </w:p>
        </w:tc>
        <w:tc>
          <w:tcPr>
            <w:tcW w:w="439"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6"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7"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5"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285"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5"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7"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5"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7"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5"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7" w:type="dxa"/>
          </w:tcPr>
          <w:p w:rsidR="00495A18" w:rsidRPr="00495A18" w:rsidRDefault="00495A18" w:rsidP="00195D65">
            <w:pPr>
              <w:pStyle w:val="2"/>
              <w:ind w:left="76"/>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2</w:t>
            </w:r>
          </w:p>
        </w:tc>
        <w:tc>
          <w:tcPr>
            <w:tcW w:w="425" w:type="dxa"/>
          </w:tcPr>
          <w:p w:rsidR="00495A18" w:rsidRPr="00495A18" w:rsidRDefault="00EF37E0"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14</w:t>
            </w:r>
          </w:p>
        </w:tc>
        <w:tc>
          <w:tcPr>
            <w:tcW w:w="426" w:type="dxa"/>
          </w:tcPr>
          <w:p w:rsidR="00495A18" w:rsidRPr="00495A18" w:rsidRDefault="003C70EF"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2</w:t>
            </w:r>
          </w:p>
        </w:tc>
        <w:tc>
          <w:tcPr>
            <w:tcW w:w="567" w:type="dxa"/>
          </w:tcPr>
          <w:p w:rsidR="00495A18" w:rsidRPr="00495A18" w:rsidRDefault="003C70EF"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14</w:t>
            </w:r>
          </w:p>
        </w:tc>
        <w:tc>
          <w:tcPr>
            <w:tcW w:w="570" w:type="dxa"/>
          </w:tcPr>
          <w:p w:rsidR="00495A18" w:rsidRPr="00495A18" w:rsidRDefault="00E530C5"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0,13</w:t>
            </w:r>
          </w:p>
        </w:tc>
        <w:tc>
          <w:tcPr>
            <w:tcW w:w="847" w:type="dxa"/>
          </w:tcPr>
          <w:p w:rsidR="00495A18" w:rsidRPr="00495A18" w:rsidRDefault="00E530C5"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0,93</w:t>
            </w:r>
          </w:p>
        </w:tc>
      </w:tr>
      <w:tr w:rsidR="00495A18" w:rsidRPr="00495A18" w:rsidTr="00E530C5">
        <w:trPr>
          <w:jc w:val="center"/>
        </w:trPr>
        <w:tc>
          <w:tcPr>
            <w:tcW w:w="445" w:type="dxa"/>
            <w:vAlign w:val="center"/>
          </w:tcPr>
          <w:p w:rsidR="00495A18" w:rsidRPr="00495A18" w:rsidRDefault="00495A18" w:rsidP="00195D65">
            <w:pPr>
              <w:pStyle w:val="2"/>
              <w:ind w:left="0"/>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2</w:t>
            </w:r>
          </w:p>
        </w:tc>
        <w:tc>
          <w:tcPr>
            <w:tcW w:w="804" w:type="dxa"/>
            <w:vAlign w:val="center"/>
          </w:tcPr>
          <w:p w:rsidR="00495A18" w:rsidRPr="00495A18" w:rsidRDefault="00495A18" w:rsidP="00195D65">
            <w:pPr>
              <w:pStyle w:val="2"/>
              <w:ind w:left="5"/>
              <w:jc w:val="center"/>
              <w:rPr>
                <w:rFonts w:ascii="Times New Roman" w:hAnsi="Times New Roman"/>
                <w:b w:val="0"/>
                <w:color w:val="000000" w:themeColor="text1"/>
                <w:sz w:val="20"/>
                <w:lang w:val="ky-KG"/>
              </w:rPr>
            </w:pPr>
            <w:r w:rsidRPr="00495A18">
              <w:rPr>
                <w:rFonts w:ascii="Times New Roman" w:hAnsi="Times New Roman"/>
                <w:color w:val="000000" w:themeColor="text1"/>
                <w:sz w:val="20"/>
                <w:lang w:val="ky-KG"/>
              </w:rPr>
              <w:t>WoS</w:t>
            </w:r>
          </w:p>
        </w:tc>
        <w:tc>
          <w:tcPr>
            <w:tcW w:w="439"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6"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7"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5"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285"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5"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7"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5"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7"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5"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7"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5"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426"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567"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570" w:type="dxa"/>
          </w:tcPr>
          <w:p w:rsidR="00495A18" w:rsidRPr="00495A18" w:rsidRDefault="00495A18" w:rsidP="00195D65">
            <w:pPr>
              <w:pStyle w:val="2"/>
              <w:ind w:left="76"/>
              <w:rPr>
                <w:rFonts w:ascii="Times New Roman" w:hAnsi="Times New Roman"/>
                <w:b w:val="0"/>
                <w:color w:val="000000" w:themeColor="text1"/>
                <w:sz w:val="20"/>
                <w:lang w:val="ky-KG"/>
              </w:rPr>
            </w:pPr>
          </w:p>
        </w:tc>
        <w:tc>
          <w:tcPr>
            <w:tcW w:w="847" w:type="dxa"/>
          </w:tcPr>
          <w:p w:rsidR="00495A18" w:rsidRPr="00495A18" w:rsidRDefault="00495A18" w:rsidP="00195D65">
            <w:pPr>
              <w:pStyle w:val="2"/>
              <w:ind w:left="76"/>
              <w:rPr>
                <w:rFonts w:ascii="Times New Roman" w:hAnsi="Times New Roman"/>
                <w:b w:val="0"/>
                <w:color w:val="000000" w:themeColor="text1"/>
                <w:sz w:val="20"/>
                <w:lang w:val="ky-KG"/>
              </w:rPr>
            </w:pPr>
          </w:p>
        </w:tc>
      </w:tr>
      <w:tr w:rsidR="00495A18" w:rsidRPr="00495A18" w:rsidTr="00E530C5">
        <w:trPr>
          <w:jc w:val="center"/>
        </w:trPr>
        <w:tc>
          <w:tcPr>
            <w:tcW w:w="445" w:type="dxa"/>
            <w:vAlign w:val="center"/>
          </w:tcPr>
          <w:p w:rsidR="00495A18" w:rsidRPr="00495A18" w:rsidRDefault="00495A18" w:rsidP="00195D65">
            <w:pPr>
              <w:pStyle w:val="2"/>
              <w:ind w:left="0"/>
              <w:rPr>
                <w:rFonts w:ascii="Times New Roman" w:hAnsi="Times New Roman"/>
                <w:b w:val="0"/>
                <w:color w:val="000000" w:themeColor="text1"/>
                <w:sz w:val="20"/>
                <w:lang w:val="ky-KG"/>
              </w:rPr>
            </w:pPr>
            <w:r w:rsidRPr="00495A18">
              <w:rPr>
                <w:rFonts w:ascii="Times New Roman" w:hAnsi="Times New Roman"/>
                <w:b w:val="0"/>
                <w:color w:val="000000" w:themeColor="text1"/>
                <w:sz w:val="20"/>
                <w:lang w:val="ky-KG"/>
              </w:rPr>
              <w:t>3</w:t>
            </w:r>
          </w:p>
        </w:tc>
        <w:tc>
          <w:tcPr>
            <w:tcW w:w="804" w:type="dxa"/>
            <w:vAlign w:val="center"/>
          </w:tcPr>
          <w:p w:rsidR="00495A18" w:rsidRPr="00495A18" w:rsidRDefault="00495A18" w:rsidP="00195D65">
            <w:pPr>
              <w:pStyle w:val="2"/>
              <w:ind w:left="5"/>
              <w:jc w:val="center"/>
              <w:rPr>
                <w:rFonts w:ascii="Times New Roman" w:hAnsi="Times New Roman"/>
                <w:b w:val="0"/>
                <w:color w:val="000000" w:themeColor="text1"/>
                <w:sz w:val="20"/>
                <w:lang w:val="ky-KG"/>
              </w:rPr>
            </w:pPr>
            <w:r w:rsidRPr="00495A18">
              <w:rPr>
                <w:rFonts w:ascii="Times New Roman" w:hAnsi="Times New Roman"/>
                <w:color w:val="000000" w:themeColor="text1"/>
                <w:sz w:val="20"/>
                <w:lang w:val="ky-KG"/>
              </w:rPr>
              <w:t>РИНЦ</w:t>
            </w:r>
          </w:p>
        </w:tc>
        <w:tc>
          <w:tcPr>
            <w:tcW w:w="439" w:type="dxa"/>
          </w:tcPr>
          <w:p w:rsidR="00495A18" w:rsidRPr="00495A18" w:rsidRDefault="00540399"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7</w:t>
            </w:r>
          </w:p>
        </w:tc>
        <w:tc>
          <w:tcPr>
            <w:tcW w:w="426" w:type="dxa"/>
          </w:tcPr>
          <w:p w:rsidR="00495A18" w:rsidRPr="00495A18" w:rsidRDefault="00540399"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11</w:t>
            </w:r>
          </w:p>
        </w:tc>
        <w:tc>
          <w:tcPr>
            <w:tcW w:w="427" w:type="dxa"/>
          </w:tcPr>
          <w:p w:rsidR="00495A18" w:rsidRPr="00495A18" w:rsidRDefault="00540399"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18</w:t>
            </w:r>
          </w:p>
        </w:tc>
        <w:tc>
          <w:tcPr>
            <w:tcW w:w="425" w:type="dxa"/>
          </w:tcPr>
          <w:p w:rsidR="00495A18" w:rsidRPr="00495A18" w:rsidRDefault="00540399"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13</w:t>
            </w:r>
          </w:p>
        </w:tc>
        <w:tc>
          <w:tcPr>
            <w:tcW w:w="285" w:type="dxa"/>
          </w:tcPr>
          <w:p w:rsidR="00495A18" w:rsidRPr="00495A18" w:rsidRDefault="00540399"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2</w:t>
            </w:r>
          </w:p>
        </w:tc>
        <w:tc>
          <w:tcPr>
            <w:tcW w:w="425" w:type="dxa"/>
          </w:tcPr>
          <w:p w:rsidR="00495A18" w:rsidRPr="00495A18" w:rsidRDefault="00540399"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1</w:t>
            </w:r>
            <w:r w:rsidR="00EF37E0">
              <w:rPr>
                <w:rFonts w:ascii="Times New Roman" w:hAnsi="Times New Roman"/>
                <w:b w:val="0"/>
                <w:color w:val="000000" w:themeColor="text1"/>
                <w:sz w:val="20"/>
                <w:lang w:val="ky-KG"/>
              </w:rPr>
              <w:t>1</w:t>
            </w:r>
          </w:p>
        </w:tc>
        <w:tc>
          <w:tcPr>
            <w:tcW w:w="427" w:type="dxa"/>
          </w:tcPr>
          <w:p w:rsidR="00495A18" w:rsidRPr="00495A18" w:rsidRDefault="00540399"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1</w:t>
            </w:r>
            <w:r w:rsidR="00EF37E0">
              <w:rPr>
                <w:rFonts w:ascii="Times New Roman" w:hAnsi="Times New Roman"/>
                <w:b w:val="0"/>
                <w:color w:val="000000" w:themeColor="text1"/>
                <w:sz w:val="20"/>
                <w:lang w:val="ky-KG"/>
              </w:rPr>
              <w:t>5</w:t>
            </w:r>
          </w:p>
        </w:tc>
        <w:tc>
          <w:tcPr>
            <w:tcW w:w="425" w:type="dxa"/>
          </w:tcPr>
          <w:p w:rsidR="00495A18" w:rsidRPr="00495A18" w:rsidRDefault="00540399"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8</w:t>
            </w:r>
          </w:p>
        </w:tc>
        <w:tc>
          <w:tcPr>
            <w:tcW w:w="427" w:type="dxa"/>
          </w:tcPr>
          <w:p w:rsidR="00495A18" w:rsidRPr="00495A18" w:rsidRDefault="00540399"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3</w:t>
            </w:r>
          </w:p>
        </w:tc>
        <w:tc>
          <w:tcPr>
            <w:tcW w:w="425" w:type="dxa"/>
          </w:tcPr>
          <w:p w:rsidR="00495A18" w:rsidRPr="00495A18" w:rsidRDefault="00540399"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8</w:t>
            </w:r>
          </w:p>
        </w:tc>
        <w:tc>
          <w:tcPr>
            <w:tcW w:w="427" w:type="dxa"/>
          </w:tcPr>
          <w:p w:rsidR="00495A18" w:rsidRPr="00495A18" w:rsidRDefault="00540399"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2</w:t>
            </w:r>
          </w:p>
        </w:tc>
        <w:tc>
          <w:tcPr>
            <w:tcW w:w="425" w:type="dxa"/>
          </w:tcPr>
          <w:p w:rsidR="00495A18" w:rsidRPr="00495A18" w:rsidRDefault="00540399"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9</w:t>
            </w:r>
            <w:r w:rsidR="00EF37E0">
              <w:rPr>
                <w:rFonts w:ascii="Times New Roman" w:hAnsi="Times New Roman"/>
                <w:b w:val="0"/>
                <w:color w:val="000000" w:themeColor="text1"/>
                <w:sz w:val="20"/>
                <w:lang w:val="ky-KG"/>
              </w:rPr>
              <w:t xml:space="preserve"> </w:t>
            </w:r>
          </w:p>
        </w:tc>
        <w:tc>
          <w:tcPr>
            <w:tcW w:w="426" w:type="dxa"/>
          </w:tcPr>
          <w:p w:rsidR="00495A18" w:rsidRPr="00495A18" w:rsidRDefault="003C70EF"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47</w:t>
            </w:r>
          </w:p>
        </w:tc>
        <w:tc>
          <w:tcPr>
            <w:tcW w:w="567" w:type="dxa"/>
          </w:tcPr>
          <w:p w:rsidR="00495A18" w:rsidRPr="00495A18" w:rsidRDefault="003C70EF"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60</w:t>
            </w:r>
          </w:p>
        </w:tc>
        <w:tc>
          <w:tcPr>
            <w:tcW w:w="570" w:type="dxa"/>
          </w:tcPr>
          <w:p w:rsidR="00495A18" w:rsidRPr="00495A18" w:rsidRDefault="00E530C5"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3,13</w:t>
            </w:r>
          </w:p>
        </w:tc>
        <w:tc>
          <w:tcPr>
            <w:tcW w:w="847" w:type="dxa"/>
          </w:tcPr>
          <w:p w:rsidR="00495A18" w:rsidRPr="00495A18" w:rsidRDefault="00E530C5" w:rsidP="00195D65">
            <w:pPr>
              <w:pStyle w:val="2"/>
              <w:ind w:left="76"/>
              <w:rPr>
                <w:rFonts w:ascii="Times New Roman" w:hAnsi="Times New Roman"/>
                <w:b w:val="0"/>
                <w:color w:val="000000" w:themeColor="text1"/>
                <w:sz w:val="20"/>
                <w:lang w:val="ky-KG"/>
              </w:rPr>
            </w:pPr>
            <w:r>
              <w:rPr>
                <w:rFonts w:ascii="Times New Roman" w:hAnsi="Times New Roman"/>
                <w:b w:val="0"/>
                <w:color w:val="000000" w:themeColor="text1"/>
                <w:sz w:val="20"/>
                <w:lang w:val="ky-KG"/>
              </w:rPr>
              <w:t>4</w:t>
            </w:r>
          </w:p>
        </w:tc>
      </w:tr>
      <w:tr w:rsidR="00495A18" w:rsidRPr="00495A18" w:rsidTr="00E530C5">
        <w:trPr>
          <w:jc w:val="center"/>
        </w:trPr>
        <w:tc>
          <w:tcPr>
            <w:tcW w:w="1249" w:type="dxa"/>
            <w:gridSpan w:val="2"/>
            <w:vAlign w:val="center"/>
          </w:tcPr>
          <w:p w:rsidR="00495A18" w:rsidRPr="00495A18" w:rsidRDefault="00495A18" w:rsidP="00195D65">
            <w:pPr>
              <w:pStyle w:val="2"/>
              <w:ind w:left="0"/>
              <w:jc w:val="center"/>
              <w:rPr>
                <w:rFonts w:ascii="Times New Roman" w:hAnsi="Times New Roman"/>
                <w:b w:val="0"/>
                <w:color w:val="000000" w:themeColor="text1"/>
                <w:sz w:val="20"/>
                <w:lang w:val="en-US"/>
              </w:rPr>
            </w:pPr>
            <w:r w:rsidRPr="00495A18">
              <w:rPr>
                <w:rFonts w:ascii="Times New Roman" w:hAnsi="Times New Roman"/>
                <w:color w:val="000000" w:themeColor="text1"/>
                <w:sz w:val="20"/>
                <w:lang w:val="ky-KG"/>
              </w:rPr>
              <w:t>Жалпы:</w:t>
            </w:r>
          </w:p>
        </w:tc>
        <w:tc>
          <w:tcPr>
            <w:tcW w:w="439"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426"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427"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425"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285"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425"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427" w:type="dxa"/>
          </w:tcPr>
          <w:p w:rsidR="00495A18" w:rsidRPr="00495A18" w:rsidRDefault="00EF37E0" w:rsidP="00195D65">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15</w:t>
            </w:r>
          </w:p>
        </w:tc>
        <w:tc>
          <w:tcPr>
            <w:tcW w:w="425" w:type="dxa"/>
          </w:tcPr>
          <w:p w:rsidR="00495A18" w:rsidRPr="00495A18" w:rsidRDefault="00495A18" w:rsidP="00195D65">
            <w:pPr>
              <w:pStyle w:val="2"/>
              <w:ind w:left="76"/>
              <w:rPr>
                <w:rFonts w:ascii="Times New Roman" w:hAnsi="Times New Roman"/>
                <w:color w:val="000000" w:themeColor="text1"/>
                <w:sz w:val="20"/>
                <w:lang w:val="ky-KG"/>
              </w:rPr>
            </w:pPr>
          </w:p>
        </w:tc>
        <w:tc>
          <w:tcPr>
            <w:tcW w:w="427" w:type="dxa"/>
          </w:tcPr>
          <w:p w:rsidR="00495A18" w:rsidRPr="00495A18" w:rsidRDefault="00EF37E0" w:rsidP="00195D65">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3</w:t>
            </w:r>
          </w:p>
        </w:tc>
        <w:tc>
          <w:tcPr>
            <w:tcW w:w="425" w:type="dxa"/>
          </w:tcPr>
          <w:p w:rsidR="00495A18" w:rsidRPr="00495A18" w:rsidRDefault="00495A18" w:rsidP="00195D65">
            <w:pPr>
              <w:pStyle w:val="2"/>
              <w:ind w:left="76"/>
              <w:rPr>
                <w:rFonts w:ascii="Times New Roman" w:hAnsi="Times New Roman"/>
                <w:color w:val="000000" w:themeColor="text1"/>
                <w:sz w:val="20"/>
                <w:lang w:val="ky-KG"/>
              </w:rPr>
            </w:pPr>
          </w:p>
        </w:tc>
        <w:tc>
          <w:tcPr>
            <w:tcW w:w="427" w:type="dxa"/>
          </w:tcPr>
          <w:p w:rsidR="00495A18" w:rsidRPr="00495A18" w:rsidRDefault="00EF37E0" w:rsidP="00195D65">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4</w:t>
            </w:r>
          </w:p>
        </w:tc>
        <w:tc>
          <w:tcPr>
            <w:tcW w:w="425" w:type="dxa"/>
          </w:tcPr>
          <w:p w:rsidR="00495A18" w:rsidRPr="00495A18" w:rsidRDefault="00EF37E0" w:rsidP="00195D65">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23</w:t>
            </w:r>
          </w:p>
        </w:tc>
        <w:tc>
          <w:tcPr>
            <w:tcW w:w="426" w:type="dxa"/>
          </w:tcPr>
          <w:p w:rsidR="00495A18" w:rsidRPr="00495A18" w:rsidRDefault="003C70EF" w:rsidP="00195D65">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49</w:t>
            </w:r>
          </w:p>
        </w:tc>
        <w:tc>
          <w:tcPr>
            <w:tcW w:w="567" w:type="dxa"/>
          </w:tcPr>
          <w:p w:rsidR="00495A18" w:rsidRPr="003C70EF" w:rsidRDefault="003C70EF" w:rsidP="00195D65">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74</w:t>
            </w:r>
          </w:p>
        </w:tc>
        <w:tc>
          <w:tcPr>
            <w:tcW w:w="570" w:type="dxa"/>
          </w:tcPr>
          <w:p w:rsidR="00495A18" w:rsidRPr="00495A18" w:rsidRDefault="00495A18" w:rsidP="00195D65">
            <w:pPr>
              <w:rPr>
                <w:rFonts w:ascii="Times New Roman" w:hAnsi="Times New Roman" w:cs="Times New Roman"/>
                <w:b/>
                <w:color w:val="000000" w:themeColor="text1"/>
                <w:sz w:val="20"/>
                <w:szCs w:val="20"/>
                <w:lang w:val="en-US"/>
              </w:rPr>
            </w:pPr>
          </w:p>
        </w:tc>
        <w:tc>
          <w:tcPr>
            <w:tcW w:w="847" w:type="dxa"/>
          </w:tcPr>
          <w:p w:rsidR="00495A18" w:rsidRPr="00495A18" w:rsidRDefault="00495A18" w:rsidP="00195D65">
            <w:pPr>
              <w:rPr>
                <w:rFonts w:ascii="Times New Roman" w:hAnsi="Times New Roman" w:cs="Times New Roman"/>
                <w:b/>
                <w:color w:val="000000" w:themeColor="text1"/>
                <w:sz w:val="20"/>
                <w:szCs w:val="20"/>
                <w:lang w:val="en-US"/>
              </w:rPr>
            </w:pPr>
          </w:p>
        </w:tc>
      </w:tr>
    </w:tbl>
    <w:p w:rsidR="00495A18" w:rsidRPr="00495A18" w:rsidRDefault="00495A18" w:rsidP="00495A18">
      <w:pPr>
        <w:ind w:left="180"/>
        <w:jc w:val="right"/>
        <w:rPr>
          <w:rFonts w:ascii="Times New Roman" w:hAnsi="Times New Roman" w:cs="Times New Roman"/>
          <w:b/>
          <w:sz w:val="20"/>
          <w:szCs w:val="20"/>
          <w:lang w:val="ky-KG"/>
        </w:rPr>
      </w:pPr>
    </w:p>
    <w:p w:rsidR="00495A18" w:rsidRPr="00495A18" w:rsidRDefault="00495A18" w:rsidP="00495A18">
      <w:pPr>
        <w:ind w:left="180"/>
        <w:jc w:val="right"/>
        <w:rPr>
          <w:rFonts w:ascii="Times New Roman" w:hAnsi="Times New Roman" w:cs="Times New Roman"/>
          <w:b/>
          <w:sz w:val="20"/>
          <w:szCs w:val="20"/>
          <w:lang w:val="ky-KG"/>
        </w:rPr>
      </w:pPr>
    </w:p>
    <w:p w:rsidR="00495A18" w:rsidRPr="00495A18" w:rsidRDefault="00495A18" w:rsidP="00495A18">
      <w:pPr>
        <w:ind w:left="180"/>
        <w:jc w:val="right"/>
        <w:rPr>
          <w:rFonts w:ascii="Times New Roman" w:hAnsi="Times New Roman" w:cs="Times New Roman"/>
          <w:b/>
          <w:sz w:val="20"/>
          <w:szCs w:val="20"/>
          <w:lang w:val="ky-KG"/>
        </w:rPr>
      </w:pPr>
      <w:r w:rsidRPr="00495A18">
        <w:rPr>
          <w:rFonts w:ascii="Times New Roman" w:hAnsi="Times New Roman" w:cs="Times New Roman"/>
          <w:b/>
          <w:sz w:val="20"/>
          <w:szCs w:val="20"/>
          <w:lang w:val="ky-KG"/>
        </w:rPr>
        <w:t>5-таблица</w:t>
      </w:r>
    </w:p>
    <w:p w:rsidR="00495A18" w:rsidRPr="00495A18" w:rsidRDefault="00495A18" w:rsidP="00495A18">
      <w:pPr>
        <w:pStyle w:val="2"/>
        <w:rPr>
          <w:rFonts w:ascii="Times New Roman" w:hAnsi="Times New Roman"/>
          <w:bCs/>
          <w:i/>
          <w:iCs/>
          <w:color w:val="000000" w:themeColor="text1"/>
          <w:sz w:val="20"/>
          <w:lang w:val="ky-KG"/>
        </w:rPr>
      </w:pPr>
      <w:r w:rsidRPr="00495A18">
        <w:rPr>
          <w:rFonts w:ascii="Times New Roman" w:hAnsi="Times New Roman"/>
          <w:bCs/>
          <w:i/>
          <w:iCs/>
          <w:color w:val="000000" w:themeColor="text1"/>
          <w:sz w:val="20"/>
          <w:lang w:val="ky-KG"/>
        </w:rPr>
        <w:t>2022-календардык жыл ичинде академиялык кызматкерлер тарабынан алынганпатенттер жана ойлоп табуулар: жок</w:t>
      </w:r>
    </w:p>
    <w:p w:rsidR="00495A18" w:rsidRPr="00495A18" w:rsidRDefault="00495A18" w:rsidP="00495A18">
      <w:pPr>
        <w:rPr>
          <w:rFonts w:ascii="Times New Roman" w:hAnsi="Times New Roman" w:cs="Times New Roman"/>
          <w:vanish/>
          <w:color w:val="333333"/>
          <w:sz w:val="20"/>
          <w:szCs w:val="20"/>
        </w:rPr>
      </w:pPr>
    </w:p>
    <w:tbl>
      <w:tblPr>
        <w:tblW w:w="3126" w:type="pct"/>
        <w:jc w:val="center"/>
        <w:tblCellMar>
          <w:top w:w="15" w:type="dxa"/>
          <w:left w:w="15" w:type="dxa"/>
          <w:bottom w:w="15" w:type="dxa"/>
          <w:right w:w="15" w:type="dxa"/>
        </w:tblCellMar>
        <w:tblLook w:val="04A0" w:firstRow="1" w:lastRow="0" w:firstColumn="1" w:lastColumn="0" w:noHBand="0" w:noVBand="1"/>
      </w:tblPr>
      <w:tblGrid>
        <w:gridCol w:w="427"/>
        <w:gridCol w:w="3406"/>
        <w:gridCol w:w="1789"/>
        <w:gridCol w:w="865"/>
      </w:tblGrid>
      <w:tr w:rsidR="00495A18" w:rsidRPr="00495A18" w:rsidTr="00195D65">
        <w:trPr>
          <w:jc w:val="center"/>
        </w:trPr>
        <w:tc>
          <w:tcPr>
            <w:tcW w:w="419" w:type="dxa"/>
            <w:tcBorders>
              <w:top w:val="outset" w:sz="6" w:space="0" w:color="auto"/>
              <w:left w:val="outset" w:sz="6" w:space="0" w:color="auto"/>
              <w:bottom w:val="outset" w:sz="6" w:space="0" w:color="auto"/>
              <w:right w:val="outset" w:sz="6" w:space="0" w:color="auto"/>
            </w:tcBorders>
            <w:vAlign w:val="center"/>
            <w:hideMark/>
          </w:tcPr>
          <w:p w:rsidR="00495A18" w:rsidRPr="00495A18" w:rsidRDefault="00495A18" w:rsidP="00195D65">
            <w:pPr>
              <w:jc w:val="center"/>
              <w:rPr>
                <w:rFonts w:ascii="Times New Roman" w:hAnsi="Times New Roman" w:cs="Times New Roman"/>
                <w:b/>
                <w:sz w:val="20"/>
                <w:szCs w:val="20"/>
              </w:rPr>
            </w:pPr>
            <w:r w:rsidRPr="00495A18">
              <w:rPr>
                <w:rFonts w:ascii="Times New Roman" w:hAnsi="Times New Roman" w:cs="Times New Roman"/>
                <w:b/>
                <w:sz w:val="20"/>
                <w:szCs w:val="20"/>
              </w:rPr>
              <w:t>№</w:t>
            </w:r>
          </w:p>
        </w:tc>
        <w:tc>
          <w:tcPr>
            <w:tcW w:w="3345" w:type="dxa"/>
            <w:tcBorders>
              <w:top w:val="outset" w:sz="6" w:space="0" w:color="auto"/>
              <w:left w:val="outset" w:sz="6" w:space="0" w:color="auto"/>
              <w:bottom w:val="outset" w:sz="6" w:space="0" w:color="auto"/>
              <w:right w:val="outset" w:sz="6" w:space="0" w:color="auto"/>
            </w:tcBorders>
            <w:vAlign w:val="center"/>
            <w:hideMark/>
          </w:tcPr>
          <w:p w:rsidR="00495A18" w:rsidRPr="00495A18" w:rsidRDefault="00495A18" w:rsidP="00195D65">
            <w:pPr>
              <w:jc w:val="center"/>
              <w:rPr>
                <w:rFonts w:ascii="Times New Roman" w:hAnsi="Times New Roman" w:cs="Times New Roman"/>
                <w:b/>
                <w:sz w:val="20"/>
                <w:szCs w:val="20"/>
                <w:lang w:val="ky-KG"/>
              </w:rPr>
            </w:pPr>
            <w:r w:rsidRPr="00495A18">
              <w:rPr>
                <w:rFonts w:ascii="Times New Roman" w:hAnsi="Times New Roman" w:cs="Times New Roman"/>
                <w:b/>
                <w:sz w:val="20"/>
                <w:szCs w:val="20"/>
              </w:rPr>
              <w:t>Ф</w:t>
            </w:r>
            <w:r w:rsidRPr="00495A18">
              <w:rPr>
                <w:rFonts w:ascii="Times New Roman" w:hAnsi="Times New Roman" w:cs="Times New Roman"/>
                <w:b/>
                <w:sz w:val="20"/>
                <w:szCs w:val="20"/>
                <w:lang w:val="ky-KG"/>
              </w:rPr>
              <w:t>.А.А.</w:t>
            </w:r>
          </w:p>
        </w:tc>
        <w:tc>
          <w:tcPr>
            <w:tcW w:w="1757" w:type="dxa"/>
            <w:tcBorders>
              <w:top w:val="outset" w:sz="6" w:space="0" w:color="auto"/>
              <w:left w:val="outset" w:sz="6" w:space="0" w:color="auto"/>
              <w:bottom w:val="outset" w:sz="6" w:space="0" w:color="auto"/>
              <w:right w:val="outset" w:sz="6" w:space="0" w:color="auto"/>
            </w:tcBorders>
            <w:vAlign w:val="center"/>
            <w:hideMark/>
          </w:tcPr>
          <w:p w:rsidR="00495A18" w:rsidRPr="00495A18" w:rsidRDefault="00495A18" w:rsidP="00195D65">
            <w:pPr>
              <w:jc w:val="center"/>
              <w:rPr>
                <w:rFonts w:ascii="Times New Roman" w:hAnsi="Times New Roman" w:cs="Times New Roman"/>
                <w:b/>
                <w:sz w:val="20"/>
                <w:szCs w:val="20"/>
                <w:lang w:val="ky-KG"/>
              </w:rPr>
            </w:pPr>
            <w:r w:rsidRPr="00495A18">
              <w:rPr>
                <w:rFonts w:ascii="Times New Roman" w:hAnsi="Times New Roman" w:cs="Times New Roman"/>
                <w:b/>
                <w:sz w:val="20"/>
                <w:szCs w:val="20"/>
              </w:rPr>
              <w:t>Статус</w:t>
            </w:r>
            <w:r w:rsidRPr="00495A18">
              <w:rPr>
                <w:rFonts w:ascii="Times New Roman" w:hAnsi="Times New Roman" w:cs="Times New Roman"/>
                <w:b/>
                <w:sz w:val="20"/>
                <w:szCs w:val="20"/>
                <w:lang w:val="ky-KG"/>
              </w:rPr>
              <w:t>у</w:t>
            </w:r>
          </w:p>
        </w:tc>
        <w:tc>
          <w:tcPr>
            <w:tcW w:w="849" w:type="dxa"/>
            <w:tcBorders>
              <w:top w:val="outset" w:sz="6" w:space="0" w:color="auto"/>
              <w:left w:val="outset" w:sz="6" w:space="0" w:color="auto"/>
              <w:bottom w:val="outset" w:sz="6" w:space="0" w:color="auto"/>
              <w:right w:val="outset" w:sz="6" w:space="0" w:color="auto"/>
            </w:tcBorders>
            <w:vAlign w:val="center"/>
            <w:hideMark/>
          </w:tcPr>
          <w:p w:rsidR="00495A18" w:rsidRPr="00495A18" w:rsidRDefault="00495A18" w:rsidP="00195D65">
            <w:pPr>
              <w:jc w:val="center"/>
              <w:rPr>
                <w:rFonts w:ascii="Times New Roman" w:hAnsi="Times New Roman" w:cs="Times New Roman"/>
                <w:b/>
                <w:sz w:val="20"/>
                <w:szCs w:val="20"/>
                <w:lang w:val="ky-KG"/>
              </w:rPr>
            </w:pPr>
            <w:r w:rsidRPr="00495A18">
              <w:rPr>
                <w:rFonts w:ascii="Times New Roman" w:hAnsi="Times New Roman" w:cs="Times New Roman"/>
                <w:b/>
                <w:sz w:val="20"/>
                <w:szCs w:val="20"/>
              </w:rPr>
              <w:t>Номер</w:t>
            </w:r>
            <w:r w:rsidRPr="00495A18">
              <w:rPr>
                <w:rFonts w:ascii="Times New Roman" w:hAnsi="Times New Roman" w:cs="Times New Roman"/>
                <w:b/>
                <w:sz w:val="20"/>
                <w:szCs w:val="20"/>
                <w:lang w:val="ky-KG"/>
              </w:rPr>
              <w:t>и</w:t>
            </w:r>
          </w:p>
        </w:tc>
      </w:tr>
      <w:tr w:rsidR="00495A18" w:rsidRPr="00495A18" w:rsidTr="00195D65">
        <w:trPr>
          <w:jc w:val="center"/>
        </w:trPr>
        <w:tc>
          <w:tcPr>
            <w:tcW w:w="419" w:type="dxa"/>
            <w:tcBorders>
              <w:top w:val="outset" w:sz="6" w:space="0" w:color="auto"/>
              <w:left w:val="outset" w:sz="6" w:space="0" w:color="auto"/>
              <w:bottom w:val="outset" w:sz="6" w:space="0" w:color="auto"/>
              <w:right w:val="outset" w:sz="6" w:space="0" w:color="auto"/>
            </w:tcBorders>
            <w:vAlign w:val="center"/>
            <w:hideMark/>
          </w:tcPr>
          <w:p w:rsidR="00495A18" w:rsidRPr="00495A18" w:rsidRDefault="00495A18" w:rsidP="00195D65">
            <w:pPr>
              <w:jc w:val="center"/>
              <w:rPr>
                <w:rFonts w:ascii="Times New Roman" w:hAnsi="Times New Roman" w:cs="Times New Roman"/>
                <w:sz w:val="20"/>
                <w:szCs w:val="20"/>
              </w:rPr>
            </w:pPr>
            <w:r w:rsidRPr="00495A18">
              <w:rPr>
                <w:rFonts w:ascii="Times New Roman" w:hAnsi="Times New Roman" w:cs="Times New Roman"/>
                <w:sz w:val="20"/>
                <w:szCs w:val="20"/>
              </w:rPr>
              <w:t>1 </w:t>
            </w:r>
          </w:p>
        </w:tc>
        <w:tc>
          <w:tcPr>
            <w:tcW w:w="3345" w:type="dxa"/>
            <w:tcBorders>
              <w:top w:val="outset" w:sz="6" w:space="0" w:color="auto"/>
              <w:left w:val="outset" w:sz="6" w:space="0" w:color="auto"/>
              <w:bottom w:val="outset" w:sz="6" w:space="0" w:color="auto"/>
              <w:right w:val="outset" w:sz="6" w:space="0" w:color="auto"/>
            </w:tcBorders>
            <w:vAlign w:val="center"/>
          </w:tcPr>
          <w:p w:rsidR="00495A18" w:rsidRPr="00495A18" w:rsidRDefault="00495A18" w:rsidP="00195D65">
            <w:pPr>
              <w:jc w:val="center"/>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495A18" w:rsidRPr="00495A18" w:rsidRDefault="00495A18" w:rsidP="00195D65">
            <w:pPr>
              <w:jc w:val="center"/>
              <w:rPr>
                <w:rFonts w:ascii="Times New Roman" w:hAnsi="Times New Roman" w:cs="Times New Roman"/>
                <w:sz w:val="20"/>
                <w:szCs w:val="20"/>
                <w:lang w:val="ky-KG"/>
              </w:rPr>
            </w:pPr>
            <w:r w:rsidRPr="00495A18">
              <w:rPr>
                <w:rFonts w:ascii="Times New Roman" w:hAnsi="Times New Roman" w:cs="Times New Roman"/>
                <w:sz w:val="20"/>
                <w:szCs w:val="20"/>
                <w:lang w:val="ky-KG"/>
              </w:rPr>
              <w:t>Эл аралык</w:t>
            </w:r>
          </w:p>
        </w:tc>
        <w:tc>
          <w:tcPr>
            <w:tcW w:w="849" w:type="dxa"/>
            <w:tcBorders>
              <w:top w:val="outset" w:sz="6" w:space="0" w:color="auto"/>
              <w:left w:val="outset" w:sz="6" w:space="0" w:color="auto"/>
              <w:bottom w:val="outset" w:sz="6" w:space="0" w:color="auto"/>
              <w:right w:val="outset" w:sz="6" w:space="0" w:color="auto"/>
            </w:tcBorders>
            <w:vAlign w:val="center"/>
            <w:hideMark/>
          </w:tcPr>
          <w:p w:rsidR="00495A18" w:rsidRPr="00495A18" w:rsidRDefault="00495A18" w:rsidP="00195D65">
            <w:pPr>
              <w:rPr>
                <w:rFonts w:ascii="Times New Roman" w:hAnsi="Times New Roman" w:cs="Times New Roman"/>
                <w:sz w:val="20"/>
                <w:szCs w:val="20"/>
              </w:rPr>
            </w:pPr>
          </w:p>
        </w:tc>
      </w:tr>
      <w:tr w:rsidR="00495A18" w:rsidRPr="00495A18" w:rsidTr="00195D65">
        <w:trPr>
          <w:jc w:val="center"/>
        </w:trPr>
        <w:tc>
          <w:tcPr>
            <w:tcW w:w="419" w:type="dxa"/>
            <w:tcBorders>
              <w:top w:val="outset" w:sz="6" w:space="0" w:color="auto"/>
              <w:left w:val="outset" w:sz="6" w:space="0" w:color="auto"/>
              <w:bottom w:val="outset" w:sz="6" w:space="0" w:color="auto"/>
              <w:right w:val="outset" w:sz="6" w:space="0" w:color="auto"/>
            </w:tcBorders>
            <w:vAlign w:val="center"/>
            <w:hideMark/>
          </w:tcPr>
          <w:p w:rsidR="00495A18" w:rsidRPr="00495A18" w:rsidRDefault="00495A18" w:rsidP="00195D65">
            <w:pPr>
              <w:jc w:val="center"/>
              <w:rPr>
                <w:rFonts w:ascii="Times New Roman" w:hAnsi="Times New Roman" w:cs="Times New Roman"/>
                <w:sz w:val="20"/>
                <w:szCs w:val="20"/>
              </w:rPr>
            </w:pPr>
            <w:r w:rsidRPr="00495A18">
              <w:rPr>
                <w:rFonts w:ascii="Times New Roman" w:hAnsi="Times New Roman" w:cs="Times New Roman"/>
                <w:sz w:val="20"/>
                <w:szCs w:val="20"/>
              </w:rPr>
              <w:t>2 </w:t>
            </w:r>
          </w:p>
        </w:tc>
        <w:tc>
          <w:tcPr>
            <w:tcW w:w="3345" w:type="dxa"/>
            <w:tcBorders>
              <w:top w:val="outset" w:sz="6" w:space="0" w:color="auto"/>
              <w:left w:val="outset" w:sz="6" w:space="0" w:color="auto"/>
              <w:bottom w:val="outset" w:sz="6" w:space="0" w:color="auto"/>
              <w:right w:val="outset" w:sz="6" w:space="0" w:color="auto"/>
            </w:tcBorders>
            <w:vAlign w:val="center"/>
          </w:tcPr>
          <w:p w:rsidR="00495A18" w:rsidRPr="00495A18" w:rsidRDefault="00495A18" w:rsidP="00195D65">
            <w:pPr>
              <w:jc w:val="center"/>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495A18" w:rsidRPr="00495A18" w:rsidRDefault="00495A18" w:rsidP="00195D65">
            <w:pPr>
              <w:jc w:val="center"/>
              <w:rPr>
                <w:rFonts w:ascii="Times New Roman" w:hAnsi="Times New Roman" w:cs="Times New Roman"/>
                <w:sz w:val="20"/>
                <w:szCs w:val="20"/>
                <w:lang w:val="ky-KG"/>
              </w:rPr>
            </w:pPr>
            <w:r w:rsidRPr="00495A18">
              <w:rPr>
                <w:rFonts w:ascii="Times New Roman" w:hAnsi="Times New Roman" w:cs="Times New Roman"/>
                <w:sz w:val="20"/>
                <w:szCs w:val="20"/>
              </w:rPr>
              <w:t>Республика</w:t>
            </w:r>
            <w:r w:rsidRPr="00495A18">
              <w:rPr>
                <w:rFonts w:ascii="Times New Roman" w:hAnsi="Times New Roman" w:cs="Times New Roman"/>
                <w:sz w:val="20"/>
                <w:szCs w:val="20"/>
                <w:lang w:val="ky-KG"/>
              </w:rPr>
              <w:t>лык</w:t>
            </w:r>
          </w:p>
        </w:tc>
        <w:tc>
          <w:tcPr>
            <w:tcW w:w="849" w:type="dxa"/>
            <w:tcBorders>
              <w:top w:val="outset" w:sz="6" w:space="0" w:color="auto"/>
              <w:left w:val="outset" w:sz="6" w:space="0" w:color="auto"/>
              <w:bottom w:val="outset" w:sz="6" w:space="0" w:color="auto"/>
              <w:right w:val="outset" w:sz="6" w:space="0" w:color="auto"/>
            </w:tcBorders>
            <w:vAlign w:val="center"/>
            <w:hideMark/>
          </w:tcPr>
          <w:p w:rsidR="00495A18" w:rsidRPr="00495A18" w:rsidRDefault="00495A18" w:rsidP="00195D65">
            <w:pPr>
              <w:rPr>
                <w:rFonts w:ascii="Times New Roman" w:hAnsi="Times New Roman" w:cs="Times New Roman"/>
                <w:sz w:val="20"/>
                <w:szCs w:val="20"/>
              </w:rPr>
            </w:pPr>
          </w:p>
        </w:tc>
      </w:tr>
      <w:tr w:rsidR="00495A18" w:rsidRPr="00495A18" w:rsidTr="00195D65">
        <w:trPr>
          <w:jc w:val="center"/>
        </w:trPr>
        <w:tc>
          <w:tcPr>
            <w:tcW w:w="419" w:type="dxa"/>
            <w:tcBorders>
              <w:top w:val="outset" w:sz="6" w:space="0" w:color="auto"/>
              <w:left w:val="outset" w:sz="6" w:space="0" w:color="auto"/>
              <w:bottom w:val="outset" w:sz="6" w:space="0" w:color="auto"/>
              <w:right w:val="outset" w:sz="6" w:space="0" w:color="auto"/>
            </w:tcBorders>
            <w:vAlign w:val="center"/>
          </w:tcPr>
          <w:p w:rsidR="00495A18" w:rsidRPr="00495A18" w:rsidRDefault="00495A18" w:rsidP="00195D65">
            <w:pPr>
              <w:jc w:val="center"/>
              <w:rPr>
                <w:rFonts w:ascii="Times New Roman" w:hAnsi="Times New Roman" w:cs="Times New Roman"/>
                <w:sz w:val="20"/>
                <w:szCs w:val="20"/>
              </w:rPr>
            </w:pPr>
          </w:p>
        </w:tc>
        <w:tc>
          <w:tcPr>
            <w:tcW w:w="3345" w:type="dxa"/>
            <w:tcBorders>
              <w:top w:val="outset" w:sz="6" w:space="0" w:color="auto"/>
              <w:left w:val="outset" w:sz="6" w:space="0" w:color="auto"/>
              <w:bottom w:val="outset" w:sz="6" w:space="0" w:color="auto"/>
              <w:right w:val="outset" w:sz="6" w:space="0" w:color="auto"/>
            </w:tcBorders>
            <w:vAlign w:val="center"/>
          </w:tcPr>
          <w:p w:rsidR="00495A18" w:rsidRPr="00495A18" w:rsidRDefault="00495A18" w:rsidP="00195D65">
            <w:pPr>
              <w:jc w:val="center"/>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1757" w:type="dxa"/>
            <w:tcBorders>
              <w:top w:val="outset" w:sz="6" w:space="0" w:color="auto"/>
              <w:left w:val="outset" w:sz="6" w:space="0" w:color="auto"/>
              <w:bottom w:val="outset" w:sz="6" w:space="0" w:color="auto"/>
              <w:right w:val="outset" w:sz="6" w:space="0" w:color="auto"/>
            </w:tcBorders>
            <w:vAlign w:val="center"/>
          </w:tcPr>
          <w:p w:rsidR="00495A18" w:rsidRPr="00495A18" w:rsidRDefault="00495A18" w:rsidP="00195D65">
            <w:pPr>
              <w:jc w:val="center"/>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849" w:type="dxa"/>
            <w:tcBorders>
              <w:top w:val="outset" w:sz="6" w:space="0" w:color="auto"/>
              <w:left w:val="outset" w:sz="6" w:space="0" w:color="auto"/>
              <w:bottom w:val="outset" w:sz="6" w:space="0" w:color="auto"/>
              <w:right w:val="outset" w:sz="6" w:space="0" w:color="auto"/>
            </w:tcBorders>
            <w:vAlign w:val="center"/>
          </w:tcPr>
          <w:p w:rsidR="00495A18" w:rsidRPr="00495A18" w:rsidRDefault="00495A18" w:rsidP="00195D65">
            <w:pPr>
              <w:jc w:val="center"/>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r>
      <w:tr w:rsidR="00495A18" w:rsidRPr="00495A18" w:rsidTr="00195D65">
        <w:trPr>
          <w:jc w:val="center"/>
        </w:trPr>
        <w:tc>
          <w:tcPr>
            <w:tcW w:w="6370" w:type="dxa"/>
            <w:gridSpan w:val="4"/>
            <w:tcBorders>
              <w:top w:val="outset" w:sz="6" w:space="0" w:color="auto"/>
              <w:left w:val="outset" w:sz="6" w:space="0" w:color="auto"/>
              <w:bottom w:val="outset" w:sz="6" w:space="0" w:color="auto"/>
              <w:right w:val="outset" w:sz="6" w:space="0" w:color="auto"/>
            </w:tcBorders>
            <w:vAlign w:val="center"/>
          </w:tcPr>
          <w:p w:rsidR="00495A18" w:rsidRPr="00495A18" w:rsidRDefault="00495A18" w:rsidP="00195D65">
            <w:pPr>
              <w:jc w:val="center"/>
              <w:rPr>
                <w:rFonts w:ascii="Times New Roman" w:hAnsi="Times New Roman" w:cs="Times New Roman"/>
                <w:sz w:val="20"/>
                <w:szCs w:val="20"/>
                <w:lang w:val="ky-KG"/>
              </w:rPr>
            </w:pPr>
            <w:r w:rsidRPr="00495A18">
              <w:rPr>
                <w:rFonts w:ascii="Times New Roman" w:hAnsi="Times New Roman" w:cs="Times New Roman"/>
                <w:sz w:val="20"/>
                <w:szCs w:val="20"/>
                <w:lang w:val="ky-KG"/>
              </w:rPr>
              <w:t>Жалпы: Эл аралык ...,       Республикалык ...</w:t>
            </w:r>
          </w:p>
        </w:tc>
      </w:tr>
    </w:tbl>
    <w:p w:rsidR="00495A18" w:rsidRPr="00495A18" w:rsidRDefault="00495A18" w:rsidP="00495A18">
      <w:pPr>
        <w:ind w:left="180"/>
        <w:jc w:val="right"/>
        <w:rPr>
          <w:rFonts w:ascii="Times New Roman" w:hAnsi="Times New Roman" w:cs="Times New Roman"/>
          <w:b/>
          <w:sz w:val="20"/>
          <w:szCs w:val="20"/>
          <w:lang w:val="ky-KG"/>
        </w:rPr>
      </w:pPr>
      <w:r w:rsidRPr="00495A18">
        <w:rPr>
          <w:rFonts w:ascii="Times New Roman" w:hAnsi="Times New Roman" w:cs="Times New Roman"/>
          <w:b/>
          <w:sz w:val="20"/>
          <w:szCs w:val="20"/>
          <w:lang w:val="ky-KG"/>
        </w:rPr>
        <w:t>6-таблица</w:t>
      </w:r>
    </w:p>
    <w:p w:rsidR="00495A18" w:rsidRPr="00495A18" w:rsidRDefault="00495A18" w:rsidP="00495A18">
      <w:pPr>
        <w:ind w:left="180"/>
        <w:jc w:val="right"/>
        <w:rPr>
          <w:rFonts w:ascii="Times New Roman" w:hAnsi="Times New Roman" w:cs="Times New Roman"/>
          <w:b/>
          <w:sz w:val="20"/>
          <w:szCs w:val="20"/>
          <w:lang w:val="ky-KG"/>
        </w:rPr>
      </w:pPr>
    </w:p>
    <w:p w:rsidR="00495A18" w:rsidRPr="00495A18" w:rsidRDefault="00495A18" w:rsidP="00495A18">
      <w:pPr>
        <w:ind w:left="180"/>
        <w:jc w:val="right"/>
        <w:rPr>
          <w:rFonts w:ascii="Times New Roman" w:hAnsi="Times New Roman" w:cs="Times New Roman"/>
          <w:b/>
          <w:sz w:val="20"/>
          <w:szCs w:val="20"/>
          <w:lang w:val="ky-KG"/>
        </w:rPr>
      </w:pPr>
    </w:p>
    <w:p w:rsidR="00495A18" w:rsidRPr="00495A18" w:rsidRDefault="00495A18" w:rsidP="00495A18">
      <w:pPr>
        <w:pStyle w:val="2"/>
        <w:rPr>
          <w:rFonts w:ascii="Times New Roman" w:hAnsi="Times New Roman"/>
          <w:b w:val="0"/>
          <w:sz w:val="20"/>
          <w:lang w:val="ky-KG"/>
        </w:rPr>
      </w:pPr>
      <w:r w:rsidRPr="00495A18">
        <w:rPr>
          <w:rFonts w:ascii="Times New Roman" w:hAnsi="Times New Roman"/>
          <w:bCs/>
          <w:i/>
          <w:iCs/>
          <w:color w:val="000000" w:themeColor="text1"/>
          <w:sz w:val="20"/>
          <w:lang w:val="ky-KG"/>
        </w:rPr>
        <w:t>20</w:t>
      </w:r>
      <w:r>
        <w:rPr>
          <w:rFonts w:ascii="Times New Roman" w:hAnsi="Times New Roman"/>
          <w:bCs/>
          <w:i/>
          <w:iCs/>
          <w:color w:val="000000" w:themeColor="text1"/>
          <w:sz w:val="20"/>
          <w:lang w:val="ky-KG"/>
        </w:rPr>
        <w:t>22</w:t>
      </w:r>
      <w:r w:rsidRPr="00495A18">
        <w:rPr>
          <w:rFonts w:ascii="Times New Roman" w:hAnsi="Times New Roman"/>
          <w:bCs/>
          <w:i/>
          <w:iCs/>
          <w:color w:val="000000" w:themeColor="text1"/>
          <w:sz w:val="20"/>
          <w:lang w:val="ky-KG"/>
        </w:rPr>
        <w:t>__-календардык жыл ичинде академиялык кызматкерлер тарабынан чыгарылганэмгектер: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351"/>
        <w:gridCol w:w="2051"/>
        <w:gridCol w:w="1134"/>
        <w:gridCol w:w="1843"/>
        <w:gridCol w:w="992"/>
        <w:gridCol w:w="1134"/>
      </w:tblGrid>
      <w:tr w:rsidR="00495A18" w:rsidRPr="00495A18" w:rsidTr="00195D65">
        <w:trPr>
          <w:trHeight w:val="664"/>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p w:rsidR="00495A18" w:rsidRPr="00495A18" w:rsidRDefault="00495A18" w:rsidP="00195D65">
            <w:pPr>
              <w:jc w:val="both"/>
              <w:rPr>
                <w:rFonts w:ascii="Times New Roman" w:hAnsi="Times New Roman" w:cs="Times New Roman"/>
                <w:b/>
                <w:sz w:val="20"/>
                <w:szCs w:val="20"/>
                <w:lang w:val="ky-KG"/>
              </w:rPr>
            </w:pPr>
          </w:p>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 xml:space="preserve"> №</w:t>
            </w:r>
          </w:p>
        </w:tc>
        <w:tc>
          <w:tcPr>
            <w:tcW w:w="1351" w:type="dxa"/>
          </w:tcPr>
          <w:p w:rsidR="00495A18" w:rsidRPr="00495A18" w:rsidRDefault="00495A18" w:rsidP="00195D65">
            <w:pPr>
              <w:jc w:val="center"/>
              <w:rPr>
                <w:rFonts w:ascii="Times New Roman" w:hAnsi="Times New Roman" w:cs="Times New Roman"/>
                <w:b/>
                <w:sz w:val="20"/>
                <w:szCs w:val="20"/>
                <w:lang w:val="ky-KG"/>
              </w:rPr>
            </w:pPr>
            <w:r w:rsidRPr="00495A18">
              <w:rPr>
                <w:rFonts w:ascii="Times New Roman" w:hAnsi="Times New Roman" w:cs="Times New Roman"/>
                <w:b/>
                <w:sz w:val="20"/>
                <w:szCs w:val="20"/>
                <w:lang w:val="ky-KG"/>
              </w:rPr>
              <w:t>Авторлор,</w:t>
            </w:r>
          </w:p>
          <w:p w:rsidR="00495A18" w:rsidRPr="00495A18" w:rsidRDefault="00495A18" w:rsidP="00195D65">
            <w:pPr>
              <w:jc w:val="center"/>
              <w:rPr>
                <w:rFonts w:ascii="Times New Roman" w:hAnsi="Times New Roman" w:cs="Times New Roman"/>
                <w:b/>
                <w:sz w:val="20"/>
                <w:szCs w:val="20"/>
                <w:lang w:val="ky-KG"/>
              </w:rPr>
            </w:pPr>
            <w:r w:rsidRPr="00495A18">
              <w:rPr>
                <w:rFonts w:ascii="Times New Roman" w:hAnsi="Times New Roman" w:cs="Times New Roman"/>
                <w:b/>
                <w:sz w:val="20"/>
                <w:szCs w:val="20"/>
                <w:lang w:val="ky-KG"/>
              </w:rPr>
              <w:t>түзүүчүлөр</w:t>
            </w:r>
          </w:p>
        </w:tc>
        <w:tc>
          <w:tcPr>
            <w:tcW w:w="2051" w:type="dxa"/>
          </w:tcPr>
          <w:p w:rsidR="00495A18" w:rsidRPr="00495A18" w:rsidRDefault="00495A18" w:rsidP="00195D65">
            <w:pPr>
              <w:jc w:val="center"/>
              <w:rPr>
                <w:rFonts w:ascii="Times New Roman" w:hAnsi="Times New Roman" w:cs="Times New Roman"/>
                <w:b/>
                <w:sz w:val="20"/>
                <w:szCs w:val="20"/>
                <w:lang w:val="ky-KG"/>
              </w:rPr>
            </w:pPr>
            <w:r w:rsidRPr="00495A18">
              <w:rPr>
                <w:rFonts w:ascii="Times New Roman" w:hAnsi="Times New Roman" w:cs="Times New Roman"/>
                <w:b/>
                <w:sz w:val="20"/>
                <w:szCs w:val="20"/>
                <w:lang w:val="ky-KG"/>
              </w:rPr>
              <w:t>Эмгектин түрү</w:t>
            </w:r>
            <w:r w:rsidRPr="00495A18">
              <w:rPr>
                <w:rFonts w:ascii="Times New Roman" w:hAnsi="Times New Roman" w:cs="Times New Roman"/>
                <w:sz w:val="20"/>
                <w:szCs w:val="20"/>
                <w:lang w:val="ky-KG"/>
              </w:rPr>
              <w:t>(Монографиялар,          окуу китептери, окуу-усулдук колдонмолор ж.б.)</w:t>
            </w:r>
          </w:p>
        </w:tc>
        <w:tc>
          <w:tcPr>
            <w:tcW w:w="1134"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Эмгектин аталышы</w:t>
            </w:r>
          </w:p>
          <w:p w:rsidR="00495A18" w:rsidRPr="00495A18" w:rsidRDefault="00495A18" w:rsidP="00195D65">
            <w:pPr>
              <w:jc w:val="both"/>
              <w:rPr>
                <w:rFonts w:ascii="Times New Roman" w:hAnsi="Times New Roman" w:cs="Times New Roman"/>
                <w:b/>
                <w:sz w:val="20"/>
                <w:szCs w:val="20"/>
                <w:lang w:val="ky-KG"/>
              </w:rPr>
            </w:pPr>
          </w:p>
        </w:tc>
        <w:tc>
          <w:tcPr>
            <w:tcW w:w="1843"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Басмадан чыккандыгы  жөнүндөгү толук маалыматтар</w:t>
            </w:r>
          </w:p>
        </w:tc>
        <w:tc>
          <w:tcPr>
            <w:tcW w:w="99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 xml:space="preserve">  Көлөмү</w:t>
            </w:r>
          </w:p>
        </w:tc>
        <w:tc>
          <w:tcPr>
            <w:tcW w:w="1134" w:type="dxa"/>
          </w:tcPr>
          <w:p w:rsidR="00495A18" w:rsidRPr="00495A18" w:rsidRDefault="00495A18" w:rsidP="00195D65">
            <w:pPr>
              <w:jc w:val="both"/>
              <w:rPr>
                <w:rFonts w:ascii="Times New Roman" w:hAnsi="Times New Roman" w:cs="Times New Roman"/>
                <w:b/>
                <w:sz w:val="20"/>
                <w:szCs w:val="20"/>
                <w:lang w:val="ky-KG"/>
              </w:rPr>
            </w:pPr>
          </w:p>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Эскертүү</w:t>
            </w: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1.</w:t>
            </w:r>
          </w:p>
        </w:tc>
        <w:tc>
          <w:tcPr>
            <w:tcW w:w="1351"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2051"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Методическое пособие для студентов, ординаторов и врачей.</w:t>
            </w:r>
          </w:p>
        </w:tc>
        <w:tc>
          <w:tcPr>
            <w:tcW w:w="1134"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Внутренние болезн</w:t>
            </w:r>
            <w:proofErr w:type="gramStart"/>
            <w:r w:rsidRPr="00495A18">
              <w:rPr>
                <w:rFonts w:ascii="Times New Roman" w:hAnsi="Times New Roman" w:cs="Times New Roman"/>
                <w:sz w:val="20"/>
                <w:szCs w:val="20"/>
              </w:rPr>
              <w:t>и(</w:t>
            </w:r>
            <w:proofErr w:type="gramEnd"/>
            <w:r w:rsidRPr="00495A18">
              <w:rPr>
                <w:rFonts w:ascii="Times New Roman" w:hAnsi="Times New Roman" w:cs="Times New Roman"/>
                <w:sz w:val="20"/>
                <w:szCs w:val="20"/>
              </w:rPr>
              <w:t>часть 1)</w:t>
            </w:r>
          </w:p>
        </w:tc>
        <w:tc>
          <w:tcPr>
            <w:tcW w:w="1843"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Ош, 2022г. Стр. 360</w:t>
            </w:r>
          </w:p>
        </w:tc>
        <w:tc>
          <w:tcPr>
            <w:tcW w:w="992"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360/360</w:t>
            </w:r>
          </w:p>
        </w:tc>
        <w:tc>
          <w:tcPr>
            <w:tcW w:w="1134"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2.</w:t>
            </w:r>
          </w:p>
        </w:tc>
        <w:tc>
          <w:tcPr>
            <w:tcW w:w="1351"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2051"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Методическое пособие для студентов, ординаторов и врачей</w:t>
            </w:r>
          </w:p>
        </w:tc>
        <w:tc>
          <w:tcPr>
            <w:tcW w:w="1134"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Внутренние болезн</w:t>
            </w:r>
            <w:proofErr w:type="gramStart"/>
            <w:r w:rsidRPr="00495A18">
              <w:rPr>
                <w:rFonts w:ascii="Times New Roman" w:hAnsi="Times New Roman" w:cs="Times New Roman"/>
                <w:sz w:val="20"/>
                <w:szCs w:val="20"/>
              </w:rPr>
              <w:t>и(</w:t>
            </w:r>
            <w:proofErr w:type="gramEnd"/>
            <w:r w:rsidRPr="00495A18">
              <w:rPr>
                <w:rFonts w:ascii="Times New Roman" w:hAnsi="Times New Roman" w:cs="Times New Roman"/>
                <w:sz w:val="20"/>
                <w:szCs w:val="20"/>
              </w:rPr>
              <w:t>часть 2)</w:t>
            </w:r>
          </w:p>
        </w:tc>
        <w:tc>
          <w:tcPr>
            <w:tcW w:w="1843"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Ош, 2022г. Стр. 360</w:t>
            </w:r>
          </w:p>
        </w:tc>
        <w:tc>
          <w:tcPr>
            <w:tcW w:w="99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360/360</w:t>
            </w:r>
          </w:p>
        </w:tc>
        <w:tc>
          <w:tcPr>
            <w:tcW w:w="1134"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3.</w:t>
            </w:r>
          </w:p>
        </w:tc>
        <w:tc>
          <w:tcPr>
            <w:tcW w:w="1351"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2051"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Методическое пособие для студентов, ординаторов и врачей</w:t>
            </w:r>
          </w:p>
        </w:tc>
        <w:tc>
          <w:tcPr>
            <w:tcW w:w="1134" w:type="dxa"/>
          </w:tcPr>
          <w:p w:rsidR="00495A18" w:rsidRPr="00495A18" w:rsidRDefault="00495A18" w:rsidP="00195D65">
            <w:pPr>
              <w:rPr>
                <w:rFonts w:ascii="Times New Roman" w:hAnsi="Times New Roman" w:cs="Times New Roman"/>
                <w:sz w:val="20"/>
                <w:szCs w:val="20"/>
              </w:rPr>
            </w:pPr>
            <w:r w:rsidRPr="00495A18">
              <w:rPr>
                <w:rFonts w:ascii="Times New Roman" w:hAnsi="Times New Roman" w:cs="Times New Roman"/>
                <w:sz w:val="20"/>
                <w:szCs w:val="20"/>
              </w:rPr>
              <w:t>Внутренние болезни</w:t>
            </w:r>
          </w:p>
          <w:p w:rsidR="00495A18" w:rsidRPr="00495A18" w:rsidRDefault="00495A18" w:rsidP="00195D65">
            <w:pPr>
              <w:jc w:val="both"/>
              <w:rPr>
                <w:rFonts w:ascii="Times New Roman" w:hAnsi="Times New Roman" w:cs="Times New Roman"/>
                <w:sz w:val="20"/>
                <w:szCs w:val="20"/>
                <w:lang w:val="ky-KG"/>
              </w:rPr>
            </w:pPr>
          </w:p>
        </w:tc>
        <w:tc>
          <w:tcPr>
            <w:tcW w:w="1843"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Ош, 2022г. Стр. 482</w:t>
            </w:r>
          </w:p>
        </w:tc>
        <w:tc>
          <w:tcPr>
            <w:tcW w:w="99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482\482</w:t>
            </w:r>
          </w:p>
        </w:tc>
        <w:tc>
          <w:tcPr>
            <w:tcW w:w="1134"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4</w:t>
            </w:r>
          </w:p>
        </w:tc>
        <w:tc>
          <w:tcPr>
            <w:tcW w:w="1351"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2051"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Методическое пособие для студентов, ординаторов и врачей</w:t>
            </w:r>
          </w:p>
        </w:tc>
        <w:tc>
          <w:tcPr>
            <w:tcW w:w="1134"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Поликлиническая терапия</w:t>
            </w:r>
          </w:p>
        </w:tc>
        <w:tc>
          <w:tcPr>
            <w:tcW w:w="1843"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Ош, 2022г. Стр. 267</w:t>
            </w:r>
          </w:p>
        </w:tc>
        <w:tc>
          <w:tcPr>
            <w:tcW w:w="99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267/267</w:t>
            </w:r>
          </w:p>
        </w:tc>
        <w:tc>
          <w:tcPr>
            <w:tcW w:w="1134"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5</w:t>
            </w:r>
          </w:p>
        </w:tc>
        <w:tc>
          <w:tcPr>
            <w:tcW w:w="1351"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2051"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Методическое пособие для студентов, ординаторов и врачей</w:t>
            </w:r>
          </w:p>
        </w:tc>
        <w:tc>
          <w:tcPr>
            <w:tcW w:w="1134"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Экзаменационные тесты по предмету «Внутренние болезни 1» (</w:t>
            </w:r>
            <w:r w:rsidRPr="00495A18">
              <w:rPr>
                <w:rFonts w:ascii="Times New Roman" w:hAnsi="Times New Roman" w:cs="Times New Roman"/>
                <w:sz w:val="20"/>
                <w:szCs w:val="20"/>
                <w:lang w:val="en-US"/>
              </w:rPr>
              <w:t>VI</w:t>
            </w:r>
            <w:r w:rsidRPr="00495A18">
              <w:rPr>
                <w:rFonts w:ascii="Times New Roman" w:hAnsi="Times New Roman" w:cs="Times New Roman"/>
                <w:sz w:val="20"/>
                <w:szCs w:val="20"/>
              </w:rPr>
              <w:t xml:space="preserve"> семестр)</w:t>
            </w:r>
          </w:p>
        </w:tc>
        <w:tc>
          <w:tcPr>
            <w:tcW w:w="1843"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Ош, 2022г.- 41с.</w:t>
            </w:r>
          </w:p>
        </w:tc>
        <w:tc>
          <w:tcPr>
            <w:tcW w:w="99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41/41</w:t>
            </w:r>
          </w:p>
        </w:tc>
        <w:tc>
          <w:tcPr>
            <w:tcW w:w="1134"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6</w:t>
            </w:r>
          </w:p>
        </w:tc>
        <w:tc>
          <w:tcPr>
            <w:tcW w:w="1351"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2051"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Методическое пособие для студентов, ординаторов и врачей</w:t>
            </w:r>
          </w:p>
        </w:tc>
        <w:tc>
          <w:tcPr>
            <w:tcW w:w="1134"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 xml:space="preserve">Экзаменационные тесты по предмету «Внутренние болезни </w:t>
            </w:r>
            <w:r w:rsidRPr="00495A18">
              <w:rPr>
                <w:rFonts w:ascii="Times New Roman" w:hAnsi="Times New Roman" w:cs="Times New Roman"/>
                <w:sz w:val="20"/>
                <w:szCs w:val="20"/>
              </w:rPr>
              <w:lastRenderedPageBreak/>
              <w:t>(</w:t>
            </w:r>
            <w:r w:rsidRPr="00495A18">
              <w:rPr>
                <w:rFonts w:ascii="Times New Roman" w:hAnsi="Times New Roman" w:cs="Times New Roman"/>
                <w:sz w:val="20"/>
                <w:szCs w:val="20"/>
                <w:lang w:val="en-US"/>
              </w:rPr>
              <w:t>VIII</w:t>
            </w:r>
            <w:r w:rsidRPr="00495A18">
              <w:rPr>
                <w:rFonts w:ascii="Times New Roman" w:hAnsi="Times New Roman" w:cs="Times New Roman"/>
                <w:sz w:val="20"/>
                <w:szCs w:val="20"/>
              </w:rPr>
              <w:t xml:space="preserve"> семестр)</w:t>
            </w:r>
          </w:p>
        </w:tc>
        <w:tc>
          <w:tcPr>
            <w:tcW w:w="1843"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lastRenderedPageBreak/>
              <w:t>Ош, 2021г.- 52с.</w:t>
            </w:r>
          </w:p>
        </w:tc>
        <w:tc>
          <w:tcPr>
            <w:tcW w:w="99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52/52</w:t>
            </w:r>
          </w:p>
        </w:tc>
        <w:tc>
          <w:tcPr>
            <w:tcW w:w="1134"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lastRenderedPageBreak/>
              <w:t>7</w:t>
            </w:r>
          </w:p>
        </w:tc>
        <w:tc>
          <w:tcPr>
            <w:tcW w:w="1351"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2051"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Методическое пособие для студентов, ординаторов и врачей</w:t>
            </w:r>
          </w:p>
        </w:tc>
        <w:tc>
          <w:tcPr>
            <w:tcW w:w="1134"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Экзаменационные тесты по поликлинической терапии (</w:t>
            </w:r>
            <w:r w:rsidRPr="00495A18">
              <w:rPr>
                <w:rFonts w:ascii="Times New Roman" w:hAnsi="Times New Roman" w:cs="Times New Roman"/>
                <w:sz w:val="20"/>
                <w:szCs w:val="20"/>
                <w:lang w:val="en-US"/>
              </w:rPr>
              <w:t>XII</w:t>
            </w:r>
            <w:r w:rsidRPr="00495A18">
              <w:rPr>
                <w:rFonts w:ascii="Times New Roman" w:hAnsi="Times New Roman" w:cs="Times New Roman"/>
                <w:sz w:val="20"/>
                <w:szCs w:val="20"/>
              </w:rPr>
              <w:t xml:space="preserve"> семестр)</w:t>
            </w:r>
          </w:p>
        </w:tc>
        <w:tc>
          <w:tcPr>
            <w:tcW w:w="1843"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Ош, 2022г.- 29с.</w:t>
            </w:r>
          </w:p>
        </w:tc>
        <w:tc>
          <w:tcPr>
            <w:tcW w:w="99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29/29</w:t>
            </w:r>
          </w:p>
        </w:tc>
        <w:tc>
          <w:tcPr>
            <w:tcW w:w="1134"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8</w:t>
            </w:r>
          </w:p>
        </w:tc>
        <w:tc>
          <w:tcPr>
            <w:tcW w:w="1351"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2051"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Методическое пособие для студентов, ординаторов и врачей</w:t>
            </w:r>
          </w:p>
        </w:tc>
        <w:tc>
          <w:tcPr>
            <w:tcW w:w="1134"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Экзаменационные тесты по производственной практике «Помощник фельдшера СНМП»</w:t>
            </w:r>
          </w:p>
        </w:tc>
        <w:tc>
          <w:tcPr>
            <w:tcW w:w="1843"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Ош, 2022г.- 21с.</w:t>
            </w:r>
          </w:p>
        </w:tc>
        <w:tc>
          <w:tcPr>
            <w:tcW w:w="99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21/21</w:t>
            </w:r>
          </w:p>
        </w:tc>
        <w:tc>
          <w:tcPr>
            <w:tcW w:w="1134"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9</w:t>
            </w:r>
          </w:p>
        </w:tc>
        <w:tc>
          <w:tcPr>
            <w:tcW w:w="1351"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2051"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Методическое пособие для студентов, ординаторов и врачей</w:t>
            </w:r>
          </w:p>
        </w:tc>
        <w:tc>
          <w:tcPr>
            <w:tcW w:w="1134"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Пропедевтика внутренних болезней</w:t>
            </w:r>
          </w:p>
        </w:tc>
        <w:tc>
          <w:tcPr>
            <w:tcW w:w="1843"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Ош, 2022г.- 320с.</w:t>
            </w:r>
          </w:p>
        </w:tc>
        <w:tc>
          <w:tcPr>
            <w:tcW w:w="992" w:type="dxa"/>
          </w:tcPr>
          <w:p w:rsidR="00495A18" w:rsidRPr="00495A18" w:rsidRDefault="00495A18" w:rsidP="00195D65">
            <w:pPr>
              <w:jc w:val="both"/>
              <w:rPr>
                <w:rFonts w:ascii="Times New Roman" w:hAnsi="Times New Roman" w:cs="Times New Roman"/>
                <w:sz w:val="20"/>
                <w:szCs w:val="20"/>
                <w:lang w:val="ky-KG"/>
              </w:rPr>
            </w:pPr>
          </w:p>
        </w:tc>
        <w:tc>
          <w:tcPr>
            <w:tcW w:w="1134"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10</w:t>
            </w:r>
          </w:p>
        </w:tc>
        <w:tc>
          <w:tcPr>
            <w:tcW w:w="1351"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2051"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Учебник для студ. 8-е изд., </w:t>
            </w:r>
            <w:proofErr w:type="spellStart"/>
            <w:r w:rsidRPr="00495A18">
              <w:rPr>
                <w:rFonts w:ascii="Times New Roman" w:hAnsi="Times New Roman" w:cs="Times New Roman"/>
                <w:sz w:val="20"/>
                <w:szCs w:val="20"/>
              </w:rPr>
              <w:t>испр</w:t>
            </w:r>
            <w:proofErr w:type="spellEnd"/>
            <w:r w:rsidRPr="00495A18">
              <w:rPr>
                <w:rFonts w:ascii="Times New Roman" w:hAnsi="Times New Roman" w:cs="Times New Roman"/>
                <w:sz w:val="20"/>
                <w:szCs w:val="20"/>
              </w:rPr>
              <w:t xml:space="preserve">. и доп. – </w:t>
            </w:r>
          </w:p>
        </w:tc>
        <w:tc>
          <w:tcPr>
            <w:tcW w:w="1134"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bCs/>
                <w:sz w:val="20"/>
                <w:szCs w:val="20"/>
              </w:rPr>
              <w:t>Пропедевтика внутренних болезней</w:t>
            </w:r>
          </w:p>
        </w:tc>
        <w:tc>
          <w:tcPr>
            <w:tcW w:w="1843"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Ош, 2022г. – 348с. (гриф </w:t>
            </w:r>
            <w:proofErr w:type="spellStart"/>
            <w:r w:rsidRPr="00495A18">
              <w:rPr>
                <w:rFonts w:ascii="Times New Roman" w:hAnsi="Times New Roman" w:cs="Times New Roman"/>
                <w:sz w:val="20"/>
                <w:szCs w:val="20"/>
              </w:rPr>
              <w:t>МОиН</w:t>
            </w:r>
            <w:proofErr w:type="spellEnd"/>
            <w:r w:rsidRPr="00495A18">
              <w:rPr>
                <w:rFonts w:ascii="Times New Roman" w:hAnsi="Times New Roman" w:cs="Times New Roman"/>
                <w:sz w:val="20"/>
                <w:szCs w:val="20"/>
              </w:rPr>
              <w:t xml:space="preserve"> КР)</w:t>
            </w:r>
          </w:p>
        </w:tc>
        <w:tc>
          <w:tcPr>
            <w:tcW w:w="99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348/348</w:t>
            </w:r>
          </w:p>
        </w:tc>
        <w:tc>
          <w:tcPr>
            <w:tcW w:w="1134"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11</w:t>
            </w:r>
          </w:p>
        </w:tc>
        <w:tc>
          <w:tcPr>
            <w:tcW w:w="1351"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2051"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Учебник для студ. 8-е изд., </w:t>
            </w:r>
            <w:proofErr w:type="spellStart"/>
            <w:r w:rsidRPr="00495A18">
              <w:rPr>
                <w:rFonts w:ascii="Times New Roman" w:hAnsi="Times New Roman" w:cs="Times New Roman"/>
                <w:sz w:val="20"/>
                <w:szCs w:val="20"/>
              </w:rPr>
              <w:t>испр</w:t>
            </w:r>
            <w:proofErr w:type="spellEnd"/>
            <w:r w:rsidRPr="00495A18">
              <w:rPr>
                <w:rFonts w:ascii="Times New Roman" w:hAnsi="Times New Roman" w:cs="Times New Roman"/>
                <w:sz w:val="20"/>
                <w:szCs w:val="20"/>
              </w:rPr>
              <w:t xml:space="preserve">. и доп. – </w:t>
            </w:r>
          </w:p>
        </w:tc>
        <w:tc>
          <w:tcPr>
            <w:tcW w:w="1134" w:type="dxa"/>
          </w:tcPr>
          <w:p w:rsidR="00495A18" w:rsidRPr="00495A18" w:rsidRDefault="00495A18" w:rsidP="00195D65">
            <w:pPr>
              <w:jc w:val="both"/>
              <w:rPr>
                <w:rFonts w:ascii="Times New Roman" w:hAnsi="Times New Roman" w:cs="Times New Roman"/>
                <w:b/>
                <w:bCs/>
                <w:sz w:val="20"/>
                <w:szCs w:val="20"/>
              </w:rPr>
            </w:pPr>
            <w:r w:rsidRPr="00495A18">
              <w:rPr>
                <w:rFonts w:ascii="Times New Roman" w:hAnsi="Times New Roman" w:cs="Times New Roman"/>
                <w:sz w:val="20"/>
                <w:szCs w:val="20"/>
              </w:rPr>
              <w:t>Внутренние болезни</w:t>
            </w:r>
          </w:p>
        </w:tc>
        <w:tc>
          <w:tcPr>
            <w:tcW w:w="1843"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Ош, 2022г. – 492с. (гриф </w:t>
            </w:r>
            <w:proofErr w:type="spellStart"/>
            <w:r w:rsidRPr="00495A18">
              <w:rPr>
                <w:rFonts w:ascii="Times New Roman" w:hAnsi="Times New Roman" w:cs="Times New Roman"/>
                <w:sz w:val="20"/>
                <w:szCs w:val="20"/>
              </w:rPr>
              <w:t>МОиН</w:t>
            </w:r>
            <w:proofErr w:type="spellEnd"/>
            <w:r w:rsidRPr="00495A18">
              <w:rPr>
                <w:rFonts w:ascii="Times New Roman" w:hAnsi="Times New Roman" w:cs="Times New Roman"/>
                <w:sz w:val="20"/>
                <w:szCs w:val="20"/>
              </w:rPr>
              <w:t xml:space="preserve"> КР)</w:t>
            </w:r>
          </w:p>
        </w:tc>
        <w:tc>
          <w:tcPr>
            <w:tcW w:w="99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492/492</w:t>
            </w:r>
          </w:p>
        </w:tc>
        <w:tc>
          <w:tcPr>
            <w:tcW w:w="1134"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12</w:t>
            </w:r>
          </w:p>
        </w:tc>
        <w:tc>
          <w:tcPr>
            <w:tcW w:w="1351"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2051"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Учебная монография для студ.- </w:t>
            </w:r>
          </w:p>
        </w:tc>
        <w:tc>
          <w:tcPr>
            <w:tcW w:w="1134" w:type="dxa"/>
          </w:tcPr>
          <w:p w:rsidR="00495A18" w:rsidRPr="00495A18" w:rsidRDefault="00495A18" w:rsidP="00195D65">
            <w:pPr>
              <w:jc w:val="both"/>
              <w:rPr>
                <w:rFonts w:ascii="Times New Roman" w:hAnsi="Times New Roman" w:cs="Times New Roman"/>
                <w:b/>
                <w:bCs/>
                <w:sz w:val="20"/>
                <w:szCs w:val="20"/>
              </w:rPr>
            </w:pPr>
            <w:proofErr w:type="gramStart"/>
            <w:r>
              <w:rPr>
                <w:rFonts w:ascii="Times New Roman" w:hAnsi="Times New Roman" w:cs="Times New Roman"/>
                <w:sz w:val="20"/>
                <w:szCs w:val="20"/>
              </w:rPr>
              <w:t>Р</w:t>
            </w:r>
            <w:proofErr w:type="spellStart"/>
            <w:proofErr w:type="gramEnd"/>
            <w:r w:rsidRPr="00495A18">
              <w:rPr>
                <w:rFonts w:ascii="Times New Roman" w:hAnsi="Times New Roman" w:cs="Times New Roman"/>
                <w:sz w:val="20"/>
                <w:szCs w:val="20"/>
                <w:lang w:val="en-US"/>
              </w:rPr>
              <w:t>ropaedeuticsofinternaldiseases</w:t>
            </w:r>
            <w:proofErr w:type="spellEnd"/>
          </w:p>
        </w:tc>
        <w:tc>
          <w:tcPr>
            <w:tcW w:w="1843"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Ош, 2022г. – 309</w:t>
            </w:r>
            <w:r w:rsidRPr="00495A18">
              <w:rPr>
                <w:rFonts w:ascii="Times New Roman" w:hAnsi="Times New Roman" w:cs="Times New Roman"/>
                <w:sz w:val="20"/>
                <w:szCs w:val="20"/>
                <w:lang w:val="en-US"/>
              </w:rPr>
              <w:t>c</w:t>
            </w:r>
          </w:p>
        </w:tc>
        <w:tc>
          <w:tcPr>
            <w:tcW w:w="99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309/309</w:t>
            </w:r>
          </w:p>
        </w:tc>
        <w:tc>
          <w:tcPr>
            <w:tcW w:w="1134"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9067" w:type="dxa"/>
            <w:gridSpan w:val="7"/>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Жалпы саны түрлөрү боюнча: 12</w:t>
            </w:r>
          </w:p>
        </w:tc>
      </w:tr>
    </w:tbl>
    <w:p w:rsidR="00495A18" w:rsidRPr="00495A18" w:rsidRDefault="00495A18" w:rsidP="00495A18">
      <w:pPr>
        <w:ind w:left="360"/>
        <w:jc w:val="right"/>
        <w:rPr>
          <w:rFonts w:ascii="Times New Roman" w:hAnsi="Times New Roman" w:cs="Times New Roman"/>
          <w:b/>
          <w:sz w:val="20"/>
          <w:szCs w:val="20"/>
          <w:lang w:val="ky-KG"/>
        </w:rPr>
      </w:pPr>
      <w:r w:rsidRPr="00495A18">
        <w:rPr>
          <w:rFonts w:ascii="Times New Roman" w:hAnsi="Times New Roman" w:cs="Times New Roman"/>
          <w:b/>
          <w:sz w:val="20"/>
          <w:szCs w:val="20"/>
          <w:lang w:val="ky-KG"/>
        </w:rPr>
        <w:t>7-таблица</w:t>
      </w:r>
    </w:p>
    <w:p w:rsidR="00495A18" w:rsidRPr="00495A18" w:rsidRDefault="00495A18" w:rsidP="00495A18">
      <w:pPr>
        <w:pStyle w:val="2"/>
        <w:rPr>
          <w:rFonts w:ascii="Times New Roman" w:hAnsi="Times New Roman"/>
          <w:bCs/>
          <w:i/>
          <w:iCs/>
          <w:color w:val="000000" w:themeColor="text1"/>
          <w:sz w:val="20"/>
          <w:lang w:val="ky-KG"/>
        </w:rPr>
      </w:pPr>
      <w:r w:rsidRPr="00495A18">
        <w:rPr>
          <w:rFonts w:ascii="Times New Roman" w:hAnsi="Times New Roman"/>
          <w:bCs/>
          <w:i/>
          <w:iCs/>
          <w:color w:val="000000" w:themeColor="text1"/>
          <w:sz w:val="20"/>
          <w:lang w:val="ky-KG"/>
        </w:rPr>
        <w:t>2022__-календардык жыл ичинде кафедранын колдоого алынган илимий долбоорлору боюнча маалымат: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1984"/>
        <w:gridCol w:w="2410"/>
        <w:gridCol w:w="1032"/>
        <w:gridCol w:w="1366"/>
      </w:tblGrid>
      <w:tr w:rsidR="00495A18" w:rsidRPr="00495A18" w:rsidTr="00195D65">
        <w:trPr>
          <w:trHeight w:val="664"/>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p w:rsidR="00495A18" w:rsidRPr="00495A18" w:rsidRDefault="00495A18" w:rsidP="00195D65">
            <w:pPr>
              <w:jc w:val="both"/>
              <w:rPr>
                <w:rFonts w:ascii="Times New Roman" w:hAnsi="Times New Roman" w:cs="Times New Roman"/>
                <w:b/>
                <w:sz w:val="20"/>
                <w:szCs w:val="20"/>
                <w:lang w:val="ky-KG"/>
              </w:rPr>
            </w:pPr>
          </w:p>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 xml:space="preserve"> №</w:t>
            </w:r>
          </w:p>
        </w:tc>
        <w:tc>
          <w:tcPr>
            <w:tcW w:w="1418" w:type="dxa"/>
          </w:tcPr>
          <w:p w:rsidR="00495A18" w:rsidRPr="00495A18" w:rsidRDefault="00495A18" w:rsidP="00195D65">
            <w:pPr>
              <w:rPr>
                <w:rFonts w:ascii="Times New Roman" w:hAnsi="Times New Roman" w:cs="Times New Roman"/>
                <w:b/>
                <w:sz w:val="20"/>
                <w:szCs w:val="20"/>
                <w:lang w:val="ky-KG"/>
              </w:rPr>
            </w:pPr>
            <w:r w:rsidRPr="00495A18">
              <w:rPr>
                <w:rFonts w:ascii="Times New Roman" w:hAnsi="Times New Roman" w:cs="Times New Roman"/>
                <w:b/>
                <w:sz w:val="20"/>
                <w:szCs w:val="20"/>
                <w:lang w:val="ky-KG"/>
              </w:rPr>
              <w:t>Долбоордун</w:t>
            </w:r>
          </w:p>
          <w:p w:rsidR="00495A18" w:rsidRPr="00495A18" w:rsidRDefault="00495A18" w:rsidP="00195D65">
            <w:pPr>
              <w:jc w:val="center"/>
              <w:rPr>
                <w:rFonts w:ascii="Times New Roman" w:hAnsi="Times New Roman" w:cs="Times New Roman"/>
                <w:b/>
                <w:sz w:val="20"/>
                <w:szCs w:val="20"/>
                <w:lang w:val="ky-KG"/>
              </w:rPr>
            </w:pPr>
            <w:r w:rsidRPr="00495A18">
              <w:rPr>
                <w:rFonts w:ascii="Times New Roman" w:hAnsi="Times New Roman" w:cs="Times New Roman"/>
                <w:b/>
                <w:sz w:val="20"/>
                <w:szCs w:val="20"/>
                <w:lang w:val="ky-KG"/>
              </w:rPr>
              <w:t>статусу</w:t>
            </w:r>
          </w:p>
        </w:tc>
        <w:tc>
          <w:tcPr>
            <w:tcW w:w="1984" w:type="dxa"/>
          </w:tcPr>
          <w:p w:rsidR="00495A18" w:rsidRPr="00495A18" w:rsidRDefault="00495A18" w:rsidP="00195D65">
            <w:pPr>
              <w:jc w:val="both"/>
              <w:rPr>
                <w:rFonts w:ascii="Times New Roman" w:hAnsi="Times New Roman" w:cs="Times New Roman"/>
                <w:b/>
                <w:sz w:val="20"/>
                <w:szCs w:val="20"/>
                <w:lang w:val="en-US"/>
              </w:rPr>
            </w:pPr>
            <w:r w:rsidRPr="00495A18">
              <w:rPr>
                <w:rFonts w:ascii="Times New Roman" w:hAnsi="Times New Roman" w:cs="Times New Roman"/>
                <w:b/>
                <w:sz w:val="20"/>
                <w:szCs w:val="20"/>
                <w:lang w:val="ky-KG"/>
              </w:rPr>
              <w:t>Долбоордун аталышы</w:t>
            </w:r>
          </w:p>
        </w:tc>
        <w:tc>
          <w:tcPr>
            <w:tcW w:w="2410"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Долбоордун жетекчиси, аткаруучулары</w:t>
            </w:r>
          </w:p>
        </w:tc>
        <w:tc>
          <w:tcPr>
            <w:tcW w:w="103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Колдоого алган мекеме</w:t>
            </w:r>
          </w:p>
        </w:tc>
        <w:tc>
          <w:tcPr>
            <w:tcW w:w="1366"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Каржынын суммасы</w:t>
            </w: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1.</w:t>
            </w:r>
          </w:p>
        </w:tc>
        <w:tc>
          <w:tcPr>
            <w:tcW w:w="141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Эл аралык</w:t>
            </w:r>
          </w:p>
        </w:tc>
        <w:tc>
          <w:tcPr>
            <w:tcW w:w="1984"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2410"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103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НАТО</w:t>
            </w:r>
          </w:p>
        </w:tc>
        <w:tc>
          <w:tcPr>
            <w:tcW w:w="1366"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2.</w:t>
            </w:r>
          </w:p>
        </w:tc>
        <w:tc>
          <w:tcPr>
            <w:tcW w:w="141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Республикалык</w:t>
            </w:r>
          </w:p>
        </w:tc>
        <w:tc>
          <w:tcPr>
            <w:tcW w:w="1984"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2410"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103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ББжИМ</w:t>
            </w:r>
          </w:p>
        </w:tc>
        <w:tc>
          <w:tcPr>
            <w:tcW w:w="1366"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lastRenderedPageBreak/>
              <w:t>3.</w:t>
            </w:r>
          </w:p>
        </w:tc>
        <w:tc>
          <w:tcPr>
            <w:tcW w:w="141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Университеттик</w:t>
            </w:r>
          </w:p>
        </w:tc>
        <w:tc>
          <w:tcPr>
            <w:tcW w:w="1984"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2410"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103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ОшМУ</w:t>
            </w:r>
          </w:p>
        </w:tc>
        <w:tc>
          <w:tcPr>
            <w:tcW w:w="1366"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8772" w:type="dxa"/>
            <w:gridSpan w:val="6"/>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 xml:space="preserve">Жалпы саны түрлөрү боюнча: </w:t>
            </w:r>
            <w:r>
              <w:rPr>
                <w:rFonts w:ascii="Times New Roman" w:hAnsi="Times New Roman" w:cs="Times New Roman"/>
                <w:b/>
                <w:sz w:val="20"/>
                <w:szCs w:val="20"/>
                <w:lang w:val="ky-KG"/>
              </w:rPr>
              <w:t>жок</w:t>
            </w:r>
          </w:p>
        </w:tc>
      </w:tr>
    </w:tbl>
    <w:p w:rsidR="00495A18" w:rsidRPr="00495A18" w:rsidRDefault="00495A18" w:rsidP="00495A18">
      <w:pPr>
        <w:rPr>
          <w:rFonts w:ascii="Times New Roman" w:hAnsi="Times New Roman" w:cs="Times New Roman"/>
          <w:color w:val="17365D" w:themeColor="text2" w:themeShade="BF"/>
          <w:sz w:val="20"/>
          <w:szCs w:val="20"/>
        </w:rPr>
      </w:pPr>
    </w:p>
    <w:p w:rsidR="00495A18" w:rsidRPr="00495A18" w:rsidRDefault="00495A18" w:rsidP="00495A18">
      <w:pPr>
        <w:pStyle w:val="a5"/>
        <w:jc w:val="both"/>
        <w:rPr>
          <w:rFonts w:ascii="Times New Roman" w:hAnsi="Times New Roman" w:cs="Times New Roman"/>
          <w:b/>
          <w:bCs/>
          <w:color w:val="000000" w:themeColor="text1"/>
          <w:sz w:val="20"/>
          <w:szCs w:val="20"/>
          <w:lang w:val="ky-KG"/>
        </w:rPr>
      </w:pPr>
    </w:p>
    <w:p w:rsidR="00495A18" w:rsidRPr="00495A18" w:rsidRDefault="00495A18" w:rsidP="00495A18">
      <w:pPr>
        <w:jc w:val="center"/>
        <w:rPr>
          <w:rFonts w:ascii="Times New Roman" w:hAnsi="Times New Roman" w:cs="Times New Roman"/>
          <w:b/>
          <w:color w:val="17365D" w:themeColor="text2" w:themeShade="BF"/>
          <w:sz w:val="20"/>
          <w:szCs w:val="20"/>
          <w:lang w:val="ky-KG"/>
        </w:rPr>
      </w:pPr>
      <w:r w:rsidRPr="00495A18">
        <w:rPr>
          <w:rFonts w:ascii="Times New Roman" w:hAnsi="Times New Roman" w:cs="Times New Roman"/>
          <w:sz w:val="20"/>
          <w:szCs w:val="20"/>
          <w:lang w:val="ky-KG"/>
        </w:rPr>
        <w:t>Кафедранын илимий темасынын алкагында илимий-усулдук семинарлар, илимий борборлор, лабораториялар жана эл аралык борборлордун ишмердүүлүгү боюнча маалыматтар жана алардын натыйжалуулугу.</w:t>
      </w:r>
      <w:r w:rsidRPr="00495A18">
        <w:rPr>
          <w:rFonts w:ascii="Times New Roman" w:hAnsi="Times New Roman" w:cs="Times New Roman"/>
          <w:b/>
          <w:color w:val="17365D" w:themeColor="text2" w:themeShade="BF"/>
          <w:sz w:val="20"/>
          <w:szCs w:val="20"/>
          <w:lang w:val="ky-KG"/>
        </w:rPr>
        <w:t xml:space="preserve"> </w:t>
      </w:r>
    </w:p>
    <w:p w:rsidR="00495A18" w:rsidRPr="00495A18" w:rsidRDefault="00495A18" w:rsidP="00495A18">
      <w:pPr>
        <w:ind w:left="360"/>
        <w:jc w:val="right"/>
        <w:rPr>
          <w:rFonts w:ascii="Times New Roman" w:hAnsi="Times New Roman" w:cs="Times New Roman"/>
          <w:b/>
          <w:sz w:val="20"/>
          <w:szCs w:val="20"/>
          <w:lang w:val="ky-KG"/>
        </w:rPr>
      </w:pPr>
      <w:r w:rsidRPr="00495A18">
        <w:rPr>
          <w:rFonts w:ascii="Times New Roman" w:hAnsi="Times New Roman" w:cs="Times New Roman"/>
          <w:b/>
          <w:color w:val="17365D" w:themeColor="text2" w:themeShade="BF"/>
          <w:sz w:val="20"/>
          <w:szCs w:val="20"/>
          <w:lang w:val="ky-KG"/>
        </w:rPr>
        <w:t xml:space="preserve"> </w:t>
      </w:r>
      <w:r w:rsidRPr="00495A18">
        <w:rPr>
          <w:rFonts w:ascii="Times New Roman" w:hAnsi="Times New Roman" w:cs="Times New Roman"/>
          <w:b/>
          <w:sz w:val="20"/>
          <w:szCs w:val="20"/>
          <w:lang w:val="ky-KG"/>
        </w:rPr>
        <w:t>8-таблица</w:t>
      </w:r>
    </w:p>
    <w:p w:rsidR="00495A18" w:rsidRPr="00495A18" w:rsidRDefault="00495A18" w:rsidP="00495A18">
      <w:pPr>
        <w:pStyle w:val="2"/>
        <w:ind w:left="360"/>
        <w:rPr>
          <w:rFonts w:ascii="Times New Roman" w:hAnsi="Times New Roman"/>
          <w:bCs/>
          <w:i/>
          <w:iCs/>
          <w:color w:val="000000" w:themeColor="text1"/>
          <w:sz w:val="20"/>
          <w:lang w:val="ky-KG"/>
        </w:rPr>
      </w:pPr>
      <w:r w:rsidRPr="00495A18">
        <w:rPr>
          <w:rFonts w:ascii="Times New Roman" w:hAnsi="Times New Roman"/>
          <w:bCs/>
          <w:i/>
          <w:iCs/>
          <w:color w:val="000000" w:themeColor="text1"/>
          <w:sz w:val="20"/>
          <w:lang w:val="ky-KG"/>
        </w:rPr>
        <w:t>2022__-календардык жыл ичинде кафедранындеңгээлиндеөткөрүлгөн илимий иш-чаралар боюнча маалымат: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1461"/>
        <w:gridCol w:w="2792"/>
        <w:gridCol w:w="1032"/>
        <w:gridCol w:w="1366"/>
        <w:gridCol w:w="1366"/>
      </w:tblGrid>
      <w:tr w:rsidR="00495A18" w:rsidRPr="00495A18" w:rsidTr="00195D65">
        <w:trPr>
          <w:trHeight w:val="664"/>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p w:rsidR="00495A18" w:rsidRPr="00495A18" w:rsidRDefault="00495A18" w:rsidP="00195D65">
            <w:pPr>
              <w:jc w:val="both"/>
              <w:rPr>
                <w:rFonts w:ascii="Times New Roman" w:hAnsi="Times New Roman" w:cs="Times New Roman"/>
                <w:b/>
                <w:sz w:val="20"/>
                <w:szCs w:val="20"/>
                <w:lang w:val="ky-KG"/>
              </w:rPr>
            </w:pPr>
          </w:p>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 xml:space="preserve"> №</w:t>
            </w:r>
          </w:p>
        </w:tc>
        <w:tc>
          <w:tcPr>
            <w:tcW w:w="1276" w:type="dxa"/>
          </w:tcPr>
          <w:p w:rsidR="00495A18" w:rsidRPr="00495A18" w:rsidRDefault="00495A18" w:rsidP="00195D65">
            <w:pPr>
              <w:rPr>
                <w:rFonts w:ascii="Times New Roman" w:hAnsi="Times New Roman" w:cs="Times New Roman"/>
                <w:b/>
                <w:sz w:val="20"/>
                <w:szCs w:val="20"/>
                <w:lang w:val="ky-KG"/>
              </w:rPr>
            </w:pPr>
            <w:r w:rsidRPr="00495A18">
              <w:rPr>
                <w:rFonts w:ascii="Times New Roman" w:hAnsi="Times New Roman" w:cs="Times New Roman"/>
                <w:b/>
                <w:sz w:val="20"/>
                <w:szCs w:val="20"/>
                <w:lang w:val="ky-KG"/>
              </w:rPr>
              <w:t>Иш-чаранын</w:t>
            </w:r>
          </w:p>
          <w:p w:rsidR="00495A18" w:rsidRPr="00495A18" w:rsidRDefault="00495A18" w:rsidP="00195D65">
            <w:pPr>
              <w:jc w:val="center"/>
              <w:rPr>
                <w:rFonts w:ascii="Times New Roman" w:hAnsi="Times New Roman" w:cs="Times New Roman"/>
                <w:b/>
                <w:sz w:val="20"/>
                <w:szCs w:val="20"/>
                <w:lang w:val="ky-KG"/>
              </w:rPr>
            </w:pPr>
            <w:r w:rsidRPr="00495A18">
              <w:rPr>
                <w:rFonts w:ascii="Times New Roman" w:hAnsi="Times New Roman" w:cs="Times New Roman"/>
                <w:b/>
                <w:sz w:val="20"/>
                <w:szCs w:val="20"/>
                <w:lang w:val="ky-KG"/>
              </w:rPr>
              <w:t>статусу</w:t>
            </w:r>
          </w:p>
        </w:tc>
        <w:tc>
          <w:tcPr>
            <w:tcW w:w="1461" w:type="dxa"/>
          </w:tcPr>
          <w:p w:rsidR="00495A18" w:rsidRPr="00495A18" w:rsidRDefault="00495A18" w:rsidP="00195D65">
            <w:pPr>
              <w:jc w:val="both"/>
              <w:rPr>
                <w:rFonts w:ascii="Times New Roman" w:hAnsi="Times New Roman" w:cs="Times New Roman"/>
                <w:b/>
                <w:sz w:val="20"/>
                <w:szCs w:val="20"/>
                <w:lang w:val="en-US"/>
              </w:rPr>
            </w:pPr>
            <w:r w:rsidRPr="00495A18">
              <w:rPr>
                <w:rFonts w:ascii="Times New Roman" w:hAnsi="Times New Roman" w:cs="Times New Roman"/>
                <w:b/>
                <w:sz w:val="20"/>
                <w:szCs w:val="20"/>
                <w:lang w:val="ky-KG"/>
              </w:rPr>
              <w:t>Иш-чаранын түрү</w:t>
            </w:r>
          </w:p>
        </w:tc>
        <w:tc>
          <w:tcPr>
            <w:tcW w:w="279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Иш-чаранын темасы</w:t>
            </w:r>
          </w:p>
        </w:tc>
        <w:tc>
          <w:tcPr>
            <w:tcW w:w="103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Датасы</w:t>
            </w:r>
          </w:p>
        </w:tc>
        <w:tc>
          <w:tcPr>
            <w:tcW w:w="1366"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Катышуучулардын саны</w:t>
            </w:r>
          </w:p>
        </w:tc>
        <w:tc>
          <w:tcPr>
            <w:tcW w:w="1366"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Жыйынтыгы</w:t>
            </w: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1.</w:t>
            </w:r>
          </w:p>
        </w:tc>
        <w:tc>
          <w:tcPr>
            <w:tcW w:w="127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Эл аралык</w:t>
            </w:r>
          </w:p>
        </w:tc>
        <w:tc>
          <w:tcPr>
            <w:tcW w:w="1461"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Конференция</w:t>
            </w:r>
          </w:p>
        </w:tc>
        <w:tc>
          <w:tcPr>
            <w:tcW w:w="279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103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Баяндамалардын жыйнагы</w:t>
            </w: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2.</w:t>
            </w:r>
          </w:p>
        </w:tc>
        <w:tc>
          <w:tcPr>
            <w:tcW w:w="127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Республикалык</w:t>
            </w:r>
          </w:p>
        </w:tc>
        <w:tc>
          <w:tcPr>
            <w:tcW w:w="1461"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Семинар</w:t>
            </w:r>
          </w:p>
        </w:tc>
        <w:tc>
          <w:tcPr>
            <w:tcW w:w="279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w:t>
            </w:r>
          </w:p>
        </w:tc>
        <w:tc>
          <w:tcPr>
            <w:tcW w:w="1032" w:type="dxa"/>
          </w:tcPr>
          <w:p w:rsidR="00495A18" w:rsidRPr="00495A18" w:rsidRDefault="00495A18" w:rsidP="00195D65">
            <w:pPr>
              <w:jc w:val="both"/>
              <w:rPr>
                <w:rFonts w:ascii="Times New Roman" w:hAnsi="Times New Roman" w:cs="Times New Roman"/>
                <w:sz w:val="20"/>
                <w:szCs w:val="20"/>
                <w:lang w:val="ky-KG"/>
              </w:rPr>
            </w:pPr>
          </w:p>
        </w:tc>
        <w:tc>
          <w:tcPr>
            <w:tcW w:w="1366" w:type="dxa"/>
          </w:tcPr>
          <w:p w:rsidR="00495A18" w:rsidRPr="00495A18" w:rsidRDefault="00495A18" w:rsidP="00195D65">
            <w:pPr>
              <w:jc w:val="both"/>
              <w:rPr>
                <w:rFonts w:ascii="Times New Roman" w:hAnsi="Times New Roman" w:cs="Times New Roman"/>
                <w:sz w:val="20"/>
                <w:szCs w:val="20"/>
                <w:lang w:val="ky-KG"/>
              </w:rPr>
            </w:pPr>
          </w:p>
        </w:tc>
        <w:tc>
          <w:tcPr>
            <w:tcW w:w="1366"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3.</w:t>
            </w:r>
          </w:p>
        </w:tc>
        <w:tc>
          <w:tcPr>
            <w:tcW w:w="127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Университеттик</w:t>
            </w:r>
          </w:p>
        </w:tc>
        <w:tc>
          <w:tcPr>
            <w:tcW w:w="1461"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 xml:space="preserve"> семинар</w:t>
            </w:r>
          </w:p>
        </w:tc>
        <w:tc>
          <w:tcPr>
            <w:tcW w:w="2792"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 xml:space="preserve">Опыт применения </w:t>
            </w:r>
            <w:proofErr w:type="spellStart"/>
            <w:r w:rsidRPr="00495A18">
              <w:rPr>
                <w:rFonts w:ascii="Times New Roman" w:hAnsi="Times New Roman" w:cs="Times New Roman"/>
                <w:sz w:val="20"/>
                <w:szCs w:val="20"/>
              </w:rPr>
              <w:t>кларитромицина</w:t>
            </w:r>
            <w:proofErr w:type="spellEnd"/>
            <w:r w:rsidRPr="00495A18">
              <w:rPr>
                <w:rFonts w:ascii="Times New Roman" w:hAnsi="Times New Roman" w:cs="Times New Roman"/>
                <w:sz w:val="20"/>
                <w:szCs w:val="20"/>
              </w:rPr>
              <w:t xml:space="preserve"> в 7-и 14- дневных схемах </w:t>
            </w:r>
            <w:proofErr w:type="spellStart"/>
            <w:r w:rsidRPr="00495A18">
              <w:rPr>
                <w:rFonts w:ascii="Times New Roman" w:hAnsi="Times New Roman" w:cs="Times New Roman"/>
                <w:sz w:val="20"/>
                <w:szCs w:val="20"/>
              </w:rPr>
              <w:t>эрадикационной</w:t>
            </w:r>
            <w:proofErr w:type="spellEnd"/>
            <w:r w:rsidRPr="00495A18">
              <w:rPr>
                <w:rFonts w:ascii="Times New Roman" w:hAnsi="Times New Roman" w:cs="Times New Roman"/>
                <w:sz w:val="20"/>
                <w:szCs w:val="20"/>
              </w:rPr>
              <w:t xml:space="preserve"> терапии при язвенной болезни 12перстной кишки</w:t>
            </w:r>
          </w:p>
        </w:tc>
        <w:tc>
          <w:tcPr>
            <w:tcW w:w="1032" w:type="dxa"/>
          </w:tcPr>
          <w:p w:rsidR="00495A18" w:rsidRPr="00495A18" w:rsidRDefault="00495A18" w:rsidP="00195D65">
            <w:pPr>
              <w:rPr>
                <w:rFonts w:ascii="Times New Roman" w:hAnsi="Times New Roman" w:cs="Times New Roman"/>
                <w:color w:val="17365D" w:themeColor="text2" w:themeShade="BF"/>
                <w:sz w:val="20"/>
                <w:szCs w:val="20"/>
              </w:rPr>
            </w:pPr>
            <w:r w:rsidRPr="00495A18">
              <w:rPr>
                <w:rFonts w:ascii="Times New Roman" w:hAnsi="Times New Roman" w:cs="Times New Roman"/>
                <w:color w:val="17365D" w:themeColor="text2" w:themeShade="BF"/>
                <w:sz w:val="20"/>
                <w:szCs w:val="20"/>
              </w:rPr>
              <w:t>24.06.</w:t>
            </w:r>
          </w:p>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color w:val="17365D" w:themeColor="text2" w:themeShade="BF"/>
                <w:sz w:val="20"/>
                <w:szCs w:val="20"/>
              </w:rPr>
              <w:t>2022</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14</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Баяндамалардын жыйнагы</w:t>
            </w: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4</w:t>
            </w:r>
          </w:p>
        </w:tc>
        <w:tc>
          <w:tcPr>
            <w:tcW w:w="1276" w:type="dxa"/>
          </w:tcPr>
          <w:p w:rsidR="00495A18" w:rsidRPr="00495A18" w:rsidRDefault="00495A18" w:rsidP="00195D65">
            <w:pPr>
              <w:rPr>
                <w:rFonts w:ascii="Times New Roman" w:hAnsi="Times New Roman" w:cs="Times New Roman"/>
                <w:sz w:val="20"/>
                <w:szCs w:val="20"/>
              </w:rPr>
            </w:pPr>
            <w:r w:rsidRPr="00495A18">
              <w:rPr>
                <w:rFonts w:ascii="Times New Roman" w:hAnsi="Times New Roman" w:cs="Times New Roman"/>
                <w:sz w:val="20"/>
                <w:szCs w:val="20"/>
              </w:rPr>
              <w:t xml:space="preserve">Кафедра совместно с </w:t>
            </w:r>
            <w:proofErr w:type="spellStart"/>
            <w:r w:rsidRPr="00495A18">
              <w:rPr>
                <w:rFonts w:ascii="Times New Roman" w:hAnsi="Times New Roman" w:cs="Times New Roman"/>
                <w:sz w:val="20"/>
                <w:szCs w:val="20"/>
              </w:rPr>
              <w:t>Эббот</w:t>
            </w:r>
            <w:proofErr w:type="spellEnd"/>
          </w:p>
          <w:p w:rsidR="00495A18" w:rsidRPr="00495A18" w:rsidRDefault="00495A18" w:rsidP="00195D65">
            <w:pPr>
              <w:rPr>
                <w:rFonts w:ascii="Times New Roman" w:hAnsi="Times New Roman" w:cs="Times New Roman"/>
                <w:sz w:val="20"/>
                <w:szCs w:val="20"/>
              </w:rPr>
            </w:pPr>
          </w:p>
        </w:tc>
        <w:tc>
          <w:tcPr>
            <w:tcW w:w="1461" w:type="dxa"/>
          </w:tcPr>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вебинар</w:t>
            </w:r>
            <w:proofErr w:type="spellEnd"/>
          </w:p>
        </w:tc>
        <w:tc>
          <w:tcPr>
            <w:tcW w:w="2792"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Хронический заболевания печени и усталость: новые </w:t>
            </w:r>
            <w:proofErr w:type="spellStart"/>
            <w:r w:rsidRPr="00495A18">
              <w:rPr>
                <w:rFonts w:ascii="Times New Roman" w:hAnsi="Times New Roman" w:cs="Times New Roman"/>
                <w:sz w:val="20"/>
                <w:szCs w:val="20"/>
              </w:rPr>
              <w:t>инсайты</w:t>
            </w:r>
            <w:proofErr w:type="spellEnd"/>
            <w:r w:rsidRPr="00495A18">
              <w:rPr>
                <w:rFonts w:ascii="Times New Roman" w:hAnsi="Times New Roman" w:cs="Times New Roman"/>
                <w:sz w:val="20"/>
                <w:szCs w:val="20"/>
              </w:rPr>
              <w:t xml:space="preserve"> и новый подход в лечении</w:t>
            </w:r>
          </w:p>
        </w:tc>
        <w:tc>
          <w:tcPr>
            <w:tcW w:w="1032" w:type="dxa"/>
          </w:tcPr>
          <w:p w:rsidR="00495A18" w:rsidRPr="00495A18" w:rsidRDefault="00495A18" w:rsidP="00195D65">
            <w:pPr>
              <w:rPr>
                <w:rFonts w:ascii="Times New Roman" w:hAnsi="Times New Roman" w:cs="Times New Roman"/>
                <w:color w:val="17365D" w:themeColor="text2" w:themeShade="BF"/>
                <w:sz w:val="20"/>
                <w:szCs w:val="20"/>
              </w:rPr>
            </w:pPr>
            <w:r w:rsidRPr="00495A18">
              <w:rPr>
                <w:rFonts w:ascii="Times New Roman" w:hAnsi="Times New Roman" w:cs="Times New Roman"/>
                <w:color w:val="17365D" w:themeColor="text2" w:themeShade="BF"/>
                <w:sz w:val="20"/>
                <w:szCs w:val="20"/>
              </w:rPr>
              <w:t>23.06.</w:t>
            </w:r>
          </w:p>
          <w:p w:rsidR="00495A18" w:rsidRPr="00495A18" w:rsidRDefault="00495A18" w:rsidP="00195D65">
            <w:pPr>
              <w:rPr>
                <w:rFonts w:ascii="Times New Roman" w:hAnsi="Times New Roman" w:cs="Times New Roman"/>
                <w:color w:val="17365D" w:themeColor="text2" w:themeShade="BF"/>
                <w:sz w:val="20"/>
                <w:szCs w:val="20"/>
              </w:rPr>
            </w:pPr>
            <w:r w:rsidRPr="00495A18">
              <w:rPr>
                <w:rFonts w:ascii="Times New Roman" w:hAnsi="Times New Roman" w:cs="Times New Roman"/>
                <w:color w:val="17365D" w:themeColor="text2" w:themeShade="BF"/>
                <w:sz w:val="20"/>
                <w:szCs w:val="20"/>
              </w:rPr>
              <w:t>2022</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22</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Баяндамалардын жыйнагы</w:t>
            </w: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5</w:t>
            </w:r>
          </w:p>
        </w:tc>
        <w:tc>
          <w:tcPr>
            <w:tcW w:w="1276" w:type="dxa"/>
          </w:tcPr>
          <w:p w:rsidR="00495A18" w:rsidRPr="00495A18" w:rsidRDefault="00495A18" w:rsidP="00195D65">
            <w:pPr>
              <w:rPr>
                <w:rFonts w:ascii="Times New Roman" w:hAnsi="Times New Roman" w:cs="Times New Roman"/>
                <w:sz w:val="20"/>
                <w:szCs w:val="20"/>
              </w:rPr>
            </w:pPr>
            <w:r w:rsidRPr="00495A18">
              <w:rPr>
                <w:rFonts w:ascii="Times New Roman" w:hAnsi="Times New Roman" w:cs="Times New Roman"/>
                <w:sz w:val="20"/>
                <w:szCs w:val="20"/>
              </w:rPr>
              <w:t xml:space="preserve">Кафедра совместно с </w:t>
            </w:r>
            <w:proofErr w:type="spellStart"/>
            <w:r w:rsidRPr="00495A18">
              <w:rPr>
                <w:rFonts w:ascii="Times New Roman" w:hAnsi="Times New Roman" w:cs="Times New Roman"/>
                <w:sz w:val="20"/>
                <w:szCs w:val="20"/>
              </w:rPr>
              <w:t>Эббот</w:t>
            </w:r>
            <w:proofErr w:type="spellEnd"/>
            <w:r w:rsidRPr="00495A18">
              <w:rPr>
                <w:rFonts w:ascii="Times New Roman" w:hAnsi="Times New Roman" w:cs="Times New Roman"/>
                <w:sz w:val="20"/>
                <w:szCs w:val="20"/>
              </w:rPr>
              <w:t xml:space="preserve">, </w:t>
            </w:r>
          </w:p>
          <w:p w:rsidR="00495A18" w:rsidRPr="00495A18" w:rsidRDefault="00EF4B61" w:rsidP="00195D65">
            <w:pPr>
              <w:rPr>
                <w:rFonts w:ascii="Times New Roman" w:hAnsi="Times New Roman" w:cs="Times New Roman"/>
                <w:sz w:val="20"/>
                <w:szCs w:val="20"/>
              </w:rPr>
            </w:pPr>
            <w:hyperlink r:id="rId17" w:history="1">
              <w:r w:rsidR="00495A18" w:rsidRPr="00495A18">
                <w:rPr>
                  <w:rStyle w:val="a3"/>
                  <w:rFonts w:ascii="Times New Roman" w:hAnsi="Times New Roman" w:cs="Times New Roman"/>
                  <w:color w:val="auto"/>
                  <w:sz w:val="20"/>
                  <w:szCs w:val="20"/>
                  <w:lang w:val="en-US"/>
                </w:rPr>
                <w:t>https</w:t>
              </w:r>
              <w:r w:rsidR="00495A18" w:rsidRPr="00495A18">
                <w:rPr>
                  <w:rStyle w:val="a3"/>
                  <w:rFonts w:ascii="Times New Roman" w:hAnsi="Times New Roman" w:cs="Times New Roman"/>
                  <w:color w:val="auto"/>
                  <w:sz w:val="20"/>
                  <w:szCs w:val="20"/>
                </w:rPr>
                <w:t>://</w:t>
              </w:r>
              <w:proofErr w:type="spellStart"/>
              <w:r w:rsidR="00495A18" w:rsidRPr="00495A18">
                <w:rPr>
                  <w:rStyle w:val="a3"/>
                  <w:rFonts w:ascii="Times New Roman" w:hAnsi="Times New Roman" w:cs="Times New Roman"/>
                  <w:color w:val="auto"/>
                  <w:sz w:val="20"/>
                  <w:szCs w:val="20"/>
                  <w:lang w:val="en-US"/>
                </w:rPr>
                <w:t>ksssd</w:t>
              </w:r>
              <w:proofErr w:type="spellEnd"/>
              <w:r w:rsidR="00495A18" w:rsidRPr="00495A18">
                <w:rPr>
                  <w:rStyle w:val="a3"/>
                  <w:rFonts w:ascii="Times New Roman" w:hAnsi="Times New Roman" w:cs="Times New Roman"/>
                  <w:color w:val="auto"/>
                  <w:sz w:val="20"/>
                  <w:szCs w:val="20"/>
                </w:rPr>
                <w:t>.</w:t>
              </w:r>
              <w:r w:rsidR="00495A18" w:rsidRPr="00495A18">
                <w:rPr>
                  <w:rStyle w:val="a3"/>
                  <w:rFonts w:ascii="Times New Roman" w:hAnsi="Times New Roman" w:cs="Times New Roman"/>
                  <w:color w:val="auto"/>
                  <w:sz w:val="20"/>
                  <w:szCs w:val="20"/>
                  <w:lang w:val="en-US"/>
                </w:rPr>
                <w:t>com</w:t>
              </w:r>
            </w:hyperlink>
            <w:r w:rsidR="00495A18" w:rsidRPr="00495A18">
              <w:rPr>
                <w:rFonts w:ascii="Times New Roman" w:hAnsi="Times New Roman" w:cs="Times New Roman"/>
                <w:sz w:val="20"/>
                <w:szCs w:val="20"/>
              </w:rPr>
              <w:t xml:space="preserve"> </w:t>
            </w:r>
          </w:p>
          <w:p w:rsidR="00495A18" w:rsidRPr="00495A18" w:rsidRDefault="00495A18" w:rsidP="00195D65">
            <w:pPr>
              <w:rPr>
                <w:rFonts w:ascii="Times New Roman" w:hAnsi="Times New Roman" w:cs="Times New Roman"/>
                <w:sz w:val="20"/>
                <w:szCs w:val="20"/>
              </w:rPr>
            </w:pPr>
            <w:r w:rsidRPr="00495A18">
              <w:rPr>
                <w:rFonts w:ascii="Times New Roman" w:hAnsi="Times New Roman" w:cs="Times New Roman"/>
                <w:sz w:val="20"/>
                <w:szCs w:val="20"/>
              </w:rPr>
              <w:t>Казахское научное общество по изучению заболеваний кишечника</w:t>
            </w:r>
          </w:p>
        </w:tc>
        <w:tc>
          <w:tcPr>
            <w:tcW w:w="1461" w:type="dxa"/>
          </w:tcPr>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вебинар</w:t>
            </w:r>
            <w:proofErr w:type="spellEnd"/>
          </w:p>
        </w:tc>
        <w:tc>
          <w:tcPr>
            <w:tcW w:w="2792"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Новые подходы в диагностике и лечении вторичной ЭНЖП</w:t>
            </w:r>
          </w:p>
        </w:tc>
        <w:tc>
          <w:tcPr>
            <w:tcW w:w="1032" w:type="dxa"/>
          </w:tcPr>
          <w:p w:rsidR="00495A18" w:rsidRPr="00495A18" w:rsidRDefault="00495A18" w:rsidP="00195D65">
            <w:pPr>
              <w:rPr>
                <w:rFonts w:ascii="Times New Roman" w:hAnsi="Times New Roman" w:cs="Times New Roman"/>
                <w:color w:val="17365D" w:themeColor="text2" w:themeShade="BF"/>
                <w:sz w:val="20"/>
                <w:szCs w:val="20"/>
              </w:rPr>
            </w:pPr>
            <w:r w:rsidRPr="00495A18">
              <w:rPr>
                <w:rFonts w:ascii="Times New Roman" w:hAnsi="Times New Roman" w:cs="Times New Roman"/>
                <w:color w:val="17365D" w:themeColor="text2" w:themeShade="BF"/>
                <w:sz w:val="20"/>
                <w:szCs w:val="20"/>
              </w:rPr>
              <w:t>15.09.</w:t>
            </w:r>
          </w:p>
          <w:p w:rsidR="00495A18" w:rsidRPr="00495A18" w:rsidRDefault="00495A18" w:rsidP="00195D65">
            <w:pPr>
              <w:rPr>
                <w:rFonts w:ascii="Times New Roman" w:hAnsi="Times New Roman" w:cs="Times New Roman"/>
                <w:color w:val="17365D" w:themeColor="text2" w:themeShade="BF"/>
                <w:sz w:val="20"/>
                <w:szCs w:val="20"/>
              </w:rPr>
            </w:pPr>
            <w:r w:rsidRPr="00495A18">
              <w:rPr>
                <w:rFonts w:ascii="Times New Roman" w:hAnsi="Times New Roman" w:cs="Times New Roman"/>
                <w:color w:val="17365D" w:themeColor="text2" w:themeShade="BF"/>
                <w:sz w:val="20"/>
                <w:szCs w:val="20"/>
              </w:rPr>
              <w:t>2022</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30</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Баяндамалардын жыйнагы</w:t>
            </w:r>
          </w:p>
        </w:tc>
      </w:tr>
      <w:tr w:rsidR="00495A18" w:rsidRPr="00495A18" w:rsidTr="00195D65">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6</w:t>
            </w:r>
          </w:p>
        </w:tc>
        <w:tc>
          <w:tcPr>
            <w:tcW w:w="1276" w:type="dxa"/>
          </w:tcPr>
          <w:p w:rsidR="00495A18" w:rsidRPr="00495A18" w:rsidRDefault="00495A18" w:rsidP="00195D65">
            <w:pPr>
              <w:rPr>
                <w:rFonts w:ascii="Times New Roman" w:hAnsi="Times New Roman" w:cs="Times New Roman"/>
                <w:sz w:val="20"/>
                <w:szCs w:val="20"/>
              </w:rPr>
            </w:pPr>
            <w:r w:rsidRPr="00495A18">
              <w:rPr>
                <w:rFonts w:ascii="Times New Roman" w:hAnsi="Times New Roman" w:cs="Times New Roman"/>
                <w:sz w:val="20"/>
                <w:szCs w:val="20"/>
              </w:rPr>
              <w:t xml:space="preserve">Кафедра совместно с </w:t>
            </w:r>
            <w:proofErr w:type="spellStart"/>
            <w:r w:rsidRPr="00495A18">
              <w:rPr>
                <w:rFonts w:ascii="Times New Roman" w:hAnsi="Times New Roman" w:cs="Times New Roman"/>
                <w:sz w:val="20"/>
                <w:szCs w:val="20"/>
              </w:rPr>
              <w:t>Эббот</w:t>
            </w:r>
            <w:proofErr w:type="spellEnd"/>
            <w:r w:rsidRPr="00495A18">
              <w:rPr>
                <w:rFonts w:ascii="Times New Roman" w:hAnsi="Times New Roman" w:cs="Times New Roman"/>
                <w:sz w:val="20"/>
                <w:szCs w:val="20"/>
              </w:rPr>
              <w:t xml:space="preserve">, </w:t>
            </w:r>
          </w:p>
          <w:p w:rsidR="00495A18" w:rsidRPr="00495A18" w:rsidRDefault="00EF4B61" w:rsidP="00195D65">
            <w:pPr>
              <w:rPr>
                <w:rFonts w:ascii="Times New Roman" w:hAnsi="Times New Roman" w:cs="Times New Roman"/>
                <w:sz w:val="20"/>
                <w:szCs w:val="20"/>
              </w:rPr>
            </w:pPr>
            <w:hyperlink r:id="rId18" w:history="1">
              <w:r w:rsidR="00495A18" w:rsidRPr="00495A18">
                <w:rPr>
                  <w:rStyle w:val="a3"/>
                  <w:rFonts w:ascii="Times New Roman" w:hAnsi="Times New Roman" w:cs="Times New Roman"/>
                  <w:color w:val="auto"/>
                  <w:sz w:val="20"/>
                  <w:szCs w:val="20"/>
                  <w:lang w:val="en-US"/>
                </w:rPr>
                <w:t>https</w:t>
              </w:r>
              <w:r w:rsidR="00495A18" w:rsidRPr="00495A18">
                <w:rPr>
                  <w:rStyle w:val="a3"/>
                  <w:rFonts w:ascii="Times New Roman" w:hAnsi="Times New Roman" w:cs="Times New Roman"/>
                  <w:color w:val="auto"/>
                  <w:sz w:val="20"/>
                  <w:szCs w:val="20"/>
                </w:rPr>
                <w:t>://</w:t>
              </w:r>
              <w:proofErr w:type="spellStart"/>
              <w:r w:rsidR="00495A18" w:rsidRPr="00495A18">
                <w:rPr>
                  <w:rStyle w:val="a3"/>
                  <w:rFonts w:ascii="Times New Roman" w:hAnsi="Times New Roman" w:cs="Times New Roman"/>
                  <w:color w:val="auto"/>
                  <w:sz w:val="20"/>
                  <w:szCs w:val="20"/>
                  <w:lang w:val="en-US"/>
                </w:rPr>
                <w:t>ksssd</w:t>
              </w:r>
              <w:proofErr w:type="spellEnd"/>
              <w:r w:rsidR="00495A18" w:rsidRPr="00495A18">
                <w:rPr>
                  <w:rStyle w:val="a3"/>
                  <w:rFonts w:ascii="Times New Roman" w:hAnsi="Times New Roman" w:cs="Times New Roman"/>
                  <w:color w:val="auto"/>
                  <w:sz w:val="20"/>
                  <w:szCs w:val="20"/>
                </w:rPr>
                <w:t>.</w:t>
              </w:r>
              <w:r w:rsidR="00495A18" w:rsidRPr="00495A18">
                <w:rPr>
                  <w:rStyle w:val="a3"/>
                  <w:rFonts w:ascii="Times New Roman" w:hAnsi="Times New Roman" w:cs="Times New Roman"/>
                  <w:color w:val="auto"/>
                  <w:sz w:val="20"/>
                  <w:szCs w:val="20"/>
                  <w:lang w:val="en-US"/>
                </w:rPr>
                <w:t>com</w:t>
              </w:r>
            </w:hyperlink>
            <w:r w:rsidR="00495A18" w:rsidRPr="00495A18">
              <w:rPr>
                <w:rFonts w:ascii="Times New Roman" w:hAnsi="Times New Roman" w:cs="Times New Roman"/>
                <w:sz w:val="20"/>
                <w:szCs w:val="20"/>
              </w:rPr>
              <w:t xml:space="preserve"> </w:t>
            </w:r>
          </w:p>
          <w:p w:rsidR="00495A18" w:rsidRPr="00495A18" w:rsidRDefault="00495A18" w:rsidP="00195D65">
            <w:pPr>
              <w:rPr>
                <w:rFonts w:ascii="Times New Roman" w:hAnsi="Times New Roman" w:cs="Times New Roman"/>
                <w:sz w:val="20"/>
                <w:szCs w:val="20"/>
              </w:rPr>
            </w:pPr>
            <w:r w:rsidRPr="00495A18">
              <w:rPr>
                <w:rFonts w:ascii="Times New Roman" w:hAnsi="Times New Roman" w:cs="Times New Roman"/>
                <w:sz w:val="20"/>
                <w:szCs w:val="20"/>
              </w:rPr>
              <w:t>Казахское научное общество по изучению заболеваний кишечника</w:t>
            </w:r>
          </w:p>
        </w:tc>
        <w:tc>
          <w:tcPr>
            <w:tcW w:w="1461" w:type="dxa"/>
          </w:tcPr>
          <w:p w:rsidR="00495A18" w:rsidRPr="00495A18" w:rsidRDefault="00495A18" w:rsidP="00195D65">
            <w:pPr>
              <w:rPr>
                <w:rFonts w:ascii="Times New Roman" w:hAnsi="Times New Roman" w:cs="Times New Roman"/>
                <w:sz w:val="20"/>
                <w:szCs w:val="20"/>
              </w:rPr>
            </w:pPr>
            <w:r w:rsidRPr="00495A18">
              <w:rPr>
                <w:rFonts w:ascii="Times New Roman" w:hAnsi="Times New Roman" w:cs="Times New Roman"/>
                <w:sz w:val="20"/>
                <w:szCs w:val="20"/>
              </w:rPr>
              <w:lastRenderedPageBreak/>
              <w:t>семинар</w:t>
            </w:r>
          </w:p>
        </w:tc>
        <w:tc>
          <w:tcPr>
            <w:tcW w:w="2792"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Современная заместительная терапия препаратами ферментов поджелудочной железы. Спазм как причина </w:t>
            </w:r>
            <w:r w:rsidRPr="00495A18">
              <w:rPr>
                <w:rFonts w:ascii="Times New Roman" w:hAnsi="Times New Roman" w:cs="Times New Roman"/>
                <w:sz w:val="20"/>
                <w:szCs w:val="20"/>
              </w:rPr>
              <w:lastRenderedPageBreak/>
              <w:t>болевого синдрома».</w:t>
            </w:r>
          </w:p>
        </w:tc>
        <w:tc>
          <w:tcPr>
            <w:tcW w:w="1032" w:type="dxa"/>
          </w:tcPr>
          <w:p w:rsidR="00495A18" w:rsidRPr="00495A18" w:rsidRDefault="00495A18" w:rsidP="00195D65">
            <w:pPr>
              <w:rPr>
                <w:rFonts w:ascii="Times New Roman" w:hAnsi="Times New Roman" w:cs="Times New Roman"/>
                <w:color w:val="17365D" w:themeColor="text2" w:themeShade="BF"/>
                <w:sz w:val="20"/>
                <w:szCs w:val="20"/>
              </w:rPr>
            </w:pPr>
            <w:r w:rsidRPr="00495A18">
              <w:rPr>
                <w:rFonts w:ascii="Times New Roman" w:hAnsi="Times New Roman" w:cs="Times New Roman"/>
                <w:color w:val="17365D" w:themeColor="text2" w:themeShade="BF"/>
                <w:sz w:val="20"/>
                <w:szCs w:val="20"/>
              </w:rPr>
              <w:lastRenderedPageBreak/>
              <w:t>22.10.</w:t>
            </w:r>
          </w:p>
          <w:p w:rsidR="00495A18" w:rsidRPr="00495A18" w:rsidRDefault="00495A18" w:rsidP="00195D65">
            <w:pPr>
              <w:rPr>
                <w:rFonts w:ascii="Times New Roman" w:hAnsi="Times New Roman" w:cs="Times New Roman"/>
                <w:color w:val="17365D" w:themeColor="text2" w:themeShade="BF"/>
                <w:sz w:val="20"/>
                <w:szCs w:val="20"/>
              </w:rPr>
            </w:pPr>
            <w:r w:rsidRPr="00495A18">
              <w:rPr>
                <w:rFonts w:ascii="Times New Roman" w:hAnsi="Times New Roman" w:cs="Times New Roman"/>
                <w:color w:val="17365D" w:themeColor="text2" w:themeShade="BF"/>
                <w:sz w:val="20"/>
                <w:szCs w:val="20"/>
              </w:rPr>
              <w:t>2022</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25</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Баяндамалардын жыйнагы</w:t>
            </w:r>
          </w:p>
        </w:tc>
      </w:tr>
      <w:tr w:rsidR="00495A18" w:rsidRPr="00495A18" w:rsidTr="00195D65">
        <w:trPr>
          <w:trHeight w:val="297"/>
          <w:jc w:val="center"/>
        </w:trPr>
        <w:tc>
          <w:tcPr>
            <w:tcW w:w="8489" w:type="dxa"/>
            <w:gridSpan w:val="6"/>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lastRenderedPageBreak/>
              <w:t>Жалпы саны түрлөрү боюнча: 4</w:t>
            </w:r>
          </w:p>
        </w:tc>
        <w:tc>
          <w:tcPr>
            <w:tcW w:w="1366" w:type="dxa"/>
          </w:tcPr>
          <w:p w:rsidR="00495A18" w:rsidRPr="00495A18" w:rsidRDefault="00495A18" w:rsidP="00195D65">
            <w:pPr>
              <w:jc w:val="both"/>
              <w:rPr>
                <w:rFonts w:ascii="Times New Roman" w:hAnsi="Times New Roman" w:cs="Times New Roman"/>
                <w:b/>
                <w:sz w:val="20"/>
                <w:szCs w:val="20"/>
                <w:lang w:val="ky-KG"/>
              </w:rPr>
            </w:pPr>
          </w:p>
        </w:tc>
      </w:tr>
    </w:tbl>
    <w:p w:rsidR="00495A18" w:rsidRPr="00495A18" w:rsidRDefault="00495A18" w:rsidP="00495A18">
      <w:pPr>
        <w:ind w:left="360"/>
        <w:jc w:val="both"/>
        <w:rPr>
          <w:rFonts w:ascii="Times New Roman" w:hAnsi="Times New Roman" w:cs="Times New Roman"/>
          <w:bCs/>
          <w:i/>
          <w:color w:val="000000" w:themeColor="text1"/>
          <w:sz w:val="20"/>
          <w:szCs w:val="20"/>
          <w:lang w:val="ky-KG"/>
        </w:rPr>
      </w:pPr>
    </w:p>
    <w:p w:rsidR="00495A18" w:rsidRPr="00495A18" w:rsidRDefault="00495A18" w:rsidP="00495A18">
      <w:pPr>
        <w:pStyle w:val="a4"/>
        <w:rPr>
          <w:rFonts w:ascii="Times New Roman" w:hAnsi="Times New Roman"/>
          <w:i/>
          <w:color w:val="17365D" w:themeColor="text2" w:themeShade="BF"/>
          <w:sz w:val="20"/>
          <w:szCs w:val="20"/>
          <w:lang w:val="ky-KG"/>
        </w:rPr>
      </w:pPr>
    </w:p>
    <w:p w:rsidR="00495A18" w:rsidRPr="00495A18" w:rsidRDefault="00495A18" w:rsidP="00495A18">
      <w:pPr>
        <w:jc w:val="both"/>
        <w:rPr>
          <w:rFonts w:ascii="Times New Roman" w:hAnsi="Times New Roman" w:cs="Times New Roman"/>
          <w:sz w:val="20"/>
          <w:szCs w:val="20"/>
          <w:lang w:val="ky-KG"/>
        </w:rPr>
      </w:pPr>
    </w:p>
    <w:p w:rsidR="00495A18" w:rsidRPr="00495A18" w:rsidRDefault="00495A18" w:rsidP="00495A18">
      <w:pPr>
        <w:pStyle w:val="a5"/>
        <w:widowControl w:val="0"/>
        <w:numPr>
          <w:ilvl w:val="0"/>
          <w:numId w:val="9"/>
        </w:numPr>
        <w:autoSpaceDE w:val="0"/>
        <w:autoSpaceDN w:val="0"/>
        <w:spacing w:after="0" w:line="240" w:lineRule="auto"/>
        <w:contextualSpacing w:val="0"/>
        <w:rPr>
          <w:rFonts w:ascii="Times New Roman" w:hAnsi="Times New Roman" w:cs="Times New Roman"/>
          <w:bCs/>
          <w:color w:val="000000" w:themeColor="text1"/>
          <w:sz w:val="20"/>
          <w:szCs w:val="20"/>
          <w:lang w:val="ky-KG"/>
        </w:rPr>
      </w:pPr>
      <w:r w:rsidRPr="00495A18">
        <w:rPr>
          <w:rFonts w:ascii="Times New Roman" w:hAnsi="Times New Roman" w:cs="Times New Roman"/>
          <w:bCs/>
          <w:color w:val="000000" w:themeColor="text1"/>
          <w:sz w:val="20"/>
          <w:szCs w:val="20"/>
          <w:lang w:val="ky-KG"/>
        </w:rPr>
        <w:t xml:space="preserve">Корголгон кандидаттык жана доктордук диссертациялар, убактысы, коргогон жери, бекитилиши: </w:t>
      </w:r>
    </w:p>
    <w:p w:rsidR="00495A18" w:rsidRPr="00495A18" w:rsidRDefault="00495A18" w:rsidP="00495A18">
      <w:pPr>
        <w:pStyle w:val="a5"/>
        <w:rPr>
          <w:rFonts w:ascii="Times New Roman" w:hAnsi="Times New Roman" w:cs="Times New Roman"/>
          <w:bCs/>
          <w:color w:val="000000" w:themeColor="text1"/>
          <w:sz w:val="20"/>
          <w:szCs w:val="20"/>
          <w:lang w:val="ky-KG"/>
        </w:rPr>
      </w:pPr>
      <w:r w:rsidRPr="00495A18">
        <w:rPr>
          <w:rFonts w:ascii="Times New Roman" w:hAnsi="Times New Roman" w:cs="Times New Roman"/>
          <w:bCs/>
          <w:color w:val="000000" w:themeColor="text1"/>
          <w:sz w:val="20"/>
          <w:szCs w:val="20"/>
          <w:lang w:val="ky-KG"/>
        </w:rPr>
        <w:t>2022 жылы кафедрада 3 кандидаттык диссертация корголгон:</w:t>
      </w:r>
    </w:p>
    <w:p w:rsidR="00495A18" w:rsidRPr="00495A18" w:rsidRDefault="00495A18" w:rsidP="00495A18">
      <w:pPr>
        <w:pStyle w:val="a5"/>
        <w:widowControl w:val="0"/>
        <w:numPr>
          <w:ilvl w:val="3"/>
          <w:numId w:val="9"/>
        </w:numPr>
        <w:autoSpaceDE w:val="0"/>
        <w:autoSpaceDN w:val="0"/>
        <w:spacing w:after="0" w:line="240" w:lineRule="auto"/>
        <w:contextualSpacing w:val="0"/>
        <w:rPr>
          <w:rFonts w:ascii="Times New Roman" w:hAnsi="Times New Roman" w:cs="Times New Roman"/>
          <w:bCs/>
          <w:color w:val="000000" w:themeColor="text1"/>
          <w:sz w:val="20"/>
          <w:szCs w:val="20"/>
          <w:lang w:val="ky-KG"/>
        </w:rPr>
      </w:pPr>
      <w:r w:rsidRPr="00495A18">
        <w:rPr>
          <w:rFonts w:ascii="Times New Roman" w:hAnsi="Times New Roman" w:cs="Times New Roman"/>
          <w:bCs/>
          <w:color w:val="000000" w:themeColor="text1"/>
          <w:sz w:val="20"/>
          <w:szCs w:val="20"/>
          <w:lang w:val="ky-KG"/>
        </w:rPr>
        <w:t>Ирисов Аскар Пайзилдаевич. Тема: "Антигенспецифическая пролиферативная активность В-лимфоцитов при реактивных артритах". Защита состоялась 31.10.2022 г. Бишкек</w:t>
      </w:r>
    </w:p>
    <w:p w:rsidR="00495A18" w:rsidRPr="00495A18" w:rsidRDefault="00495A18" w:rsidP="00495A18">
      <w:pPr>
        <w:pStyle w:val="a5"/>
        <w:widowControl w:val="0"/>
        <w:numPr>
          <w:ilvl w:val="3"/>
          <w:numId w:val="9"/>
        </w:numPr>
        <w:autoSpaceDE w:val="0"/>
        <w:autoSpaceDN w:val="0"/>
        <w:spacing w:after="0" w:line="240" w:lineRule="auto"/>
        <w:contextualSpacing w:val="0"/>
        <w:rPr>
          <w:rFonts w:ascii="Times New Roman" w:hAnsi="Times New Roman" w:cs="Times New Roman"/>
          <w:bCs/>
          <w:color w:val="000000" w:themeColor="text1"/>
          <w:sz w:val="20"/>
          <w:szCs w:val="20"/>
          <w:lang w:val="ky-KG"/>
        </w:rPr>
      </w:pPr>
      <w:r w:rsidRPr="00495A18">
        <w:rPr>
          <w:rFonts w:ascii="Times New Roman" w:hAnsi="Times New Roman" w:cs="Times New Roman"/>
          <w:bCs/>
          <w:color w:val="000000" w:themeColor="text1"/>
          <w:sz w:val="20"/>
          <w:szCs w:val="20"/>
          <w:lang w:val="ky-KG"/>
        </w:rPr>
        <w:t>Кулчинова Гульнура Абдрахмановна "Оценка клинического значения функциональной активности В-лимфоцитов при анкилозирующем спондилоартрите" 21.09.2022 г. Бишкек</w:t>
      </w:r>
    </w:p>
    <w:p w:rsidR="00495A18" w:rsidRPr="00495A18" w:rsidRDefault="00495A18" w:rsidP="00495A18">
      <w:pPr>
        <w:pStyle w:val="a5"/>
        <w:widowControl w:val="0"/>
        <w:numPr>
          <w:ilvl w:val="3"/>
          <w:numId w:val="9"/>
        </w:numPr>
        <w:autoSpaceDE w:val="0"/>
        <w:autoSpaceDN w:val="0"/>
        <w:spacing w:after="0" w:line="240" w:lineRule="auto"/>
        <w:contextualSpacing w:val="0"/>
        <w:rPr>
          <w:rFonts w:ascii="Times New Roman" w:hAnsi="Times New Roman" w:cs="Times New Roman"/>
          <w:bCs/>
          <w:color w:val="000000" w:themeColor="text1"/>
          <w:sz w:val="20"/>
          <w:szCs w:val="20"/>
          <w:lang w:val="ky-KG"/>
        </w:rPr>
      </w:pPr>
      <w:r w:rsidRPr="00495A18">
        <w:rPr>
          <w:rFonts w:ascii="Times New Roman" w:hAnsi="Times New Roman" w:cs="Times New Roman"/>
          <w:bCs/>
          <w:color w:val="000000" w:themeColor="text1"/>
          <w:sz w:val="20"/>
          <w:szCs w:val="20"/>
          <w:lang w:val="ky-KG"/>
        </w:rPr>
        <w:t>Залова Тазагуль Байышбековна “Ассоциация концентрации фактора некроза опухоли - альфа и интерлейкина-10 с ультразвуковыми характеристиками атеросклеротических бляшек у больных с артериальной гипертензией”. 02.07.2022 г. Бишкек</w:t>
      </w:r>
    </w:p>
    <w:p w:rsidR="00495A18" w:rsidRPr="00495A18" w:rsidRDefault="00495A18" w:rsidP="00495A18">
      <w:pPr>
        <w:pStyle w:val="a5"/>
        <w:widowControl w:val="0"/>
        <w:numPr>
          <w:ilvl w:val="0"/>
          <w:numId w:val="9"/>
        </w:numPr>
        <w:autoSpaceDE w:val="0"/>
        <w:autoSpaceDN w:val="0"/>
        <w:spacing w:after="0" w:line="240" w:lineRule="auto"/>
        <w:contextualSpacing w:val="0"/>
        <w:rPr>
          <w:rFonts w:ascii="Times New Roman" w:hAnsi="Times New Roman" w:cs="Times New Roman"/>
          <w:bCs/>
          <w:color w:val="000000" w:themeColor="text1"/>
          <w:sz w:val="20"/>
          <w:szCs w:val="20"/>
          <w:lang w:val="ky-KG"/>
        </w:rPr>
      </w:pPr>
      <w:r w:rsidRPr="00495A18">
        <w:rPr>
          <w:rFonts w:ascii="Times New Roman" w:hAnsi="Times New Roman" w:cs="Times New Roman"/>
          <w:sz w:val="20"/>
          <w:szCs w:val="20"/>
          <w:lang w:val="ky-KG"/>
        </w:rPr>
        <w:t>Кафедранын мүчөлөрүнүн диссертациялык кеңештердин иштерине катышуусу:</w:t>
      </w:r>
    </w:p>
    <w:p w:rsidR="00495A18" w:rsidRPr="00495A18" w:rsidRDefault="00495A18" w:rsidP="00495A18">
      <w:pPr>
        <w:pStyle w:val="a5"/>
        <w:rPr>
          <w:rFonts w:ascii="Times New Roman" w:hAnsi="Times New Roman" w:cs="Times New Roman"/>
          <w:bCs/>
          <w:color w:val="000000" w:themeColor="text1"/>
          <w:sz w:val="20"/>
          <w:szCs w:val="20"/>
          <w:lang w:val="ky-KG"/>
        </w:rPr>
      </w:pPr>
      <w:r w:rsidRPr="00495A18">
        <w:rPr>
          <w:rFonts w:ascii="Times New Roman" w:hAnsi="Times New Roman" w:cs="Times New Roman"/>
          <w:sz w:val="20"/>
          <w:szCs w:val="20"/>
          <w:lang w:val="ky-KG"/>
        </w:rPr>
        <w:t>Мамасаидов А.Т. диссертационный совет НЦКТ</w:t>
      </w:r>
      <w:r w:rsidR="00C914D7">
        <w:rPr>
          <w:rFonts w:ascii="Times New Roman" w:hAnsi="Times New Roman" w:cs="Times New Roman"/>
          <w:sz w:val="20"/>
          <w:szCs w:val="20"/>
          <w:lang w:val="ky-KG"/>
        </w:rPr>
        <w:t>, тороганын орун басары</w:t>
      </w:r>
      <w:r w:rsidRPr="00495A18">
        <w:rPr>
          <w:rFonts w:ascii="Times New Roman" w:hAnsi="Times New Roman" w:cs="Times New Roman"/>
          <w:sz w:val="20"/>
          <w:szCs w:val="20"/>
          <w:lang w:val="ky-KG"/>
        </w:rPr>
        <w:t>.</w:t>
      </w:r>
    </w:p>
    <w:p w:rsidR="00495A18" w:rsidRPr="00495A18" w:rsidRDefault="00495A18" w:rsidP="00495A18">
      <w:pPr>
        <w:pStyle w:val="a5"/>
        <w:widowControl w:val="0"/>
        <w:numPr>
          <w:ilvl w:val="0"/>
          <w:numId w:val="9"/>
        </w:numPr>
        <w:autoSpaceDE w:val="0"/>
        <w:autoSpaceDN w:val="0"/>
        <w:spacing w:after="0" w:line="240" w:lineRule="auto"/>
        <w:contextualSpacing w:val="0"/>
        <w:rPr>
          <w:rFonts w:ascii="Times New Roman" w:hAnsi="Times New Roman" w:cs="Times New Roman"/>
          <w:i/>
          <w:sz w:val="20"/>
          <w:szCs w:val="20"/>
          <w:lang w:val="ky-KG"/>
        </w:rPr>
      </w:pPr>
      <w:r w:rsidRPr="00495A18">
        <w:rPr>
          <w:rFonts w:ascii="Times New Roman" w:hAnsi="Times New Roman" w:cs="Times New Roman"/>
          <w:sz w:val="20"/>
          <w:szCs w:val="20"/>
          <w:lang w:val="ky-KG"/>
        </w:rPr>
        <w:t xml:space="preserve">Кафедрадагы (факультеттердеги) аспиранттар, изденүүчүлөр жөнүндө маалыматтар, алардын илимий-изилдөө иштеринин абалы, жыйынтыктары: </w:t>
      </w:r>
    </w:p>
    <w:p w:rsidR="00495A18" w:rsidRPr="00495A18" w:rsidRDefault="00495A18" w:rsidP="00495A18">
      <w:pPr>
        <w:pStyle w:val="a4"/>
        <w:ind w:left="720"/>
        <w:rPr>
          <w:rFonts w:ascii="Times New Roman" w:hAnsi="Times New Roman"/>
          <w:color w:val="000000" w:themeColor="text1"/>
          <w:sz w:val="20"/>
          <w:szCs w:val="20"/>
        </w:rPr>
      </w:pPr>
      <w:proofErr w:type="spellStart"/>
      <w:r w:rsidRPr="00495A18">
        <w:rPr>
          <w:rFonts w:ascii="Times New Roman" w:hAnsi="Times New Roman"/>
          <w:color w:val="000000" w:themeColor="text1"/>
          <w:sz w:val="20"/>
          <w:szCs w:val="20"/>
        </w:rPr>
        <w:t>Эшбаева</w:t>
      </w:r>
      <w:proofErr w:type="spellEnd"/>
      <w:r w:rsidRPr="00495A18">
        <w:rPr>
          <w:rFonts w:ascii="Times New Roman" w:hAnsi="Times New Roman"/>
          <w:color w:val="000000" w:themeColor="text1"/>
          <w:sz w:val="20"/>
          <w:szCs w:val="20"/>
        </w:rPr>
        <w:t xml:space="preserve"> </w:t>
      </w:r>
      <w:proofErr w:type="spellStart"/>
      <w:r w:rsidRPr="00495A18">
        <w:rPr>
          <w:rFonts w:ascii="Times New Roman" w:hAnsi="Times New Roman"/>
          <w:color w:val="000000" w:themeColor="text1"/>
          <w:sz w:val="20"/>
          <w:szCs w:val="20"/>
        </w:rPr>
        <w:t>Чынара</w:t>
      </w:r>
      <w:proofErr w:type="spellEnd"/>
      <w:r w:rsidRPr="00495A18">
        <w:rPr>
          <w:rFonts w:ascii="Times New Roman" w:hAnsi="Times New Roman"/>
          <w:color w:val="000000" w:themeColor="text1"/>
          <w:sz w:val="20"/>
          <w:szCs w:val="20"/>
        </w:rPr>
        <w:t xml:space="preserve"> </w:t>
      </w:r>
      <w:proofErr w:type="spellStart"/>
      <w:r w:rsidRPr="00495A18">
        <w:rPr>
          <w:rFonts w:ascii="Times New Roman" w:hAnsi="Times New Roman"/>
          <w:color w:val="000000" w:themeColor="text1"/>
          <w:sz w:val="20"/>
          <w:szCs w:val="20"/>
        </w:rPr>
        <w:t>Абдасбековна</w:t>
      </w:r>
      <w:proofErr w:type="spellEnd"/>
      <w:r w:rsidRPr="00495A18">
        <w:rPr>
          <w:rFonts w:ascii="Times New Roman" w:hAnsi="Times New Roman"/>
          <w:color w:val="000000" w:themeColor="text1"/>
          <w:sz w:val="20"/>
          <w:szCs w:val="20"/>
        </w:rPr>
        <w:t xml:space="preserve"> - соискатель, место обучения  </w:t>
      </w:r>
      <w:proofErr w:type="spellStart"/>
      <w:r w:rsidRPr="00495A18">
        <w:rPr>
          <w:rFonts w:ascii="Times New Roman" w:hAnsi="Times New Roman"/>
          <w:color w:val="000000" w:themeColor="text1"/>
          <w:sz w:val="20"/>
          <w:szCs w:val="20"/>
        </w:rPr>
        <w:t>ЮФКГМИПиПК</w:t>
      </w:r>
      <w:proofErr w:type="spellEnd"/>
      <w:r w:rsidRPr="00495A18">
        <w:rPr>
          <w:rFonts w:ascii="Times New Roman" w:hAnsi="Times New Roman"/>
          <w:color w:val="000000" w:themeColor="text1"/>
          <w:sz w:val="20"/>
          <w:szCs w:val="20"/>
        </w:rPr>
        <w:t xml:space="preserve">,  с какого года обучается – 2007, тема: «Спонтанная и </w:t>
      </w:r>
      <w:proofErr w:type="spellStart"/>
      <w:r w:rsidRPr="00495A18">
        <w:rPr>
          <w:rFonts w:ascii="Times New Roman" w:hAnsi="Times New Roman"/>
          <w:color w:val="000000" w:themeColor="text1"/>
          <w:sz w:val="20"/>
          <w:szCs w:val="20"/>
        </w:rPr>
        <w:t>антигенспецифическая</w:t>
      </w:r>
      <w:proofErr w:type="spellEnd"/>
      <w:r w:rsidRPr="00495A18">
        <w:rPr>
          <w:rFonts w:ascii="Times New Roman" w:hAnsi="Times New Roman"/>
          <w:color w:val="000000" w:themeColor="text1"/>
          <w:sz w:val="20"/>
          <w:szCs w:val="20"/>
        </w:rPr>
        <w:t xml:space="preserve"> пролиферативная активность В-лимфоцитов в клинике и лечении раннего ревматоидного артрита», научный руководитель – д.м.н., профессор </w:t>
      </w:r>
      <w:proofErr w:type="spellStart"/>
      <w:r w:rsidRPr="00495A18">
        <w:rPr>
          <w:rFonts w:ascii="Times New Roman" w:hAnsi="Times New Roman"/>
          <w:color w:val="000000" w:themeColor="text1"/>
          <w:sz w:val="20"/>
          <w:szCs w:val="20"/>
        </w:rPr>
        <w:t>Мамасаидов</w:t>
      </w:r>
      <w:proofErr w:type="spellEnd"/>
      <w:r w:rsidRPr="00495A18">
        <w:rPr>
          <w:rFonts w:ascii="Times New Roman" w:hAnsi="Times New Roman"/>
          <w:color w:val="000000" w:themeColor="text1"/>
          <w:sz w:val="20"/>
          <w:szCs w:val="20"/>
        </w:rPr>
        <w:t xml:space="preserve"> А.Т., диссертационная работа на завершительном этапе, утверждение темы на Ученом Совете ЮФ </w:t>
      </w:r>
      <w:proofErr w:type="spellStart"/>
      <w:r w:rsidRPr="00495A18">
        <w:rPr>
          <w:rFonts w:ascii="Times New Roman" w:hAnsi="Times New Roman"/>
          <w:color w:val="000000" w:themeColor="text1"/>
          <w:sz w:val="20"/>
          <w:szCs w:val="20"/>
        </w:rPr>
        <w:t>КГМИПиПК</w:t>
      </w:r>
      <w:proofErr w:type="spellEnd"/>
      <w:r w:rsidRPr="00495A18">
        <w:rPr>
          <w:rFonts w:ascii="Times New Roman" w:hAnsi="Times New Roman"/>
          <w:color w:val="000000" w:themeColor="text1"/>
          <w:sz w:val="20"/>
          <w:szCs w:val="20"/>
        </w:rPr>
        <w:t>.</w:t>
      </w:r>
    </w:p>
    <w:p w:rsidR="00495A18" w:rsidRPr="00495A18" w:rsidRDefault="00495A18" w:rsidP="00495A18">
      <w:pPr>
        <w:pStyle w:val="a5"/>
        <w:rPr>
          <w:rFonts w:ascii="Times New Roman" w:hAnsi="Times New Roman" w:cs="Times New Roman"/>
          <w:b/>
          <w:sz w:val="20"/>
          <w:szCs w:val="20"/>
          <w:lang w:val="ky-KG"/>
        </w:rPr>
      </w:pPr>
    </w:p>
    <w:p w:rsidR="00495A18" w:rsidRPr="00495A18" w:rsidRDefault="00495A18" w:rsidP="00495A18">
      <w:pPr>
        <w:ind w:left="360"/>
        <w:jc w:val="right"/>
        <w:rPr>
          <w:rFonts w:ascii="Times New Roman" w:hAnsi="Times New Roman" w:cs="Times New Roman"/>
          <w:b/>
          <w:sz w:val="20"/>
          <w:szCs w:val="20"/>
          <w:lang w:val="ky-KG"/>
        </w:rPr>
      </w:pPr>
      <w:r w:rsidRPr="00495A18">
        <w:rPr>
          <w:rFonts w:ascii="Times New Roman" w:hAnsi="Times New Roman" w:cs="Times New Roman"/>
          <w:b/>
          <w:sz w:val="20"/>
          <w:szCs w:val="20"/>
          <w:lang w:val="ky-KG"/>
        </w:rPr>
        <w:t>9-таблица</w:t>
      </w:r>
    </w:p>
    <w:p w:rsidR="00495A18" w:rsidRPr="00495A18" w:rsidRDefault="00495A18" w:rsidP="00495A18">
      <w:pPr>
        <w:pStyle w:val="2"/>
        <w:ind w:left="360"/>
        <w:rPr>
          <w:rFonts w:ascii="Times New Roman" w:hAnsi="Times New Roman"/>
          <w:bCs/>
          <w:i/>
          <w:iCs/>
          <w:color w:val="000000" w:themeColor="text1"/>
          <w:sz w:val="20"/>
          <w:lang w:val="ky-KG"/>
        </w:rPr>
      </w:pPr>
      <w:r w:rsidRPr="00495A18">
        <w:rPr>
          <w:rFonts w:ascii="Times New Roman" w:hAnsi="Times New Roman"/>
          <w:bCs/>
          <w:i/>
          <w:iCs/>
          <w:color w:val="000000" w:themeColor="text1"/>
          <w:sz w:val="20"/>
          <w:lang w:val="ky-KG"/>
        </w:rPr>
        <w:t>2022_-календардык жыл ичинде академиялык кызматкерлердинжакынкы жана алыскы чет өлкөлөргө конференцияларга, симпозиумдарга, ж.б. илимий иш-чараларга катышуусу, жыйынтыктары  боюнча маалымат: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48"/>
        <w:gridCol w:w="1418"/>
        <w:gridCol w:w="1276"/>
        <w:gridCol w:w="1728"/>
        <w:gridCol w:w="1832"/>
        <w:gridCol w:w="1366"/>
      </w:tblGrid>
      <w:tr w:rsidR="00495A18" w:rsidRPr="00495A18" w:rsidTr="00006621">
        <w:trPr>
          <w:trHeight w:val="664"/>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p w:rsidR="00495A18" w:rsidRPr="00495A18" w:rsidRDefault="00495A18" w:rsidP="00195D65">
            <w:pPr>
              <w:jc w:val="both"/>
              <w:rPr>
                <w:rFonts w:ascii="Times New Roman" w:hAnsi="Times New Roman" w:cs="Times New Roman"/>
                <w:b/>
                <w:sz w:val="20"/>
                <w:szCs w:val="20"/>
                <w:lang w:val="ky-KG"/>
              </w:rPr>
            </w:pPr>
          </w:p>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 xml:space="preserve"> №</w:t>
            </w:r>
          </w:p>
        </w:tc>
        <w:tc>
          <w:tcPr>
            <w:tcW w:w="1248" w:type="dxa"/>
          </w:tcPr>
          <w:p w:rsidR="00495A18" w:rsidRPr="00495A18" w:rsidRDefault="00495A18" w:rsidP="00195D65">
            <w:pPr>
              <w:rPr>
                <w:rFonts w:ascii="Times New Roman" w:hAnsi="Times New Roman" w:cs="Times New Roman"/>
                <w:b/>
                <w:sz w:val="20"/>
                <w:szCs w:val="20"/>
                <w:lang w:val="ky-KG"/>
              </w:rPr>
            </w:pPr>
            <w:r w:rsidRPr="00495A18">
              <w:rPr>
                <w:rFonts w:ascii="Times New Roman" w:hAnsi="Times New Roman" w:cs="Times New Roman"/>
                <w:b/>
                <w:sz w:val="20"/>
                <w:szCs w:val="20"/>
                <w:lang w:val="ky-KG"/>
              </w:rPr>
              <w:t>Иш-чаранын</w:t>
            </w:r>
          </w:p>
          <w:p w:rsidR="00495A18" w:rsidRPr="00495A18" w:rsidRDefault="00495A18" w:rsidP="00195D65">
            <w:pPr>
              <w:rPr>
                <w:rFonts w:ascii="Times New Roman" w:hAnsi="Times New Roman" w:cs="Times New Roman"/>
                <w:b/>
                <w:sz w:val="20"/>
                <w:szCs w:val="20"/>
                <w:lang w:val="ky-KG"/>
              </w:rPr>
            </w:pPr>
            <w:r w:rsidRPr="00495A18">
              <w:rPr>
                <w:rFonts w:ascii="Times New Roman" w:hAnsi="Times New Roman" w:cs="Times New Roman"/>
                <w:b/>
                <w:sz w:val="20"/>
                <w:szCs w:val="20"/>
                <w:lang w:val="ky-KG"/>
              </w:rPr>
              <w:t>статусу</w:t>
            </w:r>
          </w:p>
        </w:tc>
        <w:tc>
          <w:tcPr>
            <w:tcW w:w="1418" w:type="dxa"/>
          </w:tcPr>
          <w:p w:rsidR="00495A18" w:rsidRPr="00495A18" w:rsidRDefault="00495A18" w:rsidP="00195D65">
            <w:pPr>
              <w:jc w:val="both"/>
              <w:rPr>
                <w:rFonts w:ascii="Times New Roman" w:hAnsi="Times New Roman" w:cs="Times New Roman"/>
                <w:b/>
                <w:sz w:val="20"/>
                <w:szCs w:val="20"/>
                <w:lang w:val="en-US"/>
              </w:rPr>
            </w:pPr>
            <w:r w:rsidRPr="00495A18">
              <w:rPr>
                <w:rFonts w:ascii="Times New Roman" w:hAnsi="Times New Roman" w:cs="Times New Roman"/>
                <w:b/>
                <w:sz w:val="20"/>
                <w:szCs w:val="20"/>
                <w:lang w:val="ky-KG"/>
              </w:rPr>
              <w:t>Иш-чаранын түрү</w:t>
            </w:r>
          </w:p>
        </w:tc>
        <w:tc>
          <w:tcPr>
            <w:tcW w:w="1276"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Өткөрүлгөн жер жана датасы</w:t>
            </w:r>
          </w:p>
        </w:tc>
        <w:tc>
          <w:tcPr>
            <w:tcW w:w="1728"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Иш-чаранын темасы</w:t>
            </w:r>
          </w:p>
        </w:tc>
        <w:tc>
          <w:tcPr>
            <w:tcW w:w="183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Катышуучулардын  Ф.А.А.</w:t>
            </w:r>
          </w:p>
        </w:tc>
        <w:tc>
          <w:tcPr>
            <w:tcW w:w="1366"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Жыйынтыгы</w:t>
            </w:r>
          </w:p>
        </w:tc>
      </w:tr>
      <w:tr w:rsidR="00495A18" w:rsidRPr="00495A18" w:rsidTr="00006621">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1.</w:t>
            </w:r>
          </w:p>
        </w:tc>
        <w:tc>
          <w:tcPr>
            <w:tcW w:w="124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Эл аралык</w:t>
            </w:r>
          </w:p>
        </w:tc>
        <w:tc>
          <w:tcPr>
            <w:tcW w:w="141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Конференция</w:t>
            </w:r>
          </w:p>
        </w:tc>
        <w:tc>
          <w:tcPr>
            <w:tcW w:w="1276" w:type="dxa"/>
          </w:tcPr>
          <w:p w:rsidR="00495A18" w:rsidRPr="00495A18" w:rsidRDefault="00D2652F" w:rsidP="00195D65">
            <w:pPr>
              <w:jc w:val="both"/>
              <w:rPr>
                <w:rFonts w:ascii="Times New Roman" w:hAnsi="Times New Roman" w:cs="Times New Roman"/>
                <w:sz w:val="20"/>
                <w:szCs w:val="20"/>
                <w:lang w:val="ky-KG"/>
              </w:rPr>
            </w:pPr>
            <w:r>
              <w:rPr>
                <w:rFonts w:ascii="Times New Roman" w:hAnsi="Times New Roman" w:cs="Times New Roman"/>
                <w:sz w:val="20"/>
                <w:szCs w:val="20"/>
              </w:rPr>
              <w:t>24-26.09. 2022</w:t>
            </w:r>
            <w:r w:rsidR="00495A18" w:rsidRPr="00495A18">
              <w:rPr>
                <w:rFonts w:ascii="Times New Roman" w:hAnsi="Times New Roman" w:cs="Times New Roman"/>
                <w:sz w:val="20"/>
                <w:szCs w:val="20"/>
              </w:rPr>
              <w:t>г. г</w:t>
            </w:r>
            <w:proofErr w:type="gramStart"/>
            <w:r w:rsidR="00495A18" w:rsidRPr="00495A18">
              <w:rPr>
                <w:rFonts w:ascii="Times New Roman" w:hAnsi="Times New Roman" w:cs="Times New Roman"/>
                <w:sz w:val="20"/>
                <w:szCs w:val="20"/>
              </w:rPr>
              <w:t>.М</w:t>
            </w:r>
            <w:proofErr w:type="gramEnd"/>
            <w:r w:rsidR="00495A18" w:rsidRPr="00495A18">
              <w:rPr>
                <w:rFonts w:ascii="Times New Roman" w:hAnsi="Times New Roman" w:cs="Times New Roman"/>
                <w:sz w:val="20"/>
                <w:szCs w:val="20"/>
              </w:rPr>
              <w:t>осква</w:t>
            </w:r>
          </w:p>
        </w:tc>
        <w:tc>
          <w:tcPr>
            <w:tcW w:w="172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en-US"/>
              </w:rPr>
              <w:t>V</w:t>
            </w:r>
            <w:r w:rsidRPr="00495A18">
              <w:rPr>
                <w:rFonts w:ascii="Times New Roman" w:hAnsi="Times New Roman" w:cs="Times New Roman"/>
                <w:sz w:val="20"/>
                <w:szCs w:val="20"/>
              </w:rPr>
              <w:t xml:space="preserve"> Евразийский конгресс ревматологов, </w:t>
            </w:r>
          </w:p>
        </w:tc>
        <w:tc>
          <w:tcPr>
            <w:tcW w:w="1832"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Диплом ж.б.</w:t>
            </w:r>
          </w:p>
        </w:tc>
      </w:tr>
      <w:tr w:rsidR="00495A18" w:rsidRPr="00495A18" w:rsidTr="00006621">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tc>
        <w:tc>
          <w:tcPr>
            <w:tcW w:w="1248" w:type="dxa"/>
          </w:tcPr>
          <w:p w:rsidR="00495A18" w:rsidRPr="00495A18" w:rsidRDefault="00495A18" w:rsidP="00195D65">
            <w:pPr>
              <w:jc w:val="both"/>
              <w:rPr>
                <w:rFonts w:ascii="Times New Roman" w:hAnsi="Times New Roman" w:cs="Times New Roman"/>
                <w:sz w:val="20"/>
                <w:szCs w:val="20"/>
                <w:lang w:val="ky-KG"/>
              </w:rPr>
            </w:pPr>
          </w:p>
        </w:tc>
        <w:tc>
          <w:tcPr>
            <w:tcW w:w="141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Конференция</w:t>
            </w:r>
          </w:p>
        </w:tc>
        <w:tc>
          <w:tcPr>
            <w:tcW w:w="1276" w:type="dxa"/>
          </w:tcPr>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г</w:t>
            </w:r>
            <w:proofErr w:type="gramStart"/>
            <w:r w:rsidRPr="00495A18">
              <w:rPr>
                <w:rFonts w:ascii="Times New Roman" w:hAnsi="Times New Roman" w:cs="Times New Roman"/>
                <w:sz w:val="20"/>
                <w:szCs w:val="20"/>
              </w:rPr>
              <w:t>.А</w:t>
            </w:r>
            <w:proofErr w:type="gramEnd"/>
            <w:r w:rsidRPr="00495A18">
              <w:rPr>
                <w:rFonts w:ascii="Times New Roman" w:hAnsi="Times New Roman" w:cs="Times New Roman"/>
                <w:sz w:val="20"/>
                <w:szCs w:val="20"/>
              </w:rPr>
              <w:t>лматы</w:t>
            </w:r>
            <w:proofErr w:type="spellEnd"/>
          </w:p>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22-25.05 2022г</w:t>
            </w:r>
          </w:p>
        </w:tc>
        <w:tc>
          <w:tcPr>
            <w:tcW w:w="1728"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VI </w:t>
            </w:r>
            <w:proofErr w:type="spellStart"/>
            <w:r w:rsidRPr="00495A18">
              <w:rPr>
                <w:rFonts w:ascii="Times New Roman" w:hAnsi="Times New Roman" w:cs="Times New Roman"/>
                <w:sz w:val="20"/>
                <w:szCs w:val="20"/>
              </w:rPr>
              <w:t>Евразий</w:t>
            </w:r>
            <w:proofErr w:type="gramStart"/>
            <w:r w:rsidRPr="00495A18">
              <w:rPr>
                <w:rFonts w:ascii="Times New Roman" w:hAnsi="Times New Roman" w:cs="Times New Roman"/>
                <w:sz w:val="20"/>
                <w:szCs w:val="20"/>
              </w:rPr>
              <w:t>c</w:t>
            </w:r>
            <w:proofErr w:type="gramEnd"/>
            <w:r w:rsidRPr="00495A18">
              <w:rPr>
                <w:rFonts w:ascii="Times New Roman" w:hAnsi="Times New Roman" w:cs="Times New Roman"/>
                <w:sz w:val="20"/>
                <w:szCs w:val="20"/>
              </w:rPr>
              <w:t>ский</w:t>
            </w:r>
            <w:proofErr w:type="spellEnd"/>
            <w:r w:rsidRPr="00495A18">
              <w:rPr>
                <w:rFonts w:ascii="Times New Roman" w:hAnsi="Times New Roman" w:cs="Times New Roman"/>
                <w:sz w:val="20"/>
                <w:szCs w:val="20"/>
              </w:rPr>
              <w:t xml:space="preserve"> конгресс по ревматологии, </w:t>
            </w:r>
          </w:p>
        </w:tc>
        <w:tc>
          <w:tcPr>
            <w:tcW w:w="1832" w:type="dxa"/>
          </w:tcPr>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1366"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006621">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tc>
        <w:tc>
          <w:tcPr>
            <w:tcW w:w="1248" w:type="dxa"/>
          </w:tcPr>
          <w:p w:rsidR="00495A18" w:rsidRPr="00495A18" w:rsidRDefault="00495A18" w:rsidP="00195D65">
            <w:pPr>
              <w:jc w:val="both"/>
              <w:rPr>
                <w:rFonts w:ascii="Times New Roman" w:hAnsi="Times New Roman" w:cs="Times New Roman"/>
                <w:sz w:val="20"/>
                <w:szCs w:val="20"/>
                <w:lang w:val="ky-KG"/>
              </w:rPr>
            </w:pPr>
          </w:p>
        </w:tc>
        <w:tc>
          <w:tcPr>
            <w:tcW w:w="141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Конференция</w:t>
            </w:r>
          </w:p>
        </w:tc>
        <w:tc>
          <w:tcPr>
            <w:tcW w:w="1276"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г</w:t>
            </w:r>
            <w:proofErr w:type="gramStart"/>
            <w:r w:rsidRPr="00495A18">
              <w:rPr>
                <w:rFonts w:ascii="Times New Roman" w:hAnsi="Times New Roman" w:cs="Times New Roman"/>
                <w:sz w:val="20"/>
                <w:szCs w:val="20"/>
              </w:rPr>
              <w:t>.Ш</w:t>
            </w:r>
            <w:proofErr w:type="gramEnd"/>
            <w:r w:rsidRPr="00495A18">
              <w:rPr>
                <w:rFonts w:ascii="Times New Roman" w:hAnsi="Times New Roman" w:cs="Times New Roman"/>
                <w:sz w:val="20"/>
                <w:szCs w:val="20"/>
              </w:rPr>
              <w:t>ымкент</w:t>
            </w:r>
          </w:p>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18-19.06 </w:t>
            </w:r>
            <w:r w:rsidRPr="00495A18">
              <w:rPr>
                <w:rFonts w:ascii="Times New Roman" w:hAnsi="Times New Roman" w:cs="Times New Roman"/>
                <w:sz w:val="20"/>
                <w:szCs w:val="20"/>
              </w:rPr>
              <w:lastRenderedPageBreak/>
              <w:t>2022г</w:t>
            </w:r>
          </w:p>
        </w:tc>
        <w:tc>
          <w:tcPr>
            <w:tcW w:w="1728"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lastRenderedPageBreak/>
              <w:t xml:space="preserve">Школа ревматологов </w:t>
            </w:r>
            <w:r w:rsidRPr="00495A18">
              <w:rPr>
                <w:rFonts w:ascii="Times New Roman" w:hAnsi="Times New Roman" w:cs="Times New Roman"/>
                <w:sz w:val="20"/>
                <w:szCs w:val="20"/>
              </w:rPr>
              <w:lastRenderedPageBreak/>
              <w:t>Казахстана,</w:t>
            </w:r>
          </w:p>
        </w:tc>
        <w:tc>
          <w:tcPr>
            <w:tcW w:w="1832" w:type="dxa"/>
          </w:tcPr>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lastRenderedPageBreak/>
              <w:t>Мамасаидов</w:t>
            </w:r>
            <w:proofErr w:type="spellEnd"/>
            <w:r w:rsidRPr="00495A18">
              <w:rPr>
                <w:rFonts w:ascii="Times New Roman" w:hAnsi="Times New Roman" w:cs="Times New Roman"/>
                <w:sz w:val="20"/>
                <w:szCs w:val="20"/>
              </w:rPr>
              <w:t xml:space="preserve"> А.Т.</w:t>
            </w:r>
          </w:p>
        </w:tc>
        <w:tc>
          <w:tcPr>
            <w:tcW w:w="1366"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006621">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tc>
        <w:tc>
          <w:tcPr>
            <w:tcW w:w="1248" w:type="dxa"/>
          </w:tcPr>
          <w:p w:rsidR="00495A18" w:rsidRPr="00495A18" w:rsidRDefault="00495A18" w:rsidP="00195D65">
            <w:pPr>
              <w:jc w:val="both"/>
              <w:rPr>
                <w:rFonts w:ascii="Times New Roman" w:hAnsi="Times New Roman" w:cs="Times New Roman"/>
                <w:sz w:val="20"/>
                <w:szCs w:val="20"/>
                <w:lang w:val="ky-KG"/>
              </w:rPr>
            </w:pPr>
          </w:p>
        </w:tc>
        <w:tc>
          <w:tcPr>
            <w:tcW w:w="141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Конференция</w:t>
            </w:r>
          </w:p>
        </w:tc>
        <w:tc>
          <w:tcPr>
            <w:tcW w:w="1276"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г</w:t>
            </w:r>
            <w:proofErr w:type="gramStart"/>
            <w:r w:rsidRPr="00495A18">
              <w:rPr>
                <w:rFonts w:ascii="Times New Roman" w:hAnsi="Times New Roman" w:cs="Times New Roman"/>
                <w:sz w:val="20"/>
                <w:szCs w:val="20"/>
              </w:rPr>
              <w:t>.М</w:t>
            </w:r>
            <w:proofErr w:type="gramEnd"/>
            <w:r w:rsidRPr="00495A18">
              <w:rPr>
                <w:rFonts w:ascii="Times New Roman" w:hAnsi="Times New Roman" w:cs="Times New Roman"/>
                <w:sz w:val="20"/>
                <w:szCs w:val="20"/>
              </w:rPr>
              <w:t>осква</w:t>
            </w:r>
          </w:p>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15-17.09 2022г</w:t>
            </w:r>
          </w:p>
        </w:tc>
        <w:tc>
          <w:tcPr>
            <w:tcW w:w="1728"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Всероссийский конгресс «Скелетно-мышечная боль при ревматических заболеваниях, </w:t>
            </w:r>
          </w:p>
        </w:tc>
        <w:tc>
          <w:tcPr>
            <w:tcW w:w="1832" w:type="dxa"/>
          </w:tcPr>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1366"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006621">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tc>
        <w:tc>
          <w:tcPr>
            <w:tcW w:w="1248" w:type="dxa"/>
          </w:tcPr>
          <w:p w:rsidR="00495A18" w:rsidRPr="00495A18" w:rsidRDefault="00495A18" w:rsidP="00195D65">
            <w:pPr>
              <w:jc w:val="both"/>
              <w:rPr>
                <w:rFonts w:ascii="Times New Roman" w:hAnsi="Times New Roman" w:cs="Times New Roman"/>
                <w:sz w:val="20"/>
                <w:szCs w:val="20"/>
                <w:lang w:val="ky-KG"/>
              </w:rPr>
            </w:pPr>
          </w:p>
        </w:tc>
        <w:tc>
          <w:tcPr>
            <w:tcW w:w="141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Конференция</w:t>
            </w:r>
          </w:p>
        </w:tc>
        <w:tc>
          <w:tcPr>
            <w:tcW w:w="1276" w:type="dxa"/>
          </w:tcPr>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г</w:t>
            </w:r>
            <w:proofErr w:type="gramStart"/>
            <w:r w:rsidRPr="00495A18">
              <w:rPr>
                <w:rFonts w:ascii="Times New Roman" w:hAnsi="Times New Roman" w:cs="Times New Roman"/>
                <w:sz w:val="20"/>
                <w:szCs w:val="20"/>
              </w:rPr>
              <w:t>.А</w:t>
            </w:r>
            <w:proofErr w:type="gramEnd"/>
            <w:r w:rsidRPr="00495A18">
              <w:rPr>
                <w:rFonts w:ascii="Times New Roman" w:hAnsi="Times New Roman" w:cs="Times New Roman"/>
                <w:sz w:val="20"/>
                <w:szCs w:val="20"/>
              </w:rPr>
              <w:t>лматы</w:t>
            </w:r>
            <w:proofErr w:type="spellEnd"/>
          </w:p>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16-17.09 2022г</w:t>
            </w:r>
          </w:p>
        </w:tc>
        <w:tc>
          <w:tcPr>
            <w:tcW w:w="1728"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V Конгресс ревматологов Казахстана, </w:t>
            </w:r>
          </w:p>
        </w:tc>
        <w:tc>
          <w:tcPr>
            <w:tcW w:w="1832" w:type="dxa"/>
          </w:tcPr>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Мамасаидов</w:t>
            </w:r>
            <w:proofErr w:type="spellEnd"/>
            <w:r w:rsidRPr="00495A18">
              <w:rPr>
                <w:rFonts w:ascii="Times New Roman" w:hAnsi="Times New Roman" w:cs="Times New Roman"/>
                <w:sz w:val="20"/>
                <w:szCs w:val="20"/>
              </w:rPr>
              <w:t xml:space="preserve"> А.Т.</w:t>
            </w:r>
          </w:p>
        </w:tc>
        <w:tc>
          <w:tcPr>
            <w:tcW w:w="1366"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006621">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tc>
        <w:tc>
          <w:tcPr>
            <w:tcW w:w="1248" w:type="dxa"/>
          </w:tcPr>
          <w:p w:rsidR="00495A18" w:rsidRPr="00495A18" w:rsidRDefault="00495A18" w:rsidP="00195D65">
            <w:pPr>
              <w:jc w:val="both"/>
              <w:rPr>
                <w:rFonts w:ascii="Times New Roman" w:hAnsi="Times New Roman" w:cs="Times New Roman"/>
                <w:sz w:val="20"/>
                <w:szCs w:val="20"/>
                <w:lang w:val="ky-KG"/>
              </w:rPr>
            </w:pPr>
          </w:p>
        </w:tc>
        <w:tc>
          <w:tcPr>
            <w:tcW w:w="141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Конференция</w:t>
            </w:r>
          </w:p>
        </w:tc>
        <w:tc>
          <w:tcPr>
            <w:tcW w:w="127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12-13 май 2022-ж.</w:t>
            </w:r>
          </w:p>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lang w:val="ky-KG"/>
              </w:rPr>
              <w:t>Алматы</w:t>
            </w:r>
          </w:p>
        </w:tc>
        <w:tc>
          <w:tcPr>
            <w:tcW w:w="1728"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lang w:val="ky-KG"/>
              </w:rPr>
              <w:t xml:space="preserve">Ревматологтордун </w:t>
            </w:r>
            <w:r w:rsidRPr="00495A18">
              <w:rPr>
                <w:rFonts w:ascii="Times New Roman" w:hAnsi="Times New Roman" w:cs="Times New Roman"/>
                <w:sz w:val="20"/>
                <w:szCs w:val="20"/>
                <w:lang w:val="en-US"/>
              </w:rPr>
              <w:t>VI</w:t>
            </w:r>
            <w:r w:rsidRPr="00495A18">
              <w:rPr>
                <w:rFonts w:ascii="Times New Roman" w:hAnsi="Times New Roman" w:cs="Times New Roman"/>
                <w:sz w:val="20"/>
                <w:szCs w:val="20"/>
              </w:rPr>
              <w:t xml:space="preserve"> </w:t>
            </w:r>
            <w:proofErr w:type="spellStart"/>
            <w:r w:rsidRPr="00495A18">
              <w:rPr>
                <w:rFonts w:ascii="Times New Roman" w:hAnsi="Times New Roman" w:cs="Times New Roman"/>
                <w:sz w:val="20"/>
                <w:szCs w:val="20"/>
              </w:rPr>
              <w:t>Евразиялык</w:t>
            </w:r>
            <w:proofErr w:type="spellEnd"/>
            <w:r w:rsidRPr="00495A18">
              <w:rPr>
                <w:rFonts w:ascii="Times New Roman" w:hAnsi="Times New Roman" w:cs="Times New Roman"/>
                <w:sz w:val="20"/>
                <w:szCs w:val="20"/>
              </w:rPr>
              <w:t xml:space="preserve"> </w:t>
            </w:r>
            <w:proofErr w:type="spellStart"/>
            <w:r w:rsidRPr="00495A18">
              <w:rPr>
                <w:rFonts w:ascii="Times New Roman" w:hAnsi="Times New Roman" w:cs="Times New Roman"/>
                <w:sz w:val="20"/>
                <w:szCs w:val="20"/>
              </w:rPr>
              <w:t>конгресси</w:t>
            </w:r>
            <w:proofErr w:type="spellEnd"/>
          </w:p>
        </w:tc>
        <w:tc>
          <w:tcPr>
            <w:tcW w:w="1832" w:type="dxa"/>
          </w:tcPr>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Кулчинова</w:t>
            </w:r>
            <w:proofErr w:type="spellEnd"/>
            <w:r w:rsidRPr="00495A18">
              <w:rPr>
                <w:rFonts w:ascii="Times New Roman" w:hAnsi="Times New Roman" w:cs="Times New Roman"/>
                <w:sz w:val="20"/>
                <w:szCs w:val="20"/>
              </w:rPr>
              <w:t xml:space="preserve"> Г.А.</w:t>
            </w:r>
          </w:p>
        </w:tc>
        <w:tc>
          <w:tcPr>
            <w:tcW w:w="1366"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006621">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tc>
        <w:tc>
          <w:tcPr>
            <w:tcW w:w="1248" w:type="dxa"/>
          </w:tcPr>
          <w:p w:rsidR="00495A18" w:rsidRPr="00495A18" w:rsidRDefault="00495A18" w:rsidP="00195D65">
            <w:pPr>
              <w:jc w:val="both"/>
              <w:rPr>
                <w:rFonts w:ascii="Times New Roman" w:hAnsi="Times New Roman" w:cs="Times New Roman"/>
                <w:sz w:val="20"/>
                <w:szCs w:val="20"/>
                <w:lang w:val="ky-KG"/>
              </w:rPr>
            </w:pPr>
          </w:p>
        </w:tc>
        <w:tc>
          <w:tcPr>
            <w:tcW w:w="141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Конференция</w:t>
            </w:r>
          </w:p>
        </w:tc>
        <w:tc>
          <w:tcPr>
            <w:tcW w:w="1276"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06.10-07.10.2022г</w:t>
            </w:r>
          </w:p>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Алматы</w:t>
            </w:r>
          </w:p>
        </w:tc>
        <w:tc>
          <w:tcPr>
            <w:tcW w:w="1728" w:type="dxa"/>
          </w:tcPr>
          <w:p w:rsidR="00495A18" w:rsidRPr="00495A18" w:rsidRDefault="00495A18" w:rsidP="00195D65">
            <w:pPr>
              <w:jc w:val="both"/>
              <w:rPr>
                <w:rFonts w:ascii="Times New Roman" w:hAnsi="Times New Roman" w:cs="Times New Roman"/>
                <w:sz w:val="20"/>
                <w:szCs w:val="20"/>
                <w:lang w:val="en-US"/>
              </w:rPr>
            </w:pPr>
            <w:r w:rsidRPr="00495A18">
              <w:rPr>
                <w:rFonts w:ascii="Times New Roman" w:hAnsi="Times New Roman" w:cs="Times New Roman"/>
                <w:sz w:val="20"/>
                <w:szCs w:val="20"/>
              </w:rPr>
              <w:t>Международный</w:t>
            </w:r>
            <w:r w:rsidRPr="00495A18">
              <w:rPr>
                <w:rFonts w:ascii="Times New Roman" w:hAnsi="Times New Roman" w:cs="Times New Roman"/>
                <w:sz w:val="20"/>
                <w:szCs w:val="20"/>
                <w:lang w:val="en-US"/>
              </w:rPr>
              <w:t xml:space="preserve"> </w:t>
            </w:r>
            <w:r w:rsidRPr="00495A18">
              <w:rPr>
                <w:rFonts w:ascii="Times New Roman" w:hAnsi="Times New Roman" w:cs="Times New Roman"/>
                <w:sz w:val="20"/>
                <w:szCs w:val="20"/>
              </w:rPr>
              <w:t>онлайн</w:t>
            </w:r>
            <w:r w:rsidRPr="00495A18">
              <w:rPr>
                <w:rFonts w:ascii="Times New Roman" w:hAnsi="Times New Roman" w:cs="Times New Roman"/>
                <w:sz w:val="20"/>
                <w:szCs w:val="20"/>
                <w:lang w:val="en-US"/>
              </w:rPr>
              <w:t xml:space="preserve"> </w:t>
            </w:r>
            <w:r w:rsidRPr="00495A18">
              <w:rPr>
                <w:rFonts w:ascii="Times New Roman" w:hAnsi="Times New Roman" w:cs="Times New Roman"/>
                <w:sz w:val="20"/>
                <w:szCs w:val="20"/>
              </w:rPr>
              <w:t>конгресс</w:t>
            </w:r>
            <w:r w:rsidRPr="00495A18">
              <w:rPr>
                <w:rFonts w:ascii="Times New Roman" w:hAnsi="Times New Roman" w:cs="Times New Roman"/>
                <w:sz w:val="20"/>
                <w:szCs w:val="20"/>
                <w:lang w:val="en-US"/>
              </w:rPr>
              <w:t xml:space="preserve"> </w:t>
            </w:r>
          </w:p>
          <w:p w:rsidR="00495A18" w:rsidRPr="00495A18" w:rsidRDefault="00495A18" w:rsidP="00195D65">
            <w:pPr>
              <w:jc w:val="both"/>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sidRPr="00495A18">
              <w:rPr>
                <w:rFonts w:ascii="Times New Roman" w:hAnsi="Times New Roman" w:cs="Times New Roman"/>
                <w:sz w:val="20"/>
                <w:szCs w:val="20"/>
                <w:lang w:val="en-US"/>
              </w:rPr>
              <w:t>almaty</w:t>
            </w:r>
            <w:proofErr w:type="spellEnd"/>
            <w:r w:rsidRPr="00495A18">
              <w:rPr>
                <w:rFonts w:ascii="Times New Roman" w:hAnsi="Times New Roman" w:cs="Times New Roman"/>
                <w:sz w:val="20"/>
                <w:szCs w:val="20"/>
                <w:lang w:val="en-US"/>
              </w:rPr>
              <w:t xml:space="preserve"> </w:t>
            </w:r>
            <w:proofErr w:type="spellStart"/>
            <w:r w:rsidRPr="00495A18">
              <w:rPr>
                <w:rFonts w:ascii="Times New Roman" w:hAnsi="Times New Roman" w:cs="Times New Roman"/>
                <w:sz w:val="20"/>
                <w:szCs w:val="20"/>
                <w:lang w:val="en-US"/>
              </w:rPr>
              <w:t>hepatology</w:t>
            </w:r>
            <w:proofErr w:type="spellEnd"/>
            <w:r w:rsidRPr="00495A18">
              <w:rPr>
                <w:rFonts w:ascii="Times New Roman" w:hAnsi="Times New Roman" w:cs="Times New Roman"/>
                <w:sz w:val="20"/>
                <w:szCs w:val="20"/>
                <w:lang w:val="en-US"/>
              </w:rPr>
              <w:t xml:space="preserve"> 20</w:t>
            </w:r>
            <w:r w:rsidR="00006621">
              <w:rPr>
                <w:rFonts w:ascii="Times New Roman" w:hAnsi="Times New Roman" w:cs="Times New Roman"/>
                <w:sz w:val="20"/>
                <w:szCs w:val="20"/>
                <w:lang w:val="en-US"/>
              </w:rPr>
              <w:t xml:space="preserve">20: liver diseases and </w:t>
            </w:r>
            <w:proofErr w:type="spellStart"/>
            <w:r w:rsidR="00006621">
              <w:rPr>
                <w:rFonts w:ascii="Times New Roman" w:hAnsi="Times New Roman" w:cs="Times New Roman"/>
                <w:sz w:val="20"/>
                <w:szCs w:val="20"/>
                <w:lang w:val="en-US"/>
              </w:rPr>
              <w:t>pregnanc</w:t>
            </w:r>
            <w:proofErr w:type="spellEnd"/>
            <w:r w:rsidRPr="00495A18">
              <w:rPr>
                <w:rFonts w:ascii="Times New Roman" w:hAnsi="Times New Roman" w:cs="Times New Roman"/>
                <w:sz w:val="20"/>
                <w:szCs w:val="20"/>
                <w:lang w:val="en-US"/>
              </w:rPr>
              <w:t>»</w:t>
            </w:r>
          </w:p>
        </w:tc>
        <w:tc>
          <w:tcPr>
            <w:tcW w:w="1832" w:type="dxa"/>
          </w:tcPr>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Калышева</w:t>
            </w:r>
            <w:proofErr w:type="spellEnd"/>
            <w:r w:rsidRPr="00495A18">
              <w:rPr>
                <w:rFonts w:ascii="Times New Roman" w:hAnsi="Times New Roman" w:cs="Times New Roman"/>
                <w:sz w:val="20"/>
                <w:szCs w:val="20"/>
              </w:rPr>
              <w:t xml:space="preserve"> А.А.</w:t>
            </w:r>
          </w:p>
        </w:tc>
        <w:tc>
          <w:tcPr>
            <w:tcW w:w="1366" w:type="dxa"/>
          </w:tcPr>
          <w:p w:rsidR="00495A18" w:rsidRPr="00495A18" w:rsidRDefault="00495A18" w:rsidP="00195D65">
            <w:pPr>
              <w:jc w:val="both"/>
              <w:rPr>
                <w:rFonts w:ascii="Times New Roman" w:hAnsi="Times New Roman" w:cs="Times New Roman"/>
                <w:sz w:val="20"/>
                <w:szCs w:val="20"/>
                <w:lang w:val="ky-KG"/>
              </w:rPr>
            </w:pPr>
          </w:p>
        </w:tc>
      </w:tr>
      <w:tr w:rsidR="00495A18" w:rsidRPr="00495A18" w:rsidTr="00006621">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tc>
        <w:tc>
          <w:tcPr>
            <w:tcW w:w="1248" w:type="dxa"/>
          </w:tcPr>
          <w:p w:rsidR="00495A18" w:rsidRPr="00495A18" w:rsidRDefault="00495A18" w:rsidP="00195D65">
            <w:pPr>
              <w:jc w:val="both"/>
              <w:rPr>
                <w:rFonts w:ascii="Times New Roman" w:hAnsi="Times New Roman" w:cs="Times New Roman"/>
                <w:sz w:val="20"/>
                <w:szCs w:val="20"/>
                <w:lang w:val="ky-KG"/>
              </w:rPr>
            </w:pPr>
          </w:p>
        </w:tc>
        <w:tc>
          <w:tcPr>
            <w:tcW w:w="141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Конференция</w:t>
            </w:r>
          </w:p>
        </w:tc>
        <w:tc>
          <w:tcPr>
            <w:tcW w:w="1276"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30.09.2022г</w:t>
            </w:r>
          </w:p>
        </w:tc>
        <w:tc>
          <w:tcPr>
            <w:tcW w:w="1728"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Координационный совет по развитию непрерывного медицинского и фармацевтического образования Министерство </w:t>
            </w:r>
            <w:proofErr w:type="spellStart"/>
            <w:r w:rsidRPr="00495A18">
              <w:rPr>
                <w:rFonts w:ascii="Times New Roman" w:hAnsi="Times New Roman" w:cs="Times New Roman"/>
                <w:sz w:val="20"/>
                <w:szCs w:val="20"/>
              </w:rPr>
              <w:t>ЗдравоохраненияРоссийской</w:t>
            </w:r>
            <w:proofErr w:type="spellEnd"/>
            <w:r w:rsidRPr="00495A18">
              <w:rPr>
                <w:rFonts w:ascii="Times New Roman" w:hAnsi="Times New Roman" w:cs="Times New Roman"/>
                <w:sz w:val="20"/>
                <w:szCs w:val="20"/>
              </w:rPr>
              <w:t xml:space="preserve"> Федерации</w:t>
            </w:r>
          </w:p>
        </w:tc>
        <w:tc>
          <w:tcPr>
            <w:tcW w:w="1832" w:type="dxa"/>
          </w:tcPr>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Калышева</w:t>
            </w:r>
            <w:proofErr w:type="spellEnd"/>
            <w:r w:rsidRPr="00495A18">
              <w:rPr>
                <w:rFonts w:ascii="Times New Roman" w:hAnsi="Times New Roman" w:cs="Times New Roman"/>
                <w:sz w:val="20"/>
                <w:szCs w:val="20"/>
              </w:rPr>
              <w:t xml:space="preserve"> А.А.</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b/>
                <w:sz w:val="20"/>
                <w:szCs w:val="20"/>
              </w:rPr>
              <w:t>Свидетельство 089</w:t>
            </w:r>
          </w:p>
        </w:tc>
      </w:tr>
      <w:tr w:rsidR="00495A18" w:rsidRPr="00495A18" w:rsidTr="00006621">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tc>
        <w:tc>
          <w:tcPr>
            <w:tcW w:w="1248" w:type="dxa"/>
          </w:tcPr>
          <w:p w:rsidR="00495A18" w:rsidRPr="00495A18" w:rsidRDefault="00495A18" w:rsidP="00195D65">
            <w:pPr>
              <w:jc w:val="both"/>
              <w:rPr>
                <w:rFonts w:ascii="Times New Roman" w:hAnsi="Times New Roman" w:cs="Times New Roman"/>
                <w:sz w:val="20"/>
                <w:szCs w:val="20"/>
                <w:lang w:val="ky-KG"/>
              </w:rPr>
            </w:pPr>
          </w:p>
        </w:tc>
        <w:tc>
          <w:tcPr>
            <w:tcW w:w="141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Семинар</w:t>
            </w:r>
          </w:p>
        </w:tc>
        <w:tc>
          <w:tcPr>
            <w:tcW w:w="127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25.11.2022г</w:t>
            </w:r>
          </w:p>
        </w:tc>
        <w:tc>
          <w:tcPr>
            <w:tcW w:w="172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 xml:space="preserve">Координационный совет по развитию непрерывного медицинского и фармацевтического образования Министерство </w:t>
            </w:r>
            <w:proofErr w:type="spellStart"/>
            <w:r w:rsidRPr="00495A18">
              <w:rPr>
                <w:rFonts w:ascii="Times New Roman" w:hAnsi="Times New Roman" w:cs="Times New Roman"/>
                <w:sz w:val="20"/>
                <w:szCs w:val="20"/>
              </w:rPr>
              <w:t>ЗдравоохраненияРоссийской</w:t>
            </w:r>
            <w:proofErr w:type="spellEnd"/>
            <w:r w:rsidRPr="00495A18">
              <w:rPr>
                <w:rFonts w:ascii="Times New Roman" w:hAnsi="Times New Roman" w:cs="Times New Roman"/>
                <w:sz w:val="20"/>
                <w:szCs w:val="20"/>
              </w:rPr>
              <w:t xml:space="preserve"> Федерации</w:t>
            </w:r>
          </w:p>
        </w:tc>
        <w:tc>
          <w:tcPr>
            <w:tcW w:w="1832" w:type="dxa"/>
          </w:tcPr>
          <w:p w:rsidR="00495A18" w:rsidRPr="00495A18" w:rsidRDefault="00495A18" w:rsidP="00195D65">
            <w:pPr>
              <w:jc w:val="both"/>
              <w:rPr>
                <w:rFonts w:ascii="Times New Roman" w:hAnsi="Times New Roman" w:cs="Times New Roman"/>
                <w:sz w:val="20"/>
                <w:szCs w:val="20"/>
                <w:lang w:val="ky-KG"/>
              </w:rPr>
            </w:pPr>
            <w:proofErr w:type="spellStart"/>
            <w:r w:rsidRPr="00495A18">
              <w:rPr>
                <w:rFonts w:ascii="Times New Roman" w:hAnsi="Times New Roman" w:cs="Times New Roman"/>
                <w:sz w:val="20"/>
                <w:szCs w:val="20"/>
              </w:rPr>
              <w:t>Калышева</w:t>
            </w:r>
            <w:proofErr w:type="spellEnd"/>
            <w:r w:rsidRPr="00495A18">
              <w:rPr>
                <w:rFonts w:ascii="Times New Roman" w:hAnsi="Times New Roman" w:cs="Times New Roman"/>
                <w:sz w:val="20"/>
                <w:szCs w:val="20"/>
              </w:rPr>
              <w:t xml:space="preserve"> А.А.</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b/>
                <w:sz w:val="20"/>
                <w:szCs w:val="20"/>
              </w:rPr>
              <w:t>Свидетельство 151</w:t>
            </w:r>
          </w:p>
        </w:tc>
      </w:tr>
      <w:tr w:rsidR="00495A18" w:rsidRPr="00495A18" w:rsidTr="00006621">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tc>
        <w:tc>
          <w:tcPr>
            <w:tcW w:w="1248" w:type="dxa"/>
          </w:tcPr>
          <w:p w:rsidR="00495A18" w:rsidRPr="00495A18" w:rsidRDefault="00495A18" w:rsidP="00195D65">
            <w:pPr>
              <w:jc w:val="both"/>
              <w:rPr>
                <w:rFonts w:ascii="Times New Roman" w:hAnsi="Times New Roman" w:cs="Times New Roman"/>
                <w:sz w:val="20"/>
                <w:szCs w:val="20"/>
                <w:lang w:val="ky-KG"/>
              </w:rPr>
            </w:pPr>
          </w:p>
        </w:tc>
        <w:tc>
          <w:tcPr>
            <w:tcW w:w="1418"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Евроазиатский телемост. </w:t>
            </w:r>
          </w:p>
          <w:p w:rsidR="00495A18" w:rsidRPr="00495A18" w:rsidRDefault="00495A18" w:rsidP="00195D65">
            <w:pPr>
              <w:jc w:val="both"/>
              <w:rPr>
                <w:rFonts w:ascii="Times New Roman" w:hAnsi="Times New Roman" w:cs="Times New Roman"/>
                <w:sz w:val="20"/>
                <w:szCs w:val="20"/>
                <w:lang w:val="ky-KG"/>
              </w:rPr>
            </w:pPr>
          </w:p>
        </w:tc>
        <w:tc>
          <w:tcPr>
            <w:tcW w:w="1276"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20.01.2022г</w:t>
            </w:r>
          </w:p>
        </w:tc>
        <w:tc>
          <w:tcPr>
            <w:tcW w:w="1728"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 «Клинический консилиум. Особенности течения и реабилитации пациентов с </w:t>
            </w:r>
            <w:r w:rsidRPr="00495A18">
              <w:rPr>
                <w:rFonts w:ascii="Times New Roman" w:hAnsi="Times New Roman" w:cs="Times New Roman"/>
                <w:sz w:val="20"/>
                <w:szCs w:val="20"/>
                <w:lang w:val="en-US"/>
              </w:rPr>
              <w:t>Long</w:t>
            </w:r>
            <w:r w:rsidRPr="00495A18">
              <w:rPr>
                <w:rFonts w:ascii="Times New Roman" w:hAnsi="Times New Roman" w:cs="Times New Roman"/>
                <w:sz w:val="20"/>
                <w:szCs w:val="20"/>
              </w:rPr>
              <w:t xml:space="preserve"> </w:t>
            </w:r>
            <w:r w:rsidRPr="00495A18">
              <w:rPr>
                <w:rFonts w:ascii="Times New Roman" w:hAnsi="Times New Roman" w:cs="Times New Roman"/>
                <w:sz w:val="20"/>
                <w:szCs w:val="20"/>
                <w:lang w:val="en-US"/>
              </w:rPr>
              <w:lastRenderedPageBreak/>
              <w:t>COVID</w:t>
            </w:r>
            <w:r w:rsidRPr="00495A18">
              <w:rPr>
                <w:rFonts w:ascii="Times New Roman" w:hAnsi="Times New Roman" w:cs="Times New Roman"/>
                <w:sz w:val="20"/>
                <w:szCs w:val="20"/>
              </w:rPr>
              <w:t>»</w:t>
            </w:r>
          </w:p>
        </w:tc>
        <w:tc>
          <w:tcPr>
            <w:tcW w:w="1832" w:type="dxa"/>
          </w:tcPr>
          <w:p w:rsidR="00495A18" w:rsidRPr="00495A18" w:rsidRDefault="00495A18" w:rsidP="00195D65">
            <w:pPr>
              <w:jc w:val="both"/>
              <w:rPr>
                <w:rFonts w:ascii="Times New Roman" w:hAnsi="Times New Roman" w:cs="Times New Roman"/>
                <w:sz w:val="20"/>
                <w:szCs w:val="20"/>
              </w:rPr>
            </w:pPr>
          </w:p>
        </w:tc>
        <w:tc>
          <w:tcPr>
            <w:tcW w:w="1366" w:type="dxa"/>
          </w:tcPr>
          <w:p w:rsidR="00495A18" w:rsidRPr="00495A18" w:rsidRDefault="00495A18" w:rsidP="00195D65">
            <w:pPr>
              <w:jc w:val="both"/>
              <w:rPr>
                <w:rFonts w:ascii="Times New Roman" w:hAnsi="Times New Roman" w:cs="Times New Roman"/>
                <w:b/>
                <w:sz w:val="20"/>
                <w:szCs w:val="20"/>
              </w:rPr>
            </w:pPr>
            <w:r w:rsidRPr="00495A18">
              <w:rPr>
                <w:rFonts w:ascii="Times New Roman" w:hAnsi="Times New Roman" w:cs="Times New Roman"/>
                <w:b/>
                <w:sz w:val="20"/>
                <w:szCs w:val="20"/>
              </w:rPr>
              <w:t>Сертификат</w:t>
            </w:r>
          </w:p>
          <w:p w:rsidR="00495A18" w:rsidRPr="00495A18" w:rsidRDefault="00495A18" w:rsidP="00195D65">
            <w:pPr>
              <w:jc w:val="both"/>
              <w:rPr>
                <w:rFonts w:ascii="Times New Roman" w:hAnsi="Times New Roman" w:cs="Times New Roman"/>
                <w:b/>
                <w:sz w:val="20"/>
                <w:szCs w:val="20"/>
              </w:rPr>
            </w:pPr>
            <w:r w:rsidRPr="00495A18">
              <w:rPr>
                <w:rFonts w:ascii="Times New Roman" w:hAnsi="Times New Roman" w:cs="Times New Roman"/>
                <w:b/>
                <w:sz w:val="20"/>
                <w:szCs w:val="20"/>
              </w:rPr>
              <w:t>№  158476</w:t>
            </w:r>
          </w:p>
        </w:tc>
      </w:tr>
      <w:tr w:rsidR="00495A18" w:rsidRPr="00495A18" w:rsidTr="00006621">
        <w:trPr>
          <w:trHeight w:val="2965"/>
          <w:jc w:val="center"/>
        </w:trPr>
        <w:tc>
          <w:tcPr>
            <w:tcW w:w="562" w:type="dxa"/>
          </w:tcPr>
          <w:p w:rsidR="00495A18" w:rsidRPr="00495A18" w:rsidRDefault="00495A18" w:rsidP="00195D65">
            <w:pPr>
              <w:jc w:val="both"/>
              <w:rPr>
                <w:rFonts w:ascii="Times New Roman" w:hAnsi="Times New Roman" w:cs="Times New Roman"/>
                <w:b/>
                <w:sz w:val="20"/>
                <w:szCs w:val="20"/>
                <w:lang w:val="ky-KG"/>
              </w:rPr>
            </w:pPr>
          </w:p>
        </w:tc>
        <w:tc>
          <w:tcPr>
            <w:tcW w:w="1248" w:type="dxa"/>
          </w:tcPr>
          <w:p w:rsidR="00495A18" w:rsidRPr="00495A18" w:rsidRDefault="00495A18" w:rsidP="00195D65">
            <w:pPr>
              <w:jc w:val="both"/>
              <w:rPr>
                <w:rFonts w:ascii="Times New Roman" w:hAnsi="Times New Roman" w:cs="Times New Roman"/>
                <w:sz w:val="20"/>
                <w:szCs w:val="20"/>
                <w:lang w:val="ky-KG"/>
              </w:rPr>
            </w:pPr>
          </w:p>
        </w:tc>
        <w:tc>
          <w:tcPr>
            <w:tcW w:w="1418" w:type="dxa"/>
          </w:tcPr>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вебинар</w:t>
            </w:r>
            <w:proofErr w:type="spellEnd"/>
          </w:p>
        </w:tc>
        <w:tc>
          <w:tcPr>
            <w:tcW w:w="1276" w:type="dxa"/>
          </w:tcPr>
          <w:p w:rsidR="00495A18" w:rsidRPr="00495A18" w:rsidRDefault="00495A18" w:rsidP="00195D65">
            <w:pPr>
              <w:rPr>
                <w:rFonts w:ascii="Times New Roman" w:hAnsi="Times New Roman" w:cs="Times New Roman"/>
                <w:sz w:val="20"/>
                <w:szCs w:val="20"/>
              </w:rPr>
            </w:pPr>
            <w:r w:rsidRPr="00495A18">
              <w:rPr>
                <w:rFonts w:ascii="Times New Roman" w:hAnsi="Times New Roman" w:cs="Times New Roman"/>
                <w:sz w:val="20"/>
                <w:szCs w:val="20"/>
              </w:rPr>
              <w:t>02.03.2022</w:t>
            </w:r>
          </w:p>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Москва</w:t>
            </w:r>
          </w:p>
        </w:tc>
        <w:tc>
          <w:tcPr>
            <w:tcW w:w="1728" w:type="dxa"/>
          </w:tcPr>
          <w:p w:rsidR="00495A18" w:rsidRPr="00495A18" w:rsidRDefault="00495A18" w:rsidP="00195D65">
            <w:pPr>
              <w:jc w:val="both"/>
              <w:rPr>
                <w:rFonts w:ascii="Times New Roman" w:hAnsi="Times New Roman" w:cs="Times New Roman"/>
                <w:sz w:val="20"/>
                <w:szCs w:val="20"/>
              </w:rPr>
            </w:pPr>
            <w:r w:rsidRPr="00495A18">
              <w:rPr>
                <w:rFonts w:ascii="Times New Roman" w:hAnsi="Times New Roman" w:cs="Times New Roman"/>
                <w:sz w:val="20"/>
                <w:szCs w:val="20"/>
              </w:rPr>
              <w:t xml:space="preserve">Электрокардиограмма у пациентов </w:t>
            </w:r>
            <w:proofErr w:type="gramStart"/>
            <w:r w:rsidRPr="00495A18">
              <w:rPr>
                <w:rFonts w:ascii="Times New Roman" w:hAnsi="Times New Roman" w:cs="Times New Roman"/>
                <w:sz w:val="20"/>
                <w:szCs w:val="20"/>
              </w:rPr>
              <w:t>с</w:t>
            </w:r>
            <w:proofErr w:type="gramEnd"/>
            <w:r w:rsidRPr="00495A18">
              <w:rPr>
                <w:rFonts w:ascii="Times New Roman" w:hAnsi="Times New Roman" w:cs="Times New Roman"/>
                <w:sz w:val="20"/>
                <w:szCs w:val="20"/>
              </w:rPr>
              <w:t xml:space="preserve"> синкопе</w:t>
            </w:r>
          </w:p>
        </w:tc>
        <w:tc>
          <w:tcPr>
            <w:tcW w:w="1832" w:type="dxa"/>
          </w:tcPr>
          <w:p w:rsidR="00495A18" w:rsidRPr="00495A18" w:rsidRDefault="00495A18" w:rsidP="00195D65">
            <w:pPr>
              <w:rPr>
                <w:rFonts w:ascii="Times New Roman" w:hAnsi="Times New Roman" w:cs="Times New Roman"/>
                <w:sz w:val="20"/>
                <w:szCs w:val="20"/>
              </w:rPr>
            </w:pPr>
            <w:proofErr w:type="spellStart"/>
            <w:r w:rsidRPr="00495A18">
              <w:rPr>
                <w:rFonts w:ascii="Times New Roman" w:hAnsi="Times New Roman" w:cs="Times New Roman"/>
                <w:sz w:val="20"/>
                <w:szCs w:val="20"/>
              </w:rPr>
              <w:t>Калышева</w:t>
            </w:r>
            <w:proofErr w:type="spellEnd"/>
            <w:r w:rsidRPr="00495A18">
              <w:rPr>
                <w:rFonts w:ascii="Times New Roman" w:hAnsi="Times New Roman" w:cs="Times New Roman"/>
                <w:sz w:val="20"/>
                <w:szCs w:val="20"/>
              </w:rPr>
              <w:t xml:space="preserve"> А.А., </w:t>
            </w:r>
            <w:proofErr w:type="spellStart"/>
            <w:r w:rsidRPr="00495A18">
              <w:rPr>
                <w:rFonts w:ascii="Times New Roman" w:hAnsi="Times New Roman" w:cs="Times New Roman"/>
                <w:sz w:val="20"/>
                <w:szCs w:val="20"/>
              </w:rPr>
              <w:t>Эшбаева</w:t>
            </w:r>
            <w:proofErr w:type="spellEnd"/>
            <w:r w:rsidRPr="00495A18">
              <w:rPr>
                <w:rFonts w:ascii="Times New Roman" w:hAnsi="Times New Roman" w:cs="Times New Roman"/>
                <w:sz w:val="20"/>
                <w:szCs w:val="20"/>
              </w:rPr>
              <w:t xml:space="preserve"> Ч.А. </w:t>
            </w:r>
            <w:proofErr w:type="spellStart"/>
            <w:r w:rsidRPr="00495A18">
              <w:rPr>
                <w:rFonts w:ascii="Times New Roman" w:hAnsi="Times New Roman" w:cs="Times New Roman"/>
                <w:sz w:val="20"/>
                <w:szCs w:val="20"/>
              </w:rPr>
              <w:t>Тажибаева</w:t>
            </w:r>
            <w:proofErr w:type="spellEnd"/>
            <w:r w:rsidRPr="00495A18">
              <w:rPr>
                <w:rFonts w:ascii="Times New Roman" w:hAnsi="Times New Roman" w:cs="Times New Roman"/>
                <w:sz w:val="20"/>
                <w:szCs w:val="20"/>
              </w:rPr>
              <w:t xml:space="preserve"> Ф.Р.</w:t>
            </w:r>
          </w:p>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Абдурашитова</w:t>
            </w:r>
            <w:proofErr w:type="spellEnd"/>
            <w:r w:rsidRPr="00495A18">
              <w:rPr>
                <w:rFonts w:ascii="Times New Roman" w:hAnsi="Times New Roman" w:cs="Times New Roman"/>
                <w:sz w:val="20"/>
                <w:szCs w:val="20"/>
              </w:rPr>
              <w:t xml:space="preserve"> Д.И.</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сертификат</w:t>
            </w:r>
          </w:p>
        </w:tc>
      </w:tr>
      <w:tr w:rsidR="00495A18" w:rsidRPr="00495A18" w:rsidTr="00006621">
        <w:trPr>
          <w:trHeight w:val="297"/>
          <w:jc w:val="center"/>
        </w:trPr>
        <w:tc>
          <w:tcPr>
            <w:tcW w:w="562" w:type="dxa"/>
          </w:tcPr>
          <w:p w:rsidR="00495A18" w:rsidRPr="00495A18" w:rsidRDefault="00495A18"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t>2.</w:t>
            </w:r>
          </w:p>
        </w:tc>
        <w:tc>
          <w:tcPr>
            <w:tcW w:w="124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Республикалы</w:t>
            </w:r>
          </w:p>
        </w:tc>
        <w:tc>
          <w:tcPr>
            <w:tcW w:w="1418" w:type="dxa"/>
          </w:tcPr>
          <w:p w:rsidR="00495A18" w:rsidRPr="00495A18" w:rsidRDefault="00495A18" w:rsidP="00195D65">
            <w:pPr>
              <w:jc w:val="both"/>
              <w:rPr>
                <w:rFonts w:ascii="Times New Roman" w:hAnsi="Times New Roman" w:cs="Times New Roman"/>
                <w:sz w:val="20"/>
                <w:szCs w:val="20"/>
              </w:rPr>
            </w:pPr>
            <w:proofErr w:type="spellStart"/>
            <w:r w:rsidRPr="00495A18">
              <w:rPr>
                <w:rFonts w:ascii="Times New Roman" w:hAnsi="Times New Roman" w:cs="Times New Roman"/>
                <w:sz w:val="20"/>
                <w:szCs w:val="20"/>
              </w:rPr>
              <w:t>Кыргызкий</w:t>
            </w:r>
            <w:proofErr w:type="spellEnd"/>
            <w:r w:rsidRPr="00495A18">
              <w:rPr>
                <w:rFonts w:ascii="Times New Roman" w:hAnsi="Times New Roman" w:cs="Times New Roman"/>
                <w:sz w:val="20"/>
                <w:szCs w:val="20"/>
              </w:rPr>
              <w:t xml:space="preserve"> государственный медицинский институт переподготовки и повышения квалификации </w:t>
            </w:r>
            <w:proofErr w:type="spellStart"/>
            <w:r w:rsidRPr="00495A18">
              <w:rPr>
                <w:rFonts w:ascii="Times New Roman" w:hAnsi="Times New Roman" w:cs="Times New Roman"/>
                <w:sz w:val="20"/>
                <w:szCs w:val="20"/>
              </w:rPr>
              <w:t>им.С.Б</w:t>
            </w:r>
            <w:proofErr w:type="spellEnd"/>
            <w:r w:rsidRPr="00495A18">
              <w:rPr>
                <w:rFonts w:ascii="Times New Roman" w:hAnsi="Times New Roman" w:cs="Times New Roman"/>
                <w:sz w:val="20"/>
                <w:szCs w:val="20"/>
              </w:rPr>
              <w:t xml:space="preserve">. </w:t>
            </w:r>
            <w:proofErr w:type="spellStart"/>
            <w:r w:rsidRPr="00495A18">
              <w:rPr>
                <w:rFonts w:ascii="Times New Roman" w:hAnsi="Times New Roman" w:cs="Times New Roman"/>
                <w:sz w:val="20"/>
                <w:szCs w:val="20"/>
              </w:rPr>
              <w:t>Даниярова</w:t>
            </w:r>
            <w:proofErr w:type="spellEnd"/>
            <w:r w:rsidRPr="00495A18">
              <w:rPr>
                <w:rFonts w:ascii="Times New Roman" w:hAnsi="Times New Roman" w:cs="Times New Roman"/>
                <w:sz w:val="20"/>
                <w:szCs w:val="20"/>
              </w:rPr>
              <w:t xml:space="preserve"> </w:t>
            </w:r>
          </w:p>
          <w:p w:rsidR="00495A18" w:rsidRPr="00495A18" w:rsidRDefault="00495A18" w:rsidP="00195D65">
            <w:pPr>
              <w:jc w:val="both"/>
              <w:rPr>
                <w:rFonts w:ascii="Times New Roman" w:hAnsi="Times New Roman" w:cs="Times New Roman"/>
                <w:color w:val="17365D" w:themeColor="text2" w:themeShade="BF"/>
                <w:sz w:val="20"/>
                <w:szCs w:val="20"/>
              </w:rPr>
            </w:pPr>
            <w:r w:rsidRPr="00495A18">
              <w:rPr>
                <w:rFonts w:ascii="Times New Roman" w:hAnsi="Times New Roman" w:cs="Times New Roman"/>
                <w:sz w:val="20"/>
                <w:szCs w:val="20"/>
              </w:rPr>
              <w:t>Г.Бишкек</w:t>
            </w:r>
          </w:p>
        </w:tc>
        <w:tc>
          <w:tcPr>
            <w:tcW w:w="1276" w:type="dxa"/>
          </w:tcPr>
          <w:p w:rsidR="00495A18" w:rsidRPr="00495A18" w:rsidRDefault="00495A18" w:rsidP="00195D65">
            <w:pPr>
              <w:rPr>
                <w:rFonts w:ascii="Times New Roman" w:hAnsi="Times New Roman" w:cs="Times New Roman"/>
                <w:color w:val="17365D" w:themeColor="text2" w:themeShade="BF"/>
                <w:sz w:val="20"/>
                <w:szCs w:val="20"/>
              </w:rPr>
            </w:pPr>
            <w:r w:rsidRPr="00495A18">
              <w:rPr>
                <w:rFonts w:ascii="Times New Roman" w:hAnsi="Times New Roman" w:cs="Times New Roman"/>
                <w:color w:val="17365D" w:themeColor="text2" w:themeShade="BF"/>
                <w:sz w:val="20"/>
                <w:szCs w:val="20"/>
              </w:rPr>
              <w:t>20.07.2022</w:t>
            </w:r>
          </w:p>
        </w:tc>
        <w:tc>
          <w:tcPr>
            <w:tcW w:w="1728"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rPr>
              <w:t>Герпетические инфекции. Проблемы и перспективы терапии и профилактики рецидивов</w:t>
            </w:r>
          </w:p>
        </w:tc>
        <w:tc>
          <w:tcPr>
            <w:tcW w:w="1832" w:type="dxa"/>
          </w:tcPr>
          <w:p w:rsidR="00495A18" w:rsidRPr="00495A18" w:rsidRDefault="00495A18" w:rsidP="00195D65">
            <w:pPr>
              <w:rPr>
                <w:rFonts w:ascii="Times New Roman" w:hAnsi="Times New Roman" w:cs="Times New Roman"/>
                <w:color w:val="17365D" w:themeColor="text2" w:themeShade="BF"/>
                <w:sz w:val="20"/>
                <w:szCs w:val="20"/>
              </w:rPr>
            </w:pPr>
            <w:proofErr w:type="spellStart"/>
            <w:r w:rsidRPr="00495A18">
              <w:rPr>
                <w:rFonts w:ascii="Times New Roman" w:hAnsi="Times New Roman" w:cs="Times New Roman"/>
                <w:sz w:val="20"/>
                <w:szCs w:val="20"/>
              </w:rPr>
              <w:t>Калышева</w:t>
            </w:r>
            <w:proofErr w:type="spellEnd"/>
            <w:r w:rsidRPr="00495A18">
              <w:rPr>
                <w:rFonts w:ascii="Times New Roman" w:hAnsi="Times New Roman" w:cs="Times New Roman"/>
                <w:sz w:val="20"/>
                <w:szCs w:val="20"/>
              </w:rPr>
              <w:t xml:space="preserve"> А.А.,</w:t>
            </w:r>
          </w:p>
        </w:tc>
        <w:tc>
          <w:tcPr>
            <w:tcW w:w="1366" w:type="dxa"/>
          </w:tcPr>
          <w:p w:rsidR="00495A18" w:rsidRPr="00495A18" w:rsidRDefault="00495A18"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сертификат</w:t>
            </w:r>
          </w:p>
        </w:tc>
      </w:tr>
      <w:tr w:rsidR="00D2652F" w:rsidRPr="00495A18" w:rsidTr="00006621">
        <w:trPr>
          <w:trHeight w:val="297"/>
          <w:jc w:val="center"/>
        </w:trPr>
        <w:tc>
          <w:tcPr>
            <w:tcW w:w="562" w:type="dxa"/>
          </w:tcPr>
          <w:p w:rsidR="00D2652F" w:rsidRPr="00495A18" w:rsidRDefault="00D2652F" w:rsidP="00195D65">
            <w:pPr>
              <w:jc w:val="both"/>
              <w:rPr>
                <w:rFonts w:ascii="Times New Roman" w:hAnsi="Times New Roman" w:cs="Times New Roman"/>
                <w:b/>
                <w:sz w:val="20"/>
                <w:szCs w:val="20"/>
                <w:lang w:val="ky-KG"/>
              </w:rPr>
            </w:pPr>
          </w:p>
        </w:tc>
        <w:tc>
          <w:tcPr>
            <w:tcW w:w="1248" w:type="dxa"/>
          </w:tcPr>
          <w:p w:rsidR="00D2652F" w:rsidRPr="00495A18" w:rsidRDefault="00D2652F" w:rsidP="00195D65">
            <w:pPr>
              <w:jc w:val="both"/>
              <w:rPr>
                <w:rFonts w:ascii="Times New Roman" w:hAnsi="Times New Roman" w:cs="Times New Roman"/>
                <w:sz w:val="20"/>
                <w:szCs w:val="20"/>
                <w:lang w:val="ky-KG"/>
              </w:rPr>
            </w:pPr>
          </w:p>
        </w:tc>
        <w:tc>
          <w:tcPr>
            <w:tcW w:w="1418" w:type="dxa"/>
          </w:tcPr>
          <w:p w:rsidR="00D2652F" w:rsidRPr="00495A18" w:rsidRDefault="00210711" w:rsidP="00195D65">
            <w:pPr>
              <w:jc w:val="both"/>
              <w:rPr>
                <w:rFonts w:ascii="Times New Roman" w:hAnsi="Times New Roman" w:cs="Times New Roman"/>
                <w:sz w:val="20"/>
                <w:szCs w:val="20"/>
              </w:rPr>
            </w:pPr>
            <w:r>
              <w:rPr>
                <w:rFonts w:ascii="Times New Roman" w:hAnsi="Times New Roman" w:cs="Times New Roman"/>
                <w:sz w:val="24"/>
                <w:szCs w:val="24"/>
                <w:lang w:val="ky-KG"/>
              </w:rPr>
              <w:t>Саламаттык сактоону башкаруу Швейцария мамлекетинин колдоосу менен. Бишкек шаары</w:t>
            </w:r>
          </w:p>
        </w:tc>
        <w:tc>
          <w:tcPr>
            <w:tcW w:w="1276" w:type="dxa"/>
          </w:tcPr>
          <w:p w:rsidR="00D2652F" w:rsidRPr="00495A18" w:rsidRDefault="00210711" w:rsidP="00195D65">
            <w:pPr>
              <w:rPr>
                <w:rFonts w:ascii="Times New Roman" w:hAnsi="Times New Roman" w:cs="Times New Roman"/>
                <w:color w:val="17365D" w:themeColor="text2" w:themeShade="BF"/>
                <w:sz w:val="20"/>
                <w:szCs w:val="20"/>
              </w:rPr>
            </w:pPr>
            <w:r>
              <w:rPr>
                <w:rFonts w:ascii="Times New Roman" w:hAnsi="Times New Roman" w:cs="Times New Roman"/>
                <w:sz w:val="24"/>
                <w:szCs w:val="24"/>
                <w:lang w:val="ky-KG"/>
              </w:rPr>
              <w:t>15.08-5.11.2022-ж.</w:t>
            </w:r>
          </w:p>
        </w:tc>
        <w:tc>
          <w:tcPr>
            <w:tcW w:w="1728" w:type="dxa"/>
          </w:tcPr>
          <w:p w:rsidR="00D2652F" w:rsidRPr="00495A18" w:rsidRDefault="00210711" w:rsidP="00210711">
            <w:pPr>
              <w:jc w:val="both"/>
              <w:rPr>
                <w:rFonts w:ascii="Times New Roman" w:hAnsi="Times New Roman" w:cs="Times New Roman"/>
                <w:sz w:val="20"/>
                <w:szCs w:val="20"/>
              </w:rPr>
            </w:pPr>
            <w:r>
              <w:rPr>
                <w:rFonts w:ascii="Times New Roman" w:hAnsi="Times New Roman" w:cs="Times New Roman"/>
                <w:sz w:val="24"/>
                <w:szCs w:val="24"/>
                <w:lang w:val="ky-KG"/>
              </w:rPr>
              <w:t xml:space="preserve">“Саламаттык сактоону башкаруу системасын чыңдоо” проекти  </w:t>
            </w:r>
          </w:p>
        </w:tc>
        <w:tc>
          <w:tcPr>
            <w:tcW w:w="1832" w:type="dxa"/>
          </w:tcPr>
          <w:p w:rsidR="00D2652F" w:rsidRPr="00495A18" w:rsidRDefault="00210711" w:rsidP="00195D65">
            <w:pPr>
              <w:rPr>
                <w:rFonts w:ascii="Times New Roman" w:hAnsi="Times New Roman" w:cs="Times New Roman"/>
                <w:sz w:val="20"/>
                <w:szCs w:val="20"/>
              </w:rPr>
            </w:pPr>
            <w:r>
              <w:rPr>
                <w:rFonts w:ascii="Times New Roman" w:hAnsi="Times New Roman" w:cs="Times New Roman"/>
                <w:sz w:val="24"/>
                <w:szCs w:val="24"/>
                <w:lang w:val="ky-KG"/>
              </w:rPr>
              <w:t>Кулчинова Г.А.</w:t>
            </w:r>
          </w:p>
        </w:tc>
        <w:tc>
          <w:tcPr>
            <w:tcW w:w="1366" w:type="dxa"/>
          </w:tcPr>
          <w:p w:rsidR="00D2652F" w:rsidRPr="00495A18" w:rsidRDefault="00D2652F" w:rsidP="00195D65">
            <w:pPr>
              <w:jc w:val="both"/>
              <w:rPr>
                <w:rFonts w:ascii="Times New Roman" w:hAnsi="Times New Roman" w:cs="Times New Roman"/>
                <w:sz w:val="20"/>
                <w:szCs w:val="20"/>
                <w:lang w:val="ky-KG"/>
              </w:rPr>
            </w:pPr>
          </w:p>
        </w:tc>
      </w:tr>
      <w:tr w:rsidR="00210711" w:rsidRPr="00495A18" w:rsidTr="00006621">
        <w:trPr>
          <w:trHeight w:val="297"/>
          <w:jc w:val="center"/>
        </w:trPr>
        <w:tc>
          <w:tcPr>
            <w:tcW w:w="562" w:type="dxa"/>
          </w:tcPr>
          <w:p w:rsidR="00210711" w:rsidRPr="00495A18" w:rsidRDefault="00210711" w:rsidP="00195D65">
            <w:pPr>
              <w:jc w:val="both"/>
              <w:rPr>
                <w:rFonts w:ascii="Times New Roman" w:hAnsi="Times New Roman" w:cs="Times New Roman"/>
                <w:b/>
                <w:sz w:val="20"/>
                <w:szCs w:val="20"/>
                <w:lang w:val="ky-KG"/>
              </w:rPr>
            </w:pPr>
          </w:p>
        </w:tc>
        <w:tc>
          <w:tcPr>
            <w:tcW w:w="1248" w:type="dxa"/>
          </w:tcPr>
          <w:p w:rsidR="00210711" w:rsidRPr="00495A18" w:rsidRDefault="00210711" w:rsidP="00195D65">
            <w:pPr>
              <w:jc w:val="both"/>
              <w:rPr>
                <w:rFonts w:ascii="Times New Roman" w:hAnsi="Times New Roman" w:cs="Times New Roman"/>
                <w:sz w:val="20"/>
                <w:szCs w:val="20"/>
                <w:lang w:val="ky-KG"/>
              </w:rPr>
            </w:pPr>
          </w:p>
        </w:tc>
        <w:tc>
          <w:tcPr>
            <w:tcW w:w="1418" w:type="dxa"/>
          </w:tcPr>
          <w:p w:rsidR="00210711" w:rsidRPr="00495A18" w:rsidRDefault="00210711" w:rsidP="00195D65">
            <w:pPr>
              <w:jc w:val="both"/>
              <w:rPr>
                <w:rFonts w:ascii="Times New Roman" w:hAnsi="Times New Roman" w:cs="Times New Roman"/>
                <w:sz w:val="20"/>
                <w:szCs w:val="20"/>
              </w:rPr>
            </w:pPr>
            <w:r>
              <w:rPr>
                <w:rFonts w:ascii="Times New Roman" w:hAnsi="Times New Roman" w:cs="Times New Roman"/>
                <w:sz w:val="24"/>
                <w:szCs w:val="24"/>
                <w:lang w:val="ky-KG"/>
              </w:rPr>
              <w:t xml:space="preserve">Кыргыз мамалекеттик медициналык кайра даярдоо жана квалификацияны жогорулатуу институтунун түшүк филиалы. </w:t>
            </w:r>
            <w:r>
              <w:rPr>
                <w:rFonts w:ascii="Times New Roman" w:hAnsi="Times New Roman" w:cs="Times New Roman"/>
                <w:sz w:val="24"/>
                <w:szCs w:val="24"/>
                <w:lang w:val="ky-KG"/>
              </w:rPr>
              <w:lastRenderedPageBreak/>
              <w:t>Ош шаары</w:t>
            </w:r>
          </w:p>
        </w:tc>
        <w:tc>
          <w:tcPr>
            <w:tcW w:w="1276" w:type="dxa"/>
          </w:tcPr>
          <w:p w:rsidR="00210711" w:rsidRPr="00495A18" w:rsidRDefault="00210711" w:rsidP="00195D65">
            <w:pPr>
              <w:rPr>
                <w:rFonts w:ascii="Times New Roman" w:hAnsi="Times New Roman" w:cs="Times New Roman"/>
                <w:color w:val="17365D" w:themeColor="text2" w:themeShade="BF"/>
                <w:sz w:val="20"/>
                <w:szCs w:val="20"/>
              </w:rPr>
            </w:pPr>
            <w:r>
              <w:rPr>
                <w:rFonts w:ascii="Times New Roman" w:hAnsi="Times New Roman" w:cs="Times New Roman"/>
                <w:sz w:val="24"/>
                <w:szCs w:val="24"/>
                <w:lang w:val="ky-KG"/>
              </w:rPr>
              <w:lastRenderedPageBreak/>
              <w:t>16-29 ноябрь 2022-ж.</w:t>
            </w:r>
          </w:p>
        </w:tc>
        <w:tc>
          <w:tcPr>
            <w:tcW w:w="1728" w:type="dxa"/>
          </w:tcPr>
          <w:p w:rsidR="00210711" w:rsidRPr="00495A18" w:rsidRDefault="00210711" w:rsidP="00195D65">
            <w:pPr>
              <w:jc w:val="both"/>
              <w:rPr>
                <w:rFonts w:ascii="Times New Roman" w:hAnsi="Times New Roman" w:cs="Times New Roman"/>
                <w:sz w:val="20"/>
                <w:szCs w:val="20"/>
              </w:rPr>
            </w:pPr>
            <w:r>
              <w:rPr>
                <w:rFonts w:ascii="Times New Roman" w:hAnsi="Times New Roman" w:cs="Times New Roman"/>
                <w:sz w:val="24"/>
                <w:szCs w:val="24"/>
                <w:lang w:val="ky-KG"/>
              </w:rPr>
              <w:t>Жогорку мектептин педагогика жана психологиясы</w:t>
            </w:r>
          </w:p>
        </w:tc>
        <w:tc>
          <w:tcPr>
            <w:tcW w:w="1832" w:type="dxa"/>
          </w:tcPr>
          <w:p w:rsidR="00210711" w:rsidRPr="00495A18" w:rsidRDefault="00210711" w:rsidP="00950C4E">
            <w:pPr>
              <w:rPr>
                <w:rFonts w:ascii="Times New Roman" w:hAnsi="Times New Roman" w:cs="Times New Roman"/>
                <w:sz w:val="20"/>
                <w:szCs w:val="20"/>
              </w:rPr>
            </w:pPr>
            <w:r>
              <w:rPr>
                <w:rFonts w:ascii="Times New Roman" w:hAnsi="Times New Roman" w:cs="Times New Roman"/>
                <w:sz w:val="24"/>
                <w:szCs w:val="24"/>
                <w:lang w:val="ky-KG"/>
              </w:rPr>
              <w:t>Кулчинова Г.А.</w:t>
            </w:r>
          </w:p>
        </w:tc>
        <w:tc>
          <w:tcPr>
            <w:tcW w:w="1366" w:type="dxa"/>
          </w:tcPr>
          <w:p w:rsidR="00210711" w:rsidRPr="00495A18" w:rsidRDefault="00210711" w:rsidP="00195D65">
            <w:pPr>
              <w:jc w:val="both"/>
              <w:rPr>
                <w:rFonts w:ascii="Times New Roman" w:hAnsi="Times New Roman" w:cs="Times New Roman"/>
                <w:sz w:val="20"/>
                <w:szCs w:val="20"/>
                <w:lang w:val="ky-KG"/>
              </w:rPr>
            </w:pPr>
          </w:p>
        </w:tc>
      </w:tr>
      <w:tr w:rsidR="00210711" w:rsidRPr="00495A18" w:rsidTr="00006621">
        <w:trPr>
          <w:trHeight w:val="297"/>
          <w:jc w:val="center"/>
        </w:trPr>
        <w:tc>
          <w:tcPr>
            <w:tcW w:w="562" w:type="dxa"/>
          </w:tcPr>
          <w:p w:rsidR="00210711" w:rsidRPr="00495A18" w:rsidRDefault="00210711" w:rsidP="00195D65">
            <w:pPr>
              <w:jc w:val="both"/>
              <w:rPr>
                <w:rFonts w:ascii="Times New Roman" w:hAnsi="Times New Roman" w:cs="Times New Roman"/>
                <w:b/>
                <w:sz w:val="20"/>
                <w:szCs w:val="20"/>
                <w:lang w:val="ky-KG"/>
              </w:rPr>
            </w:pPr>
          </w:p>
        </w:tc>
        <w:tc>
          <w:tcPr>
            <w:tcW w:w="1248" w:type="dxa"/>
          </w:tcPr>
          <w:p w:rsidR="00210711" w:rsidRPr="00495A18" w:rsidRDefault="00210711" w:rsidP="00195D65">
            <w:pPr>
              <w:jc w:val="both"/>
              <w:rPr>
                <w:rFonts w:ascii="Times New Roman" w:hAnsi="Times New Roman" w:cs="Times New Roman"/>
                <w:sz w:val="20"/>
                <w:szCs w:val="20"/>
                <w:lang w:val="ky-KG"/>
              </w:rPr>
            </w:pPr>
          </w:p>
        </w:tc>
        <w:tc>
          <w:tcPr>
            <w:tcW w:w="1418" w:type="dxa"/>
          </w:tcPr>
          <w:p w:rsidR="00210711" w:rsidRPr="00495A18" w:rsidRDefault="002E2F2A" w:rsidP="00195D65">
            <w:pPr>
              <w:jc w:val="both"/>
              <w:rPr>
                <w:rFonts w:ascii="Times New Roman" w:hAnsi="Times New Roman" w:cs="Times New Roman"/>
                <w:sz w:val="20"/>
                <w:szCs w:val="20"/>
              </w:rPr>
            </w:pPr>
            <w:r>
              <w:rPr>
                <w:rFonts w:ascii="Times New Roman" w:hAnsi="Times New Roman" w:cs="Times New Roman"/>
                <w:sz w:val="24"/>
                <w:szCs w:val="24"/>
                <w:lang w:val="ky-KG"/>
              </w:rPr>
              <w:t>Ассоциация врачей по внутренней медицине КР</w:t>
            </w:r>
          </w:p>
        </w:tc>
        <w:tc>
          <w:tcPr>
            <w:tcW w:w="1276" w:type="dxa"/>
          </w:tcPr>
          <w:p w:rsidR="00210711" w:rsidRPr="00495A18" w:rsidRDefault="002E2F2A" w:rsidP="00195D65">
            <w:pPr>
              <w:rPr>
                <w:rFonts w:ascii="Times New Roman" w:hAnsi="Times New Roman" w:cs="Times New Roman"/>
                <w:color w:val="17365D" w:themeColor="text2" w:themeShade="BF"/>
                <w:sz w:val="20"/>
                <w:szCs w:val="20"/>
              </w:rPr>
            </w:pPr>
            <w:r>
              <w:rPr>
                <w:rFonts w:ascii="Times New Roman" w:hAnsi="Times New Roman" w:cs="Times New Roman"/>
                <w:sz w:val="24"/>
                <w:szCs w:val="24"/>
              </w:rPr>
              <w:t>16-17 марта 2022 г.</w:t>
            </w:r>
          </w:p>
        </w:tc>
        <w:tc>
          <w:tcPr>
            <w:tcW w:w="1728" w:type="dxa"/>
          </w:tcPr>
          <w:p w:rsidR="00210711" w:rsidRPr="00495A18" w:rsidRDefault="002E2F2A" w:rsidP="00195D65">
            <w:pPr>
              <w:jc w:val="both"/>
              <w:rPr>
                <w:rFonts w:ascii="Times New Roman" w:hAnsi="Times New Roman" w:cs="Times New Roman"/>
                <w:sz w:val="20"/>
                <w:szCs w:val="20"/>
              </w:rPr>
            </w:pPr>
            <w:proofErr w:type="spellStart"/>
            <w:r>
              <w:rPr>
                <w:rFonts w:ascii="Times New Roman" w:hAnsi="Times New Roman" w:cs="Times New Roman"/>
                <w:sz w:val="24"/>
                <w:szCs w:val="24"/>
              </w:rPr>
              <w:t>Кардиошкола</w:t>
            </w:r>
            <w:proofErr w:type="spellEnd"/>
            <w:r>
              <w:rPr>
                <w:rFonts w:ascii="Times New Roman" w:hAnsi="Times New Roman" w:cs="Times New Roman"/>
                <w:sz w:val="24"/>
                <w:szCs w:val="24"/>
              </w:rPr>
              <w:t xml:space="preserve"> клинициста в рамках научно-образовательного семинара АВВМ по диагностике и лечению хронической сердечной недостаточности в 2022 г.</w:t>
            </w:r>
          </w:p>
        </w:tc>
        <w:tc>
          <w:tcPr>
            <w:tcW w:w="1832" w:type="dxa"/>
          </w:tcPr>
          <w:p w:rsidR="00210711" w:rsidRPr="00495A18" w:rsidRDefault="002E2F2A" w:rsidP="00195D65">
            <w:pPr>
              <w:rPr>
                <w:rFonts w:ascii="Times New Roman" w:hAnsi="Times New Roman" w:cs="Times New Roman"/>
                <w:sz w:val="20"/>
                <w:szCs w:val="20"/>
              </w:rPr>
            </w:pPr>
            <w:r>
              <w:rPr>
                <w:rFonts w:ascii="Times New Roman" w:hAnsi="Times New Roman" w:cs="Times New Roman"/>
                <w:sz w:val="24"/>
                <w:szCs w:val="24"/>
                <w:lang w:val="ky-KG"/>
              </w:rPr>
              <w:t>Абдурашитова Д.И.</w:t>
            </w:r>
          </w:p>
        </w:tc>
        <w:tc>
          <w:tcPr>
            <w:tcW w:w="1366" w:type="dxa"/>
          </w:tcPr>
          <w:p w:rsidR="00210711" w:rsidRPr="00495A18" w:rsidRDefault="00210711" w:rsidP="00195D65">
            <w:pPr>
              <w:jc w:val="both"/>
              <w:rPr>
                <w:rFonts w:ascii="Times New Roman" w:hAnsi="Times New Roman" w:cs="Times New Roman"/>
                <w:sz w:val="20"/>
                <w:szCs w:val="20"/>
                <w:lang w:val="ky-KG"/>
              </w:rPr>
            </w:pPr>
          </w:p>
        </w:tc>
      </w:tr>
      <w:tr w:rsidR="00210711" w:rsidRPr="00495A18" w:rsidTr="00006621">
        <w:trPr>
          <w:trHeight w:val="297"/>
          <w:jc w:val="center"/>
        </w:trPr>
        <w:tc>
          <w:tcPr>
            <w:tcW w:w="562" w:type="dxa"/>
          </w:tcPr>
          <w:p w:rsidR="00210711" w:rsidRPr="00495A18" w:rsidRDefault="00210711" w:rsidP="00195D65">
            <w:pPr>
              <w:jc w:val="both"/>
              <w:rPr>
                <w:rFonts w:ascii="Times New Roman" w:hAnsi="Times New Roman" w:cs="Times New Roman"/>
                <w:b/>
                <w:sz w:val="20"/>
                <w:szCs w:val="20"/>
                <w:lang w:val="ky-KG"/>
              </w:rPr>
            </w:pPr>
          </w:p>
        </w:tc>
        <w:tc>
          <w:tcPr>
            <w:tcW w:w="1248" w:type="dxa"/>
          </w:tcPr>
          <w:p w:rsidR="00210711" w:rsidRPr="00495A18" w:rsidRDefault="00210711" w:rsidP="00195D65">
            <w:pPr>
              <w:jc w:val="both"/>
              <w:rPr>
                <w:rFonts w:ascii="Times New Roman" w:hAnsi="Times New Roman" w:cs="Times New Roman"/>
                <w:sz w:val="20"/>
                <w:szCs w:val="20"/>
                <w:lang w:val="ky-KG"/>
              </w:rPr>
            </w:pPr>
          </w:p>
        </w:tc>
        <w:tc>
          <w:tcPr>
            <w:tcW w:w="1418" w:type="dxa"/>
          </w:tcPr>
          <w:p w:rsidR="00210711" w:rsidRPr="00495A18" w:rsidRDefault="002E2F2A" w:rsidP="00195D65">
            <w:pPr>
              <w:jc w:val="both"/>
              <w:rPr>
                <w:rFonts w:ascii="Times New Roman" w:hAnsi="Times New Roman" w:cs="Times New Roman"/>
                <w:sz w:val="20"/>
                <w:szCs w:val="20"/>
              </w:rPr>
            </w:pPr>
            <w:r>
              <w:rPr>
                <w:rFonts w:ascii="Times New Roman" w:hAnsi="Times New Roman" w:cs="Times New Roman"/>
                <w:sz w:val="24"/>
                <w:szCs w:val="24"/>
                <w:lang w:val="ky-KG"/>
              </w:rPr>
              <w:t>Ассоциация врачей по внутренней медицине КР</w:t>
            </w:r>
          </w:p>
        </w:tc>
        <w:tc>
          <w:tcPr>
            <w:tcW w:w="1276" w:type="dxa"/>
          </w:tcPr>
          <w:p w:rsidR="00210711" w:rsidRPr="00495A18" w:rsidRDefault="002E2F2A" w:rsidP="00195D65">
            <w:pPr>
              <w:rPr>
                <w:rFonts w:ascii="Times New Roman" w:hAnsi="Times New Roman" w:cs="Times New Roman"/>
                <w:color w:val="17365D" w:themeColor="text2" w:themeShade="BF"/>
                <w:sz w:val="20"/>
                <w:szCs w:val="20"/>
              </w:rPr>
            </w:pPr>
            <w:r>
              <w:rPr>
                <w:rFonts w:ascii="Times New Roman" w:hAnsi="Times New Roman" w:cs="Times New Roman"/>
                <w:sz w:val="24"/>
                <w:szCs w:val="24"/>
              </w:rPr>
              <w:t>31 марта-1 апреля 2022 г.</w:t>
            </w:r>
          </w:p>
        </w:tc>
        <w:tc>
          <w:tcPr>
            <w:tcW w:w="1728" w:type="dxa"/>
          </w:tcPr>
          <w:p w:rsidR="00210711" w:rsidRPr="00495A18" w:rsidRDefault="002E2F2A" w:rsidP="00195D65">
            <w:pPr>
              <w:jc w:val="both"/>
              <w:rPr>
                <w:rFonts w:ascii="Times New Roman" w:hAnsi="Times New Roman" w:cs="Times New Roman"/>
                <w:sz w:val="20"/>
                <w:szCs w:val="20"/>
              </w:rPr>
            </w:pPr>
            <w:r>
              <w:rPr>
                <w:rFonts w:ascii="Times New Roman" w:hAnsi="Times New Roman" w:cs="Times New Roman"/>
                <w:sz w:val="24"/>
                <w:szCs w:val="24"/>
                <w:lang w:val="ky-KG"/>
              </w:rPr>
              <w:t>Школа кардиолога и семейного врача”, организованная в рамках ежегодной научно-практической конференции “Миррахимовские чтения”, посвященной 95-летию со дня рождения академика Мирсаида Миррахимова</w:t>
            </w:r>
          </w:p>
        </w:tc>
        <w:tc>
          <w:tcPr>
            <w:tcW w:w="1832" w:type="dxa"/>
          </w:tcPr>
          <w:p w:rsidR="00210711" w:rsidRPr="00495A18" w:rsidRDefault="002E2F2A" w:rsidP="00195D65">
            <w:pPr>
              <w:rPr>
                <w:rFonts w:ascii="Times New Roman" w:hAnsi="Times New Roman" w:cs="Times New Roman"/>
                <w:sz w:val="20"/>
                <w:szCs w:val="20"/>
              </w:rPr>
            </w:pPr>
            <w:r>
              <w:rPr>
                <w:rFonts w:ascii="Times New Roman" w:hAnsi="Times New Roman" w:cs="Times New Roman"/>
                <w:sz w:val="24"/>
                <w:szCs w:val="24"/>
                <w:lang w:val="ky-KG"/>
              </w:rPr>
              <w:t>Абдурашитова Д.И.</w:t>
            </w:r>
          </w:p>
        </w:tc>
        <w:tc>
          <w:tcPr>
            <w:tcW w:w="1366" w:type="dxa"/>
          </w:tcPr>
          <w:p w:rsidR="00210711" w:rsidRPr="00495A18" w:rsidRDefault="00210711" w:rsidP="00195D65">
            <w:pPr>
              <w:jc w:val="both"/>
              <w:rPr>
                <w:rFonts w:ascii="Times New Roman" w:hAnsi="Times New Roman" w:cs="Times New Roman"/>
                <w:sz w:val="20"/>
                <w:szCs w:val="20"/>
                <w:lang w:val="ky-KG"/>
              </w:rPr>
            </w:pPr>
          </w:p>
        </w:tc>
      </w:tr>
      <w:tr w:rsidR="00210711" w:rsidRPr="00495A18" w:rsidTr="00006621">
        <w:trPr>
          <w:trHeight w:val="297"/>
          <w:jc w:val="center"/>
        </w:trPr>
        <w:tc>
          <w:tcPr>
            <w:tcW w:w="562" w:type="dxa"/>
          </w:tcPr>
          <w:p w:rsidR="00210711" w:rsidRPr="00495A18" w:rsidRDefault="00210711" w:rsidP="00195D65">
            <w:pPr>
              <w:jc w:val="both"/>
              <w:rPr>
                <w:rFonts w:ascii="Times New Roman" w:hAnsi="Times New Roman" w:cs="Times New Roman"/>
                <w:b/>
                <w:sz w:val="20"/>
                <w:szCs w:val="20"/>
                <w:lang w:val="ky-KG"/>
              </w:rPr>
            </w:pPr>
          </w:p>
        </w:tc>
        <w:tc>
          <w:tcPr>
            <w:tcW w:w="1248" w:type="dxa"/>
          </w:tcPr>
          <w:p w:rsidR="00210711" w:rsidRPr="00495A18" w:rsidRDefault="00210711" w:rsidP="00195D65">
            <w:pPr>
              <w:jc w:val="both"/>
              <w:rPr>
                <w:rFonts w:ascii="Times New Roman" w:hAnsi="Times New Roman" w:cs="Times New Roman"/>
                <w:sz w:val="20"/>
                <w:szCs w:val="20"/>
                <w:lang w:val="ky-KG"/>
              </w:rPr>
            </w:pPr>
          </w:p>
        </w:tc>
        <w:tc>
          <w:tcPr>
            <w:tcW w:w="1418" w:type="dxa"/>
          </w:tcPr>
          <w:p w:rsidR="00210711" w:rsidRPr="00495A18" w:rsidRDefault="002E2F2A" w:rsidP="00195D65">
            <w:pPr>
              <w:jc w:val="both"/>
              <w:rPr>
                <w:rFonts w:ascii="Times New Roman" w:hAnsi="Times New Roman" w:cs="Times New Roman"/>
                <w:sz w:val="20"/>
                <w:szCs w:val="20"/>
              </w:rPr>
            </w:pPr>
            <w:r>
              <w:rPr>
                <w:rFonts w:ascii="Times New Roman" w:hAnsi="Times New Roman" w:cs="Times New Roman"/>
                <w:sz w:val="24"/>
                <w:szCs w:val="24"/>
                <w:lang w:val="ky-KG"/>
              </w:rPr>
              <w:t>ЮФ КГМИПиПК им. С.Б.Даниярова</w:t>
            </w:r>
          </w:p>
        </w:tc>
        <w:tc>
          <w:tcPr>
            <w:tcW w:w="1276" w:type="dxa"/>
          </w:tcPr>
          <w:p w:rsidR="00210711" w:rsidRPr="00495A18" w:rsidRDefault="002E2F2A" w:rsidP="00195D65">
            <w:pPr>
              <w:rPr>
                <w:rFonts w:ascii="Times New Roman" w:hAnsi="Times New Roman" w:cs="Times New Roman"/>
                <w:color w:val="17365D" w:themeColor="text2" w:themeShade="BF"/>
                <w:sz w:val="20"/>
                <w:szCs w:val="20"/>
              </w:rPr>
            </w:pPr>
            <w:r>
              <w:rPr>
                <w:rFonts w:ascii="Times New Roman" w:hAnsi="Times New Roman" w:cs="Times New Roman"/>
                <w:sz w:val="24"/>
                <w:szCs w:val="24"/>
              </w:rPr>
              <w:t>07-20 сентября 2022 г.</w:t>
            </w:r>
          </w:p>
        </w:tc>
        <w:tc>
          <w:tcPr>
            <w:tcW w:w="1728" w:type="dxa"/>
          </w:tcPr>
          <w:p w:rsidR="00210711" w:rsidRPr="00495A18" w:rsidRDefault="002E2F2A" w:rsidP="00195D65">
            <w:pPr>
              <w:jc w:val="both"/>
              <w:rPr>
                <w:rFonts w:ascii="Times New Roman" w:hAnsi="Times New Roman" w:cs="Times New Roman"/>
                <w:sz w:val="20"/>
                <w:szCs w:val="20"/>
              </w:rPr>
            </w:pPr>
            <w:r>
              <w:rPr>
                <w:rFonts w:ascii="Times New Roman" w:hAnsi="Times New Roman" w:cs="Times New Roman"/>
                <w:sz w:val="24"/>
                <w:szCs w:val="24"/>
              </w:rPr>
              <w:t>Клинические критерии диагностики в ревматологии</w:t>
            </w:r>
          </w:p>
        </w:tc>
        <w:tc>
          <w:tcPr>
            <w:tcW w:w="1832" w:type="dxa"/>
          </w:tcPr>
          <w:p w:rsidR="00210711" w:rsidRPr="00495A18" w:rsidRDefault="002E2F2A" w:rsidP="002E2F2A">
            <w:pPr>
              <w:rPr>
                <w:rFonts w:ascii="Times New Roman" w:hAnsi="Times New Roman" w:cs="Times New Roman"/>
                <w:sz w:val="20"/>
                <w:szCs w:val="20"/>
              </w:rPr>
            </w:pPr>
            <w:r>
              <w:rPr>
                <w:rFonts w:ascii="Times New Roman" w:hAnsi="Times New Roman" w:cs="Times New Roman"/>
                <w:sz w:val="24"/>
                <w:szCs w:val="24"/>
                <w:lang w:val="ky-KG"/>
              </w:rPr>
              <w:t xml:space="preserve">Абдурашитова Д </w:t>
            </w:r>
          </w:p>
        </w:tc>
        <w:tc>
          <w:tcPr>
            <w:tcW w:w="1366" w:type="dxa"/>
          </w:tcPr>
          <w:p w:rsidR="00210711" w:rsidRPr="00495A18" w:rsidRDefault="00210711" w:rsidP="00195D65">
            <w:pPr>
              <w:jc w:val="both"/>
              <w:rPr>
                <w:rFonts w:ascii="Times New Roman" w:hAnsi="Times New Roman" w:cs="Times New Roman"/>
                <w:sz w:val="20"/>
                <w:szCs w:val="20"/>
                <w:lang w:val="ky-KG"/>
              </w:rPr>
            </w:pPr>
          </w:p>
        </w:tc>
      </w:tr>
      <w:tr w:rsidR="00210711" w:rsidRPr="00495A18" w:rsidTr="00006621">
        <w:trPr>
          <w:trHeight w:val="297"/>
          <w:jc w:val="center"/>
        </w:trPr>
        <w:tc>
          <w:tcPr>
            <w:tcW w:w="562" w:type="dxa"/>
          </w:tcPr>
          <w:p w:rsidR="00210711" w:rsidRPr="00495A18" w:rsidRDefault="00210711" w:rsidP="00195D65">
            <w:pPr>
              <w:jc w:val="both"/>
              <w:rPr>
                <w:rFonts w:ascii="Times New Roman" w:hAnsi="Times New Roman" w:cs="Times New Roman"/>
                <w:b/>
                <w:sz w:val="20"/>
                <w:szCs w:val="20"/>
                <w:lang w:val="ky-KG"/>
              </w:rPr>
            </w:pPr>
          </w:p>
        </w:tc>
        <w:tc>
          <w:tcPr>
            <w:tcW w:w="1248" w:type="dxa"/>
          </w:tcPr>
          <w:p w:rsidR="00210711" w:rsidRPr="00495A18" w:rsidRDefault="00210711" w:rsidP="00195D65">
            <w:pPr>
              <w:jc w:val="both"/>
              <w:rPr>
                <w:rFonts w:ascii="Times New Roman" w:hAnsi="Times New Roman" w:cs="Times New Roman"/>
                <w:sz w:val="20"/>
                <w:szCs w:val="20"/>
                <w:lang w:val="ky-KG"/>
              </w:rPr>
            </w:pPr>
          </w:p>
        </w:tc>
        <w:tc>
          <w:tcPr>
            <w:tcW w:w="1418" w:type="dxa"/>
          </w:tcPr>
          <w:p w:rsidR="00210711" w:rsidRPr="00495A18" w:rsidRDefault="002E2F2A" w:rsidP="00195D65">
            <w:pPr>
              <w:jc w:val="both"/>
              <w:rPr>
                <w:rFonts w:ascii="Times New Roman" w:hAnsi="Times New Roman" w:cs="Times New Roman"/>
                <w:sz w:val="20"/>
                <w:szCs w:val="20"/>
              </w:rPr>
            </w:pPr>
            <w:r>
              <w:rPr>
                <w:rFonts w:ascii="Times New Roman" w:hAnsi="Times New Roman" w:cs="Times New Roman"/>
                <w:sz w:val="24"/>
                <w:szCs w:val="24"/>
                <w:lang w:val="ky-KG"/>
              </w:rPr>
              <w:t>Ассоциация врачей по внутренней медицине КР</w:t>
            </w:r>
          </w:p>
        </w:tc>
        <w:tc>
          <w:tcPr>
            <w:tcW w:w="1276" w:type="dxa"/>
          </w:tcPr>
          <w:p w:rsidR="00210711" w:rsidRPr="00495A18" w:rsidRDefault="002E2F2A" w:rsidP="00195D65">
            <w:pPr>
              <w:rPr>
                <w:rFonts w:ascii="Times New Roman" w:hAnsi="Times New Roman" w:cs="Times New Roman"/>
                <w:color w:val="17365D" w:themeColor="text2" w:themeShade="BF"/>
                <w:sz w:val="20"/>
                <w:szCs w:val="20"/>
              </w:rPr>
            </w:pPr>
            <w:r>
              <w:rPr>
                <w:rFonts w:ascii="Times New Roman" w:hAnsi="Times New Roman" w:cs="Times New Roman"/>
                <w:sz w:val="24"/>
                <w:szCs w:val="24"/>
              </w:rPr>
              <w:t>4 октября 2022</w:t>
            </w:r>
          </w:p>
        </w:tc>
        <w:tc>
          <w:tcPr>
            <w:tcW w:w="1728" w:type="dxa"/>
          </w:tcPr>
          <w:p w:rsidR="00210711" w:rsidRPr="00495A18" w:rsidRDefault="002E2F2A" w:rsidP="00195D65">
            <w:pPr>
              <w:jc w:val="both"/>
              <w:rPr>
                <w:rFonts w:ascii="Times New Roman" w:hAnsi="Times New Roman" w:cs="Times New Roman"/>
                <w:sz w:val="20"/>
                <w:szCs w:val="20"/>
              </w:rPr>
            </w:pPr>
            <w:proofErr w:type="gramStart"/>
            <w:r>
              <w:rPr>
                <w:rFonts w:ascii="Times New Roman" w:hAnsi="Times New Roman" w:cs="Times New Roman"/>
                <w:sz w:val="24"/>
                <w:szCs w:val="24"/>
              </w:rPr>
              <w:t>Сердечно-сосудистый</w:t>
            </w:r>
            <w:proofErr w:type="gramEnd"/>
            <w:r>
              <w:rPr>
                <w:rFonts w:ascii="Times New Roman" w:hAnsi="Times New Roman" w:cs="Times New Roman"/>
                <w:sz w:val="24"/>
                <w:szCs w:val="24"/>
              </w:rPr>
              <w:t xml:space="preserve"> континуум – от факторов риска до ХСН</w:t>
            </w:r>
          </w:p>
        </w:tc>
        <w:tc>
          <w:tcPr>
            <w:tcW w:w="1832" w:type="dxa"/>
          </w:tcPr>
          <w:p w:rsidR="00210711" w:rsidRPr="00495A18" w:rsidRDefault="002E2F2A" w:rsidP="00195D65">
            <w:pPr>
              <w:rPr>
                <w:rFonts w:ascii="Times New Roman" w:hAnsi="Times New Roman" w:cs="Times New Roman"/>
                <w:sz w:val="20"/>
                <w:szCs w:val="20"/>
              </w:rPr>
            </w:pPr>
            <w:r>
              <w:rPr>
                <w:rFonts w:ascii="Times New Roman" w:hAnsi="Times New Roman" w:cs="Times New Roman"/>
                <w:sz w:val="24"/>
                <w:szCs w:val="24"/>
                <w:lang w:val="ky-KG"/>
              </w:rPr>
              <w:t>Абдурашитова Д.И. Ахматахунова Н.А.</w:t>
            </w:r>
          </w:p>
        </w:tc>
        <w:tc>
          <w:tcPr>
            <w:tcW w:w="1366" w:type="dxa"/>
          </w:tcPr>
          <w:p w:rsidR="00210711" w:rsidRPr="00495A18" w:rsidRDefault="00210711" w:rsidP="00195D65">
            <w:pPr>
              <w:jc w:val="both"/>
              <w:rPr>
                <w:rFonts w:ascii="Times New Roman" w:hAnsi="Times New Roman" w:cs="Times New Roman"/>
                <w:sz w:val="20"/>
                <w:szCs w:val="20"/>
                <w:lang w:val="ky-KG"/>
              </w:rPr>
            </w:pPr>
          </w:p>
        </w:tc>
      </w:tr>
      <w:tr w:rsidR="00210711" w:rsidRPr="00495A18" w:rsidTr="00006621">
        <w:trPr>
          <w:trHeight w:val="297"/>
          <w:jc w:val="center"/>
        </w:trPr>
        <w:tc>
          <w:tcPr>
            <w:tcW w:w="562" w:type="dxa"/>
          </w:tcPr>
          <w:p w:rsidR="00210711" w:rsidRPr="00495A18" w:rsidRDefault="00210711" w:rsidP="00195D65">
            <w:pPr>
              <w:jc w:val="both"/>
              <w:rPr>
                <w:rFonts w:ascii="Times New Roman" w:hAnsi="Times New Roman" w:cs="Times New Roman"/>
                <w:b/>
                <w:sz w:val="20"/>
                <w:szCs w:val="20"/>
                <w:lang w:val="ky-KG"/>
              </w:rPr>
            </w:pPr>
          </w:p>
        </w:tc>
        <w:tc>
          <w:tcPr>
            <w:tcW w:w="1248" w:type="dxa"/>
          </w:tcPr>
          <w:p w:rsidR="00210711" w:rsidRPr="00495A18" w:rsidRDefault="00210711" w:rsidP="00195D65">
            <w:pPr>
              <w:jc w:val="both"/>
              <w:rPr>
                <w:rFonts w:ascii="Times New Roman" w:hAnsi="Times New Roman" w:cs="Times New Roman"/>
                <w:sz w:val="20"/>
                <w:szCs w:val="20"/>
                <w:lang w:val="ky-KG"/>
              </w:rPr>
            </w:pPr>
          </w:p>
        </w:tc>
        <w:tc>
          <w:tcPr>
            <w:tcW w:w="1418" w:type="dxa"/>
          </w:tcPr>
          <w:p w:rsidR="00210711" w:rsidRPr="00495A18" w:rsidRDefault="00210711" w:rsidP="00195D65">
            <w:pPr>
              <w:jc w:val="both"/>
              <w:rPr>
                <w:rFonts w:ascii="Times New Roman" w:hAnsi="Times New Roman" w:cs="Times New Roman"/>
                <w:sz w:val="20"/>
                <w:szCs w:val="20"/>
              </w:rPr>
            </w:pPr>
          </w:p>
        </w:tc>
        <w:tc>
          <w:tcPr>
            <w:tcW w:w="1276" w:type="dxa"/>
          </w:tcPr>
          <w:p w:rsidR="00210711" w:rsidRPr="00495A18" w:rsidRDefault="00210711" w:rsidP="00195D65">
            <w:pPr>
              <w:rPr>
                <w:rFonts w:ascii="Times New Roman" w:hAnsi="Times New Roman" w:cs="Times New Roman"/>
                <w:color w:val="17365D" w:themeColor="text2" w:themeShade="BF"/>
                <w:sz w:val="20"/>
                <w:szCs w:val="20"/>
              </w:rPr>
            </w:pPr>
          </w:p>
        </w:tc>
        <w:tc>
          <w:tcPr>
            <w:tcW w:w="1728" w:type="dxa"/>
          </w:tcPr>
          <w:p w:rsidR="00210711" w:rsidRPr="00495A18" w:rsidRDefault="00210711" w:rsidP="00195D65">
            <w:pPr>
              <w:jc w:val="both"/>
              <w:rPr>
                <w:rFonts w:ascii="Times New Roman" w:hAnsi="Times New Roman" w:cs="Times New Roman"/>
                <w:sz w:val="20"/>
                <w:szCs w:val="20"/>
              </w:rPr>
            </w:pPr>
          </w:p>
        </w:tc>
        <w:tc>
          <w:tcPr>
            <w:tcW w:w="1832" w:type="dxa"/>
          </w:tcPr>
          <w:p w:rsidR="00210711" w:rsidRPr="00495A18" w:rsidRDefault="00210711" w:rsidP="00195D65">
            <w:pPr>
              <w:rPr>
                <w:rFonts w:ascii="Times New Roman" w:hAnsi="Times New Roman" w:cs="Times New Roman"/>
                <w:sz w:val="20"/>
                <w:szCs w:val="20"/>
              </w:rPr>
            </w:pPr>
          </w:p>
        </w:tc>
        <w:tc>
          <w:tcPr>
            <w:tcW w:w="1366" w:type="dxa"/>
          </w:tcPr>
          <w:p w:rsidR="00210711" w:rsidRPr="00495A18" w:rsidRDefault="00210711" w:rsidP="00195D65">
            <w:pPr>
              <w:jc w:val="both"/>
              <w:rPr>
                <w:rFonts w:ascii="Times New Roman" w:hAnsi="Times New Roman" w:cs="Times New Roman"/>
                <w:sz w:val="20"/>
                <w:szCs w:val="20"/>
                <w:lang w:val="ky-KG"/>
              </w:rPr>
            </w:pPr>
          </w:p>
        </w:tc>
      </w:tr>
      <w:tr w:rsidR="00210711" w:rsidRPr="00495A18" w:rsidTr="00006621">
        <w:trPr>
          <w:trHeight w:val="297"/>
          <w:jc w:val="center"/>
        </w:trPr>
        <w:tc>
          <w:tcPr>
            <w:tcW w:w="562" w:type="dxa"/>
          </w:tcPr>
          <w:p w:rsidR="00210711" w:rsidRPr="00495A18" w:rsidRDefault="00210711" w:rsidP="00195D65">
            <w:pPr>
              <w:jc w:val="both"/>
              <w:rPr>
                <w:rFonts w:ascii="Times New Roman" w:hAnsi="Times New Roman" w:cs="Times New Roman"/>
                <w:b/>
                <w:sz w:val="20"/>
                <w:szCs w:val="20"/>
                <w:lang w:val="ky-KG"/>
              </w:rPr>
            </w:pPr>
            <w:r w:rsidRPr="00495A18">
              <w:rPr>
                <w:rFonts w:ascii="Times New Roman" w:hAnsi="Times New Roman" w:cs="Times New Roman"/>
                <w:b/>
                <w:sz w:val="20"/>
                <w:szCs w:val="20"/>
                <w:lang w:val="ky-KG"/>
              </w:rPr>
              <w:lastRenderedPageBreak/>
              <w:t>3.</w:t>
            </w:r>
          </w:p>
        </w:tc>
        <w:tc>
          <w:tcPr>
            <w:tcW w:w="1248" w:type="dxa"/>
          </w:tcPr>
          <w:p w:rsidR="00210711" w:rsidRPr="00495A18" w:rsidRDefault="00210711" w:rsidP="00195D65">
            <w:pPr>
              <w:jc w:val="both"/>
              <w:rPr>
                <w:rFonts w:ascii="Times New Roman" w:hAnsi="Times New Roman" w:cs="Times New Roman"/>
                <w:sz w:val="20"/>
                <w:szCs w:val="20"/>
                <w:lang w:val="ky-KG"/>
              </w:rPr>
            </w:pPr>
            <w:r w:rsidRPr="00495A18">
              <w:rPr>
                <w:rFonts w:ascii="Times New Roman" w:hAnsi="Times New Roman" w:cs="Times New Roman"/>
                <w:sz w:val="20"/>
                <w:szCs w:val="20"/>
                <w:lang w:val="ky-KG"/>
              </w:rPr>
              <w:t>Университеттик</w:t>
            </w:r>
          </w:p>
        </w:tc>
        <w:tc>
          <w:tcPr>
            <w:tcW w:w="1418" w:type="dxa"/>
          </w:tcPr>
          <w:p w:rsidR="00210711" w:rsidRPr="00495A18" w:rsidRDefault="00210711" w:rsidP="00195D65">
            <w:pPr>
              <w:jc w:val="both"/>
              <w:rPr>
                <w:rFonts w:ascii="Times New Roman" w:hAnsi="Times New Roman" w:cs="Times New Roman"/>
                <w:sz w:val="20"/>
                <w:szCs w:val="20"/>
                <w:lang w:val="ky-KG"/>
              </w:rPr>
            </w:pPr>
          </w:p>
        </w:tc>
        <w:tc>
          <w:tcPr>
            <w:tcW w:w="1276" w:type="dxa"/>
          </w:tcPr>
          <w:p w:rsidR="00210711" w:rsidRPr="00495A18" w:rsidRDefault="00210711" w:rsidP="00195D65">
            <w:pPr>
              <w:jc w:val="both"/>
              <w:rPr>
                <w:rFonts w:ascii="Times New Roman" w:hAnsi="Times New Roman" w:cs="Times New Roman"/>
                <w:bCs/>
                <w:color w:val="17365D" w:themeColor="text2" w:themeShade="BF"/>
                <w:sz w:val="20"/>
                <w:szCs w:val="20"/>
                <w:lang w:val="ky-KG"/>
              </w:rPr>
            </w:pPr>
          </w:p>
        </w:tc>
        <w:tc>
          <w:tcPr>
            <w:tcW w:w="1728" w:type="dxa"/>
          </w:tcPr>
          <w:p w:rsidR="00210711" w:rsidRPr="00495A18" w:rsidRDefault="00210711" w:rsidP="00195D65">
            <w:pPr>
              <w:jc w:val="both"/>
              <w:rPr>
                <w:rFonts w:ascii="Times New Roman" w:hAnsi="Times New Roman" w:cs="Times New Roman"/>
                <w:sz w:val="20"/>
                <w:szCs w:val="20"/>
                <w:lang w:val="ky-KG"/>
              </w:rPr>
            </w:pPr>
          </w:p>
        </w:tc>
        <w:tc>
          <w:tcPr>
            <w:tcW w:w="1832" w:type="dxa"/>
          </w:tcPr>
          <w:p w:rsidR="00210711" w:rsidRPr="00495A18" w:rsidRDefault="00210711" w:rsidP="00195D65">
            <w:pPr>
              <w:jc w:val="both"/>
              <w:rPr>
                <w:rFonts w:ascii="Times New Roman" w:hAnsi="Times New Roman" w:cs="Times New Roman"/>
                <w:bCs/>
                <w:color w:val="17365D" w:themeColor="text2" w:themeShade="BF"/>
                <w:sz w:val="20"/>
                <w:szCs w:val="20"/>
                <w:lang w:val="ky-KG"/>
              </w:rPr>
            </w:pPr>
          </w:p>
        </w:tc>
        <w:tc>
          <w:tcPr>
            <w:tcW w:w="1366" w:type="dxa"/>
          </w:tcPr>
          <w:p w:rsidR="00210711" w:rsidRPr="00495A18" w:rsidRDefault="00210711" w:rsidP="00195D65">
            <w:pPr>
              <w:jc w:val="both"/>
              <w:rPr>
                <w:rFonts w:ascii="Times New Roman" w:hAnsi="Times New Roman" w:cs="Times New Roman"/>
                <w:sz w:val="20"/>
                <w:szCs w:val="20"/>
                <w:lang w:val="ky-KG"/>
              </w:rPr>
            </w:pPr>
          </w:p>
        </w:tc>
      </w:tr>
      <w:tr w:rsidR="00210711" w:rsidRPr="00495A18" w:rsidTr="00195D65">
        <w:trPr>
          <w:trHeight w:val="297"/>
          <w:jc w:val="center"/>
        </w:trPr>
        <w:tc>
          <w:tcPr>
            <w:tcW w:w="8064" w:type="dxa"/>
            <w:gridSpan w:val="6"/>
          </w:tcPr>
          <w:p w:rsidR="00210711" w:rsidRPr="00495A18" w:rsidRDefault="002E2F2A" w:rsidP="00195D65">
            <w:pPr>
              <w:jc w:val="both"/>
              <w:rPr>
                <w:rFonts w:ascii="Times New Roman" w:hAnsi="Times New Roman" w:cs="Times New Roman"/>
                <w:b/>
                <w:sz w:val="20"/>
                <w:szCs w:val="20"/>
                <w:lang w:val="ky-KG"/>
              </w:rPr>
            </w:pPr>
            <w:r>
              <w:rPr>
                <w:rFonts w:ascii="Times New Roman" w:hAnsi="Times New Roman" w:cs="Times New Roman"/>
                <w:b/>
                <w:sz w:val="20"/>
                <w:szCs w:val="20"/>
                <w:lang w:val="ky-KG"/>
              </w:rPr>
              <w:t>Жалпы саны түрлөрү боюнча: 18</w:t>
            </w:r>
          </w:p>
        </w:tc>
        <w:tc>
          <w:tcPr>
            <w:tcW w:w="1366" w:type="dxa"/>
          </w:tcPr>
          <w:p w:rsidR="00210711" w:rsidRPr="00495A18" w:rsidRDefault="00210711" w:rsidP="00195D65">
            <w:pPr>
              <w:jc w:val="both"/>
              <w:rPr>
                <w:rFonts w:ascii="Times New Roman" w:hAnsi="Times New Roman" w:cs="Times New Roman"/>
                <w:b/>
                <w:sz w:val="20"/>
                <w:szCs w:val="20"/>
                <w:lang w:val="ky-KG"/>
              </w:rPr>
            </w:pPr>
          </w:p>
        </w:tc>
      </w:tr>
    </w:tbl>
    <w:p w:rsidR="00495A18" w:rsidRPr="00495A18" w:rsidRDefault="00495A18" w:rsidP="00495A18">
      <w:pPr>
        <w:ind w:left="708"/>
        <w:jc w:val="both"/>
        <w:rPr>
          <w:rFonts w:ascii="Times New Roman" w:hAnsi="Times New Roman" w:cs="Times New Roman"/>
          <w:b/>
          <w:bCs/>
          <w:i/>
          <w:color w:val="000000" w:themeColor="text1"/>
          <w:sz w:val="20"/>
          <w:szCs w:val="20"/>
          <w:lang w:val="ky-KG"/>
        </w:rPr>
      </w:pPr>
    </w:p>
    <w:p w:rsidR="00495A18" w:rsidRPr="00495A18" w:rsidRDefault="00495A18" w:rsidP="00495A18">
      <w:pPr>
        <w:rPr>
          <w:rFonts w:ascii="Times New Roman" w:hAnsi="Times New Roman" w:cs="Times New Roman"/>
          <w:b/>
          <w:sz w:val="20"/>
          <w:szCs w:val="20"/>
          <w:lang w:val="ky-KG"/>
        </w:rPr>
      </w:pPr>
    </w:p>
    <w:p w:rsidR="00495A18" w:rsidRPr="00495A18" w:rsidRDefault="00495A18" w:rsidP="00495A18">
      <w:pPr>
        <w:ind w:left="360"/>
        <w:rPr>
          <w:rFonts w:ascii="Times New Roman" w:hAnsi="Times New Roman" w:cs="Times New Roman"/>
          <w:color w:val="000000" w:themeColor="text1"/>
          <w:sz w:val="20"/>
          <w:szCs w:val="20"/>
          <w:lang w:val="ky-KG"/>
        </w:rPr>
      </w:pPr>
    </w:p>
    <w:p w:rsidR="00495A18" w:rsidRPr="00495A18" w:rsidRDefault="00495A18" w:rsidP="00006621">
      <w:pPr>
        <w:pStyle w:val="a5"/>
        <w:widowControl w:val="0"/>
        <w:numPr>
          <w:ilvl w:val="0"/>
          <w:numId w:val="9"/>
        </w:numPr>
        <w:autoSpaceDE w:val="0"/>
        <w:autoSpaceDN w:val="0"/>
        <w:spacing w:after="0" w:line="240" w:lineRule="auto"/>
        <w:contextualSpacing w:val="0"/>
        <w:rPr>
          <w:rFonts w:ascii="Times New Roman" w:hAnsi="Times New Roman" w:cs="Times New Roman"/>
          <w:sz w:val="20"/>
          <w:szCs w:val="20"/>
          <w:lang w:val="ky-KG"/>
        </w:rPr>
      </w:pPr>
      <w:r w:rsidRPr="00495A18">
        <w:rPr>
          <w:rFonts w:ascii="Times New Roman" w:hAnsi="Times New Roman" w:cs="Times New Roman"/>
          <w:sz w:val="20"/>
          <w:szCs w:val="20"/>
          <w:lang w:val="ky-KG"/>
        </w:rPr>
        <w:t>Студенттик илимий-изилдөө иштерин уюштуруунун мазмуну, сапаты, формалары, жыйынтыгы жана көзөмөлдөө:</w:t>
      </w:r>
    </w:p>
    <w:p w:rsidR="00495A18" w:rsidRPr="00495A18" w:rsidRDefault="00495A18" w:rsidP="00006621">
      <w:pPr>
        <w:pStyle w:val="a4"/>
        <w:jc w:val="center"/>
        <w:rPr>
          <w:rFonts w:ascii="Times New Roman" w:hAnsi="Times New Roman"/>
          <w:b/>
          <w:color w:val="000000" w:themeColor="text1"/>
          <w:sz w:val="20"/>
          <w:szCs w:val="20"/>
        </w:rPr>
      </w:pPr>
      <w:r w:rsidRPr="00495A18">
        <w:rPr>
          <w:rFonts w:ascii="Times New Roman" w:hAnsi="Times New Roman"/>
          <w:b/>
          <w:color w:val="000000" w:themeColor="text1"/>
          <w:sz w:val="20"/>
          <w:szCs w:val="20"/>
        </w:rPr>
        <w:t>Список тем научной работы студентов научного студенческого терапевтического кружка «Юный терапевт»</w:t>
      </w:r>
    </w:p>
    <w:p w:rsidR="00495A18" w:rsidRPr="00495A18" w:rsidRDefault="00495A18" w:rsidP="00006621">
      <w:pPr>
        <w:pStyle w:val="a4"/>
        <w:jc w:val="center"/>
        <w:rPr>
          <w:rFonts w:ascii="Times New Roman" w:hAnsi="Times New Roman"/>
          <w:b/>
          <w:color w:val="000000" w:themeColor="text1"/>
          <w:sz w:val="20"/>
          <w:szCs w:val="20"/>
          <w:lang w:val="ky-KG"/>
        </w:rPr>
      </w:pPr>
      <w:r w:rsidRPr="00495A18">
        <w:rPr>
          <w:rFonts w:ascii="Times New Roman" w:hAnsi="Times New Roman"/>
          <w:b/>
          <w:color w:val="000000" w:themeColor="text1"/>
          <w:sz w:val="20"/>
          <w:szCs w:val="20"/>
        </w:rPr>
        <w:t>(летний семестр)</w:t>
      </w:r>
    </w:p>
    <w:p w:rsidR="00495A18" w:rsidRPr="00495A18" w:rsidRDefault="00495A18" w:rsidP="00006621">
      <w:pPr>
        <w:spacing w:line="240" w:lineRule="auto"/>
        <w:ind w:left="708" w:firstLine="708"/>
        <w:rPr>
          <w:rFonts w:ascii="Times New Roman" w:hAnsi="Times New Roman" w:cs="Times New Roman"/>
          <w:color w:val="000000" w:themeColor="text1"/>
          <w:sz w:val="20"/>
          <w:szCs w:val="20"/>
        </w:rPr>
      </w:pPr>
      <w:r w:rsidRPr="00495A18">
        <w:rPr>
          <w:rFonts w:ascii="Times New Roman" w:hAnsi="Times New Roman" w:cs="Times New Roman"/>
          <w:color w:val="000000" w:themeColor="text1"/>
          <w:sz w:val="20"/>
          <w:szCs w:val="20"/>
        </w:rPr>
        <w:t>3ЛБ1-А-19</w:t>
      </w:r>
    </w:p>
    <w:p w:rsidR="00495A18" w:rsidRPr="00495A18" w:rsidRDefault="00495A18" w:rsidP="00006621">
      <w:pPr>
        <w:spacing w:line="240" w:lineRule="auto"/>
        <w:rPr>
          <w:rFonts w:ascii="Times New Roman" w:hAnsi="Times New Roman" w:cs="Times New Roman"/>
          <w:color w:val="000000" w:themeColor="text1"/>
          <w:sz w:val="20"/>
          <w:szCs w:val="20"/>
        </w:rPr>
      </w:pPr>
      <w:r w:rsidRPr="00495A18">
        <w:rPr>
          <w:rFonts w:ascii="Times New Roman" w:hAnsi="Times New Roman" w:cs="Times New Roman"/>
          <w:color w:val="000000" w:themeColor="text1"/>
          <w:sz w:val="20"/>
          <w:szCs w:val="20"/>
        </w:rPr>
        <w:t>1.</w:t>
      </w:r>
      <w:r w:rsidRPr="00495A18">
        <w:rPr>
          <w:rFonts w:ascii="Times New Roman" w:hAnsi="Times New Roman" w:cs="Times New Roman"/>
          <w:color w:val="000000" w:themeColor="text1"/>
          <w:sz w:val="20"/>
          <w:szCs w:val="20"/>
        </w:rPr>
        <w:tab/>
      </w:r>
      <w:proofErr w:type="spellStart"/>
      <w:r w:rsidRPr="00495A18">
        <w:rPr>
          <w:rFonts w:ascii="Times New Roman" w:hAnsi="Times New Roman" w:cs="Times New Roman"/>
          <w:color w:val="000000" w:themeColor="text1"/>
          <w:sz w:val="20"/>
          <w:szCs w:val="20"/>
        </w:rPr>
        <w:t>Нурбек</w:t>
      </w:r>
      <w:proofErr w:type="spellEnd"/>
      <w:r w:rsidRPr="00495A18">
        <w:rPr>
          <w:rFonts w:ascii="Times New Roman" w:hAnsi="Times New Roman" w:cs="Times New Roman"/>
          <w:color w:val="000000" w:themeColor="text1"/>
          <w:sz w:val="20"/>
          <w:szCs w:val="20"/>
        </w:rPr>
        <w:t xml:space="preserve"> </w:t>
      </w:r>
      <w:proofErr w:type="spellStart"/>
      <w:r w:rsidRPr="00495A18">
        <w:rPr>
          <w:rFonts w:ascii="Times New Roman" w:hAnsi="Times New Roman" w:cs="Times New Roman"/>
          <w:color w:val="000000" w:themeColor="text1"/>
          <w:sz w:val="20"/>
          <w:szCs w:val="20"/>
        </w:rPr>
        <w:t>кызыАйпери</w:t>
      </w:r>
      <w:proofErr w:type="spellEnd"/>
      <w:r w:rsidRPr="00495A18">
        <w:rPr>
          <w:rFonts w:ascii="Times New Roman" w:hAnsi="Times New Roman" w:cs="Times New Roman"/>
          <w:color w:val="000000" w:themeColor="text1"/>
          <w:sz w:val="20"/>
          <w:szCs w:val="20"/>
        </w:rPr>
        <w:t xml:space="preserve"> 3ЛБ1А-19 «Динамические нарушения со стороны </w:t>
      </w:r>
      <w:proofErr w:type="spellStart"/>
      <w:r w:rsidRPr="00495A18">
        <w:rPr>
          <w:rFonts w:ascii="Times New Roman" w:hAnsi="Times New Roman" w:cs="Times New Roman"/>
          <w:color w:val="000000" w:themeColor="text1"/>
          <w:sz w:val="20"/>
          <w:szCs w:val="20"/>
        </w:rPr>
        <w:t>позвоночникавследствии</w:t>
      </w:r>
      <w:proofErr w:type="spellEnd"/>
      <w:r w:rsidRPr="00495A18">
        <w:rPr>
          <w:rFonts w:ascii="Times New Roman" w:hAnsi="Times New Roman" w:cs="Times New Roman"/>
          <w:color w:val="000000" w:themeColor="text1"/>
          <w:sz w:val="20"/>
          <w:szCs w:val="20"/>
        </w:rPr>
        <w:t xml:space="preserve"> гиподинамии у студентов 3 курса</w:t>
      </w:r>
      <w:r w:rsidR="00006621">
        <w:rPr>
          <w:rFonts w:ascii="Times New Roman" w:hAnsi="Times New Roman" w:cs="Times New Roman"/>
          <w:color w:val="000000" w:themeColor="text1"/>
          <w:sz w:val="20"/>
          <w:szCs w:val="20"/>
        </w:rPr>
        <w:t xml:space="preserve"> медицинского факультета </w:t>
      </w:r>
      <w:proofErr w:type="spellStart"/>
      <w:r w:rsidR="00006621">
        <w:rPr>
          <w:rFonts w:ascii="Times New Roman" w:hAnsi="Times New Roman" w:cs="Times New Roman"/>
          <w:color w:val="000000" w:themeColor="text1"/>
          <w:sz w:val="20"/>
          <w:szCs w:val="20"/>
        </w:rPr>
        <w:t>ОшГУ</w:t>
      </w:r>
      <w:proofErr w:type="spellEnd"/>
      <w:r w:rsidR="00006621">
        <w:rPr>
          <w:rFonts w:ascii="Times New Roman" w:hAnsi="Times New Roman" w:cs="Times New Roman"/>
          <w:color w:val="000000" w:themeColor="text1"/>
          <w:sz w:val="20"/>
          <w:szCs w:val="20"/>
        </w:rPr>
        <w:t>»</w:t>
      </w:r>
    </w:p>
    <w:p w:rsidR="00495A18" w:rsidRPr="00006621" w:rsidRDefault="00495A18" w:rsidP="00006621">
      <w:pPr>
        <w:spacing w:line="240" w:lineRule="auto"/>
        <w:rPr>
          <w:rFonts w:ascii="Times New Roman" w:hAnsi="Times New Roman" w:cs="Times New Roman"/>
          <w:color w:val="000000" w:themeColor="text1"/>
          <w:sz w:val="20"/>
          <w:szCs w:val="20"/>
        </w:rPr>
      </w:pPr>
      <w:r w:rsidRPr="00495A18">
        <w:rPr>
          <w:rFonts w:ascii="Times New Roman" w:hAnsi="Times New Roman" w:cs="Times New Roman"/>
          <w:color w:val="000000" w:themeColor="text1"/>
          <w:sz w:val="20"/>
          <w:szCs w:val="20"/>
        </w:rPr>
        <w:t>2.</w:t>
      </w:r>
      <w:r w:rsidRPr="00495A18">
        <w:rPr>
          <w:rFonts w:ascii="Times New Roman" w:hAnsi="Times New Roman" w:cs="Times New Roman"/>
          <w:color w:val="000000" w:themeColor="text1"/>
          <w:sz w:val="20"/>
          <w:szCs w:val="20"/>
        </w:rPr>
        <w:tab/>
        <w:t xml:space="preserve">Махмуд </w:t>
      </w:r>
      <w:proofErr w:type="spellStart"/>
      <w:r w:rsidRPr="00495A18">
        <w:rPr>
          <w:rFonts w:ascii="Times New Roman" w:hAnsi="Times New Roman" w:cs="Times New Roman"/>
          <w:color w:val="000000" w:themeColor="text1"/>
          <w:sz w:val="20"/>
          <w:szCs w:val="20"/>
        </w:rPr>
        <w:t>кызыАйназик</w:t>
      </w:r>
      <w:proofErr w:type="spellEnd"/>
      <w:r w:rsidRPr="00495A18">
        <w:rPr>
          <w:rFonts w:ascii="Times New Roman" w:hAnsi="Times New Roman" w:cs="Times New Roman"/>
          <w:color w:val="000000" w:themeColor="text1"/>
          <w:sz w:val="20"/>
          <w:szCs w:val="20"/>
        </w:rPr>
        <w:t xml:space="preserve"> «Выявление осложнений после вакцинации у студентов 3 курса лечебного дела </w:t>
      </w:r>
    </w:p>
    <w:p w:rsidR="00495A18" w:rsidRPr="00495A18" w:rsidRDefault="00495A18" w:rsidP="00006621">
      <w:pPr>
        <w:spacing w:line="240" w:lineRule="auto"/>
        <w:jc w:val="center"/>
        <w:rPr>
          <w:rFonts w:ascii="Times New Roman" w:hAnsi="Times New Roman" w:cs="Times New Roman"/>
          <w:b/>
          <w:color w:val="000000" w:themeColor="text1"/>
          <w:sz w:val="20"/>
          <w:szCs w:val="20"/>
          <w:lang w:val="ky-KG"/>
        </w:rPr>
      </w:pPr>
      <w:r w:rsidRPr="00495A18">
        <w:rPr>
          <w:rFonts w:ascii="Times New Roman" w:hAnsi="Times New Roman" w:cs="Times New Roman"/>
          <w:b/>
          <w:color w:val="000000" w:themeColor="text1"/>
          <w:sz w:val="20"/>
          <w:szCs w:val="20"/>
          <w:lang w:val="ky-KG"/>
        </w:rPr>
        <w:t>1.2. Студенческие олимпиады</w:t>
      </w:r>
    </w:p>
    <w:p w:rsidR="00495A18" w:rsidRPr="00495A18"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Члены кружков «Юный терапевт» участвовали на кафедральной студенческой научной конференции в апреле  месяце 2022 года</w:t>
      </w:r>
    </w:p>
    <w:p w:rsidR="00495A18" w:rsidRPr="00495A18" w:rsidRDefault="00495A18" w:rsidP="00006621">
      <w:pPr>
        <w:pStyle w:val="a5"/>
        <w:numPr>
          <w:ilvl w:val="0"/>
          <w:numId w:val="20"/>
        </w:numPr>
        <w:spacing w:line="240" w:lineRule="auto"/>
        <w:rPr>
          <w:rFonts w:ascii="Times New Roman" w:hAnsi="Times New Roman" w:cs="Times New Roman"/>
          <w:bCs/>
          <w:color w:val="000000" w:themeColor="text1"/>
          <w:sz w:val="20"/>
          <w:szCs w:val="20"/>
        </w:rPr>
      </w:pPr>
      <w:proofErr w:type="spellStart"/>
      <w:r w:rsidRPr="00495A18">
        <w:rPr>
          <w:rFonts w:ascii="Times New Roman" w:hAnsi="Times New Roman" w:cs="Times New Roman"/>
          <w:bCs/>
          <w:color w:val="000000" w:themeColor="text1"/>
          <w:sz w:val="20"/>
          <w:szCs w:val="20"/>
        </w:rPr>
        <w:t>Нурбек</w:t>
      </w:r>
      <w:proofErr w:type="spellEnd"/>
      <w:r w:rsidRPr="00495A18">
        <w:rPr>
          <w:rFonts w:ascii="Times New Roman" w:hAnsi="Times New Roman" w:cs="Times New Roman"/>
          <w:bCs/>
          <w:color w:val="000000" w:themeColor="text1"/>
          <w:sz w:val="20"/>
          <w:szCs w:val="20"/>
        </w:rPr>
        <w:t xml:space="preserve"> </w:t>
      </w:r>
      <w:proofErr w:type="spellStart"/>
      <w:r w:rsidRPr="00495A18">
        <w:rPr>
          <w:rFonts w:ascii="Times New Roman" w:hAnsi="Times New Roman" w:cs="Times New Roman"/>
          <w:bCs/>
          <w:color w:val="000000" w:themeColor="text1"/>
          <w:sz w:val="20"/>
          <w:szCs w:val="20"/>
        </w:rPr>
        <w:t>кызыАйпери</w:t>
      </w:r>
      <w:proofErr w:type="spellEnd"/>
      <w:r w:rsidRPr="00495A18">
        <w:rPr>
          <w:rFonts w:ascii="Times New Roman" w:hAnsi="Times New Roman" w:cs="Times New Roman"/>
          <w:bCs/>
          <w:color w:val="000000" w:themeColor="text1"/>
          <w:sz w:val="20"/>
          <w:szCs w:val="20"/>
        </w:rPr>
        <w:t xml:space="preserve"> 3ЛБ1А-19 «Динамические нарушения со стороны позвоночника вследствие гиподинамии у студентов 3 курса медицинского факультета </w:t>
      </w:r>
      <w:proofErr w:type="spellStart"/>
      <w:r w:rsidRPr="00495A18">
        <w:rPr>
          <w:rFonts w:ascii="Times New Roman" w:hAnsi="Times New Roman" w:cs="Times New Roman"/>
          <w:bCs/>
          <w:color w:val="000000" w:themeColor="text1"/>
          <w:sz w:val="20"/>
          <w:szCs w:val="20"/>
        </w:rPr>
        <w:t>ОшГУ</w:t>
      </w:r>
      <w:proofErr w:type="spellEnd"/>
      <w:r w:rsidRPr="00495A18">
        <w:rPr>
          <w:rFonts w:ascii="Times New Roman" w:hAnsi="Times New Roman" w:cs="Times New Roman"/>
          <w:bCs/>
          <w:color w:val="000000" w:themeColor="text1"/>
          <w:sz w:val="20"/>
          <w:szCs w:val="20"/>
        </w:rPr>
        <w:t>»</w:t>
      </w:r>
    </w:p>
    <w:p w:rsidR="00495A18" w:rsidRPr="00495A18" w:rsidRDefault="00495A18" w:rsidP="00006621">
      <w:pPr>
        <w:spacing w:line="240" w:lineRule="auto"/>
        <w:ind w:left="360"/>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 xml:space="preserve">Рук. </w:t>
      </w:r>
      <w:proofErr w:type="spellStart"/>
      <w:r w:rsidRPr="00495A18">
        <w:rPr>
          <w:rFonts w:ascii="Times New Roman" w:hAnsi="Times New Roman" w:cs="Times New Roman"/>
          <w:bCs/>
          <w:color w:val="000000" w:themeColor="text1"/>
          <w:sz w:val="20"/>
          <w:szCs w:val="20"/>
        </w:rPr>
        <w:t>Тажибаева</w:t>
      </w:r>
      <w:proofErr w:type="spellEnd"/>
      <w:r w:rsidRPr="00495A18">
        <w:rPr>
          <w:rFonts w:ascii="Times New Roman" w:hAnsi="Times New Roman" w:cs="Times New Roman"/>
          <w:bCs/>
          <w:color w:val="000000" w:themeColor="text1"/>
          <w:sz w:val="20"/>
          <w:szCs w:val="20"/>
        </w:rPr>
        <w:t xml:space="preserve"> Ф.Р.</w:t>
      </w:r>
    </w:p>
    <w:p w:rsidR="00495A18" w:rsidRPr="00495A18"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 xml:space="preserve">Члены кружков «Юный терапевт» участвовали в кафедральной олимпиаде в апреле месяце </w:t>
      </w:r>
    </w:p>
    <w:p w:rsidR="00495A18" w:rsidRPr="00495A18" w:rsidRDefault="00495A18" w:rsidP="00006621">
      <w:pPr>
        <w:spacing w:line="240" w:lineRule="auto"/>
        <w:jc w:val="center"/>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Программа кафедральной научной студенческой конференции, посвященной недели науки  в апреле 2022</w:t>
      </w:r>
    </w:p>
    <w:p w:rsidR="00495A18" w:rsidRPr="00495A18"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 xml:space="preserve">Председатель: д.к.н., профессор </w:t>
      </w:r>
      <w:proofErr w:type="spellStart"/>
      <w:r w:rsidRPr="00495A18">
        <w:rPr>
          <w:rFonts w:ascii="Times New Roman" w:hAnsi="Times New Roman" w:cs="Times New Roman"/>
          <w:bCs/>
          <w:color w:val="000000" w:themeColor="text1"/>
          <w:sz w:val="20"/>
          <w:szCs w:val="20"/>
        </w:rPr>
        <w:t>Мамасаидов</w:t>
      </w:r>
      <w:proofErr w:type="spellEnd"/>
      <w:r w:rsidRPr="00495A18">
        <w:rPr>
          <w:rFonts w:ascii="Times New Roman" w:hAnsi="Times New Roman" w:cs="Times New Roman"/>
          <w:bCs/>
          <w:color w:val="000000" w:themeColor="text1"/>
          <w:sz w:val="20"/>
          <w:szCs w:val="20"/>
        </w:rPr>
        <w:t xml:space="preserve"> А.Т. </w:t>
      </w:r>
    </w:p>
    <w:p w:rsidR="00495A18" w:rsidRPr="00495A18"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 xml:space="preserve">Руководитель секции по науке: к.м.н., доцент </w:t>
      </w:r>
      <w:proofErr w:type="spellStart"/>
      <w:r w:rsidRPr="00495A18">
        <w:rPr>
          <w:rFonts w:ascii="Times New Roman" w:hAnsi="Times New Roman" w:cs="Times New Roman"/>
          <w:bCs/>
          <w:color w:val="000000" w:themeColor="text1"/>
          <w:sz w:val="20"/>
          <w:szCs w:val="20"/>
        </w:rPr>
        <w:t>Тажибаева</w:t>
      </w:r>
      <w:proofErr w:type="spellEnd"/>
      <w:r w:rsidRPr="00495A18">
        <w:rPr>
          <w:rFonts w:ascii="Times New Roman" w:hAnsi="Times New Roman" w:cs="Times New Roman"/>
          <w:bCs/>
          <w:color w:val="000000" w:themeColor="text1"/>
          <w:sz w:val="20"/>
          <w:szCs w:val="20"/>
        </w:rPr>
        <w:t xml:space="preserve"> Ф.Р.</w:t>
      </w:r>
    </w:p>
    <w:p w:rsidR="00495A18" w:rsidRPr="00495A18"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Регламент на выступление: 7 мин</w:t>
      </w:r>
    </w:p>
    <w:p w:rsidR="00495A18" w:rsidRPr="00495A18" w:rsidRDefault="00495A18" w:rsidP="00006621">
      <w:pPr>
        <w:pStyle w:val="a5"/>
        <w:numPr>
          <w:ilvl w:val="0"/>
          <w:numId w:val="21"/>
        </w:numPr>
        <w:spacing w:line="240" w:lineRule="auto"/>
        <w:rPr>
          <w:rFonts w:ascii="Times New Roman" w:hAnsi="Times New Roman" w:cs="Times New Roman"/>
          <w:bCs/>
          <w:color w:val="000000" w:themeColor="text1"/>
          <w:sz w:val="20"/>
          <w:szCs w:val="20"/>
        </w:rPr>
      </w:pPr>
      <w:proofErr w:type="spellStart"/>
      <w:r w:rsidRPr="00495A18">
        <w:rPr>
          <w:rFonts w:ascii="Times New Roman" w:hAnsi="Times New Roman" w:cs="Times New Roman"/>
          <w:bCs/>
          <w:color w:val="000000" w:themeColor="text1"/>
          <w:sz w:val="20"/>
          <w:szCs w:val="20"/>
        </w:rPr>
        <w:t>Нурбек</w:t>
      </w:r>
      <w:proofErr w:type="spellEnd"/>
      <w:r w:rsidRPr="00495A18">
        <w:rPr>
          <w:rFonts w:ascii="Times New Roman" w:hAnsi="Times New Roman" w:cs="Times New Roman"/>
          <w:bCs/>
          <w:color w:val="000000" w:themeColor="text1"/>
          <w:sz w:val="20"/>
          <w:szCs w:val="20"/>
        </w:rPr>
        <w:t xml:space="preserve">  </w:t>
      </w:r>
      <w:proofErr w:type="spellStart"/>
      <w:r w:rsidRPr="00495A18">
        <w:rPr>
          <w:rFonts w:ascii="Times New Roman" w:hAnsi="Times New Roman" w:cs="Times New Roman"/>
          <w:bCs/>
          <w:color w:val="000000" w:themeColor="text1"/>
          <w:sz w:val="20"/>
          <w:szCs w:val="20"/>
        </w:rPr>
        <w:t>кызы</w:t>
      </w:r>
      <w:proofErr w:type="spellEnd"/>
      <w:r w:rsidRPr="00495A18">
        <w:rPr>
          <w:rFonts w:ascii="Times New Roman" w:hAnsi="Times New Roman" w:cs="Times New Roman"/>
          <w:bCs/>
          <w:color w:val="000000" w:themeColor="text1"/>
          <w:sz w:val="20"/>
          <w:szCs w:val="20"/>
        </w:rPr>
        <w:t xml:space="preserve"> </w:t>
      </w:r>
      <w:proofErr w:type="spellStart"/>
      <w:r w:rsidRPr="00495A18">
        <w:rPr>
          <w:rFonts w:ascii="Times New Roman" w:hAnsi="Times New Roman" w:cs="Times New Roman"/>
          <w:bCs/>
          <w:color w:val="000000" w:themeColor="text1"/>
          <w:sz w:val="20"/>
          <w:szCs w:val="20"/>
        </w:rPr>
        <w:t>Айпери</w:t>
      </w:r>
      <w:proofErr w:type="spellEnd"/>
      <w:r w:rsidRPr="00495A18">
        <w:rPr>
          <w:rFonts w:ascii="Times New Roman" w:hAnsi="Times New Roman" w:cs="Times New Roman"/>
          <w:bCs/>
          <w:color w:val="000000" w:themeColor="text1"/>
          <w:sz w:val="20"/>
          <w:szCs w:val="20"/>
        </w:rPr>
        <w:t xml:space="preserve"> 3ЛБ1А-19 «Динамические нарушения со стороны позвоночника вследствие гиподинамии у студентов 3 курса медицинского факультета </w:t>
      </w:r>
      <w:proofErr w:type="spellStart"/>
      <w:r w:rsidRPr="00495A18">
        <w:rPr>
          <w:rFonts w:ascii="Times New Roman" w:hAnsi="Times New Roman" w:cs="Times New Roman"/>
          <w:bCs/>
          <w:color w:val="000000" w:themeColor="text1"/>
          <w:sz w:val="20"/>
          <w:szCs w:val="20"/>
        </w:rPr>
        <w:t>ОшГУ</w:t>
      </w:r>
      <w:proofErr w:type="spellEnd"/>
      <w:r w:rsidRPr="00495A18">
        <w:rPr>
          <w:rFonts w:ascii="Times New Roman" w:hAnsi="Times New Roman" w:cs="Times New Roman"/>
          <w:bCs/>
          <w:color w:val="000000" w:themeColor="text1"/>
          <w:sz w:val="20"/>
          <w:szCs w:val="20"/>
        </w:rPr>
        <w:t xml:space="preserve">» </w:t>
      </w:r>
    </w:p>
    <w:p w:rsidR="00495A18" w:rsidRPr="00195D65" w:rsidRDefault="00495A18" w:rsidP="00006621">
      <w:pPr>
        <w:spacing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Рук. </w:t>
      </w:r>
      <w:proofErr w:type="spellStart"/>
      <w:r>
        <w:rPr>
          <w:rFonts w:ascii="Times New Roman" w:hAnsi="Times New Roman" w:cs="Times New Roman"/>
          <w:bCs/>
          <w:color w:val="000000" w:themeColor="text1"/>
          <w:sz w:val="20"/>
          <w:szCs w:val="20"/>
        </w:rPr>
        <w:t>Тажибаева</w:t>
      </w:r>
      <w:proofErr w:type="spellEnd"/>
      <w:r>
        <w:rPr>
          <w:rFonts w:ascii="Times New Roman" w:hAnsi="Times New Roman" w:cs="Times New Roman"/>
          <w:bCs/>
          <w:color w:val="000000" w:themeColor="text1"/>
          <w:sz w:val="20"/>
          <w:szCs w:val="20"/>
        </w:rPr>
        <w:t xml:space="preserve"> Ф.Р.</w:t>
      </w:r>
    </w:p>
    <w:p w:rsidR="00495A18" w:rsidRPr="00495A18"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Члены кружков «Юный терапевт»  участвовали в факультетской олимпиаде  апреле 2022</w:t>
      </w:r>
    </w:p>
    <w:p w:rsidR="00495A18" w:rsidRPr="00495A18"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 xml:space="preserve">С получением первого места </w:t>
      </w:r>
      <w:proofErr w:type="spellStart"/>
      <w:r w:rsidRPr="00495A18">
        <w:rPr>
          <w:rFonts w:ascii="Times New Roman" w:hAnsi="Times New Roman" w:cs="Times New Roman"/>
          <w:bCs/>
          <w:color w:val="000000" w:themeColor="text1"/>
          <w:sz w:val="20"/>
          <w:szCs w:val="20"/>
        </w:rPr>
        <w:t>Нурбек</w:t>
      </w:r>
      <w:proofErr w:type="spellEnd"/>
      <w:r w:rsidRPr="00495A18">
        <w:rPr>
          <w:rFonts w:ascii="Times New Roman" w:hAnsi="Times New Roman" w:cs="Times New Roman"/>
          <w:bCs/>
          <w:color w:val="000000" w:themeColor="text1"/>
          <w:sz w:val="20"/>
          <w:szCs w:val="20"/>
        </w:rPr>
        <w:t xml:space="preserve"> </w:t>
      </w:r>
      <w:proofErr w:type="spellStart"/>
      <w:r w:rsidRPr="00495A18">
        <w:rPr>
          <w:rFonts w:ascii="Times New Roman" w:hAnsi="Times New Roman" w:cs="Times New Roman"/>
          <w:bCs/>
          <w:color w:val="000000" w:themeColor="text1"/>
          <w:sz w:val="20"/>
          <w:szCs w:val="20"/>
        </w:rPr>
        <w:t>кызыАйпери</w:t>
      </w:r>
      <w:proofErr w:type="spellEnd"/>
      <w:r w:rsidRPr="00495A18">
        <w:rPr>
          <w:rFonts w:ascii="Times New Roman" w:hAnsi="Times New Roman" w:cs="Times New Roman"/>
          <w:bCs/>
          <w:color w:val="000000" w:themeColor="text1"/>
          <w:sz w:val="20"/>
          <w:szCs w:val="20"/>
        </w:rPr>
        <w:t xml:space="preserve">, второго мета Махмуд </w:t>
      </w:r>
      <w:proofErr w:type="spellStart"/>
      <w:r w:rsidRPr="00495A18">
        <w:rPr>
          <w:rFonts w:ascii="Times New Roman" w:hAnsi="Times New Roman" w:cs="Times New Roman"/>
          <w:bCs/>
          <w:color w:val="000000" w:themeColor="text1"/>
          <w:sz w:val="20"/>
          <w:szCs w:val="20"/>
        </w:rPr>
        <w:t>кыызы</w:t>
      </w:r>
      <w:proofErr w:type="spellEnd"/>
      <w:r w:rsidRPr="00495A18">
        <w:rPr>
          <w:rFonts w:ascii="Times New Roman" w:hAnsi="Times New Roman" w:cs="Times New Roman"/>
          <w:bCs/>
          <w:color w:val="000000" w:themeColor="text1"/>
          <w:sz w:val="20"/>
          <w:szCs w:val="20"/>
        </w:rPr>
        <w:t xml:space="preserve"> А., с направлением на университетскую конференцию </w:t>
      </w:r>
      <w:proofErr w:type="spellStart"/>
      <w:r w:rsidRPr="00495A18">
        <w:rPr>
          <w:rFonts w:ascii="Times New Roman" w:hAnsi="Times New Roman" w:cs="Times New Roman"/>
          <w:bCs/>
          <w:color w:val="000000" w:themeColor="text1"/>
          <w:sz w:val="20"/>
          <w:szCs w:val="20"/>
        </w:rPr>
        <w:t>Нурбек</w:t>
      </w:r>
      <w:proofErr w:type="spellEnd"/>
      <w:r w:rsidRPr="00495A18">
        <w:rPr>
          <w:rFonts w:ascii="Times New Roman" w:hAnsi="Times New Roman" w:cs="Times New Roman"/>
          <w:bCs/>
          <w:color w:val="000000" w:themeColor="text1"/>
          <w:sz w:val="20"/>
          <w:szCs w:val="20"/>
        </w:rPr>
        <w:t xml:space="preserve"> </w:t>
      </w:r>
      <w:proofErr w:type="spellStart"/>
      <w:r w:rsidRPr="00495A18">
        <w:rPr>
          <w:rFonts w:ascii="Times New Roman" w:hAnsi="Times New Roman" w:cs="Times New Roman"/>
          <w:bCs/>
          <w:color w:val="000000" w:themeColor="text1"/>
          <w:sz w:val="20"/>
          <w:szCs w:val="20"/>
        </w:rPr>
        <w:t>кызы</w:t>
      </w:r>
      <w:proofErr w:type="spellEnd"/>
      <w:r w:rsidRPr="00495A18">
        <w:rPr>
          <w:rFonts w:ascii="Times New Roman" w:hAnsi="Times New Roman" w:cs="Times New Roman"/>
          <w:bCs/>
          <w:color w:val="000000" w:themeColor="text1"/>
          <w:sz w:val="20"/>
          <w:szCs w:val="20"/>
        </w:rPr>
        <w:t xml:space="preserve"> А.</w:t>
      </w:r>
    </w:p>
    <w:p w:rsidR="00495A18" w:rsidRPr="00495A18"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На университетской конференци</w:t>
      </w:r>
      <w:r>
        <w:rPr>
          <w:rFonts w:ascii="Times New Roman" w:hAnsi="Times New Roman" w:cs="Times New Roman"/>
          <w:bCs/>
          <w:color w:val="000000" w:themeColor="text1"/>
          <w:sz w:val="20"/>
          <w:szCs w:val="20"/>
        </w:rPr>
        <w:t xml:space="preserve">и </w:t>
      </w:r>
      <w:proofErr w:type="spellStart"/>
      <w:r>
        <w:rPr>
          <w:rFonts w:ascii="Times New Roman" w:hAnsi="Times New Roman" w:cs="Times New Roman"/>
          <w:bCs/>
          <w:color w:val="000000" w:themeColor="text1"/>
          <w:sz w:val="20"/>
          <w:szCs w:val="20"/>
        </w:rPr>
        <w:t>Нурбек</w:t>
      </w:r>
      <w:proofErr w:type="spellEnd"/>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color w:val="000000" w:themeColor="text1"/>
          <w:sz w:val="20"/>
          <w:szCs w:val="20"/>
        </w:rPr>
        <w:t>кызы</w:t>
      </w:r>
      <w:proofErr w:type="spellEnd"/>
      <w:proofErr w:type="gramStart"/>
      <w:r>
        <w:rPr>
          <w:rFonts w:ascii="Times New Roman" w:hAnsi="Times New Roman" w:cs="Times New Roman"/>
          <w:bCs/>
          <w:color w:val="000000" w:themeColor="text1"/>
          <w:sz w:val="20"/>
          <w:szCs w:val="20"/>
        </w:rPr>
        <w:t xml:space="preserve"> А</w:t>
      </w:r>
      <w:proofErr w:type="gramEnd"/>
      <w:r>
        <w:rPr>
          <w:rFonts w:ascii="Times New Roman" w:hAnsi="Times New Roman" w:cs="Times New Roman"/>
          <w:bCs/>
          <w:color w:val="000000" w:themeColor="text1"/>
          <w:sz w:val="20"/>
          <w:szCs w:val="20"/>
        </w:rPr>
        <w:t xml:space="preserve"> заняла 1 место.</w:t>
      </w:r>
    </w:p>
    <w:p w:rsidR="00495A18" w:rsidRPr="00495A18" w:rsidRDefault="00495A18" w:rsidP="00006621">
      <w:pPr>
        <w:pStyle w:val="a4"/>
        <w:jc w:val="center"/>
        <w:rPr>
          <w:rFonts w:ascii="Times New Roman" w:hAnsi="Times New Roman"/>
          <w:b/>
          <w:color w:val="000000" w:themeColor="text1"/>
          <w:sz w:val="20"/>
          <w:szCs w:val="20"/>
        </w:rPr>
      </w:pPr>
      <w:r w:rsidRPr="00495A18">
        <w:rPr>
          <w:rFonts w:ascii="Times New Roman" w:hAnsi="Times New Roman"/>
          <w:b/>
          <w:color w:val="000000" w:themeColor="text1"/>
          <w:sz w:val="20"/>
          <w:szCs w:val="20"/>
        </w:rPr>
        <w:t xml:space="preserve">Список студентов научного студенческого терапевтического кружка на 2022 год </w:t>
      </w:r>
    </w:p>
    <w:p w:rsidR="00495A18" w:rsidRPr="00495A18" w:rsidRDefault="00495A18" w:rsidP="00006621">
      <w:pPr>
        <w:pStyle w:val="a4"/>
        <w:jc w:val="center"/>
        <w:rPr>
          <w:rFonts w:ascii="Times New Roman" w:hAnsi="Times New Roman"/>
          <w:b/>
          <w:color w:val="000000" w:themeColor="text1"/>
          <w:sz w:val="20"/>
          <w:szCs w:val="20"/>
        </w:rPr>
      </w:pPr>
      <w:r w:rsidRPr="00495A18">
        <w:rPr>
          <w:rFonts w:ascii="Times New Roman" w:hAnsi="Times New Roman"/>
          <w:b/>
          <w:color w:val="000000" w:themeColor="text1"/>
          <w:sz w:val="20"/>
          <w:szCs w:val="20"/>
        </w:rPr>
        <w:t>(зимний семестр)</w:t>
      </w:r>
    </w:p>
    <w:p w:rsidR="00495A18" w:rsidRPr="00495A18" w:rsidRDefault="00495A18" w:rsidP="00006621">
      <w:pPr>
        <w:pStyle w:val="a4"/>
        <w:jc w:val="right"/>
        <w:rPr>
          <w:rFonts w:ascii="Times New Roman" w:hAnsi="Times New Roman"/>
          <w:i/>
          <w:color w:val="000000" w:themeColor="text1"/>
          <w:sz w:val="20"/>
          <w:szCs w:val="20"/>
          <w:lang w:val="ky-KG"/>
        </w:rPr>
      </w:pPr>
    </w:p>
    <w:p w:rsidR="00495A18" w:rsidRPr="00495A18" w:rsidRDefault="00495A18" w:rsidP="00006621">
      <w:pPr>
        <w:pStyle w:val="a4"/>
        <w:rPr>
          <w:rFonts w:ascii="Times New Roman" w:hAnsi="Times New Roman"/>
          <w:i/>
          <w:color w:val="000000" w:themeColor="text1"/>
          <w:sz w:val="20"/>
          <w:szCs w:val="20"/>
          <w:lang w:val="ky-KG"/>
        </w:rPr>
      </w:pPr>
      <w:r w:rsidRPr="00495A18">
        <w:rPr>
          <w:rFonts w:ascii="Times New Roman" w:hAnsi="Times New Roman"/>
          <w:color w:val="000000" w:themeColor="text1"/>
          <w:sz w:val="20"/>
          <w:szCs w:val="20"/>
        </w:rPr>
        <w:t>3Лб2-Б-20</w:t>
      </w:r>
    </w:p>
    <w:p w:rsidR="00495A18" w:rsidRPr="00495A18" w:rsidRDefault="00495A18" w:rsidP="00006621">
      <w:pPr>
        <w:pStyle w:val="a5"/>
        <w:numPr>
          <w:ilvl w:val="0"/>
          <w:numId w:val="22"/>
        </w:numPr>
        <w:spacing w:after="0" w:line="240" w:lineRule="auto"/>
        <w:rPr>
          <w:rFonts w:ascii="Times New Roman" w:hAnsi="Times New Roman" w:cs="Times New Roman"/>
          <w:color w:val="000000" w:themeColor="text1"/>
          <w:sz w:val="20"/>
          <w:szCs w:val="20"/>
        </w:rPr>
      </w:pPr>
      <w:proofErr w:type="spellStart"/>
      <w:r w:rsidRPr="00495A18">
        <w:rPr>
          <w:rFonts w:ascii="Times New Roman" w:hAnsi="Times New Roman" w:cs="Times New Roman"/>
          <w:color w:val="000000" w:themeColor="text1"/>
          <w:sz w:val="20"/>
          <w:szCs w:val="20"/>
        </w:rPr>
        <w:t>Нарынбаева</w:t>
      </w:r>
      <w:proofErr w:type="spellEnd"/>
      <w:r w:rsidRPr="00495A18">
        <w:rPr>
          <w:rFonts w:ascii="Times New Roman" w:hAnsi="Times New Roman" w:cs="Times New Roman"/>
          <w:color w:val="000000" w:themeColor="text1"/>
          <w:sz w:val="20"/>
          <w:szCs w:val="20"/>
        </w:rPr>
        <w:t xml:space="preserve"> </w:t>
      </w:r>
      <w:proofErr w:type="spellStart"/>
      <w:r w:rsidRPr="00495A18">
        <w:rPr>
          <w:rFonts w:ascii="Times New Roman" w:hAnsi="Times New Roman" w:cs="Times New Roman"/>
          <w:color w:val="000000" w:themeColor="text1"/>
          <w:sz w:val="20"/>
          <w:szCs w:val="20"/>
        </w:rPr>
        <w:t>Айжан</w:t>
      </w:r>
      <w:proofErr w:type="spellEnd"/>
    </w:p>
    <w:p w:rsidR="00495A18" w:rsidRPr="00495A18" w:rsidRDefault="00495A18" w:rsidP="00006621">
      <w:pPr>
        <w:pStyle w:val="a5"/>
        <w:numPr>
          <w:ilvl w:val="0"/>
          <w:numId w:val="22"/>
        </w:numPr>
        <w:spacing w:after="0" w:line="240" w:lineRule="auto"/>
        <w:rPr>
          <w:rFonts w:ascii="Times New Roman" w:hAnsi="Times New Roman" w:cs="Times New Roman"/>
          <w:color w:val="000000" w:themeColor="text1"/>
          <w:sz w:val="20"/>
          <w:szCs w:val="20"/>
        </w:rPr>
      </w:pPr>
      <w:proofErr w:type="spellStart"/>
      <w:r w:rsidRPr="00495A18">
        <w:rPr>
          <w:rFonts w:ascii="Times New Roman" w:hAnsi="Times New Roman" w:cs="Times New Roman"/>
          <w:color w:val="000000" w:themeColor="text1"/>
          <w:sz w:val="20"/>
          <w:szCs w:val="20"/>
        </w:rPr>
        <w:t>Низамидинова</w:t>
      </w:r>
      <w:proofErr w:type="spellEnd"/>
      <w:r w:rsidRPr="00495A18">
        <w:rPr>
          <w:rFonts w:ascii="Times New Roman" w:hAnsi="Times New Roman" w:cs="Times New Roman"/>
          <w:color w:val="000000" w:themeColor="text1"/>
          <w:sz w:val="20"/>
          <w:szCs w:val="20"/>
        </w:rPr>
        <w:t xml:space="preserve"> </w:t>
      </w:r>
      <w:proofErr w:type="spellStart"/>
      <w:r w:rsidRPr="00495A18">
        <w:rPr>
          <w:rFonts w:ascii="Times New Roman" w:hAnsi="Times New Roman" w:cs="Times New Roman"/>
          <w:color w:val="000000" w:themeColor="text1"/>
          <w:sz w:val="20"/>
          <w:szCs w:val="20"/>
        </w:rPr>
        <w:t>Азиза</w:t>
      </w:r>
      <w:proofErr w:type="spellEnd"/>
      <w:r w:rsidRPr="00495A18">
        <w:rPr>
          <w:rFonts w:ascii="Times New Roman" w:hAnsi="Times New Roman" w:cs="Times New Roman"/>
          <w:color w:val="000000" w:themeColor="text1"/>
          <w:sz w:val="20"/>
          <w:szCs w:val="20"/>
        </w:rPr>
        <w:t xml:space="preserve"> </w:t>
      </w:r>
    </w:p>
    <w:p w:rsidR="00495A18" w:rsidRPr="00495A18" w:rsidRDefault="00495A18" w:rsidP="00006621">
      <w:pPr>
        <w:pStyle w:val="a5"/>
        <w:numPr>
          <w:ilvl w:val="0"/>
          <w:numId w:val="22"/>
        </w:numPr>
        <w:spacing w:after="0" w:line="240" w:lineRule="auto"/>
        <w:rPr>
          <w:rFonts w:ascii="Times New Roman" w:hAnsi="Times New Roman" w:cs="Times New Roman"/>
          <w:color w:val="000000" w:themeColor="text1"/>
          <w:sz w:val="20"/>
          <w:szCs w:val="20"/>
        </w:rPr>
      </w:pPr>
      <w:proofErr w:type="spellStart"/>
      <w:r w:rsidRPr="00495A18">
        <w:rPr>
          <w:rFonts w:ascii="Times New Roman" w:hAnsi="Times New Roman" w:cs="Times New Roman"/>
          <w:color w:val="000000" w:themeColor="text1"/>
          <w:sz w:val="20"/>
          <w:szCs w:val="20"/>
        </w:rPr>
        <w:t>Мухамед</w:t>
      </w:r>
      <w:proofErr w:type="spellEnd"/>
      <w:r w:rsidRPr="00495A18">
        <w:rPr>
          <w:rFonts w:ascii="Times New Roman" w:hAnsi="Times New Roman" w:cs="Times New Roman"/>
          <w:color w:val="000000" w:themeColor="text1"/>
          <w:sz w:val="20"/>
          <w:szCs w:val="20"/>
        </w:rPr>
        <w:t xml:space="preserve"> </w:t>
      </w:r>
      <w:proofErr w:type="spellStart"/>
      <w:r w:rsidRPr="00495A18">
        <w:rPr>
          <w:rFonts w:ascii="Times New Roman" w:hAnsi="Times New Roman" w:cs="Times New Roman"/>
          <w:color w:val="000000" w:themeColor="text1"/>
          <w:sz w:val="20"/>
          <w:szCs w:val="20"/>
        </w:rPr>
        <w:t>уулу</w:t>
      </w:r>
      <w:proofErr w:type="spellEnd"/>
      <w:r w:rsidRPr="00495A18">
        <w:rPr>
          <w:rFonts w:ascii="Times New Roman" w:hAnsi="Times New Roman" w:cs="Times New Roman"/>
          <w:color w:val="000000" w:themeColor="text1"/>
          <w:sz w:val="20"/>
          <w:szCs w:val="20"/>
        </w:rPr>
        <w:t xml:space="preserve"> </w:t>
      </w:r>
      <w:proofErr w:type="spellStart"/>
      <w:r w:rsidRPr="00495A18">
        <w:rPr>
          <w:rFonts w:ascii="Times New Roman" w:hAnsi="Times New Roman" w:cs="Times New Roman"/>
          <w:color w:val="000000" w:themeColor="text1"/>
          <w:sz w:val="20"/>
          <w:szCs w:val="20"/>
        </w:rPr>
        <w:t>Нусратилла</w:t>
      </w:r>
      <w:proofErr w:type="spellEnd"/>
    </w:p>
    <w:p w:rsidR="00495A18" w:rsidRPr="00495A18" w:rsidRDefault="00495A18" w:rsidP="00006621">
      <w:pPr>
        <w:pStyle w:val="a4"/>
        <w:rPr>
          <w:rFonts w:ascii="Times New Roman" w:hAnsi="Times New Roman"/>
          <w:b/>
          <w:color w:val="000000" w:themeColor="text1"/>
          <w:sz w:val="20"/>
          <w:szCs w:val="20"/>
          <w:lang w:val="ky-KG"/>
        </w:rPr>
      </w:pPr>
      <w:r w:rsidRPr="00495A18">
        <w:rPr>
          <w:rFonts w:ascii="Times New Roman" w:hAnsi="Times New Roman"/>
          <w:b/>
          <w:color w:val="000000" w:themeColor="text1"/>
          <w:sz w:val="20"/>
          <w:szCs w:val="20"/>
          <w:lang w:val="ky-KG"/>
        </w:rPr>
        <w:t>Руководитель научного кружка Табаева Ф.Р.</w:t>
      </w:r>
    </w:p>
    <w:p w:rsidR="00495A18" w:rsidRPr="00495A18" w:rsidRDefault="00495A18" w:rsidP="00006621">
      <w:pPr>
        <w:pStyle w:val="a4"/>
        <w:rPr>
          <w:rFonts w:ascii="Times New Roman" w:hAnsi="Times New Roman"/>
          <w:b/>
          <w:color w:val="000000" w:themeColor="text1"/>
          <w:sz w:val="20"/>
          <w:szCs w:val="20"/>
          <w:lang w:val="ky-KG"/>
        </w:rPr>
      </w:pPr>
    </w:p>
    <w:p w:rsidR="00495A18" w:rsidRPr="00495A18" w:rsidRDefault="00495A18" w:rsidP="00006621">
      <w:pPr>
        <w:pStyle w:val="a4"/>
        <w:jc w:val="center"/>
        <w:rPr>
          <w:rFonts w:ascii="Times New Roman" w:hAnsi="Times New Roman"/>
          <w:b/>
          <w:color w:val="000000" w:themeColor="text1"/>
          <w:sz w:val="20"/>
          <w:szCs w:val="20"/>
          <w:lang w:val="ky-KG"/>
        </w:rPr>
      </w:pPr>
      <w:r w:rsidRPr="00495A18">
        <w:rPr>
          <w:rFonts w:ascii="Times New Roman" w:hAnsi="Times New Roman"/>
          <w:b/>
          <w:color w:val="000000" w:themeColor="text1"/>
          <w:sz w:val="20"/>
          <w:szCs w:val="20"/>
        </w:rPr>
        <w:t>Список тем научной работы студентов научного студенческого терапевтического кружка «Юный терапевт»</w:t>
      </w:r>
    </w:p>
    <w:p w:rsidR="00495A18" w:rsidRPr="00495A18" w:rsidRDefault="00495A18" w:rsidP="00006621">
      <w:pPr>
        <w:pStyle w:val="a4"/>
        <w:rPr>
          <w:rFonts w:ascii="Times New Roman" w:hAnsi="Times New Roman"/>
          <w:b/>
          <w:color w:val="000000" w:themeColor="text1"/>
          <w:sz w:val="20"/>
          <w:szCs w:val="20"/>
          <w:lang w:val="ky-KG"/>
        </w:rPr>
      </w:pPr>
    </w:p>
    <w:p w:rsidR="00495A18" w:rsidRPr="00495A18" w:rsidRDefault="00495A18" w:rsidP="00006621">
      <w:pPr>
        <w:pStyle w:val="a4"/>
        <w:ind w:left="708" w:firstLine="708"/>
        <w:rPr>
          <w:rFonts w:ascii="Times New Roman" w:hAnsi="Times New Roman"/>
          <w:color w:val="000000" w:themeColor="text1"/>
          <w:sz w:val="20"/>
          <w:szCs w:val="20"/>
        </w:rPr>
      </w:pPr>
      <w:r w:rsidRPr="00495A18">
        <w:rPr>
          <w:rFonts w:ascii="Times New Roman" w:hAnsi="Times New Roman"/>
          <w:color w:val="000000" w:themeColor="text1"/>
          <w:sz w:val="20"/>
          <w:szCs w:val="20"/>
        </w:rPr>
        <w:t xml:space="preserve">3ЛБ2-Б-20 </w:t>
      </w:r>
    </w:p>
    <w:p w:rsidR="00495A18" w:rsidRPr="00495A18" w:rsidRDefault="00495A18" w:rsidP="00006621">
      <w:pPr>
        <w:pStyle w:val="a4"/>
        <w:ind w:firstLine="708"/>
        <w:rPr>
          <w:rFonts w:ascii="Times New Roman" w:hAnsi="Times New Roman"/>
          <w:color w:val="000000" w:themeColor="text1"/>
          <w:sz w:val="20"/>
          <w:szCs w:val="20"/>
        </w:rPr>
      </w:pPr>
      <w:proofErr w:type="spellStart"/>
      <w:r w:rsidRPr="00495A18">
        <w:rPr>
          <w:rFonts w:ascii="Times New Roman" w:hAnsi="Times New Roman"/>
          <w:color w:val="000000" w:themeColor="text1"/>
          <w:sz w:val="20"/>
          <w:szCs w:val="20"/>
        </w:rPr>
        <w:t>Нарынбаева</w:t>
      </w:r>
      <w:proofErr w:type="spellEnd"/>
      <w:proofErr w:type="gramStart"/>
      <w:r w:rsidRPr="00495A18">
        <w:rPr>
          <w:rFonts w:ascii="Times New Roman" w:hAnsi="Times New Roman"/>
          <w:color w:val="000000" w:themeColor="text1"/>
          <w:sz w:val="20"/>
          <w:szCs w:val="20"/>
        </w:rPr>
        <w:t xml:space="preserve"> А</w:t>
      </w:r>
      <w:proofErr w:type="gramEnd"/>
      <w:r w:rsidRPr="00495A18">
        <w:rPr>
          <w:rFonts w:ascii="Times New Roman" w:hAnsi="Times New Roman"/>
          <w:color w:val="000000" w:themeColor="text1"/>
          <w:sz w:val="20"/>
          <w:szCs w:val="20"/>
        </w:rPr>
        <w:t xml:space="preserve"> </w:t>
      </w:r>
    </w:p>
    <w:p w:rsidR="00495A18" w:rsidRPr="00495A18" w:rsidRDefault="00495A18" w:rsidP="00006621">
      <w:pPr>
        <w:pStyle w:val="a4"/>
        <w:ind w:firstLine="708"/>
        <w:rPr>
          <w:rFonts w:ascii="Times New Roman" w:hAnsi="Times New Roman"/>
          <w:b/>
          <w:color w:val="000000" w:themeColor="text1"/>
          <w:sz w:val="20"/>
          <w:szCs w:val="20"/>
        </w:rPr>
      </w:pPr>
      <w:r w:rsidRPr="00495A18">
        <w:rPr>
          <w:rFonts w:ascii="Times New Roman" w:hAnsi="Times New Roman"/>
          <w:color w:val="000000" w:themeColor="text1"/>
          <w:sz w:val="20"/>
          <w:szCs w:val="20"/>
        </w:rPr>
        <w:lastRenderedPageBreak/>
        <w:t xml:space="preserve"> « Выявление заболеваний сердечно сосудистой системы  и предрасположенность к ним у людей разной возрастной категории  в </w:t>
      </w:r>
      <w:proofErr w:type="spellStart"/>
      <w:r w:rsidRPr="00495A18">
        <w:rPr>
          <w:rFonts w:ascii="Times New Roman" w:hAnsi="Times New Roman"/>
          <w:color w:val="000000" w:themeColor="text1"/>
          <w:sz w:val="20"/>
          <w:szCs w:val="20"/>
        </w:rPr>
        <w:t>Ошской</w:t>
      </w:r>
      <w:proofErr w:type="spellEnd"/>
      <w:r w:rsidRPr="00495A18">
        <w:rPr>
          <w:rFonts w:ascii="Times New Roman" w:hAnsi="Times New Roman"/>
          <w:color w:val="000000" w:themeColor="text1"/>
          <w:sz w:val="20"/>
          <w:szCs w:val="20"/>
        </w:rPr>
        <w:t xml:space="preserve"> области и влияние их на образ жизни» </w:t>
      </w:r>
    </w:p>
    <w:p w:rsidR="00495A18" w:rsidRPr="00495A18" w:rsidRDefault="00495A18" w:rsidP="00006621">
      <w:pPr>
        <w:spacing w:line="240" w:lineRule="auto"/>
        <w:jc w:val="center"/>
        <w:rPr>
          <w:rFonts w:ascii="Times New Roman" w:hAnsi="Times New Roman" w:cs="Times New Roman"/>
          <w:b/>
          <w:color w:val="000000" w:themeColor="text1"/>
          <w:sz w:val="20"/>
          <w:szCs w:val="20"/>
          <w:lang w:val="ky-KG"/>
        </w:rPr>
      </w:pPr>
      <w:r w:rsidRPr="00495A18">
        <w:rPr>
          <w:rFonts w:ascii="Times New Roman" w:hAnsi="Times New Roman" w:cs="Times New Roman"/>
          <w:b/>
          <w:color w:val="000000" w:themeColor="text1"/>
          <w:sz w:val="20"/>
          <w:szCs w:val="20"/>
          <w:lang w:val="ky-KG"/>
        </w:rPr>
        <w:t>1.2. Студенческие олимпиады</w:t>
      </w:r>
    </w:p>
    <w:p w:rsidR="00495A18" w:rsidRPr="00495A18"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Члены кружков «Юный терапевт» участвовали на кафедральной студенческой научной конференции в октябре месяце 2022 года</w:t>
      </w:r>
    </w:p>
    <w:p w:rsidR="00495A18" w:rsidRPr="00495A18" w:rsidRDefault="00495A18" w:rsidP="00006621">
      <w:pPr>
        <w:spacing w:line="240" w:lineRule="auto"/>
        <w:rPr>
          <w:rFonts w:ascii="Times New Roman" w:hAnsi="Times New Roman" w:cs="Times New Roman"/>
          <w:color w:val="000000" w:themeColor="text1"/>
          <w:sz w:val="20"/>
          <w:szCs w:val="20"/>
        </w:rPr>
      </w:pPr>
      <w:r w:rsidRPr="00495A18">
        <w:rPr>
          <w:rFonts w:ascii="Times New Roman" w:hAnsi="Times New Roman" w:cs="Times New Roman"/>
          <w:color w:val="000000" w:themeColor="text1"/>
          <w:sz w:val="20"/>
          <w:szCs w:val="20"/>
        </w:rPr>
        <w:t>1.</w:t>
      </w:r>
      <w:r w:rsidRPr="00495A18">
        <w:rPr>
          <w:rFonts w:ascii="Times New Roman" w:hAnsi="Times New Roman" w:cs="Times New Roman"/>
          <w:color w:val="000000" w:themeColor="text1"/>
          <w:sz w:val="20"/>
          <w:szCs w:val="20"/>
        </w:rPr>
        <w:tab/>
      </w:r>
      <w:proofErr w:type="spellStart"/>
      <w:r w:rsidRPr="00495A18">
        <w:rPr>
          <w:rFonts w:ascii="Times New Roman" w:hAnsi="Times New Roman" w:cs="Times New Roman"/>
          <w:color w:val="000000" w:themeColor="text1"/>
          <w:sz w:val="20"/>
          <w:szCs w:val="20"/>
        </w:rPr>
        <w:t>Нарынбаева</w:t>
      </w:r>
      <w:proofErr w:type="spellEnd"/>
      <w:proofErr w:type="gramStart"/>
      <w:r w:rsidRPr="00495A18">
        <w:rPr>
          <w:rFonts w:ascii="Times New Roman" w:hAnsi="Times New Roman" w:cs="Times New Roman"/>
          <w:color w:val="000000" w:themeColor="text1"/>
          <w:sz w:val="20"/>
          <w:szCs w:val="20"/>
        </w:rPr>
        <w:t xml:space="preserve"> А</w:t>
      </w:r>
      <w:proofErr w:type="gramEnd"/>
      <w:r w:rsidRPr="00495A18">
        <w:rPr>
          <w:rFonts w:ascii="Times New Roman" w:hAnsi="Times New Roman" w:cs="Times New Roman"/>
          <w:color w:val="000000" w:themeColor="text1"/>
          <w:sz w:val="20"/>
          <w:szCs w:val="20"/>
        </w:rPr>
        <w:t xml:space="preserve">  « Выявление заболеваний сердечно сосудистой системы  и предрасположенность к ним у людей разной возрастной категории  в </w:t>
      </w:r>
      <w:proofErr w:type="spellStart"/>
      <w:r w:rsidRPr="00495A18">
        <w:rPr>
          <w:rFonts w:ascii="Times New Roman" w:hAnsi="Times New Roman" w:cs="Times New Roman"/>
          <w:color w:val="000000" w:themeColor="text1"/>
          <w:sz w:val="20"/>
          <w:szCs w:val="20"/>
        </w:rPr>
        <w:t>Ошской</w:t>
      </w:r>
      <w:proofErr w:type="spellEnd"/>
      <w:r w:rsidRPr="00495A18">
        <w:rPr>
          <w:rFonts w:ascii="Times New Roman" w:hAnsi="Times New Roman" w:cs="Times New Roman"/>
          <w:color w:val="000000" w:themeColor="text1"/>
          <w:sz w:val="20"/>
          <w:szCs w:val="20"/>
        </w:rPr>
        <w:t xml:space="preserve"> области и влияние их на образ жизни»</w:t>
      </w:r>
    </w:p>
    <w:p w:rsidR="00495A18" w:rsidRPr="00495A18" w:rsidRDefault="00495A18" w:rsidP="00006621">
      <w:pPr>
        <w:spacing w:line="240" w:lineRule="auto"/>
        <w:ind w:left="360"/>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 xml:space="preserve">Рук. </w:t>
      </w:r>
      <w:proofErr w:type="spellStart"/>
      <w:r w:rsidRPr="00495A18">
        <w:rPr>
          <w:rFonts w:ascii="Times New Roman" w:hAnsi="Times New Roman" w:cs="Times New Roman"/>
          <w:bCs/>
          <w:color w:val="000000" w:themeColor="text1"/>
          <w:sz w:val="20"/>
          <w:szCs w:val="20"/>
        </w:rPr>
        <w:t>Тажибаева</w:t>
      </w:r>
      <w:proofErr w:type="spellEnd"/>
      <w:r w:rsidRPr="00495A18">
        <w:rPr>
          <w:rFonts w:ascii="Times New Roman" w:hAnsi="Times New Roman" w:cs="Times New Roman"/>
          <w:bCs/>
          <w:color w:val="000000" w:themeColor="text1"/>
          <w:sz w:val="20"/>
          <w:szCs w:val="20"/>
        </w:rPr>
        <w:t xml:space="preserve"> Ф.Р.</w:t>
      </w:r>
    </w:p>
    <w:p w:rsidR="00495A18" w:rsidRPr="00495A18" w:rsidRDefault="00495A18" w:rsidP="00006621">
      <w:pPr>
        <w:spacing w:line="240" w:lineRule="auto"/>
        <w:jc w:val="center"/>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Программа кафедральной научной студенческой конференции, посвященной недели  науки в ноябре  2022 года</w:t>
      </w:r>
    </w:p>
    <w:p w:rsidR="00495A18" w:rsidRPr="00495A18"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 xml:space="preserve">Председатель: д.к.н., профессор </w:t>
      </w:r>
      <w:proofErr w:type="spellStart"/>
      <w:r w:rsidRPr="00495A18">
        <w:rPr>
          <w:rFonts w:ascii="Times New Roman" w:hAnsi="Times New Roman" w:cs="Times New Roman"/>
          <w:bCs/>
          <w:color w:val="000000" w:themeColor="text1"/>
          <w:sz w:val="20"/>
          <w:szCs w:val="20"/>
        </w:rPr>
        <w:t>Мамасаидов</w:t>
      </w:r>
      <w:proofErr w:type="spellEnd"/>
      <w:r w:rsidRPr="00495A18">
        <w:rPr>
          <w:rFonts w:ascii="Times New Roman" w:hAnsi="Times New Roman" w:cs="Times New Roman"/>
          <w:bCs/>
          <w:color w:val="000000" w:themeColor="text1"/>
          <w:sz w:val="20"/>
          <w:szCs w:val="20"/>
        </w:rPr>
        <w:t xml:space="preserve"> А.Т. </w:t>
      </w:r>
    </w:p>
    <w:p w:rsidR="00495A18" w:rsidRPr="00495A18"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 xml:space="preserve">Руководитель секции по науке: к.м.н., доцент </w:t>
      </w:r>
      <w:proofErr w:type="spellStart"/>
      <w:r w:rsidRPr="00495A18">
        <w:rPr>
          <w:rFonts w:ascii="Times New Roman" w:hAnsi="Times New Roman" w:cs="Times New Roman"/>
          <w:bCs/>
          <w:color w:val="000000" w:themeColor="text1"/>
          <w:sz w:val="20"/>
          <w:szCs w:val="20"/>
        </w:rPr>
        <w:t>Тажибаева</w:t>
      </w:r>
      <w:proofErr w:type="spellEnd"/>
      <w:r w:rsidRPr="00495A18">
        <w:rPr>
          <w:rFonts w:ascii="Times New Roman" w:hAnsi="Times New Roman" w:cs="Times New Roman"/>
          <w:bCs/>
          <w:color w:val="000000" w:themeColor="text1"/>
          <w:sz w:val="20"/>
          <w:szCs w:val="20"/>
        </w:rPr>
        <w:t xml:space="preserve"> Ф.Р.</w:t>
      </w:r>
    </w:p>
    <w:p w:rsidR="00495A18" w:rsidRPr="00495A18"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Регламент на выступление: 7 мин</w:t>
      </w:r>
    </w:p>
    <w:p w:rsidR="00495A18" w:rsidRPr="00495A18"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color w:val="000000" w:themeColor="text1"/>
          <w:sz w:val="20"/>
          <w:szCs w:val="20"/>
        </w:rPr>
        <w:t>1.</w:t>
      </w:r>
      <w:r w:rsidRPr="00495A18">
        <w:rPr>
          <w:rFonts w:ascii="Times New Roman" w:hAnsi="Times New Roman" w:cs="Times New Roman"/>
          <w:color w:val="000000" w:themeColor="text1"/>
          <w:sz w:val="20"/>
          <w:szCs w:val="20"/>
        </w:rPr>
        <w:tab/>
      </w:r>
      <w:proofErr w:type="spellStart"/>
      <w:r w:rsidRPr="00495A18">
        <w:rPr>
          <w:rFonts w:ascii="Times New Roman" w:hAnsi="Times New Roman" w:cs="Times New Roman"/>
          <w:color w:val="000000" w:themeColor="text1"/>
          <w:sz w:val="20"/>
          <w:szCs w:val="20"/>
        </w:rPr>
        <w:t>Нарынбаева</w:t>
      </w:r>
      <w:proofErr w:type="spellEnd"/>
      <w:proofErr w:type="gramStart"/>
      <w:r w:rsidRPr="00495A18">
        <w:rPr>
          <w:rFonts w:ascii="Times New Roman" w:hAnsi="Times New Roman" w:cs="Times New Roman"/>
          <w:color w:val="000000" w:themeColor="text1"/>
          <w:sz w:val="20"/>
          <w:szCs w:val="20"/>
        </w:rPr>
        <w:t xml:space="preserve"> А</w:t>
      </w:r>
      <w:proofErr w:type="gramEnd"/>
      <w:r w:rsidRPr="00495A18">
        <w:rPr>
          <w:rFonts w:ascii="Times New Roman" w:hAnsi="Times New Roman" w:cs="Times New Roman"/>
          <w:color w:val="000000" w:themeColor="text1"/>
          <w:sz w:val="20"/>
          <w:szCs w:val="20"/>
        </w:rPr>
        <w:t xml:space="preserve">  « Выявление заболеваний сердечно сосудистой системы  и предрасположенность к ним у людей разной возрастной категории  в </w:t>
      </w:r>
      <w:proofErr w:type="spellStart"/>
      <w:r w:rsidRPr="00495A18">
        <w:rPr>
          <w:rFonts w:ascii="Times New Roman" w:hAnsi="Times New Roman" w:cs="Times New Roman"/>
          <w:color w:val="000000" w:themeColor="text1"/>
          <w:sz w:val="20"/>
          <w:szCs w:val="20"/>
        </w:rPr>
        <w:t>Ошской</w:t>
      </w:r>
      <w:proofErr w:type="spellEnd"/>
      <w:r w:rsidRPr="00495A18">
        <w:rPr>
          <w:rFonts w:ascii="Times New Roman" w:hAnsi="Times New Roman" w:cs="Times New Roman"/>
          <w:color w:val="000000" w:themeColor="text1"/>
          <w:sz w:val="20"/>
          <w:szCs w:val="20"/>
        </w:rPr>
        <w:t xml:space="preserve"> области и влияние их на образ жизни</w:t>
      </w:r>
    </w:p>
    <w:p w:rsidR="00495A18" w:rsidRPr="00495A18" w:rsidRDefault="00006621" w:rsidP="00006621">
      <w:pPr>
        <w:spacing w:line="240" w:lineRule="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Рук. </w:t>
      </w:r>
      <w:proofErr w:type="spellStart"/>
      <w:r>
        <w:rPr>
          <w:rFonts w:ascii="Times New Roman" w:hAnsi="Times New Roman" w:cs="Times New Roman"/>
          <w:bCs/>
          <w:color w:val="000000" w:themeColor="text1"/>
          <w:sz w:val="20"/>
          <w:szCs w:val="20"/>
        </w:rPr>
        <w:t>Тажибаева</w:t>
      </w:r>
      <w:proofErr w:type="spellEnd"/>
      <w:r>
        <w:rPr>
          <w:rFonts w:ascii="Times New Roman" w:hAnsi="Times New Roman" w:cs="Times New Roman"/>
          <w:bCs/>
          <w:color w:val="000000" w:themeColor="text1"/>
          <w:sz w:val="20"/>
          <w:szCs w:val="20"/>
        </w:rPr>
        <w:t xml:space="preserve"> Ф.Р.</w:t>
      </w:r>
    </w:p>
    <w:p w:rsidR="00495A18" w:rsidRPr="00006621" w:rsidRDefault="00495A18" w:rsidP="00006621">
      <w:pPr>
        <w:spacing w:line="240" w:lineRule="auto"/>
        <w:rPr>
          <w:rFonts w:ascii="Times New Roman" w:hAnsi="Times New Roman" w:cs="Times New Roman"/>
          <w:bCs/>
          <w:color w:val="000000" w:themeColor="text1"/>
          <w:sz w:val="20"/>
          <w:szCs w:val="20"/>
        </w:rPr>
      </w:pPr>
      <w:r w:rsidRPr="00495A18">
        <w:rPr>
          <w:rFonts w:ascii="Times New Roman" w:hAnsi="Times New Roman" w:cs="Times New Roman"/>
          <w:bCs/>
          <w:color w:val="000000" w:themeColor="text1"/>
          <w:sz w:val="20"/>
          <w:szCs w:val="20"/>
        </w:rPr>
        <w:t xml:space="preserve">На факультетской конференции </w:t>
      </w:r>
      <w:proofErr w:type="spellStart"/>
      <w:r w:rsidRPr="00495A18">
        <w:rPr>
          <w:rFonts w:ascii="Times New Roman" w:hAnsi="Times New Roman" w:cs="Times New Roman"/>
          <w:bCs/>
          <w:color w:val="000000" w:themeColor="text1"/>
          <w:sz w:val="20"/>
          <w:szCs w:val="20"/>
        </w:rPr>
        <w:t>Нарынбаева</w:t>
      </w:r>
      <w:proofErr w:type="spellEnd"/>
      <w:r w:rsidRPr="00495A18">
        <w:rPr>
          <w:rFonts w:ascii="Times New Roman" w:hAnsi="Times New Roman" w:cs="Times New Roman"/>
          <w:bCs/>
          <w:color w:val="000000" w:themeColor="text1"/>
          <w:sz w:val="20"/>
          <w:szCs w:val="20"/>
        </w:rPr>
        <w:t xml:space="preserve"> А. заняла 1 место</w:t>
      </w:r>
    </w:p>
    <w:p w:rsidR="00495A18" w:rsidRPr="00495A18" w:rsidRDefault="00495A18" w:rsidP="00006621">
      <w:pPr>
        <w:pStyle w:val="a5"/>
        <w:widowControl w:val="0"/>
        <w:numPr>
          <w:ilvl w:val="0"/>
          <w:numId w:val="9"/>
        </w:numPr>
        <w:autoSpaceDE w:val="0"/>
        <w:autoSpaceDN w:val="0"/>
        <w:spacing w:after="0" w:line="240" w:lineRule="auto"/>
        <w:contextualSpacing w:val="0"/>
        <w:rPr>
          <w:rFonts w:ascii="Times New Roman" w:hAnsi="Times New Roman" w:cs="Times New Roman"/>
          <w:b/>
          <w:sz w:val="20"/>
          <w:szCs w:val="20"/>
          <w:lang w:val="ky-KG"/>
        </w:rPr>
      </w:pPr>
      <w:r w:rsidRPr="00495A18">
        <w:rPr>
          <w:rFonts w:ascii="Times New Roman" w:hAnsi="Times New Roman" w:cs="Times New Roman"/>
          <w:sz w:val="20"/>
          <w:szCs w:val="20"/>
          <w:lang w:val="ky-KG"/>
        </w:rPr>
        <w:t>Кафедранын мүчөлөрүнүн илимди коомчулукка жарыялоо, популяризациялоо боюнча массалык-маалымат каражаттарына чагылдырылган материалдары.</w:t>
      </w:r>
    </w:p>
    <w:p w:rsidR="00495A18" w:rsidRPr="00495A18" w:rsidRDefault="00495A18" w:rsidP="00006621">
      <w:pPr>
        <w:pStyle w:val="a5"/>
        <w:spacing w:line="240" w:lineRule="auto"/>
        <w:rPr>
          <w:rFonts w:ascii="Times New Roman" w:hAnsi="Times New Roman" w:cs="Times New Roman"/>
          <w:sz w:val="20"/>
          <w:szCs w:val="20"/>
          <w:lang w:val="ky-KG"/>
        </w:rPr>
      </w:pPr>
    </w:p>
    <w:p w:rsidR="00495A18" w:rsidRPr="00495A18" w:rsidRDefault="00495A18" w:rsidP="00495A18">
      <w:pPr>
        <w:pStyle w:val="a5"/>
        <w:rPr>
          <w:rFonts w:ascii="Times New Roman" w:hAnsi="Times New Roman" w:cs="Times New Roman"/>
          <w:sz w:val="20"/>
          <w:szCs w:val="20"/>
          <w:lang w:val="ky-KG"/>
        </w:rPr>
      </w:pPr>
    </w:p>
    <w:p w:rsidR="00495A18" w:rsidRPr="00495A18" w:rsidRDefault="00495A18" w:rsidP="00495A18">
      <w:pPr>
        <w:pStyle w:val="a5"/>
        <w:rPr>
          <w:rFonts w:ascii="Times New Roman" w:hAnsi="Times New Roman" w:cs="Times New Roman"/>
          <w:sz w:val="20"/>
          <w:szCs w:val="20"/>
          <w:lang w:val="ky-KG"/>
        </w:rPr>
      </w:pPr>
    </w:p>
    <w:p w:rsidR="00495A18" w:rsidRPr="00495A18" w:rsidRDefault="00495A18" w:rsidP="00495A18">
      <w:pPr>
        <w:pStyle w:val="a5"/>
        <w:rPr>
          <w:rFonts w:ascii="Times New Roman" w:hAnsi="Times New Roman" w:cs="Times New Roman"/>
          <w:sz w:val="20"/>
          <w:szCs w:val="20"/>
          <w:lang w:val="ky-KG"/>
        </w:rPr>
      </w:pPr>
    </w:p>
    <w:p w:rsidR="00495A18" w:rsidRPr="00495A18" w:rsidRDefault="00495A18" w:rsidP="00495A18">
      <w:pPr>
        <w:pStyle w:val="a5"/>
        <w:rPr>
          <w:rFonts w:ascii="Times New Roman" w:hAnsi="Times New Roman" w:cs="Times New Roman"/>
          <w:sz w:val="20"/>
          <w:szCs w:val="20"/>
          <w:lang w:val="ky-KG"/>
        </w:rPr>
      </w:pPr>
    </w:p>
    <w:p w:rsidR="00495A18" w:rsidRPr="00495A18" w:rsidRDefault="00495A18" w:rsidP="00495A18">
      <w:pPr>
        <w:pStyle w:val="a5"/>
        <w:rPr>
          <w:rFonts w:ascii="Times New Roman" w:hAnsi="Times New Roman" w:cs="Times New Roman"/>
          <w:sz w:val="20"/>
          <w:szCs w:val="20"/>
          <w:lang w:val="ky-KG"/>
        </w:rPr>
      </w:pPr>
    </w:p>
    <w:p w:rsidR="007B145F" w:rsidRPr="00006621" w:rsidRDefault="00495A18" w:rsidP="00006621">
      <w:pPr>
        <w:pStyle w:val="a5"/>
        <w:ind w:firstLine="696"/>
        <w:rPr>
          <w:rFonts w:ascii="Times New Roman" w:hAnsi="Times New Roman" w:cs="Times New Roman"/>
          <w:b/>
          <w:sz w:val="20"/>
          <w:szCs w:val="20"/>
          <w:lang w:val="ky-KG"/>
        </w:rPr>
      </w:pPr>
      <w:r w:rsidRPr="00495A18">
        <w:rPr>
          <w:rFonts w:ascii="Times New Roman" w:hAnsi="Times New Roman" w:cs="Times New Roman"/>
          <w:b/>
          <w:sz w:val="20"/>
          <w:szCs w:val="20"/>
          <w:lang w:val="ky-KG"/>
        </w:rPr>
        <w:t>Кафедрада илим боюнча жооптуу:</w:t>
      </w:r>
      <w:r w:rsidRPr="00495A18">
        <w:rPr>
          <w:rFonts w:ascii="Times New Roman" w:hAnsi="Times New Roman" w:cs="Times New Roman"/>
          <w:b/>
          <w:sz w:val="20"/>
          <w:szCs w:val="20"/>
          <w:lang w:val="ky-KG"/>
        </w:rPr>
        <w:tab/>
      </w:r>
      <w:r w:rsidRPr="00495A18">
        <w:rPr>
          <w:rFonts w:ascii="Times New Roman" w:hAnsi="Times New Roman" w:cs="Times New Roman"/>
          <w:b/>
          <w:sz w:val="20"/>
          <w:szCs w:val="20"/>
          <w:lang w:val="ky-KG"/>
        </w:rPr>
        <w:tab/>
      </w:r>
      <w:r w:rsidRPr="00495A18">
        <w:rPr>
          <w:rFonts w:ascii="Times New Roman" w:hAnsi="Times New Roman" w:cs="Times New Roman"/>
          <w:b/>
          <w:sz w:val="20"/>
          <w:szCs w:val="20"/>
          <w:lang w:val="ky-KG"/>
        </w:rPr>
        <w:tab/>
      </w:r>
      <w:r w:rsidRPr="00495A18">
        <w:rPr>
          <w:rFonts w:ascii="Times New Roman" w:hAnsi="Times New Roman" w:cs="Times New Roman"/>
          <w:b/>
          <w:sz w:val="20"/>
          <w:szCs w:val="20"/>
          <w:lang w:val="ky-KG"/>
        </w:rPr>
        <w:tab/>
        <w:t xml:space="preserve"> Тажибаева Ф.Р.</w:t>
      </w:r>
    </w:p>
    <w:sectPr w:rsidR="007B145F" w:rsidRPr="00006621" w:rsidSect="00195D65">
      <w:pgSz w:w="11906" w:h="16838"/>
      <w:pgMar w:top="851" w:right="56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97_Oktom_Times">
    <w:altName w:val="Cambria"/>
    <w:charset w:val="00"/>
    <w:family w:val="roman"/>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2EF"/>
    <w:multiLevelType w:val="hybridMultilevel"/>
    <w:tmpl w:val="2872FC3C"/>
    <w:lvl w:ilvl="0" w:tplc="4FDABFDC">
      <w:start w:val="1"/>
      <w:numFmt w:val="decimal"/>
      <w:lvlText w:val="%1)"/>
      <w:lvlJc w:val="left"/>
      <w:pPr>
        <w:tabs>
          <w:tab w:val="num" w:pos="4320"/>
        </w:tabs>
        <w:ind w:left="43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760F5A"/>
    <w:multiLevelType w:val="hybridMultilevel"/>
    <w:tmpl w:val="7DD0FE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C32653"/>
    <w:multiLevelType w:val="hybridMultilevel"/>
    <w:tmpl w:val="E3F4C7FC"/>
    <w:lvl w:ilvl="0" w:tplc="96A6CC4A">
      <w:start w:val="2021"/>
      <w:numFmt w:val="bullet"/>
      <w:lvlText w:val="-"/>
      <w:lvlJc w:val="left"/>
      <w:pPr>
        <w:ind w:left="1080" w:hanging="360"/>
      </w:pPr>
      <w:rPr>
        <w:rFonts w:ascii="Times New Roman" w:eastAsia="Times New Roman"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9FE6489"/>
    <w:multiLevelType w:val="hybridMultilevel"/>
    <w:tmpl w:val="04021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154A17"/>
    <w:multiLevelType w:val="hybridMultilevel"/>
    <w:tmpl w:val="50203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53DED"/>
    <w:multiLevelType w:val="hybridMultilevel"/>
    <w:tmpl w:val="856E5F9C"/>
    <w:lvl w:ilvl="0" w:tplc="5726AA50">
      <w:start w:val="1"/>
      <w:numFmt w:val="decimal"/>
      <w:lvlText w:val="%1."/>
      <w:lvlJc w:val="left"/>
      <w:pPr>
        <w:ind w:left="1068" w:hanging="7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8815DB"/>
    <w:multiLevelType w:val="hybridMultilevel"/>
    <w:tmpl w:val="6124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921CC6"/>
    <w:multiLevelType w:val="hybridMultilevel"/>
    <w:tmpl w:val="4844ECA2"/>
    <w:lvl w:ilvl="0" w:tplc="3D264C2A">
      <w:start w:val="20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3544342F"/>
    <w:multiLevelType w:val="hybridMultilevel"/>
    <w:tmpl w:val="FEB2C092"/>
    <w:lvl w:ilvl="0" w:tplc="5CC45BCC">
      <w:start w:val="1"/>
      <w:numFmt w:val="decimal"/>
      <w:lvlText w:val="%1)"/>
      <w:lvlJc w:val="left"/>
      <w:pPr>
        <w:ind w:left="1068" w:hanging="7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96C320F"/>
    <w:multiLevelType w:val="hybridMultilevel"/>
    <w:tmpl w:val="5AD04FE8"/>
    <w:lvl w:ilvl="0" w:tplc="E7A8B9B0">
      <w:start w:val="1"/>
      <w:numFmt w:val="decimal"/>
      <w:lvlText w:val="%1."/>
      <w:lvlJc w:val="left"/>
      <w:pPr>
        <w:ind w:left="2422" w:hanging="360"/>
      </w:pPr>
      <w:rPr>
        <w:rFonts w:ascii="Times New Roman" w:eastAsia="Times New Roman" w:hAnsi="Times New Roman" w:cs="Times New Roman" w:hint="default"/>
        <w:w w:val="100"/>
        <w:sz w:val="24"/>
        <w:szCs w:val="24"/>
        <w:lang w:val="ru-RU" w:eastAsia="en-US" w:bidi="ar-SA"/>
      </w:rPr>
    </w:lvl>
    <w:lvl w:ilvl="1" w:tplc="0DBAE866">
      <w:start w:val="8"/>
      <w:numFmt w:val="decimal"/>
      <w:lvlText w:val="%2."/>
      <w:lvlJc w:val="left"/>
      <w:pPr>
        <w:ind w:left="2650" w:hanging="240"/>
      </w:pPr>
      <w:rPr>
        <w:rFonts w:ascii="Times New Roman" w:eastAsia="Times New Roman" w:hAnsi="Times New Roman" w:cs="Times New Roman" w:hint="default"/>
        <w:w w:val="100"/>
        <w:sz w:val="24"/>
        <w:szCs w:val="24"/>
        <w:lang w:val="ru-RU" w:eastAsia="en-US" w:bidi="ar-SA"/>
      </w:rPr>
    </w:lvl>
    <w:lvl w:ilvl="2" w:tplc="357AE9E2">
      <w:numFmt w:val="bullet"/>
      <w:lvlText w:val="•"/>
      <w:lvlJc w:val="left"/>
      <w:pPr>
        <w:ind w:left="3686" w:hanging="240"/>
      </w:pPr>
      <w:rPr>
        <w:rFonts w:hint="default"/>
        <w:lang w:val="ru-RU" w:eastAsia="en-US" w:bidi="ar-SA"/>
      </w:rPr>
    </w:lvl>
    <w:lvl w:ilvl="3" w:tplc="0FBE5292">
      <w:numFmt w:val="bullet"/>
      <w:lvlText w:val="•"/>
      <w:lvlJc w:val="left"/>
      <w:pPr>
        <w:ind w:left="4713" w:hanging="240"/>
      </w:pPr>
      <w:rPr>
        <w:rFonts w:hint="default"/>
        <w:lang w:val="ru-RU" w:eastAsia="en-US" w:bidi="ar-SA"/>
      </w:rPr>
    </w:lvl>
    <w:lvl w:ilvl="4" w:tplc="318883C4">
      <w:numFmt w:val="bullet"/>
      <w:lvlText w:val="•"/>
      <w:lvlJc w:val="left"/>
      <w:pPr>
        <w:ind w:left="5739" w:hanging="240"/>
      </w:pPr>
      <w:rPr>
        <w:rFonts w:hint="default"/>
        <w:lang w:val="ru-RU" w:eastAsia="en-US" w:bidi="ar-SA"/>
      </w:rPr>
    </w:lvl>
    <w:lvl w:ilvl="5" w:tplc="55F2B884">
      <w:numFmt w:val="bullet"/>
      <w:lvlText w:val="•"/>
      <w:lvlJc w:val="left"/>
      <w:pPr>
        <w:ind w:left="6766" w:hanging="240"/>
      </w:pPr>
      <w:rPr>
        <w:rFonts w:hint="default"/>
        <w:lang w:val="ru-RU" w:eastAsia="en-US" w:bidi="ar-SA"/>
      </w:rPr>
    </w:lvl>
    <w:lvl w:ilvl="6" w:tplc="15B05B0C">
      <w:numFmt w:val="bullet"/>
      <w:lvlText w:val="•"/>
      <w:lvlJc w:val="left"/>
      <w:pPr>
        <w:ind w:left="7792" w:hanging="240"/>
      </w:pPr>
      <w:rPr>
        <w:rFonts w:hint="default"/>
        <w:lang w:val="ru-RU" w:eastAsia="en-US" w:bidi="ar-SA"/>
      </w:rPr>
    </w:lvl>
    <w:lvl w:ilvl="7" w:tplc="6D34F504">
      <w:numFmt w:val="bullet"/>
      <w:lvlText w:val="•"/>
      <w:lvlJc w:val="left"/>
      <w:pPr>
        <w:ind w:left="8819" w:hanging="240"/>
      </w:pPr>
      <w:rPr>
        <w:rFonts w:hint="default"/>
        <w:lang w:val="ru-RU" w:eastAsia="en-US" w:bidi="ar-SA"/>
      </w:rPr>
    </w:lvl>
    <w:lvl w:ilvl="8" w:tplc="498CF4D4">
      <w:numFmt w:val="bullet"/>
      <w:lvlText w:val="•"/>
      <w:lvlJc w:val="left"/>
      <w:pPr>
        <w:ind w:left="9846" w:hanging="240"/>
      </w:pPr>
      <w:rPr>
        <w:rFonts w:hint="default"/>
        <w:lang w:val="ru-RU" w:eastAsia="en-US" w:bidi="ar-SA"/>
      </w:rPr>
    </w:lvl>
  </w:abstractNum>
  <w:abstractNum w:abstractNumId="10">
    <w:nsid w:val="507157A2"/>
    <w:multiLevelType w:val="hybridMultilevel"/>
    <w:tmpl w:val="6124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C37FCC"/>
    <w:multiLevelType w:val="hybridMultilevel"/>
    <w:tmpl w:val="7840AFE0"/>
    <w:lvl w:ilvl="0" w:tplc="3C2A85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106439"/>
    <w:multiLevelType w:val="hybridMultilevel"/>
    <w:tmpl w:val="04021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8D4408"/>
    <w:multiLevelType w:val="hybridMultilevel"/>
    <w:tmpl w:val="57CCC114"/>
    <w:lvl w:ilvl="0" w:tplc="5726AA50">
      <w:start w:val="1"/>
      <w:numFmt w:val="decimal"/>
      <w:lvlText w:val="%1."/>
      <w:lvlJc w:val="left"/>
      <w:pPr>
        <w:ind w:left="1068" w:hanging="7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6064AF3"/>
    <w:multiLevelType w:val="hybridMultilevel"/>
    <w:tmpl w:val="0388D540"/>
    <w:lvl w:ilvl="0" w:tplc="FFFFFFFF">
      <w:start w:val="1"/>
      <w:numFmt w:val="decimal"/>
      <w:lvlText w:val="%1."/>
      <w:lvlJc w:val="left"/>
      <w:pPr>
        <w:ind w:left="1068" w:hanging="7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A6F624E"/>
    <w:multiLevelType w:val="hybridMultilevel"/>
    <w:tmpl w:val="E4B80C5E"/>
    <w:lvl w:ilvl="0" w:tplc="CE7A963E">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DDD7487"/>
    <w:multiLevelType w:val="hybridMultilevel"/>
    <w:tmpl w:val="05BECE66"/>
    <w:lvl w:ilvl="0" w:tplc="FFFFFFFF">
      <w:start w:val="1"/>
      <w:numFmt w:val="decimal"/>
      <w:lvlText w:val="%1."/>
      <w:lvlJc w:val="left"/>
      <w:pPr>
        <w:ind w:left="1068" w:hanging="708"/>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0E43C21"/>
    <w:multiLevelType w:val="hybridMultilevel"/>
    <w:tmpl w:val="0C0A27F4"/>
    <w:lvl w:ilvl="0" w:tplc="FFFFFFFF">
      <w:start w:val="1"/>
      <w:numFmt w:val="decimal"/>
      <w:lvlText w:val="%1."/>
      <w:lvlJc w:val="left"/>
      <w:pPr>
        <w:ind w:left="1068" w:hanging="7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6"/>
  </w:num>
  <w:num w:numId="11">
    <w:abstractNumId w:val="9"/>
  </w:num>
  <w:num w:numId="12">
    <w:abstractNumId w:val="15"/>
  </w:num>
  <w:num w:numId="13">
    <w:abstractNumId w:val="10"/>
  </w:num>
  <w:num w:numId="14">
    <w:abstractNumId w:val="4"/>
  </w:num>
  <w:num w:numId="15">
    <w:abstractNumId w:val="12"/>
  </w:num>
  <w:num w:numId="16">
    <w:abstractNumId w:val="7"/>
  </w:num>
  <w:num w:numId="17">
    <w:abstractNumId w:val="2"/>
  </w:num>
  <w:num w:numId="18">
    <w:abstractNumId w:val="1"/>
  </w:num>
  <w:num w:numId="19">
    <w:abstractNumId w:val="8"/>
  </w:num>
  <w:num w:numId="20">
    <w:abstractNumId w:val="17"/>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12"/>
    <w:rsid w:val="00006621"/>
    <w:rsid w:val="000138AB"/>
    <w:rsid w:val="0010643F"/>
    <w:rsid w:val="00195D65"/>
    <w:rsid w:val="001D2BA3"/>
    <w:rsid w:val="00210711"/>
    <w:rsid w:val="002E2F2A"/>
    <w:rsid w:val="003B532A"/>
    <w:rsid w:val="003C70EF"/>
    <w:rsid w:val="00495A18"/>
    <w:rsid w:val="00540399"/>
    <w:rsid w:val="00637276"/>
    <w:rsid w:val="00672C12"/>
    <w:rsid w:val="00741B90"/>
    <w:rsid w:val="007B145F"/>
    <w:rsid w:val="008E7A5E"/>
    <w:rsid w:val="00950C4E"/>
    <w:rsid w:val="00966102"/>
    <w:rsid w:val="009B635C"/>
    <w:rsid w:val="00B56363"/>
    <w:rsid w:val="00C914D7"/>
    <w:rsid w:val="00CF6ACD"/>
    <w:rsid w:val="00D2652F"/>
    <w:rsid w:val="00E05EF8"/>
    <w:rsid w:val="00E530C5"/>
    <w:rsid w:val="00ED7CA1"/>
    <w:rsid w:val="00EF37E0"/>
    <w:rsid w:val="00EF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5A18"/>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495A18"/>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2C12"/>
    <w:rPr>
      <w:color w:val="0000FF"/>
      <w:u w:val="single"/>
    </w:rPr>
  </w:style>
  <w:style w:type="paragraph" w:styleId="a4">
    <w:name w:val="No Spacing"/>
    <w:qFormat/>
    <w:rsid w:val="00672C12"/>
    <w:pPr>
      <w:spacing w:after="0" w:line="240" w:lineRule="auto"/>
    </w:pPr>
    <w:rPr>
      <w:rFonts w:ascii="Calibri" w:eastAsia="Times New Roman" w:hAnsi="Calibri" w:cs="Times New Roman"/>
    </w:rPr>
  </w:style>
  <w:style w:type="paragraph" w:styleId="a5">
    <w:name w:val="List Paragraph"/>
    <w:basedOn w:val="a"/>
    <w:uiPriority w:val="34"/>
    <w:qFormat/>
    <w:rsid w:val="00672C12"/>
    <w:pPr>
      <w:ind w:left="720"/>
      <w:contextualSpacing/>
    </w:pPr>
    <w:rPr>
      <w:rFonts w:eastAsiaTheme="minorHAnsi"/>
      <w:lang w:eastAsia="en-US"/>
    </w:rPr>
  </w:style>
  <w:style w:type="table" w:styleId="a6">
    <w:name w:val="Table Grid"/>
    <w:basedOn w:val="a1"/>
    <w:uiPriority w:val="39"/>
    <w:qFormat/>
    <w:rsid w:val="00672C12"/>
    <w:pPr>
      <w:spacing w:after="0" w:line="240" w:lineRule="auto"/>
    </w:pPr>
    <w:rPr>
      <w:rFonts w:eastAsiaTheme="minorHAns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95A18"/>
    <w:rPr>
      <w:rFonts w:ascii="Arial" w:eastAsia="Times New Roman" w:hAnsi="Arial" w:cs="Arial"/>
      <w:b/>
      <w:bCs/>
      <w:kern w:val="32"/>
      <w:sz w:val="32"/>
      <w:szCs w:val="32"/>
    </w:rPr>
  </w:style>
  <w:style w:type="character" w:customStyle="1" w:styleId="40">
    <w:name w:val="Заголовок 4 Знак"/>
    <w:basedOn w:val="a0"/>
    <w:link w:val="4"/>
    <w:uiPriority w:val="9"/>
    <w:semiHidden/>
    <w:rsid w:val="00495A18"/>
    <w:rPr>
      <w:rFonts w:asciiTheme="majorHAnsi" w:eastAsiaTheme="majorEastAsia" w:hAnsiTheme="majorHAnsi" w:cstheme="majorBidi"/>
      <w:i/>
      <w:iCs/>
      <w:color w:val="365F91" w:themeColor="accent1" w:themeShade="BF"/>
      <w:sz w:val="28"/>
      <w:szCs w:val="28"/>
    </w:rPr>
  </w:style>
  <w:style w:type="paragraph" w:styleId="a7">
    <w:name w:val="Body Text Indent"/>
    <w:basedOn w:val="a"/>
    <w:link w:val="a8"/>
    <w:rsid w:val="00495A18"/>
    <w:pPr>
      <w:spacing w:after="0" w:line="240" w:lineRule="auto"/>
      <w:ind w:firstLine="720"/>
      <w:jc w:val="center"/>
    </w:pPr>
    <w:rPr>
      <w:rFonts w:ascii="A97_Oktom_Times" w:eastAsia="Times New Roman" w:hAnsi="A97_Oktom_Times" w:cs="Times New Roman"/>
      <w:b/>
      <w:sz w:val="52"/>
      <w:szCs w:val="20"/>
    </w:rPr>
  </w:style>
  <w:style w:type="character" w:customStyle="1" w:styleId="a8">
    <w:name w:val="Основной текст с отступом Знак"/>
    <w:basedOn w:val="a0"/>
    <w:link w:val="a7"/>
    <w:rsid w:val="00495A18"/>
    <w:rPr>
      <w:rFonts w:ascii="A97_Oktom_Times" w:eastAsia="Times New Roman" w:hAnsi="A97_Oktom_Times" w:cs="Times New Roman"/>
      <w:b/>
      <w:sz w:val="52"/>
      <w:szCs w:val="20"/>
    </w:rPr>
  </w:style>
  <w:style w:type="paragraph" w:styleId="2">
    <w:name w:val="Body Text Indent 2"/>
    <w:basedOn w:val="a"/>
    <w:link w:val="20"/>
    <w:rsid w:val="00495A18"/>
    <w:pPr>
      <w:spacing w:after="0" w:line="240" w:lineRule="auto"/>
      <w:ind w:left="720"/>
    </w:pPr>
    <w:rPr>
      <w:rFonts w:ascii="A97_Oktom_Times" w:eastAsia="Times New Roman" w:hAnsi="A97_Oktom_Times" w:cs="Times New Roman"/>
      <w:b/>
      <w:sz w:val="28"/>
      <w:szCs w:val="20"/>
    </w:rPr>
  </w:style>
  <w:style w:type="character" w:customStyle="1" w:styleId="20">
    <w:name w:val="Основной текст с отступом 2 Знак"/>
    <w:basedOn w:val="a0"/>
    <w:link w:val="2"/>
    <w:rsid w:val="00495A18"/>
    <w:rPr>
      <w:rFonts w:ascii="A97_Oktom_Times" w:eastAsia="Times New Roman" w:hAnsi="A97_Oktom_Times" w:cs="Times New Roman"/>
      <w:b/>
      <w:sz w:val="28"/>
      <w:szCs w:val="20"/>
    </w:rPr>
  </w:style>
  <w:style w:type="paragraph" w:styleId="HTML">
    <w:name w:val="HTML Preformatted"/>
    <w:basedOn w:val="a"/>
    <w:link w:val="HTML0"/>
    <w:uiPriority w:val="99"/>
    <w:semiHidden/>
    <w:unhideWhenUsed/>
    <w:rsid w:val="0049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95A18"/>
    <w:rPr>
      <w:rFonts w:ascii="Courier New" w:eastAsia="Times New Roman" w:hAnsi="Courier New" w:cs="Courier New"/>
      <w:sz w:val="20"/>
      <w:szCs w:val="20"/>
    </w:rPr>
  </w:style>
  <w:style w:type="character" w:customStyle="1" w:styleId="y2iqfc">
    <w:name w:val="y2iqfc"/>
    <w:basedOn w:val="a0"/>
    <w:rsid w:val="00495A18"/>
  </w:style>
  <w:style w:type="paragraph" w:styleId="a9">
    <w:name w:val="Plain Text"/>
    <w:basedOn w:val="a"/>
    <w:link w:val="aa"/>
    <w:uiPriority w:val="99"/>
    <w:unhideWhenUsed/>
    <w:rsid w:val="00495A18"/>
    <w:pPr>
      <w:spacing w:after="0" w:line="240" w:lineRule="auto"/>
    </w:pPr>
    <w:rPr>
      <w:rFonts w:ascii="Times New Roman" w:eastAsia="MS Mincho" w:hAnsi="Times New Roman" w:cs="Times New Roman"/>
      <w:szCs w:val="21"/>
      <w:lang w:val="en-US" w:eastAsia="ja-JP"/>
    </w:rPr>
  </w:style>
  <w:style w:type="character" w:customStyle="1" w:styleId="aa">
    <w:name w:val="Текст Знак"/>
    <w:basedOn w:val="a0"/>
    <w:link w:val="a9"/>
    <w:uiPriority w:val="99"/>
    <w:rsid w:val="00495A18"/>
    <w:rPr>
      <w:rFonts w:ascii="Times New Roman" w:eastAsia="MS Mincho" w:hAnsi="Times New Roman" w:cs="Times New Roman"/>
      <w:szCs w:val="21"/>
      <w:lang w:val="en-US" w:eastAsia="ja-JP"/>
    </w:rPr>
  </w:style>
  <w:style w:type="paragraph" w:styleId="ab">
    <w:name w:val="Balloon Text"/>
    <w:basedOn w:val="a"/>
    <w:link w:val="ac"/>
    <w:uiPriority w:val="99"/>
    <w:semiHidden/>
    <w:unhideWhenUsed/>
    <w:rsid w:val="00495A18"/>
    <w:pPr>
      <w:spacing w:after="0" w:line="240" w:lineRule="auto"/>
    </w:pPr>
    <w:rPr>
      <w:rFonts w:ascii="Segoe UI" w:eastAsia="Times New Roman" w:hAnsi="Segoe UI" w:cs="Segoe UI"/>
      <w:sz w:val="18"/>
      <w:szCs w:val="18"/>
    </w:rPr>
  </w:style>
  <w:style w:type="character" w:customStyle="1" w:styleId="ac">
    <w:name w:val="Текст выноски Знак"/>
    <w:basedOn w:val="a0"/>
    <w:link w:val="ab"/>
    <w:uiPriority w:val="99"/>
    <w:semiHidden/>
    <w:rsid w:val="00495A18"/>
    <w:rPr>
      <w:rFonts w:ascii="Segoe UI" w:eastAsia="Times New Roman" w:hAnsi="Segoe UI" w:cs="Segoe UI"/>
      <w:sz w:val="18"/>
      <w:szCs w:val="18"/>
    </w:rPr>
  </w:style>
  <w:style w:type="character" w:styleId="ad">
    <w:name w:val="FollowedHyperlink"/>
    <w:basedOn w:val="a0"/>
    <w:uiPriority w:val="99"/>
    <w:semiHidden/>
    <w:unhideWhenUsed/>
    <w:rsid w:val="00495A18"/>
    <w:rPr>
      <w:color w:val="800080" w:themeColor="followedHyperlink"/>
      <w:u w:val="single"/>
    </w:rPr>
  </w:style>
  <w:style w:type="paragraph" w:customStyle="1" w:styleId="11">
    <w:name w:val="Обычный1"/>
    <w:rsid w:val="003B532A"/>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5A18"/>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495A18"/>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2C12"/>
    <w:rPr>
      <w:color w:val="0000FF"/>
      <w:u w:val="single"/>
    </w:rPr>
  </w:style>
  <w:style w:type="paragraph" w:styleId="a4">
    <w:name w:val="No Spacing"/>
    <w:qFormat/>
    <w:rsid w:val="00672C12"/>
    <w:pPr>
      <w:spacing w:after="0" w:line="240" w:lineRule="auto"/>
    </w:pPr>
    <w:rPr>
      <w:rFonts w:ascii="Calibri" w:eastAsia="Times New Roman" w:hAnsi="Calibri" w:cs="Times New Roman"/>
    </w:rPr>
  </w:style>
  <w:style w:type="paragraph" w:styleId="a5">
    <w:name w:val="List Paragraph"/>
    <w:basedOn w:val="a"/>
    <w:uiPriority w:val="34"/>
    <w:qFormat/>
    <w:rsid w:val="00672C12"/>
    <w:pPr>
      <w:ind w:left="720"/>
      <w:contextualSpacing/>
    </w:pPr>
    <w:rPr>
      <w:rFonts w:eastAsiaTheme="minorHAnsi"/>
      <w:lang w:eastAsia="en-US"/>
    </w:rPr>
  </w:style>
  <w:style w:type="table" w:styleId="a6">
    <w:name w:val="Table Grid"/>
    <w:basedOn w:val="a1"/>
    <w:uiPriority w:val="39"/>
    <w:qFormat/>
    <w:rsid w:val="00672C12"/>
    <w:pPr>
      <w:spacing w:after="0" w:line="240" w:lineRule="auto"/>
    </w:pPr>
    <w:rPr>
      <w:rFonts w:eastAsiaTheme="minorHAns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95A18"/>
    <w:rPr>
      <w:rFonts w:ascii="Arial" w:eastAsia="Times New Roman" w:hAnsi="Arial" w:cs="Arial"/>
      <w:b/>
      <w:bCs/>
      <w:kern w:val="32"/>
      <w:sz w:val="32"/>
      <w:szCs w:val="32"/>
    </w:rPr>
  </w:style>
  <w:style w:type="character" w:customStyle="1" w:styleId="40">
    <w:name w:val="Заголовок 4 Знак"/>
    <w:basedOn w:val="a0"/>
    <w:link w:val="4"/>
    <w:uiPriority w:val="9"/>
    <w:semiHidden/>
    <w:rsid w:val="00495A18"/>
    <w:rPr>
      <w:rFonts w:asciiTheme="majorHAnsi" w:eastAsiaTheme="majorEastAsia" w:hAnsiTheme="majorHAnsi" w:cstheme="majorBidi"/>
      <w:i/>
      <w:iCs/>
      <w:color w:val="365F91" w:themeColor="accent1" w:themeShade="BF"/>
      <w:sz w:val="28"/>
      <w:szCs w:val="28"/>
    </w:rPr>
  </w:style>
  <w:style w:type="paragraph" w:styleId="a7">
    <w:name w:val="Body Text Indent"/>
    <w:basedOn w:val="a"/>
    <w:link w:val="a8"/>
    <w:rsid w:val="00495A18"/>
    <w:pPr>
      <w:spacing w:after="0" w:line="240" w:lineRule="auto"/>
      <w:ind w:firstLine="720"/>
      <w:jc w:val="center"/>
    </w:pPr>
    <w:rPr>
      <w:rFonts w:ascii="A97_Oktom_Times" w:eastAsia="Times New Roman" w:hAnsi="A97_Oktom_Times" w:cs="Times New Roman"/>
      <w:b/>
      <w:sz w:val="52"/>
      <w:szCs w:val="20"/>
    </w:rPr>
  </w:style>
  <w:style w:type="character" w:customStyle="1" w:styleId="a8">
    <w:name w:val="Основной текст с отступом Знак"/>
    <w:basedOn w:val="a0"/>
    <w:link w:val="a7"/>
    <w:rsid w:val="00495A18"/>
    <w:rPr>
      <w:rFonts w:ascii="A97_Oktom_Times" w:eastAsia="Times New Roman" w:hAnsi="A97_Oktom_Times" w:cs="Times New Roman"/>
      <w:b/>
      <w:sz w:val="52"/>
      <w:szCs w:val="20"/>
    </w:rPr>
  </w:style>
  <w:style w:type="paragraph" w:styleId="2">
    <w:name w:val="Body Text Indent 2"/>
    <w:basedOn w:val="a"/>
    <w:link w:val="20"/>
    <w:rsid w:val="00495A18"/>
    <w:pPr>
      <w:spacing w:after="0" w:line="240" w:lineRule="auto"/>
      <w:ind w:left="720"/>
    </w:pPr>
    <w:rPr>
      <w:rFonts w:ascii="A97_Oktom_Times" w:eastAsia="Times New Roman" w:hAnsi="A97_Oktom_Times" w:cs="Times New Roman"/>
      <w:b/>
      <w:sz w:val="28"/>
      <w:szCs w:val="20"/>
    </w:rPr>
  </w:style>
  <w:style w:type="character" w:customStyle="1" w:styleId="20">
    <w:name w:val="Основной текст с отступом 2 Знак"/>
    <w:basedOn w:val="a0"/>
    <w:link w:val="2"/>
    <w:rsid w:val="00495A18"/>
    <w:rPr>
      <w:rFonts w:ascii="A97_Oktom_Times" w:eastAsia="Times New Roman" w:hAnsi="A97_Oktom_Times" w:cs="Times New Roman"/>
      <w:b/>
      <w:sz w:val="28"/>
      <w:szCs w:val="20"/>
    </w:rPr>
  </w:style>
  <w:style w:type="paragraph" w:styleId="HTML">
    <w:name w:val="HTML Preformatted"/>
    <w:basedOn w:val="a"/>
    <w:link w:val="HTML0"/>
    <w:uiPriority w:val="99"/>
    <w:semiHidden/>
    <w:unhideWhenUsed/>
    <w:rsid w:val="0049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95A18"/>
    <w:rPr>
      <w:rFonts w:ascii="Courier New" w:eastAsia="Times New Roman" w:hAnsi="Courier New" w:cs="Courier New"/>
      <w:sz w:val="20"/>
      <w:szCs w:val="20"/>
    </w:rPr>
  </w:style>
  <w:style w:type="character" w:customStyle="1" w:styleId="y2iqfc">
    <w:name w:val="y2iqfc"/>
    <w:basedOn w:val="a0"/>
    <w:rsid w:val="00495A18"/>
  </w:style>
  <w:style w:type="paragraph" w:styleId="a9">
    <w:name w:val="Plain Text"/>
    <w:basedOn w:val="a"/>
    <w:link w:val="aa"/>
    <w:uiPriority w:val="99"/>
    <w:unhideWhenUsed/>
    <w:rsid w:val="00495A18"/>
    <w:pPr>
      <w:spacing w:after="0" w:line="240" w:lineRule="auto"/>
    </w:pPr>
    <w:rPr>
      <w:rFonts w:ascii="Times New Roman" w:eastAsia="MS Mincho" w:hAnsi="Times New Roman" w:cs="Times New Roman"/>
      <w:szCs w:val="21"/>
      <w:lang w:val="en-US" w:eastAsia="ja-JP"/>
    </w:rPr>
  </w:style>
  <w:style w:type="character" w:customStyle="1" w:styleId="aa">
    <w:name w:val="Текст Знак"/>
    <w:basedOn w:val="a0"/>
    <w:link w:val="a9"/>
    <w:uiPriority w:val="99"/>
    <w:rsid w:val="00495A18"/>
    <w:rPr>
      <w:rFonts w:ascii="Times New Roman" w:eastAsia="MS Mincho" w:hAnsi="Times New Roman" w:cs="Times New Roman"/>
      <w:szCs w:val="21"/>
      <w:lang w:val="en-US" w:eastAsia="ja-JP"/>
    </w:rPr>
  </w:style>
  <w:style w:type="paragraph" w:styleId="ab">
    <w:name w:val="Balloon Text"/>
    <w:basedOn w:val="a"/>
    <w:link w:val="ac"/>
    <w:uiPriority w:val="99"/>
    <w:semiHidden/>
    <w:unhideWhenUsed/>
    <w:rsid w:val="00495A18"/>
    <w:pPr>
      <w:spacing w:after="0" w:line="240" w:lineRule="auto"/>
    </w:pPr>
    <w:rPr>
      <w:rFonts w:ascii="Segoe UI" w:eastAsia="Times New Roman" w:hAnsi="Segoe UI" w:cs="Segoe UI"/>
      <w:sz w:val="18"/>
      <w:szCs w:val="18"/>
    </w:rPr>
  </w:style>
  <w:style w:type="character" w:customStyle="1" w:styleId="ac">
    <w:name w:val="Текст выноски Знак"/>
    <w:basedOn w:val="a0"/>
    <w:link w:val="ab"/>
    <w:uiPriority w:val="99"/>
    <w:semiHidden/>
    <w:rsid w:val="00495A18"/>
    <w:rPr>
      <w:rFonts w:ascii="Segoe UI" w:eastAsia="Times New Roman" w:hAnsi="Segoe UI" w:cs="Segoe UI"/>
      <w:sz w:val="18"/>
      <w:szCs w:val="18"/>
    </w:rPr>
  </w:style>
  <w:style w:type="character" w:styleId="ad">
    <w:name w:val="FollowedHyperlink"/>
    <w:basedOn w:val="a0"/>
    <w:uiPriority w:val="99"/>
    <w:semiHidden/>
    <w:unhideWhenUsed/>
    <w:rsid w:val="00495A18"/>
    <w:rPr>
      <w:color w:val="800080" w:themeColor="followedHyperlink"/>
      <w:u w:val="single"/>
    </w:rPr>
  </w:style>
  <w:style w:type="paragraph" w:customStyle="1" w:styleId="11">
    <w:name w:val="Обычный1"/>
    <w:rsid w:val="003B532A"/>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author_items.asp?authorid=1073653&amp;pubrole=100&amp;show_refs=1&amp;show_option=0" TargetMode="External"/><Relationship Id="rId13" Type="http://schemas.openxmlformats.org/officeDocument/2006/relationships/hyperlink" Target="mailto:chinara_abbott@mail.ru" TargetMode="External"/><Relationship Id="rId18" Type="http://schemas.openxmlformats.org/officeDocument/2006/relationships/hyperlink" Target="https://ksssd.com" TargetMode="External"/><Relationship Id="rId3" Type="http://schemas.microsoft.com/office/2007/relationships/stylesWithEffects" Target="stylesWithEffects.xml"/><Relationship Id="rId7" Type="http://schemas.openxmlformats.org/officeDocument/2006/relationships/hyperlink" Target="https://www.scopus.com/results/authorNamesList.uri?sort=count-f&amp;src=al&amp;sid=8c18fdea974af1fd8815d3990ecdd57e&amp;sot=al&amp;sdt=al&amp;sl=45&amp;s=AUTHLASTNAME%28mamasaidov%29+AND+AUTHFIRST%28Zh+A.%29&amp;st1=mamasaidov&amp;st2=Zh+A.&amp;orcidId=&amp;selectionPageSearch=anl&amp;reselectAuthor=false&amp;activeFlag=true&amp;showDocument=false&amp;resultsPerPage=20&amp;offset=1&amp;jtp=false&amp;currentPage=1&amp;previousSelectionCount=0&amp;tooManySelections=false&amp;previousResultCount=0&amp;authSubject=LFSC&amp;authSubject=HLSC&amp;authSubject=PHSC&amp;authSubject=SOSC&amp;exactAuthorSearch=false&amp;showFullList=false&amp;authorPreferredName=&amp;origin=searchauthorfreelookup&amp;affiliationId=&amp;txGid=6407f6a2bc5d5943db94e5e9bc198ff8" TargetMode="External"/><Relationship Id="rId12" Type="http://schemas.openxmlformats.org/officeDocument/2006/relationships/hyperlink" Target="https://elibrary.ru/item.asp?id=35608341" TargetMode="External"/><Relationship Id="rId17" Type="http://schemas.openxmlformats.org/officeDocument/2006/relationships/hyperlink" Target="https://ksssd.com" TargetMode="External"/><Relationship Id="rId2" Type="http://schemas.openxmlformats.org/officeDocument/2006/relationships/styles" Target="styles.xml"/><Relationship Id="rId16" Type="http://schemas.openxmlformats.org/officeDocument/2006/relationships/hyperlink" Target="https://elibrary.ru/contents.asp?id=47789242&amp;selid=4778926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0000-0002-5401-4753" TargetMode="External"/><Relationship Id="rId11" Type="http://schemas.openxmlformats.org/officeDocument/2006/relationships/hyperlink" Target="mailto:kulchinova1976@mail.ru" TargetMode="External"/><Relationship Id="rId5" Type="http://schemas.openxmlformats.org/officeDocument/2006/relationships/webSettings" Target="webSettings.xml"/><Relationship Id="rId15" Type="http://schemas.openxmlformats.org/officeDocument/2006/relationships/hyperlink" Target="https://elibrary.ru/contents.asp?id=47789242" TargetMode="External"/><Relationship Id="rId10" Type="http://schemas.openxmlformats.org/officeDocument/2006/relationships/hyperlink" Target="https://orcid.org/0000-0002-6735-738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bofscience.com/wos/author/record/HLG-2324-2023" TargetMode="External"/><Relationship Id="rId14" Type="http://schemas.openxmlformats.org/officeDocument/2006/relationships/hyperlink" Target="https://elibrary.ru/item.asp?id=47789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2020</cp:lastModifiedBy>
  <cp:revision>2</cp:revision>
  <dcterms:created xsi:type="dcterms:W3CDTF">2023-02-13T03:18:00Z</dcterms:created>
  <dcterms:modified xsi:type="dcterms:W3CDTF">2023-02-13T03:18:00Z</dcterms:modified>
</cp:coreProperties>
</file>