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24" w:rsidRPr="00C232D4" w:rsidRDefault="00B80F25" w:rsidP="00B80F25">
      <w:pPr>
        <w:shd w:val="clear" w:color="auto" w:fill="FFFFFF"/>
        <w:spacing w:before="450" w:after="450"/>
        <w:ind w:right="450"/>
        <w:outlineLvl w:val="4"/>
        <w:rPr>
          <w:rFonts w:ascii="Times New Roman" w:eastAsia="Times New Roman" w:hAnsi="Times New Roman" w:cs="Times New Roman"/>
          <w:b/>
          <w:spacing w:val="3"/>
        </w:rPr>
      </w:pP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="00CC2C2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="00CC2C24" w:rsidRPr="00C232D4">
        <w:rPr>
          <w:rFonts w:ascii="Times New Roman" w:eastAsia="Times New Roman" w:hAnsi="Times New Roman" w:cs="Times New Roman"/>
          <w:b/>
          <w:spacing w:val="3"/>
        </w:rPr>
        <w:t>«Ра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 xml:space="preserve">ссмотрено» </w:t>
      </w:r>
    </w:p>
    <w:p w:rsidR="00DE50AF" w:rsidRPr="00DE50AF" w:rsidRDefault="00B80F25" w:rsidP="00C232D4">
      <w:pPr>
        <w:shd w:val="clear" w:color="auto" w:fill="FFFFFF"/>
        <w:spacing w:before="450" w:after="450"/>
        <w:ind w:left="-709" w:right="450"/>
        <w:outlineLvl w:val="4"/>
        <w:rPr>
          <w:rFonts w:ascii="Times New Roman" w:eastAsia="Times New Roman" w:hAnsi="Times New Roman" w:cs="Times New Roman"/>
          <w:b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3"/>
        </w:rPr>
        <w:t xml:space="preserve">         </w:t>
      </w:r>
      <w:r w:rsidR="00CC2C24" w:rsidRPr="00C232D4"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</w:rPr>
        <w:t xml:space="preserve">   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 xml:space="preserve">на заседании  </w:t>
      </w:r>
      <w:r w:rsidR="00DE50AF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                  </w:t>
      </w:r>
      <w:r w:rsidR="00CC2C2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       </w:t>
      </w:r>
      <w:r w:rsidR="00DE50AF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       </w:t>
      </w:r>
      <w:r w:rsidR="0025513B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         </w:t>
      </w:r>
      <w:r w:rsidR="00CC2C2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="00DE50AF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«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>Утверждено»</w:t>
      </w:r>
    </w:p>
    <w:p w:rsidR="00B80F25" w:rsidRDefault="00CC2C24" w:rsidP="00B80F25">
      <w:pPr>
        <w:shd w:val="clear" w:color="auto" w:fill="FFFFFF"/>
        <w:spacing w:before="450" w:after="450"/>
        <w:ind w:left="-709" w:right="450"/>
        <w:outlineLvl w:val="4"/>
        <w:rPr>
          <w:rFonts w:ascii="Times New Roman" w:eastAsia="Times New Roman" w:hAnsi="Times New Roman" w:cs="Times New Roman"/>
          <w:b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      </w:t>
      </w:r>
      <w:r w:rsidR="00C232D4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</w:t>
      </w:r>
      <w:r w:rsidR="00B80F25">
        <w:rPr>
          <w:rFonts w:ascii="Times New Roman" w:eastAsia="Times New Roman" w:hAnsi="Times New Roman" w:cs="Times New Roman"/>
          <w:b/>
          <w:spacing w:val="3"/>
          <w:sz w:val="20"/>
          <w:szCs w:val="20"/>
        </w:rPr>
        <w:t xml:space="preserve">   </w:t>
      </w:r>
      <w:r w:rsidRPr="00C232D4">
        <w:rPr>
          <w:rFonts w:ascii="Times New Roman" w:eastAsia="Times New Roman" w:hAnsi="Times New Roman" w:cs="Times New Roman"/>
          <w:b/>
          <w:spacing w:val="3"/>
        </w:rPr>
        <w:t>Пе</w:t>
      </w:r>
      <w:r w:rsidR="00B80F25">
        <w:rPr>
          <w:rFonts w:ascii="Times New Roman" w:eastAsia="Times New Roman" w:hAnsi="Times New Roman" w:cs="Times New Roman"/>
          <w:b/>
          <w:spacing w:val="3"/>
        </w:rPr>
        <w:t>да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>гогического совета ИПК ОшГУ</w:t>
      </w:r>
      <w:r w:rsidR="00DE50AF" w:rsidRPr="00DE50AF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                       </w:t>
      </w:r>
      <w:r w:rsidR="00DE50AF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              </w:t>
      </w:r>
      <w:r w:rsidR="0025513B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                                     </w:t>
      </w:r>
      <w:r w:rsidR="00B80F25"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                     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>Директором ИПК ОшГУ________Шаимкулов О.А.</w:t>
      </w:r>
    </w:p>
    <w:p w:rsidR="00DE50AF" w:rsidRPr="00B80F25" w:rsidRDefault="00B80F25" w:rsidP="00B80F25">
      <w:pPr>
        <w:shd w:val="clear" w:color="auto" w:fill="FFFFFF"/>
        <w:spacing w:before="450" w:after="450"/>
        <w:ind w:left="-709" w:right="450"/>
        <w:outlineLvl w:val="4"/>
        <w:rPr>
          <w:rFonts w:ascii="Times New Roman" w:eastAsia="Times New Roman" w:hAnsi="Times New Roman" w:cs="Times New Roman"/>
          <w:b/>
          <w:spacing w:val="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3"/>
          <w:sz w:val="18"/>
          <w:szCs w:val="18"/>
        </w:rPr>
        <w:t xml:space="preserve">                 </w:t>
      </w:r>
      <w:r w:rsidR="00CC2C24" w:rsidRPr="00C232D4">
        <w:rPr>
          <w:rFonts w:ascii="Times New Roman" w:eastAsia="Times New Roman" w:hAnsi="Times New Roman" w:cs="Times New Roman"/>
          <w:b/>
          <w:spacing w:val="3"/>
        </w:rPr>
        <w:t>Прот</w:t>
      </w:r>
      <w:r w:rsidR="007A1AF8">
        <w:rPr>
          <w:rFonts w:ascii="Times New Roman" w:eastAsia="Times New Roman" w:hAnsi="Times New Roman" w:cs="Times New Roman"/>
          <w:b/>
          <w:spacing w:val="3"/>
        </w:rPr>
        <w:t>окол №2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 xml:space="preserve"> от </w:t>
      </w:r>
      <w:r w:rsidR="00CC2C24" w:rsidRPr="00C232D4">
        <w:rPr>
          <w:rFonts w:ascii="Times New Roman" w:eastAsia="Times New Roman" w:hAnsi="Times New Roman" w:cs="Times New Roman"/>
          <w:b/>
          <w:spacing w:val="3"/>
        </w:rPr>
        <w:t xml:space="preserve">16.09. 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 xml:space="preserve">2020 г.                                                                      </w:t>
      </w:r>
      <w:r w:rsidR="0025513B" w:rsidRPr="00C232D4">
        <w:rPr>
          <w:rFonts w:ascii="Times New Roman" w:eastAsia="Times New Roman" w:hAnsi="Times New Roman" w:cs="Times New Roman"/>
          <w:b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</w:rPr>
        <w:t xml:space="preserve">                  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 xml:space="preserve">от  </w:t>
      </w:r>
      <w:r w:rsidR="00C232D4">
        <w:rPr>
          <w:rFonts w:ascii="Times New Roman" w:eastAsia="Times New Roman" w:hAnsi="Times New Roman" w:cs="Times New Roman"/>
          <w:b/>
          <w:spacing w:val="3"/>
        </w:rPr>
        <w:t xml:space="preserve">16  </w:t>
      </w:r>
      <w:r w:rsidR="00DE50AF" w:rsidRPr="00C232D4">
        <w:rPr>
          <w:rFonts w:ascii="Times New Roman" w:eastAsia="Times New Roman" w:hAnsi="Times New Roman" w:cs="Times New Roman"/>
          <w:b/>
          <w:spacing w:val="3"/>
        </w:rPr>
        <w:t>сентября 2020г.</w:t>
      </w:r>
    </w:p>
    <w:p w:rsidR="003B74A1" w:rsidRPr="00DE50AF" w:rsidRDefault="00DE50AF" w:rsidP="00B80F25">
      <w:pPr>
        <w:shd w:val="clear" w:color="auto" w:fill="FFFFFF"/>
        <w:spacing w:before="450" w:after="450"/>
        <w:ind w:right="450"/>
        <w:jc w:val="center"/>
        <w:outlineLvl w:val="4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DE50AF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3B74A1" w:rsidRDefault="003B74A1" w:rsidP="003B74A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72FA4">
        <w:rPr>
          <w:rFonts w:ascii="Times New Roman" w:hAnsi="Times New Roman" w:cs="Times New Roman"/>
          <w:b/>
          <w:sz w:val="28"/>
          <w:szCs w:val="28"/>
        </w:rPr>
        <w:t>СТРАТЕГИЧЕСКИЙ ПЛАН РАЗВИТИЯ</w:t>
      </w:r>
    </w:p>
    <w:p w:rsidR="003B74A1" w:rsidRPr="00D646A8" w:rsidRDefault="003B74A1" w:rsidP="003B74A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B74A1" w:rsidRDefault="003B74A1" w:rsidP="003B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ИНДУСТРИАЛЬНО</w:t>
      </w:r>
      <w:r w:rsidRPr="00172FA4">
        <w:rPr>
          <w:rFonts w:ascii="Times New Roman" w:hAnsi="Times New Roman" w:cs="Times New Roman"/>
          <w:b/>
          <w:sz w:val="28"/>
          <w:szCs w:val="28"/>
        </w:rPr>
        <w:t xml:space="preserve">-ПЕДАГОГИЧЕСКОГО КОЛЛЕДЖА </w:t>
      </w:r>
    </w:p>
    <w:p w:rsidR="00177792" w:rsidRDefault="00177792" w:rsidP="003B7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A1" w:rsidRDefault="00177792" w:rsidP="003B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ОШСКОГО ГОСУДАРСТВЕННОГО УНИВЕРСИТЕТА</w:t>
      </w:r>
    </w:p>
    <w:p w:rsidR="00177792" w:rsidRPr="00D646A8" w:rsidRDefault="00177792" w:rsidP="003B74A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B74A1" w:rsidRPr="00172FA4" w:rsidRDefault="003B74A1" w:rsidP="003B7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72F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2020-2023</w:t>
      </w:r>
      <w:r w:rsidR="0017779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гг</w:t>
      </w:r>
      <w:r w:rsidRPr="00172FA4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3B74A1" w:rsidRPr="00172FA4" w:rsidRDefault="003B74A1" w:rsidP="003B74A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rPr>
          <w:b/>
          <w:sz w:val="28"/>
          <w:szCs w:val="28"/>
        </w:rPr>
      </w:pPr>
    </w:p>
    <w:p w:rsidR="003B74A1" w:rsidRDefault="003B74A1" w:rsidP="003B74A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rPr>
          <w:b/>
          <w:sz w:val="28"/>
          <w:szCs w:val="28"/>
        </w:rPr>
      </w:pPr>
    </w:p>
    <w:p w:rsidR="003B74A1" w:rsidRDefault="003B74A1" w:rsidP="003B74A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rPr>
          <w:b/>
          <w:sz w:val="28"/>
          <w:szCs w:val="28"/>
        </w:rPr>
      </w:pPr>
    </w:p>
    <w:p w:rsidR="00B80F25" w:rsidRDefault="00B80F25" w:rsidP="003B74A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rPr>
          <w:b/>
          <w:sz w:val="28"/>
          <w:szCs w:val="28"/>
        </w:rPr>
      </w:pPr>
    </w:p>
    <w:p w:rsidR="003B74A1" w:rsidRPr="00A27611" w:rsidRDefault="0025513B" w:rsidP="00A27611">
      <w:pPr>
        <w:pStyle w:val="4"/>
        <w:shd w:val="clear" w:color="auto" w:fill="auto"/>
        <w:tabs>
          <w:tab w:val="left" w:pos="541"/>
        </w:tabs>
        <w:spacing w:after="622"/>
        <w:ind w:right="840" w:firstLine="0"/>
        <w:jc w:val="left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                                             </w:t>
      </w:r>
      <w:r w:rsidR="00A27611">
        <w:rPr>
          <w:b/>
          <w:sz w:val="28"/>
          <w:szCs w:val="28"/>
        </w:rPr>
        <w:t>Ош - 2020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  <w:gridCol w:w="5687"/>
      </w:tblGrid>
      <w:tr w:rsidR="003B74A1" w:rsidTr="00584CC7">
        <w:tc>
          <w:tcPr>
            <w:tcW w:w="8408" w:type="dxa"/>
          </w:tcPr>
          <w:p w:rsidR="00B80F25" w:rsidRDefault="00B80F25" w:rsidP="007A1AF8">
            <w:pPr>
              <w:widowControl/>
              <w:shd w:val="clear" w:color="auto" w:fill="FFFFFF" w:themeFill="background1"/>
              <w:spacing w:before="100" w:beforeAutospacing="1" w:after="1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F25" w:rsidRDefault="00B80F25" w:rsidP="00306752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F25" w:rsidRPr="00A27611" w:rsidRDefault="00306752" w:rsidP="00B80F25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0F312D" w:rsidRPr="00CD360D" w:rsidRDefault="000F312D" w:rsidP="00306752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1 Введение </w:t>
            </w:r>
          </w:p>
          <w:p w:rsidR="000F312D" w:rsidRPr="00CD360D" w:rsidRDefault="00306752" w:rsidP="00306752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ссылки и документы 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12D" w:rsidRPr="00CD360D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3 Миссии,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Видение и стратегическая цель</w:t>
            </w:r>
            <w:r w:rsidR="00CD360D" w:rsidRPr="00CD360D">
              <w:rPr>
                <w:rFonts w:ascii="Times New Roman" w:hAnsi="Times New Roman" w:cs="Times New Roman"/>
                <w:sz w:val="28"/>
                <w:szCs w:val="28"/>
              </w:rPr>
              <w:t>, задачи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4 Анализ и оценка внутре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нней и внешней среды колледжа </w:t>
            </w:r>
          </w:p>
          <w:p w:rsidR="000F312D" w:rsidRPr="009016F9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901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7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6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016F9">
              <w:rPr>
                <w:rFonts w:ascii="Times New Roman" w:hAnsi="Times New Roman" w:cs="Times New Roman"/>
              </w:rPr>
              <w:t>результаты SWOT-анализа)</w:t>
            </w:r>
            <w:r w:rsidR="00B80F25">
              <w:rPr>
                <w:rFonts w:ascii="Times New Roman" w:hAnsi="Times New Roman" w:cs="Times New Roman"/>
              </w:rPr>
              <w:t>.</w:t>
            </w:r>
          </w:p>
          <w:p w:rsidR="000F312D" w:rsidRPr="00CD360D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 Стратеги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я и тактика развития колледжа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реализует эффективный средне- и долгосрочный </w:t>
            </w:r>
            <w:r w:rsidR="00CD3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16F9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стратегический план развития в соответствие с </w:t>
            </w:r>
          </w:p>
          <w:p w:rsidR="000F312D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>социально-экономи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ческими потребностями страны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реализует образовательные програм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мы на </w:t>
            </w:r>
          </w:p>
          <w:p w:rsidR="000F312D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компетентностной основе.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реализует программу по об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учению</w:t>
            </w:r>
          </w:p>
          <w:p w:rsidR="000F312D" w:rsidRPr="00CD360D" w:rsidRDefault="000F312D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6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76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F25" w:rsidRPr="00CD36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редпринимательству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активно внедряет механизмы социального </w:t>
            </w:r>
          </w:p>
          <w:p w:rsidR="000F312D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партнёрства и укрепляет имидж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обеспечивает современную безопасную </w:t>
            </w:r>
          </w:p>
          <w:p w:rsidR="009016F9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среду с учетом гендерного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баланса и </w:t>
            </w:r>
          </w:p>
          <w:p w:rsidR="000F312D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социальной инклюзии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предоставляет социальные и экономические </w:t>
            </w:r>
          </w:p>
          <w:p w:rsidR="009016F9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>условия для обучения, планирования и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</w:p>
          <w:p w:rsidR="000F312D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карьеры обучающихся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306752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ЦПО является центром для профессионального </w:t>
            </w:r>
          </w:p>
          <w:p w:rsidR="000F312D" w:rsidRPr="00CD360D" w:rsidRDefault="009016F9" w:rsidP="009016F9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>развития инжен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>ерно</w:t>
            </w:r>
            <w:r w:rsidR="00CD360D" w:rsidRPr="00CD36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6F9" w:rsidRDefault="00B97EAA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06752" w:rsidRPr="00CD360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лизации стратегического </w:t>
            </w:r>
          </w:p>
          <w:p w:rsidR="001C51BA" w:rsidRPr="00CD360D" w:rsidRDefault="009016F9" w:rsidP="000F312D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0F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312D" w:rsidRPr="00CD360D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Pr="00CD360D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C7" w:rsidRDefault="00584CC7" w:rsidP="007B309E">
            <w:pPr>
              <w:widowControl/>
              <w:shd w:val="clear" w:color="auto" w:fill="FFFFFF" w:themeFill="background1"/>
              <w:spacing w:before="100" w:beforeAutospacing="1" w:after="144"/>
              <w:ind w:left="1032"/>
            </w:pPr>
          </w:p>
        </w:tc>
        <w:tc>
          <w:tcPr>
            <w:tcW w:w="5687" w:type="dxa"/>
          </w:tcPr>
          <w:p w:rsidR="003B74A1" w:rsidRDefault="003B74A1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  <w:p w:rsidR="001C51BA" w:rsidRDefault="001C51BA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</w:tc>
      </w:tr>
      <w:tr w:rsidR="003B74A1" w:rsidTr="00584CC7">
        <w:tc>
          <w:tcPr>
            <w:tcW w:w="8408" w:type="dxa"/>
          </w:tcPr>
          <w:p w:rsidR="00CD360D" w:rsidRDefault="00CD360D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  <w:p w:rsidR="00A40782" w:rsidRDefault="00A40782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  <w:p w:rsidR="00A40782" w:rsidRDefault="00A40782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  <w:p w:rsidR="00A40782" w:rsidRDefault="00A40782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  <w:p w:rsidR="00A27611" w:rsidRDefault="00A27611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87" w:type="dxa"/>
          </w:tcPr>
          <w:p w:rsidR="003B74A1" w:rsidRDefault="003B74A1" w:rsidP="009A1657">
            <w:pPr>
              <w:pStyle w:val="4"/>
              <w:shd w:val="clear" w:color="auto" w:fill="auto"/>
              <w:tabs>
                <w:tab w:val="left" w:pos="570"/>
              </w:tabs>
              <w:spacing w:after="260" w:line="370" w:lineRule="exact"/>
              <w:ind w:right="840" w:firstLine="0"/>
              <w:jc w:val="left"/>
              <w:rPr>
                <w:sz w:val="24"/>
                <w:szCs w:val="24"/>
              </w:rPr>
            </w:pPr>
          </w:p>
        </w:tc>
      </w:tr>
    </w:tbl>
    <w:p w:rsidR="00584CC7" w:rsidRPr="00052CD1" w:rsidRDefault="00CD360D" w:rsidP="00495E20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5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C7" w:rsidRPr="00052CD1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505CA" w:rsidRPr="00E505CA" w:rsidRDefault="00E505CA" w:rsidP="00E505C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D360D" w:rsidRDefault="00C92F6A" w:rsidP="00C9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60D">
        <w:rPr>
          <w:rFonts w:ascii="Times New Roman" w:hAnsi="Times New Roman" w:cs="Times New Roman"/>
          <w:sz w:val="28"/>
          <w:szCs w:val="28"/>
        </w:rPr>
        <w:t xml:space="preserve">       </w:t>
      </w:r>
      <w:r w:rsidR="00052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C7" w:rsidRPr="00C92F6A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экономической и образовательной среды диктуют необходимость </w:t>
      </w:r>
      <w:r w:rsidR="00CD36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05CA" w:rsidRPr="00C92F6A" w:rsidRDefault="00CD360D" w:rsidP="00C92F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2C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CC7" w:rsidRPr="00C92F6A">
        <w:rPr>
          <w:rFonts w:ascii="Times New Roman" w:hAnsi="Times New Roman" w:cs="Times New Roman"/>
          <w:sz w:val="28"/>
          <w:szCs w:val="28"/>
        </w:rPr>
        <w:t xml:space="preserve">использования образовательными организациями СПО инновационных технологий управления. </w:t>
      </w:r>
    </w:p>
    <w:p w:rsidR="00C92F6A" w:rsidRPr="00C92F6A" w:rsidRDefault="00C92F6A" w:rsidP="00C92F6A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60D"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>
        <w:rPr>
          <w:rFonts w:ascii="Times New Roman" w:hAnsi="Times New Roman" w:cs="Times New Roman"/>
          <w:sz w:val="28"/>
          <w:szCs w:val="28"/>
        </w:rPr>
        <w:t xml:space="preserve"> </w:t>
      </w:r>
      <w:r w:rsidR="00CD360D">
        <w:rPr>
          <w:rFonts w:ascii="Times New Roman" w:hAnsi="Times New Roman" w:cs="Times New Roman"/>
          <w:sz w:val="28"/>
          <w:szCs w:val="28"/>
        </w:rPr>
        <w:t xml:space="preserve"> </w:t>
      </w:r>
      <w:r w:rsidR="00052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5CA" w:rsidRPr="00C92F6A">
        <w:rPr>
          <w:rFonts w:ascii="Times New Roman" w:hAnsi="Times New Roman" w:cs="Times New Roman"/>
          <w:sz w:val="28"/>
          <w:szCs w:val="28"/>
        </w:rPr>
        <w:t xml:space="preserve">Стратегический план </w:t>
      </w:r>
      <w:r w:rsidRPr="00C92F6A">
        <w:rPr>
          <w:rFonts w:ascii="Times New Roman" w:hAnsi="Times New Roman" w:cs="Times New Roman"/>
          <w:sz w:val="28"/>
          <w:szCs w:val="28"/>
        </w:rPr>
        <w:t xml:space="preserve">Индустриально-педагогического </w:t>
      </w:r>
      <w:r w:rsidR="00052CD1">
        <w:rPr>
          <w:rFonts w:ascii="Times New Roman" w:hAnsi="Times New Roman" w:cs="Times New Roman"/>
          <w:sz w:val="28"/>
          <w:szCs w:val="28"/>
        </w:rPr>
        <w:t xml:space="preserve">колледжа ОшГУ  (далее ИПК ОшГУ) - </w:t>
      </w:r>
    </w:p>
    <w:p w:rsidR="00A27611" w:rsidRDefault="00584CC7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92F6A">
        <w:rPr>
          <w:rFonts w:ascii="Times New Roman" w:hAnsi="Times New Roman" w:cs="Times New Roman"/>
          <w:sz w:val="28"/>
          <w:szCs w:val="28"/>
        </w:rPr>
        <w:t xml:space="preserve">ЦПО направлен на развитие сильных и устранение слабых сторон деятельности колледжа. Это связано с усилением конкуренции между образовательными организациями, складывающейся демографической ситуацией и необходимостью концентрации ресурсов для активной деятельности на рынке образовательных услуг. Современные темпы изменения и увеличения знаний являются настолько высокими, что стратегический план представляется единственным способом формального прогнозирования будущих проблем и возможностей в усилении качества подготовки квалифицированных кадров. Оно обеспечивает колледжу видение организации образовательного процесса на длительный срок, а также дает основу для снижения риска при принятии решений. Знание того, что колледж может достичь, помогает уточнить наиболее подходящие пути действий. Принимая обоснованные и систематические плановые решения, руководство снижает риск принятия неправильного решения из-за ошибочной или недостоверной информации о возможностях колледжа или о внешней ситуации. Стратегический план </w:t>
      </w:r>
      <w:r w:rsidR="00052CD1">
        <w:rPr>
          <w:rFonts w:ascii="Times New Roman" w:hAnsi="Times New Roman" w:cs="Times New Roman"/>
          <w:sz w:val="28"/>
          <w:szCs w:val="28"/>
        </w:rPr>
        <w:t xml:space="preserve"> ИПК ОшГУ </w:t>
      </w:r>
      <w:r w:rsidRPr="00C92F6A">
        <w:rPr>
          <w:rFonts w:ascii="Times New Roman" w:hAnsi="Times New Roman" w:cs="Times New Roman"/>
          <w:sz w:val="28"/>
          <w:szCs w:val="28"/>
        </w:rPr>
        <w:t>-  это комплексный план, предназначенный для того, чтобы обеспечить осуществление миссии колледжа и достижение це</w:t>
      </w:r>
      <w:r w:rsidR="00A27611">
        <w:rPr>
          <w:rFonts w:ascii="Times New Roman" w:hAnsi="Times New Roman" w:cs="Times New Roman"/>
          <w:sz w:val="28"/>
          <w:szCs w:val="28"/>
        </w:rPr>
        <w:t>лей колледжа на период 2020-2023</w:t>
      </w:r>
      <w:r w:rsidRPr="00C92F6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27611" w:rsidRDefault="00A27611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CC7" w:rsidRPr="00052CD1">
        <w:rPr>
          <w:rFonts w:ascii="Times New Roman" w:hAnsi="Times New Roman" w:cs="Times New Roman"/>
          <w:b/>
          <w:sz w:val="28"/>
          <w:szCs w:val="28"/>
        </w:rPr>
        <w:t>Главная задача стратегического плана</w:t>
      </w:r>
      <w:r w:rsidR="00584CC7" w:rsidRPr="00C92F6A">
        <w:rPr>
          <w:rFonts w:ascii="Times New Roman" w:hAnsi="Times New Roman" w:cs="Times New Roman"/>
          <w:sz w:val="28"/>
          <w:szCs w:val="28"/>
        </w:rPr>
        <w:t xml:space="preserve"> – обеспечить необходимые нововведения и изменения в системе ПТОО, переосмысление миссии и образовательных целей, в том числе и повышение институциональной способности управлять изменениями, т.е. всеми процессами в целях реагирования на динамичную и быстроменяющуюся среду, новые требования современного рынка, общества и отдельных индивидуумов.  </w:t>
      </w:r>
    </w:p>
    <w:p w:rsidR="00A27611" w:rsidRDefault="00A27611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532D" w:rsidRDefault="0053532D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532D" w:rsidRDefault="0053532D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532D" w:rsidRDefault="0053532D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3532D" w:rsidRDefault="0053532D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84CC7" w:rsidRPr="00C92F6A" w:rsidRDefault="00A27611" w:rsidP="00052CD1">
      <w:pPr>
        <w:pStyle w:val="ab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4CC7" w:rsidRPr="00C92F6A">
        <w:rPr>
          <w:rFonts w:ascii="Times New Roman" w:hAnsi="Times New Roman" w:cs="Times New Roman"/>
          <w:sz w:val="28"/>
          <w:szCs w:val="28"/>
        </w:rPr>
        <w:t xml:space="preserve"> На основе стратегического плана развития разрабатываются и принимаются на педагогическом совете ежегодный перспективный план работы коллектива на очередной учебный год, а также отдельные программы и проекты по основным направлениям деятельности колледжа. </w:t>
      </w:r>
    </w:p>
    <w:p w:rsidR="00584CC7" w:rsidRPr="00584CC7" w:rsidRDefault="00584CC7" w:rsidP="00C92F6A">
      <w:pPr>
        <w:spacing w:line="36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3B74A1" w:rsidRDefault="003B74A1" w:rsidP="003B74A1">
      <w:pPr>
        <w:rPr>
          <w:rFonts w:ascii="Times New Roman" w:hAnsi="Times New Roman" w:cs="Times New Roman"/>
          <w:sz w:val="28"/>
          <w:szCs w:val="28"/>
        </w:rPr>
      </w:pPr>
    </w:p>
    <w:p w:rsidR="007B309E" w:rsidRPr="00052CD1" w:rsidRDefault="00052CD1" w:rsidP="00495E20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52CD1">
        <w:rPr>
          <w:rFonts w:ascii="Times New Roman" w:hAnsi="Times New Roman" w:cs="Times New Roman"/>
          <w:b/>
          <w:sz w:val="28"/>
          <w:szCs w:val="28"/>
        </w:rPr>
        <w:t>Нормативные ссылки и документы.</w:t>
      </w:r>
    </w:p>
    <w:p w:rsidR="00052CD1" w:rsidRPr="00052CD1" w:rsidRDefault="00052CD1" w:rsidP="00A27611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09E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2CD1">
        <w:rPr>
          <w:rFonts w:ascii="Times New Roman" w:hAnsi="Times New Roman" w:cs="Times New Roman"/>
          <w:sz w:val="28"/>
          <w:szCs w:val="28"/>
        </w:rPr>
        <w:t xml:space="preserve">1.Конституция Кыргызской Республики, от 27 июня 2010 года, в редакции Закона КР от 28 декабря 2016 года № 218;    </w:t>
      </w: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2CD1">
        <w:rPr>
          <w:rFonts w:ascii="Times New Roman" w:hAnsi="Times New Roman" w:cs="Times New Roman"/>
          <w:sz w:val="28"/>
          <w:szCs w:val="28"/>
        </w:rPr>
        <w:t xml:space="preserve">2. Закон Кыргызской Республики «Об образовании» от 30.04.2003г, с изменениями и дополнениями от 14 июня 2019 года № 71; </w:t>
      </w: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 3. «О стратегических направлениях развития системы образования в Кыргызской Республике», ПП КР от 23.03.2012 года № 201; 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4. «Об утверждении Концепции национальной системы квалификаций в Кыргызской Республике», ПП КР от 30.09.2019 г. № 505; 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 5.  Положение «Об образовательной организации среднего профессионального образования   Кыргызской Республики»,  ПП КР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 от 3.02.2004 г. N 53; </w:t>
      </w: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6. Закон Кыргызской Республики «О попечительском совете», от 30.05.2014 г. № 81; 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7. ПП КР «Об утверждении актов, регулирующих деятельность образовательных организаций среднего профессионального 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2CD1" w:rsidRPr="00052CD1">
        <w:rPr>
          <w:rFonts w:ascii="Times New Roman" w:hAnsi="Times New Roman" w:cs="Times New Roman"/>
          <w:sz w:val="28"/>
          <w:szCs w:val="28"/>
        </w:rPr>
        <w:t>образования Кыргызской Республики», 4.07.2012г. N 470;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 8. Положение «Об итоговой государственной аттестации выпускников образовательной организации среднего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Кыргызской Республики», ПП КР от 4 июля 2012 года N 470;  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9. Положение «О структуре и условиях реализации профессиональных образовательных программ профессионального 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образования в Кыргызской Республике», ПП КР от 3.02.2004 г. N 53; 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10. Положение «О государственных образовательных стандартах профессионального образования в Кыргызской Республике», </w:t>
      </w:r>
    </w:p>
    <w:p w:rsidR="00052CD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ПП КР от 3.02.2004 г. N 53; </w:t>
      </w:r>
    </w:p>
    <w:p w:rsidR="00A2761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11. Положение «Об утверждении актов, регулирующих деятельность образовательных организаций среднего профессионального </w:t>
      </w:r>
    </w:p>
    <w:p w:rsid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образования Кыргызской Республики», ПП КР от 28.03.2018 г. № 160; </w:t>
      </w:r>
    </w:p>
    <w:p w:rsidR="00A27611" w:rsidRPr="00052CD1" w:rsidRDefault="00A2761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12. Положение «О дополнительном профессиональном образовании в Кыргызской Республике», ПП КР от 3.02.2004 года N 53; </w:t>
      </w:r>
    </w:p>
    <w:p w:rsidR="005962B4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13. Руководство по преобразованию колледжа в Центр передового опыта, 3-й проект АБР «Программы развития сектора: Навыки </w:t>
      </w:r>
    </w:p>
    <w:p w:rsidR="00052CD1" w:rsidRPr="00052CD1" w:rsidRDefault="005962B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для инклюзивного роста»; </w:t>
      </w:r>
    </w:p>
    <w:p w:rsidR="005962B4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14. Методология анализа спроса и предложения на региональном рынке труда, 3-й проект АБР «Программы развития сектора: </w:t>
      </w:r>
    </w:p>
    <w:p w:rsidR="00052CD1" w:rsidRPr="00052CD1" w:rsidRDefault="005962B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Навыки для инклюзивного роста»; </w:t>
      </w:r>
    </w:p>
    <w:p w:rsidR="005962B4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15. Методология анализа потребности в обучении инженерно-педагогического работника учебного заведения среднего </w:t>
      </w:r>
    </w:p>
    <w:p w:rsidR="00052CD1" w:rsidRPr="00052CD1" w:rsidRDefault="005962B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3-й проект АБР «Программы развития сектора: Навыки для инклюзивного роста»; </w:t>
      </w:r>
    </w:p>
    <w:p w:rsidR="00052CD1" w:rsidRPr="00052CD1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16. Руководство по социальному партнерству, 3-й проект АБР «Программы развития сектора: Навыки для инклюзивного роста»; </w:t>
      </w:r>
    </w:p>
    <w:p w:rsidR="005962B4" w:rsidRDefault="00052CD1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17. Временные методические рекомендации по начислению стимулирующей заработной платы работникам государственных </w:t>
      </w:r>
    </w:p>
    <w:p w:rsidR="005962B4" w:rsidRDefault="005962B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пилотных колледжей в условиях нормативного финансирования, 3-й проект АБР «Программы развития сектора: Навыки для </w:t>
      </w:r>
    </w:p>
    <w:p w:rsidR="00052CD1" w:rsidRPr="00052CD1" w:rsidRDefault="005962B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2CD1" w:rsidRPr="00052CD1">
        <w:rPr>
          <w:rFonts w:ascii="Times New Roman" w:hAnsi="Times New Roman" w:cs="Times New Roman"/>
          <w:sz w:val="28"/>
          <w:szCs w:val="28"/>
        </w:rPr>
        <w:t xml:space="preserve">инклюзивного роста»; </w:t>
      </w:r>
    </w:p>
    <w:p w:rsidR="00052CD1" w:rsidRPr="00052CD1" w:rsidRDefault="00163B14" w:rsidP="00A276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Устав ИПК</w:t>
      </w:r>
      <w:r w:rsidR="00052CD1" w:rsidRPr="00052CD1">
        <w:rPr>
          <w:rFonts w:ascii="Times New Roman" w:hAnsi="Times New Roman" w:cs="Times New Roman"/>
          <w:sz w:val="28"/>
          <w:szCs w:val="28"/>
        </w:rPr>
        <w:t>, ут</w:t>
      </w:r>
      <w:r>
        <w:rPr>
          <w:rFonts w:ascii="Times New Roman" w:hAnsi="Times New Roman" w:cs="Times New Roman"/>
          <w:sz w:val="28"/>
          <w:szCs w:val="28"/>
        </w:rPr>
        <w:t>вержденный ПС ИПК, протокол №2, от 16.01.2018</w:t>
      </w:r>
      <w:r w:rsidR="00B85F7D">
        <w:rPr>
          <w:rFonts w:ascii="Times New Roman" w:hAnsi="Times New Roman" w:cs="Times New Roman"/>
          <w:sz w:val="28"/>
          <w:szCs w:val="28"/>
        </w:rPr>
        <w:t>г..</w:t>
      </w:r>
    </w:p>
    <w:p w:rsidR="007B309E" w:rsidRPr="00B85F7D" w:rsidRDefault="00052CD1" w:rsidP="00B85F7D">
      <w:pPr>
        <w:rPr>
          <w:rFonts w:ascii="Times New Roman" w:hAnsi="Times New Roman" w:cs="Times New Roman"/>
          <w:sz w:val="28"/>
          <w:szCs w:val="28"/>
        </w:rPr>
      </w:pPr>
      <w:r w:rsidRPr="0005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A1" w:rsidRPr="00B85F7D" w:rsidRDefault="003B74A1" w:rsidP="003B74A1">
      <w:pPr>
        <w:rPr>
          <w:rFonts w:ascii="Times New Roman" w:hAnsi="Times New Roman" w:cs="Times New Roman"/>
          <w:sz w:val="28"/>
          <w:szCs w:val="28"/>
        </w:rPr>
      </w:pPr>
    </w:p>
    <w:p w:rsidR="005962B4" w:rsidRDefault="0025513B" w:rsidP="00B85F7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85F7D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9785985</wp:posOffset>
                </wp:positionH>
                <wp:positionV relativeFrom="paragraph">
                  <wp:posOffset>655955</wp:posOffset>
                </wp:positionV>
                <wp:extent cx="542925" cy="590550"/>
                <wp:effectExtent l="0" t="0" r="9525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CC44" id="Прямоугольник 27" o:spid="_x0000_s1026" style="position:absolute;margin-left:770.55pt;margin-top:51.65pt;width:4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" stroked="f"/>
            </w:pict>
          </mc:Fallback>
        </mc:AlternateContent>
      </w:r>
      <w:r w:rsidR="00B85F7D">
        <w:rPr>
          <w:rStyle w:val="af0"/>
          <w:rFonts w:ascii="Times New Roman" w:hAnsi="Times New Roman" w:cs="Times New Roman"/>
          <w:color w:val="111111"/>
          <w:sz w:val="28"/>
          <w:szCs w:val="28"/>
        </w:rPr>
        <w:t>3.</w:t>
      </w:r>
      <w:r w:rsidR="007B309E" w:rsidRPr="00B85F7D">
        <w:rPr>
          <w:rStyle w:val="af0"/>
          <w:rFonts w:ascii="Times New Roman" w:hAnsi="Times New Roman" w:cs="Times New Roman"/>
          <w:color w:val="111111"/>
          <w:sz w:val="28"/>
          <w:szCs w:val="28"/>
        </w:rPr>
        <w:t>Миссия</w:t>
      </w:r>
      <w:r w:rsidR="007B309E" w:rsidRPr="00B85F7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42125">
        <w:rPr>
          <w:rFonts w:ascii="Times New Roman" w:hAnsi="Times New Roman" w:cs="Times New Roman"/>
          <w:color w:val="111111"/>
          <w:sz w:val="28"/>
          <w:szCs w:val="28"/>
        </w:rPr>
        <w:t>– п</w:t>
      </w:r>
      <w:r w:rsidR="00942125" w:rsidRPr="00942125">
        <w:rPr>
          <w:rFonts w:ascii="Times New Roman" w:hAnsi="Times New Roman" w:cs="Times New Roman"/>
          <w:color w:val="111111"/>
          <w:sz w:val="28"/>
          <w:szCs w:val="28"/>
        </w:rPr>
        <w:t xml:space="preserve">одготовка высококвалифицированного и конкурентноспособного специалиста среднего профессионального </w:t>
      </w:r>
    </w:p>
    <w:p w:rsidR="005962B4" w:rsidRDefault="005962B4" w:rsidP="00B85F7D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5962B4" w:rsidRDefault="005962B4" w:rsidP="00B85F7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942125" w:rsidRPr="00942125">
        <w:rPr>
          <w:rFonts w:ascii="Times New Roman" w:hAnsi="Times New Roman" w:cs="Times New Roman"/>
          <w:color w:val="111111"/>
          <w:sz w:val="28"/>
          <w:szCs w:val="28"/>
        </w:rPr>
        <w:t xml:space="preserve">уровня, отвечающего запросам рынка труда, общества и социально – экономическим потребностям страны, </w:t>
      </w:r>
    </w:p>
    <w:p w:rsidR="005962B4" w:rsidRDefault="005962B4" w:rsidP="00B85F7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7B309E" w:rsidRDefault="005962B4" w:rsidP="00B85F7D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942125" w:rsidRPr="00942125">
        <w:rPr>
          <w:rFonts w:ascii="Times New Roman" w:hAnsi="Times New Roman" w:cs="Times New Roman"/>
          <w:color w:val="111111"/>
          <w:sz w:val="28"/>
          <w:szCs w:val="28"/>
        </w:rPr>
        <w:t xml:space="preserve">предоставление качественного профессионального образования и обучения.   </w:t>
      </w:r>
    </w:p>
    <w:p w:rsidR="00942125" w:rsidRPr="00B85F7D" w:rsidRDefault="00942125" w:rsidP="00B85F7D">
      <w:pPr>
        <w:rPr>
          <w:rFonts w:ascii="Times New Roman" w:hAnsi="Times New Roman" w:cs="Times New Roman"/>
          <w:sz w:val="28"/>
          <w:szCs w:val="28"/>
        </w:rPr>
      </w:pPr>
    </w:p>
    <w:p w:rsidR="005962B4" w:rsidRDefault="008511E2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rStyle w:val="af0"/>
          <w:color w:val="111111"/>
          <w:sz w:val="28"/>
          <w:szCs w:val="28"/>
        </w:rPr>
        <w:t xml:space="preserve">  </w:t>
      </w:r>
      <w:r w:rsidR="007B309E" w:rsidRPr="00B85F7D">
        <w:rPr>
          <w:rStyle w:val="af0"/>
          <w:color w:val="111111"/>
          <w:sz w:val="28"/>
          <w:szCs w:val="28"/>
        </w:rPr>
        <w:t>Видение</w:t>
      </w:r>
      <w:r w:rsidR="007B309E" w:rsidRPr="00B85F7D">
        <w:rPr>
          <w:color w:val="111111"/>
          <w:sz w:val="28"/>
          <w:szCs w:val="28"/>
        </w:rPr>
        <w:t xml:space="preserve"> — стать признанным в Кыргызстане  и международном пространстве колледжем, оказывающим качественные </w:t>
      </w:r>
    </w:p>
    <w:p w:rsidR="005962B4" w:rsidRDefault="005962B4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="007B309E" w:rsidRPr="00B85F7D">
        <w:rPr>
          <w:color w:val="111111"/>
          <w:sz w:val="28"/>
          <w:szCs w:val="28"/>
        </w:rPr>
        <w:t>образовательные услуги в сфере профессиональной подготовки конкурентоспособных специалистов</w:t>
      </w:r>
      <w:r w:rsidR="00B85F7D">
        <w:rPr>
          <w:color w:val="111111"/>
          <w:sz w:val="28"/>
          <w:szCs w:val="28"/>
        </w:rPr>
        <w:t>,</w:t>
      </w:r>
      <w:r w:rsidR="007B309E" w:rsidRPr="00B85F7D">
        <w:rPr>
          <w:color w:val="111111"/>
          <w:sz w:val="28"/>
          <w:szCs w:val="28"/>
        </w:rPr>
        <w:t xml:space="preserve"> </w:t>
      </w:r>
    </w:p>
    <w:p w:rsidR="003B74A1" w:rsidRDefault="005962B4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соответствующих </w:t>
      </w:r>
      <w:r w:rsidR="007B309E" w:rsidRPr="00B85F7D">
        <w:rPr>
          <w:color w:val="111111"/>
          <w:sz w:val="28"/>
          <w:szCs w:val="28"/>
        </w:rPr>
        <w:t>требованиям стейкхолдеров.</w:t>
      </w:r>
    </w:p>
    <w:p w:rsidR="005962B4" w:rsidRDefault="005962B4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</w:p>
    <w:p w:rsidR="005962B4" w:rsidRDefault="005962B4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</w:p>
    <w:p w:rsidR="005962B4" w:rsidRPr="00B85F7D" w:rsidRDefault="005962B4" w:rsidP="0025513B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</w:p>
    <w:p w:rsidR="00B85F7D" w:rsidRPr="00B85F7D" w:rsidRDefault="007B309E" w:rsidP="001E2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2B4" w:rsidRDefault="005962B4" w:rsidP="005962B4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rStyle w:val="af0"/>
          <w:color w:val="111111"/>
          <w:sz w:val="28"/>
          <w:szCs w:val="28"/>
        </w:rPr>
        <w:t xml:space="preserve"> </w:t>
      </w:r>
      <w:r w:rsidR="00FA06BF" w:rsidRPr="00B85F7D">
        <w:rPr>
          <w:rStyle w:val="af0"/>
          <w:color w:val="111111"/>
          <w:sz w:val="28"/>
          <w:szCs w:val="28"/>
        </w:rPr>
        <w:t>Стратегическая цель</w:t>
      </w:r>
      <w:r w:rsidR="00FA06BF" w:rsidRPr="00B85F7D">
        <w:rPr>
          <w:color w:val="111111"/>
          <w:sz w:val="28"/>
          <w:szCs w:val="28"/>
        </w:rPr>
        <w:t xml:space="preserve"> — доступное получение качественного образования с приобретением профессиональных </w:t>
      </w:r>
      <w:r w:rsidR="00FA06BF" w:rsidRPr="005962B4">
        <w:rPr>
          <w:color w:val="111111"/>
          <w:sz w:val="28"/>
          <w:szCs w:val="28"/>
        </w:rPr>
        <w:t xml:space="preserve">навыков </w:t>
      </w:r>
    </w:p>
    <w:p w:rsidR="005962B4" w:rsidRDefault="005962B4" w:rsidP="005962B4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</w:t>
      </w:r>
      <w:r w:rsidR="00FA06BF" w:rsidRPr="005962B4">
        <w:rPr>
          <w:color w:val="111111"/>
          <w:sz w:val="28"/>
          <w:szCs w:val="28"/>
        </w:rPr>
        <w:t xml:space="preserve">специалиста, </w:t>
      </w:r>
      <w:r w:rsidR="00FA06BF" w:rsidRPr="005962B4">
        <w:rPr>
          <w:sz w:val="28"/>
          <w:szCs w:val="28"/>
        </w:rPr>
        <w:t>обладающего компетенциями, необходимых для решения    профессиональных задач</w:t>
      </w:r>
      <w:r w:rsidR="00FA06BF" w:rsidRPr="005962B4">
        <w:rPr>
          <w:color w:val="111111"/>
          <w:sz w:val="28"/>
          <w:szCs w:val="28"/>
        </w:rPr>
        <w:t xml:space="preserve"> на </w:t>
      </w:r>
    </w:p>
    <w:p w:rsidR="00FA06BF" w:rsidRPr="005962B4" w:rsidRDefault="005962B4" w:rsidP="005962B4">
      <w:pPr>
        <w:pStyle w:val="af"/>
        <w:shd w:val="clear" w:color="auto" w:fill="FFFFFF"/>
        <w:spacing w:before="0" w:beforeAutospacing="0" w:after="312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   </w:t>
      </w:r>
      <w:r w:rsidR="00FA06BF" w:rsidRPr="005962B4">
        <w:rPr>
          <w:color w:val="111111"/>
          <w:sz w:val="28"/>
          <w:szCs w:val="28"/>
        </w:rPr>
        <w:t>уровне националь</w:t>
      </w:r>
      <w:r w:rsidR="00942125" w:rsidRPr="005962B4">
        <w:rPr>
          <w:color w:val="111111"/>
          <w:sz w:val="28"/>
          <w:szCs w:val="28"/>
        </w:rPr>
        <w:t>ных и международных стандартов.</w:t>
      </w:r>
    </w:p>
    <w:p w:rsidR="00FA06BF" w:rsidRPr="00B85F7D" w:rsidRDefault="00942125" w:rsidP="00FA06BF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A06BF" w:rsidRPr="00B85F7D">
        <w:rPr>
          <w:rFonts w:ascii="Times New Roman" w:hAnsi="Times New Roman"/>
          <w:b/>
          <w:sz w:val="28"/>
          <w:szCs w:val="28"/>
        </w:rPr>
        <w:t>Задачи: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>- модернизация структуры, содержания и технологий реализации программ среднего профессионального образования на основе прогноза рынка труда южного региона для обеспечения их эффективности, позволяющей выстраивать гибкие траектории освоения новых компетенций по заказу работодателей и запросам населения;</w:t>
      </w:r>
    </w:p>
    <w:p w:rsidR="00FA06BF" w:rsidRPr="00B85F7D" w:rsidRDefault="00FA06BF" w:rsidP="00FA06BF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Центра передового опыта, в целях   создания  современной безопасной  инклюзивной  образовательной среды, готовящий специалистов среднего профессионального уровня, отвечающего запросам рынка, общества и социально – экономическим потребностям страны.  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 xml:space="preserve">- развитие материально-технической базы, позволяющей эффективно осуществлять образовательный процесс в соответствии с требованиями ГОС СПО; 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8511E2">
        <w:rPr>
          <w:rFonts w:ascii="Times New Roman" w:hAnsi="Times New Roman" w:cs="Times New Roman"/>
          <w:sz w:val="28"/>
          <w:szCs w:val="28"/>
        </w:rPr>
        <w:t>социального партне</w:t>
      </w:r>
      <w:r w:rsidRPr="00B85F7D">
        <w:rPr>
          <w:rFonts w:ascii="Times New Roman" w:hAnsi="Times New Roman" w:cs="Times New Roman"/>
          <w:sz w:val="28"/>
          <w:szCs w:val="28"/>
        </w:rPr>
        <w:t>рства с работодателями, педагогическими колледжами,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трудоустройству;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 xml:space="preserve">- повышение у обучающихся уровня владения общими, ключевыми и профессиональными компетенциями на основе применения современных методов и технологий образования, улучшения учебно-методического обеспечения образовательного процесса, развития научно-исследовательской и инновационной деятельности; 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>- обеспечение высокой квалификации педагогических и технических  кадров, стимулирования эффективной профессиональной и инновационной деятельности, обновления кадрового состава;</w:t>
      </w:r>
    </w:p>
    <w:p w:rsidR="00FA06BF" w:rsidRPr="00B85F7D" w:rsidRDefault="00FA06BF" w:rsidP="00FA06BF">
      <w:pPr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 xml:space="preserve">- формирование образа обучающегося колледжа как социально значимой личности, обладающей следующими качествами: активная гражданская позиция, осознание ответственности за судьбу своего региона, страны, формирование гордости за сопричастность к деяниям предыдущих поколений; </w:t>
      </w:r>
    </w:p>
    <w:p w:rsidR="00FA06BF" w:rsidRPr="00B85F7D" w:rsidRDefault="00FA06BF" w:rsidP="00FA06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 xml:space="preserve">- осознание обучающимися высших ценностей, идеалов, ориентиров, способности руководствоваться ими в практической деятельности; </w:t>
      </w:r>
    </w:p>
    <w:p w:rsidR="00FA06BF" w:rsidRPr="00B85F7D" w:rsidRDefault="00FA06BF" w:rsidP="00FA06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колледжем на основе менеджмента качества, направленного на постоянное улучшение деятельности в целях удовлетворения запросов всех заинтересованных сторон;</w:t>
      </w:r>
    </w:p>
    <w:p w:rsidR="00FA06BF" w:rsidRPr="00B85F7D" w:rsidRDefault="00FA06BF" w:rsidP="00FA06B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>- сформировать нормативно-правовую и учебно-методическую базу для введения в действие ГОС СПО;</w:t>
      </w:r>
    </w:p>
    <w:p w:rsidR="00FA06BF" w:rsidRPr="00B85F7D" w:rsidRDefault="00FA06BF" w:rsidP="00FA06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sz w:val="28"/>
          <w:szCs w:val="28"/>
        </w:rPr>
        <w:t>- усовершенствовать систему мониторинга качества образования, направленную на совершенствование управления образовательным процессом.</w:t>
      </w:r>
    </w:p>
    <w:p w:rsidR="00FA06BF" w:rsidRPr="00B85F7D" w:rsidRDefault="00FA06BF" w:rsidP="00FA06BF">
      <w:pPr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85F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5F7D">
        <w:rPr>
          <w:rFonts w:ascii="Times New Roman" w:hAnsi="Times New Roman" w:cs="Times New Roman"/>
          <w:iCs/>
          <w:sz w:val="28"/>
          <w:szCs w:val="28"/>
        </w:rPr>
        <w:t>обучение на рабочем месте.</w:t>
      </w:r>
    </w:p>
    <w:p w:rsidR="00FA06BF" w:rsidRDefault="00FA06BF" w:rsidP="00FA06BF">
      <w:pPr>
        <w:spacing w:line="360" w:lineRule="auto"/>
        <w:rPr>
          <w:rFonts w:ascii="Times New Roman" w:hAnsi="Times New Roman" w:cs="Times New Roman"/>
          <w:b/>
        </w:rPr>
      </w:pPr>
    </w:p>
    <w:p w:rsidR="00FA06BF" w:rsidRDefault="00FA06BF" w:rsidP="003B74A1">
      <w:pPr>
        <w:spacing w:line="360" w:lineRule="auto"/>
        <w:rPr>
          <w:rFonts w:ascii="Times New Roman" w:hAnsi="Times New Roman" w:cs="Times New Roman"/>
          <w:b/>
        </w:rPr>
      </w:pPr>
    </w:p>
    <w:p w:rsidR="00B0318B" w:rsidRPr="00B0318B" w:rsidRDefault="00B0318B" w:rsidP="00B0318B">
      <w:pPr>
        <w:pStyle w:val="ab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318B">
        <w:rPr>
          <w:rFonts w:ascii="Times New Roman" w:hAnsi="Times New Roman" w:cs="Times New Roman"/>
          <w:b/>
          <w:sz w:val="28"/>
          <w:szCs w:val="28"/>
        </w:rPr>
        <w:lastRenderedPageBreak/>
        <w:t>Анализ и оценка внутренней и внешней среды колледжа</w:t>
      </w:r>
    </w:p>
    <w:p w:rsidR="003B74A1" w:rsidRPr="00B85F7D" w:rsidRDefault="00F912A1" w:rsidP="00B0318B">
      <w:pPr>
        <w:pStyle w:val="ab"/>
        <w:spacing w:line="360" w:lineRule="auto"/>
        <w:ind w:left="2250"/>
        <w:rPr>
          <w:rFonts w:ascii="Times New Roman" w:hAnsi="Times New Roman" w:cs="Times New Roman"/>
          <w:b/>
          <w:sz w:val="22"/>
        </w:rPr>
      </w:pPr>
      <w:r w:rsidRPr="00B85F7D">
        <w:rPr>
          <w:rFonts w:ascii="Times New Roman" w:hAnsi="Times New Roman" w:cs="Times New Roman"/>
          <w:b/>
        </w:rPr>
        <w:t xml:space="preserve"> </w:t>
      </w:r>
      <w:r w:rsidR="003B74A1" w:rsidRPr="00B85F7D">
        <w:rPr>
          <w:rFonts w:ascii="Times New Roman" w:hAnsi="Times New Roman" w:cs="Times New Roman"/>
          <w:b/>
        </w:rPr>
        <w:t>Результаты SWOT-анализа.</w:t>
      </w:r>
    </w:p>
    <w:tbl>
      <w:tblPr>
        <w:tblStyle w:val="ac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684"/>
        <w:gridCol w:w="6520"/>
      </w:tblGrid>
      <w:tr w:rsidR="003B74A1" w:rsidTr="001E2A61">
        <w:trPr>
          <w:cantSplit/>
          <w:trHeight w:val="313"/>
        </w:trPr>
        <w:tc>
          <w:tcPr>
            <w:tcW w:w="425" w:type="dxa"/>
            <w:vMerge w:val="restart"/>
            <w:textDirection w:val="btLr"/>
          </w:tcPr>
          <w:p w:rsidR="003B74A1" w:rsidRPr="00C13AC2" w:rsidRDefault="003B74A1" w:rsidP="009A1657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Cs/>
              </w:rPr>
              <w:t>Внутренн</w:t>
            </w:r>
            <w:r>
              <w:rPr>
                <w:rFonts w:ascii="Times New Roman" w:hAnsi="Times New Roman" w:cs="Times New Roman"/>
                <w:bCs/>
                <w:lang w:val="ky-KG"/>
              </w:rPr>
              <w:t>я</w:t>
            </w:r>
            <w:r w:rsidRPr="00D94684">
              <w:rPr>
                <w:rFonts w:ascii="Times New Roman" w:hAnsi="Times New Roman" w:cs="Times New Roman"/>
                <w:bCs/>
              </w:rPr>
              <w:t>я среда</w:t>
            </w:r>
          </w:p>
        </w:tc>
        <w:tc>
          <w:tcPr>
            <w:tcW w:w="7684" w:type="dxa"/>
          </w:tcPr>
          <w:p w:rsidR="003B74A1" w:rsidRDefault="003B74A1" w:rsidP="009A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684"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0" w:type="dxa"/>
          </w:tcPr>
          <w:p w:rsidR="003B74A1" w:rsidRDefault="003B74A1" w:rsidP="009A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684"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B74A1" w:rsidTr="001E2A61">
        <w:trPr>
          <w:cantSplit/>
          <w:trHeight w:val="3029"/>
        </w:trPr>
        <w:tc>
          <w:tcPr>
            <w:tcW w:w="425" w:type="dxa"/>
            <w:vMerge/>
            <w:textDirection w:val="btLr"/>
          </w:tcPr>
          <w:p w:rsidR="003B74A1" w:rsidRPr="00D94684" w:rsidRDefault="003B74A1" w:rsidP="009A1657">
            <w:pPr>
              <w:spacing w:line="36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:rsidR="00F912A1" w:rsidRDefault="003B74A1" w:rsidP="009A1657">
            <w:pPr>
              <w:widowControl/>
              <w:numPr>
                <w:ilvl w:val="0"/>
                <w:numId w:val="2"/>
              </w:numPr>
              <w:tabs>
                <w:tab w:val="left" w:pos="613"/>
              </w:tabs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</w:t>
            </w:r>
            <w:r w:rsidR="00F912A1">
              <w:rPr>
                <w:rFonts w:ascii="Times New Roman" w:hAnsi="Times New Roman" w:cs="Times New Roman"/>
                <w:color w:val="000000" w:themeColor="text1"/>
                <w:szCs w:val="28"/>
              </w:rPr>
              <w:t>1. Создание Центра передового опыты.</w:t>
            </w:r>
          </w:p>
          <w:p w:rsidR="003B74A1" w:rsidRDefault="00F912A1" w:rsidP="009A1657">
            <w:pPr>
              <w:widowControl/>
              <w:numPr>
                <w:ilvl w:val="0"/>
                <w:numId w:val="2"/>
              </w:numPr>
              <w:tabs>
                <w:tab w:val="left" w:pos="613"/>
              </w:tabs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2.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Соответствие </w:t>
            </w:r>
          </w:p>
          <w:p w:rsidR="003B74A1" w:rsidRPr="00933C39" w:rsidRDefault="003B74A1" w:rsidP="009A1657">
            <w:pPr>
              <w:widowControl/>
              <w:tabs>
                <w:tab w:val="left" w:pos="613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преподавательского состава квалификационным требованиям и базового образования по профилю.</w:t>
            </w:r>
          </w:p>
          <w:p w:rsidR="003B74A1" w:rsidRPr="00201FF0" w:rsidRDefault="003B74A1" w:rsidP="009A1657">
            <w:pPr>
              <w:widowControl/>
              <w:tabs>
                <w:tab w:val="left" w:pos="613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</w:t>
            </w:r>
            <w:r w:rsidR="00F912A1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Создание условий для </w:t>
            </w:r>
          </w:p>
          <w:p w:rsidR="003B74A1" w:rsidRPr="00933C39" w:rsidRDefault="003B74A1" w:rsidP="009A1657">
            <w:pPr>
              <w:widowControl/>
              <w:numPr>
                <w:ilvl w:val="0"/>
                <w:numId w:val="2"/>
              </w:numPr>
              <w:tabs>
                <w:tab w:val="left" w:pos="613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повышения квалификации преподавательского состава и сотрудников в стенах колледжа, с выработанной системой стимулирования преподавателей и сотрудников.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B74A1" w:rsidRPr="00933C39" w:rsidRDefault="003B74A1" w:rsidP="009A1657">
            <w:pPr>
              <w:tabs>
                <w:tab w:val="left" w:pos="33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B74A1" w:rsidRPr="00933C39" w:rsidRDefault="00B4384A" w:rsidP="009A1657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3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1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Недостаточное количество учебно-методической  лит</w:t>
            </w:r>
            <w:r w:rsidR="00D0437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ературы для студентов  узбеских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групп колледжа.</w:t>
            </w:r>
          </w:p>
          <w:p w:rsidR="003B74A1" w:rsidRPr="00D94684" w:rsidRDefault="003B74A1" w:rsidP="009A1657">
            <w:pPr>
              <w:widowControl/>
              <w:tabs>
                <w:tab w:val="left" w:pos="33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</w:t>
            </w:r>
          </w:p>
        </w:tc>
      </w:tr>
      <w:tr w:rsidR="003B74A1" w:rsidTr="001E2A61">
        <w:trPr>
          <w:cantSplit/>
          <w:trHeight w:val="1521"/>
        </w:trPr>
        <w:tc>
          <w:tcPr>
            <w:tcW w:w="425" w:type="dxa"/>
            <w:vMerge/>
            <w:textDirection w:val="btLr"/>
          </w:tcPr>
          <w:p w:rsidR="003B74A1" w:rsidRPr="00D94684" w:rsidRDefault="003B74A1" w:rsidP="009A1657">
            <w:pPr>
              <w:spacing w:line="36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84" w:type="dxa"/>
            <w:tcBorders>
              <w:bottom w:val="nil"/>
            </w:tcBorders>
          </w:tcPr>
          <w:p w:rsidR="003B74A1" w:rsidRDefault="003B74A1" w:rsidP="009A1657">
            <w:pPr>
              <w:widowControl/>
              <w:tabs>
                <w:tab w:val="left" w:pos="613"/>
              </w:tabs>
              <w:suppressAutoHyphens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</w:t>
            </w:r>
            <w:r w:rsidR="00F912A1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Действие системы поддержки студентов: создание благоприятных социальных условий для студентов, скидки и льготы для социально уязвимых категорий.</w:t>
            </w:r>
          </w:p>
        </w:tc>
        <w:tc>
          <w:tcPr>
            <w:tcW w:w="6520" w:type="dxa"/>
            <w:tcBorders>
              <w:bottom w:val="nil"/>
            </w:tcBorders>
          </w:tcPr>
          <w:p w:rsidR="003B74A1" w:rsidRPr="00E81C33" w:rsidRDefault="003B74A1" w:rsidP="009A1657">
            <w:pPr>
              <w:widowControl/>
              <w:tabs>
                <w:tab w:val="left" w:pos="33"/>
              </w:tabs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3B74A1" w:rsidRPr="00933C39" w:rsidRDefault="00D04374" w:rsidP="009A1657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3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2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Отсутствие возможности у выпускников колледжа поступить на другие специальности.</w:t>
            </w:r>
          </w:p>
          <w:p w:rsidR="003B74A1" w:rsidRDefault="003B74A1" w:rsidP="009A16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07B8D" w:rsidRDefault="00E07B8D" w:rsidP="009A16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:rsidR="00E07B8D" w:rsidRPr="00D04374" w:rsidRDefault="00E07B8D" w:rsidP="00D04374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bookmarkStart w:id="0" w:name="_GoBack"/>
            <w:bookmarkEnd w:id="0"/>
            <w:r w:rsidRPr="00D04374">
              <w:rPr>
                <w:rFonts w:ascii="Times New Roman" w:hAnsi="Times New Roman" w:cs="Times New Roman"/>
                <w:color w:val="000000" w:themeColor="text1"/>
                <w:szCs w:val="28"/>
              </w:rPr>
              <w:t>Отсутствие механизмов оценки рисков и определения путей снижения этих рисков.</w:t>
            </w:r>
          </w:p>
          <w:p w:rsidR="00BD6018" w:rsidRPr="00BD6018" w:rsidRDefault="00E07B8D" w:rsidP="00BD6018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07B8D">
              <w:rPr>
                <w:rFonts w:ascii="Times New Roman" w:hAnsi="Times New Roman" w:cs="Times New Roman"/>
                <w:color w:val="000000" w:themeColor="text1"/>
                <w:szCs w:val="28"/>
              </w:rPr>
              <w:t>Недостаточное участие социальных партнеров в подготовке ка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дров (оплачиваемая практика).</w:t>
            </w:r>
            <w:r w:rsidR="00BD6018">
              <w:t xml:space="preserve"> </w:t>
            </w:r>
          </w:p>
          <w:p w:rsidR="00E07B8D" w:rsidRPr="00E07B8D" w:rsidRDefault="00E07B8D" w:rsidP="00BD6018">
            <w:pPr>
              <w:pStyle w:val="ab"/>
              <w:spacing w:line="360" w:lineRule="auto"/>
              <w:ind w:left="644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B74A1" w:rsidTr="001E2A61">
        <w:trPr>
          <w:cantSplit/>
          <w:trHeight w:val="12628"/>
        </w:trPr>
        <w:tc>
          <w:tcPr>
            <w:tcW w:w="425" w:type="dxa"/>
            <w:vMerge/>
            <w:textDirection w:val="btLr"/>
          </w:tcPr>
          <w:p w:rsidR="003B74A1" w:rsidRPr="00D94684" w:rsidRDefault="003B74A1" w:rsidP="009A1657">
            <w:pPr>
              <w:spacing w:line="36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84" w:type="dxa"/>
            <w:tcBorders>
              <w:top w:val="nil"/>
            </w:tcBorders>
          </w:tcPr>
          <w:p w:rsidR="003B74A1" w:rsidRPr="004206C6" w:rsidRDefault="00F912A1" w:rsidP="009A1657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613"/>
              </w:tabs>
              <w:suppressAutoHyphens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5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Развитие творческих, спортивных возможностей обучающихся через занятия в спортивных секциях, творческих и предметных кружках.</w:t>
            </w:r>
          </w:p>
          <w:p w:rsidR="003B74A1" w:rsidRPr="00155514" w:rsidRDefault="00F912A1" w:rsidP="009A1657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61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6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Наличие служб сервиса </w:t>
            </w:r>
          </w:p>
          <w:p w:rsidR="003B74A1" w:rsidRPr="00933C39" w:rsidRDefault="003B74A1" w:rsidP="009A1657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61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</w:pPr>
            <w:r w:rsidRPr="00933C39">
              <w:rPr>
                <w:rFonts w:ascii="Times New Roman" w:hAnsi="Times New Roman" w:cs="Times New Roman"/>
                <w:color w:val="000000" w:themeColor="text1"/>
                <w:szCs w:val="28"/>
              </w:rPr>
              <w:t>студентов: общежитие, медицинский пункт, клиника, спортивные залы, стадион, компьютерные классы, библиотеки, читальные залы.</w:t>
            </w:r>
          </w:p>
          <w:p w:rsidR="003B74A1" w:rsidRPr="00933C39" w:rsidRDefault="00F912A1" w:rsidP="009A1657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61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  <w:t xml:space="preserve">      7</w:t>
            </w:r>
            <w:r w:rsidR="003B74A1"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szCs w:val="28"/>
                <w:shd w:val="clear" w:color="auto" w:fill="FFFFFF"/>
                <w:lang w:val="kk-KZ"/>
              </w:rPr>
              <w:t>Создание сайта колледжа.</w:t>
            </w:r>
          </w:p>
          <w:p w:rsidR="003B74A1" w:rsidRPr="00212FDF" w:rsidRDefault="00F912A1" w:rsidP="009A1657">
            <w:pPr>
              <w:pStyle w:val="Normal1"/>
              <w:numPr>
                <w:ilvl w:val="0"/>
                <w:numId w:val="2"/>
              </w:numPr>
              <w:tabs>
                <w:tab w:val="left" w:pos="613"/>
              </w:tabs>
              <w:ind w:left="0"/>
              <w:rPr>
                <w:sz w:val="24"/>
                <w:szCs w:val="28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  <w:lang w:eastAsia="en-US"/>
              </w:rPr>
              <w:t xml:space="preserve">      8</w:t>
            </w:r>
            <w:r w:rsidR="003B74A1">
              <w:rPr>
                <w:color w:val="000000" w:themeColor="text1"/>
                <w:sz w:val="24"/>
                <w:szCs w:val="28"/>
                <w:lang w:eastAsia="en-US"/>
              </w:rPr>
              <w:t xml:space="preserve">. </w:t>
            </w:r>
            <w:r w:rsidR="003B74A1" w:rsidRPr="00212FDF">
              <w:rPr>
                <w:color w:val="000000" w:themeColor="text1"/>
                <w:sz w:val="24"/>
                <w:szCs w:val="28"/>
                <w:lang w:eastAsia="en-US"/>
              </w:rPr>
              <w:t xml:space="preserve">Социальными партнерами колледжа являются крупнейшими дошкольными и начальными образовательными организациями, предприятия города, сотрудничающие </w:t>
            </w:r>
            <w:r w:rsidR="003B74A1" w:rsidRPr="00212FDF">
              <w:rPr>
                <w:color w:val="000000" w:themeColor="text1"/>
                <w:sz w:val="24"/>
                <w:szCs w:val="28"/>
                <w:lang w:val="en-US" w:eastAsia="en-US"/>
              </w:rPr>
              <w:t>c</w:t>
            </w:r>
            <w:r w:rsidR="003B74A1" w:rsidRPr="00212FDF">
              <w:rPr>
                <w:color w:val="000000" w:themeColor="text1"/>
                <w:sz w:val="24"/>
                <w:szCs w:val="28"/>
                <w:lang w:eastAsia="en-US"/>
              </w:rPr>
              <w:t xml:space="preserve"> колледжем.</w:t>
            </w:r>
          </w:p>
          <w:p w:rsidR="003B74A1" w:rsidRPr="00201FF0" w:rsidRDefault="003B74A1" w:rsidP="009A1657">
            <w:pPr>
              <w:widowControl/>
              <w:tabs>
                <w:tab w:val="left" w:pos="613"/>
              </w:tabs>
              <w:suppressAutoHyphens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F912A1">
              <w:rPr>
                <w:rFonts w:ascii="Times New Roman" w:hAnsi="Times New Roman" w:cs="Times New Roman"/>
                <w:szCs w:val="28"/>
              </w:rPr>
              <w:t>9</w:t>
            </w:r>
            <w:r w:rsidRPr="00201FF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01FF0">
              <w:rPr>
                <w:rFonts w:ascii="Times New Roman" w:hAnsi="Times New Roman" w:cs="Times New Roman"/>
                <w:szCs w:val="28"/>
              </w:rPr>
              <w:t xml:space="preserve">Ввод в эксплуатацию </w:t>
            </w:r>
          </w:p>
          <w:p w:rsidR="003B74A1" w:rsidRDefault="003B74A1" w:rsidP="009A1657">
            <w:pPr>
              <w:pStyle w:val="ab"/>
              <w:widowControl/>
              <w:tabs>
                <w:tab w:val="left" w:pos="61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  <w:szCs w:val="28"/>
              </w:rPr>
            </w:pPr>
            <w:r w:rsidRPr="00933C39">
              <w:rPr>
                <w:rFonts w:ascii="Times New Roman" w:hAnsi="Times New Roman" w:cs="Times New Roman"/>
                <w:szCs w:val="28"/>
              </w:rPr>
              <w:t xml:space="preserve">приложения  </w:t>
            </w:r>
            <w:r w:rsidRPr="00933C39">
              <w:rPr>
                <w:rFonts w:ascii="Times New Roman" w:hAnsi="Times New Roman" w:cs="Times New Roman"/>
                <w:szCs w:val="28"/>
                <w:lang w:val="en-US"/>
              </w:rPr>
              <w:t>KeLBiL</w:t>
            </w:r>
            <w:r w:rsidRPr="00933C39">
              <w:rPr>
                <w:rFonts w:ascii="Times New Roman" w:hAnsi="Times New Roman" w:cs="Times New Roman"/>
                <w:szCs w:val="28"/>
              </w:rPr>
              <w:t xml:space="preserve">  для мобильных телефонов.</w:t>
            </w:r>
          </w:p>
          <w:p w:rsidR="003B74A1" w:rsidRPr="00201FF0" w:rsidRDefault="003B74A1" w:rsidP="009A1657">
            <w:pPr>
              <w:widowControl/>
              <w:tabs>
                <w:tab w:val="left" w:pos="613"/>
              </w:tabs>
              <w:suppressAutoHyphens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</w:t>
            </w:r>
            <w:r w:rsidR="00F912A1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Использование </w:t>
            </w:r>
            <w:r w:rsidRPr="00201FF0">
              <w:rPr>
                <w:rFonts w:ascii="Times New Roman" w:hAnsi="Times New Roman" w:cs="Times New Roman"/>
                <w:szCs w:val="28"/>
              </w:rPr>
              <w:t xml:space="preserve">электронной   информационной  системы </w:t>
            </w:r>
            <w:r w:rsidRPr="00201FF0">
              <w:rPr>
                <w:rFonts w:ascii="Times New Roman" w:hAnsi="Times New Roman" w:cs="Times New Roman"/>
                <w:szCs w:val="28"/>
                <w:lang w:val="en-US"/>
              </w:rPr>
              <w:t>AVN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, которая позволяет оптимизировать стадии документооборота, процессы отчетности, анализа  и  принятия решений в рамках образовательного процесса.</w:t>
            </w:r>
          </w:p>
          <w:p w:rsidR="003B74A1" w:rsidRPr="00212FDF" w:rsidRDefault="00F912A1" w:rsidP="009A1657">
            <w:pPr>
              <w:widowControl/>
              <w:tabs>
                <w:tab w:val="left" w:pos="613"/>
              </w:tabs>
              <w:suppressAutoHyphens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11</w:t>
            </w:r>
            <w:r w:rsidR="003B74A1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B74A1" w:rsidRPr="00212FDF">
              <w:rPr>
                <w:rFonts w:ascii="Times New Roman" w:hAnsi="Times New Roman" w:cs="Times New Roman"/>
                <w:szCs w:val="28"/>
              </w:rPr>
              <w:t>Действие оздоровительных профилакторий для  студентов и преподавателей:</w:t>
            </w:r>
          </w:p>
          <w:p w:rsidR="003B74A1" w:rsidRPr="00933C39" w:rsidRDefault="003B74A1" w:rsidP="009A1657">
            <w:pPr>
              <w:pStyle w:val="ab"/>
              <w:spacing w:after="200" w:line="276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33C39">
              <w:rPr>
                <w:rFonts w:ascii="Times New Roman" w:hAnsi="Times New Roman" w:cs="Times New Roman"/>
                <w:szCs w:val="28"/>
              </w:rPr>
              <w:t>центр отдыха «Ак-Буура», пансионат «</w:t>
            </w:r>
            <w:r>
              <w:rPr>
                <w:rFonts w:ascii="Times New Roman" w:hAnsi="Times New Roman" w:cs="Times New Roman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  <w:lang w:val="ky-KG"/>
              </w:rPr>
              <w:t>ү</w:t>
            </w:r>
            <w:r w:rsidRPr="00933C39">
              <w:rPr>
                <w:rFonts w:ascii="Times New Roman" w:hAnsi="Times New Roman" w:cs="Times New Roman"/>
                <w:szCs w:val="28"/>
              </w:rPr>
              <w:t>т» на Иссык-Куле.</w:t>
            </w:r>
          </w:p>
          <w:p w:rsidR="003B74A1" w:rsidRPr="00933C39" w:rsidRDefault="00F912A1" w:rsidP="009A1657">
            <w:pPr>
              <w:pStyle w:val="ab"/>
              <w:widowControl/>
              <w:spacing w:after="200" w:line="276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12</w:t>
            </w:r>
            <w:r w:rsidR="003B74A1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B74A1" w:rsidRPr="00933C39">
              <w:rPr>
                <w:rFonts w:ascii="Times New Roman" w:hAnsi="Times New Roman" w:cs="Times New Roman"/>
                <w:szCs w:val="28"/>
              </w:rPr>
              <w:t>Ежемесячный выпуск  материалов о колледже в газете «Нур».</w:t>
            </w:r>
          </w:p>
          <w:p w:rsidR="003B74A1" w:rsidRDefault="00F912A1" w:rsidP="009A1657">
            <w:pPr>
              <w:pStyle w:val="ab"/>
              <w:widowControl/>
              <w:spacing w:after="200" w:line="276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13</w:t>
            </w:r>
            <w:r w:rsidR="003B74A1">
              <w:rPr>
                <w:rFonts w:ascii="Times New Roman" w:hAnsi="Times New Roman" w:cs="Times New Roman"/>
                <w:szCs w:val="28"/>
              </w:rPr>
              <w:t>. Отражение телевидением «</w:t>
            </w:r>
            <w:r w:rsidR="003B74A1">
              <w:rPr>
                <w:rFonts w:ascii="Times New Roman" w:hAnsi="Times New Roman" w:cs="Times New Roman"/>
                <w:szCs w:val="28"/>
                <w:lang w:val="ky-KG"/>
              </w:rPr>
              <w:t>Ү</w:t>
            </w:r>
            <w:r w:rsidR="003B74A1">
              <w:rPr>
                <w:rFonts w:ascii="Times New Roman" w:hAnsi="Times New Roman" w:cs="Times New Roman"/>
                <w:szCs w:val="28"/>
              </w:rPr>
              <w:t>м</w:t>
            </w:r>
            <w:r w:rsidR="003B74A1">
              <w:rPr>
                <w:rFonts w:ascii="Times New Roman" w:hAnsi="Times New Roman" w:cs="Times New Roman"/>
                <w:szCs w:val="28"/>
                <w:lang w:val="ky-KG"/>
              </w:rPr>
              <w:t>ү</w:t>
            </w:r>
            <w:r w:rsidR="003B74A1" w:rsidRPr="00933C39">
              <w:rPr>
                <w:rFonts w:ascii="Times New Roman" w:hAnsi="Times New Roman" w:cs="Times New Roman"/>
                <w:szCs w:val="28"/>
              </w:rPr>
              <w:t>т» мероприятий  колледжа.</w:t>
            </w:r>
          </w:p>
          <w:p w:rsidR="003B74A1" w:rsidRDefault="00F912A1" w:rsidP="009A1657">
            <w:pPr>
              <w:pStyle w:val="ab"/>
              <w:widowControl/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14</w:t>
            </w:r>
            <w:r w:rsidR="003B74A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  <w:r w:rsidR="003B74A1" w:rsidRPr="00201FF0">
              <w:rPr>
                <w:rFonts w:ascii="Times New Roman" w:hAnsi="Times New Roman" w:cs="Times New Roman"/>
                <w:color w:val="000000" w:themeColor="text1"/>
                <w:szCs w:val="28"/>
              </w:rPr>
              <w:t>Возможность обучения преподавателей в магистратуре.</w:t>
            </w:r>
            <w:r w:rsidR="003B74A1" w:rsidRPr="00201FF0"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 xml:space="preserve">    </w:t>
            </w:r>
          </w:p>
          <w:p w:rsidR="003B74A1" w:rsidRDefault="003B74A1" w:rsidP="009A1657">
            <w:pPr>
              <w:pStyle w:val="ab"/>
              <w:widowControl/>
              <w:spacing w:after="200" w:line="276" w:lineRule="auto"/>
              <w:ind w:left="0"/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</w:pP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 xml:space="preserve"> </w:t>
            </w:r>
            <w:r w:rsidR="00F912A1"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 xml:space="preserve">    15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 xml:space="preserve">. </w:t>
            </w:r>
            <w:r w:rsidRPr="00201FF0"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>Возможность продолжения обучения выпускников колледжа по профилю без вступительных экзаменов в бакалавриате.</w:t>
            </w:r>
          </w:p>
          <w:p w:rsidR="00F912A1" w:rsidRPr="00201FF0" w:rsidRDefault="00F912A1" w:rsidP="009A1657">
            <w:pPr>
              <w:pStyle w:val="ab"/>
              <w:widowControl/>
              <w:spacing w:after="200" w:line="276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ky-KG"/>
              </w:rPr>
              <w:t>16. Сдан в эксплуатацию новое здание, оснащенное современной мебелью, техникой.</w:t>
            </w:r>
          </w:p>
          <w:p w:rsidR="003B74A1" w:rsidRDefault="00F912A1" w:rsidP="00F912A1">
            <w:pPr>
              <w:pStyle w:val="ab"/>
              <w:widowControl/>
              <w:tabs>
                <w:tab w:val="left" w:pos="613"/>
              </w:tabs>
              <w:suppressAutoHyphens/>
              <w:ind w:left="0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 Оснащение учебных аудиторий и мастерских современным оборудованием</w:t>
            </w:r>
          </w:p>
        </w:tc>
        <w:tc>
          <w:tcPr>
            <w:tcW w:w="6520" w:type="dxa"/>
            <w:tcBorders>
              <w:top w:val="nil"/>
            </w:tcBorders>
          </w:tcPr>
          <w:p w:rsidR="003B74A1" w:rsidRDefault="003B74A1" w:rsidP="009A16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3B74A1" w:rsidTr="001E2A61">
        <w:trPr>
          <w:trHeight w:val="325"/>
        </w:trPr>
        <w:tc>
          <w:tcPr>
            <w:tcW w:w="425" w:type="dxa"/>
            <w:tcBorders>
              <w:bottom w:val="nil"/>
            </w:tcBorders>
          </w:tcPr>
          <w:p w:rsidR="003B74A1" w:rsidRDefault="003B74A1" w:rsidP="009A16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4" w:type="dxa"/>
          </w:tcPr>
          <w:p w:rsidR="003B74A1" w:rsidRPr="00E81C33" w:rsidRDefault="003B74A1" w:rsidP="009A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C33">
              <w:rPr>
                <w:rFonts w:ascii="Times New Roman" w:hAnsi="Times New Roman" w:cs="Times New Roman"/>
                <w:b/>
                <w:bCs/>
                <w:lang w:eastAsia="en-US"/>
              </w:rPr>
              <w:t>Возможности</w:t>
            </w:r>
          </w:p>
        </w:tc>
        <w:tc>
          <w:tcPr>
            <w:tcW w:w="6520" w:type="dxa"/>
          </w:tcPr>
          <w:p w:rsidR="003B74A1" w:rsidRPr="00E81C33" w:rsidRDefault="003B74A1" w:rsidP="009A16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1C33">
              <w:rPr>
                <w:rFonts w:ascii="Times New Roman" w:hAnsi="Times New Roman" w:cs="Times New Roman"/>
                <w:b/>
                <w:bCs/>
                <w:lang w:eastAsia="en-US"/>
              </w:rPr>
              <w:t>Угрозы (риски)</w:t>
            </w:r>
          </w:p>
        </w:tc>
      </w:tr>
      <w:tr w:rsidR="003B74A1" w:rsidTr="001E2A61">
        <w:trPr>
          <w:cantSplit/>
          <w:trHeight w:val="2129"/>
        </w:trPr>
        <w:tc>
          <w:tcPr>
            <w:tcW w:w="425" w:type="dxa"/>
            <w:tcBorders>
              <w:top w:val="nil"/>
            </w:tcBorders>
            <w:textDirection w:val="btLr"/>
          </w:tcPr>
          <w:p w:rsidR="003B74A1" w:rsidRPr="00C13AC2" w:rsidRDefault="003B74A1" w:rsidP="009A1657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Cs/>
              </w:rPr>
              <w:t>Внутренн</w:t>
            </w:r>
            <w:r>
              <w:rPr>
                <w:rFonts w:ascii="Times New Roman" w:hAnsi="Times New Roman" w:cs="Times New Roman"/>
                <w:bCs/>
                <w:lang w:val="ky-KG"/>
              </w:rPr>
              <w:t>я</w:t>
            </w:r>
            <w:r w:rsidRPr="00D94684">
              <w:rPr>
                <w:rFonts w:ascii="Times New Roman" w:hAnsi="Times New Roman" w:cs="Times New Roman"/>
                <w:bCs/>
              </w:rPr>
              <w:t>я среда</w:t>
            </w:r>
          </w:p>
        </w:tc>
        <w:tc>
          <w:tcPr>
            <w:tcW w:w="7684" w:type="dxa"/>
          </w:tcPr>
          <w:p w:rsidR="003C66D0" w:rsidRDefault="003C66D0" w:rsidP="009A1657">
            <w:pPr>
              <w:widowControl/>
              <w:numPr>
                <w:ilvl w:val="0"/>
                <w:numId w:val="4"/>
              </w:numPr>
              <w:tabs>
                <w:tab w:val="left" w:pos="613"/>
              </w:tabs>
              <w:ind w:left="0" w:firstLine="3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Центра передового опыты</w:t>
            </w:r>
          </w:p>
          <w:p w:rsidR="003C66D0" w:rsidRDefault="003C66D0" w:rsidP="009A1657">
            <w:pPr>
              <w:widowControl/>
              <w:numPr>
                <w:ilvl w:val="0"/>
                <w:numId w:val="4"/>
              </w:numPr>
              <w:tabs>
                <w:tab w:val="left" w:pos="613"/>
              </w:tabs>
              <w:ind w:left="0" w:firstLine="3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Формироваание учебно-производственного комплекса.</w:t>
            </w:r>
          </w:p>
          <w:p w:rsidR="003C66D0" w:rsidRDefault="003C66D0" w:rsidP="009A1657">
            <w:pPr>
              <w:widowControl/>
              <w:numPr>
                <w:ilvl w:val="0"/>
                <w:numId w:val="4"/>
              </w:numPr>
              <w:tabs>
                <w:tab w:val="left" w:pos="613"/>
              </w:tabs>
              <w:ind w:left="0" w:firstLine="32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Капитальный ремонт концертного зала</w:t>
            </w:r>
          </w:p>
          <w:p w:rsidR="003B74A1" w:rsidRPr="00D94684" w:rsidRDefault="003B74A1" w:rsidP="009A1657">
            <w:pPr>
              <w:widowControl/>
              <w:numPr>
                <w:ilvl w:val="0"/>
                <w:numId w:val="4"/>
              </w:numPr>
              <w:tabs>
                <w:tab w:val="left" w:pos="613"/>
              </w:tabs>
              <w:ind w:left="0" w:firstLine="329"/>
              <w:rPr>
                <w:rFonts w:ascii="Times New Roman" w:hAnsi="Times New Roman" w:cs="Times New Roman"/>
                <w:color w:val="000000" w:themeColor="text1"/>
              </w:rPr>
            </w:pPr>
            <w:r w:rsidRPr="00D94684">
              <w:rPr>
                <w:rFonts w:ascii="Times New Roman" w:hAnsi="Times New Roman" w:cs="Times New Roman"/>
                <w:color w:val="000000" w:themeColor="text1"/>
              </w:rPr>
              <w:t>Обеспечени</w:t>
            </w:r>
            <w:r w:rsidR="003C66D0">
              <w:rPr>
                <w:rFonts w:ascii="Times New Roman" w:hAnsi="Times New Roman" w:cs="Times New Roman"/>
                <w:color w:val="000000" w:themeColor="text1"/>
              </w:rPr>
              <w:t>е колледжа.</w:t>
            </w:r>
            <w:r w:rsidRPr="00D94684">
              <w:rPr>
                <w:rFonts w:ascii="Times New Roman" w:hAnsi="Times New Roman" w:cs="Times New Roman"/>
                <w:color w:val="000000" w:themeColor="text1"/>
              </w:rPr>
              <w:t>е учебного процесса материально-техническими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94684">
              <w:rPr>
                <w:rFonts w:ascii="Times New Roman" w:hAnsi="Times New Roman" w:cs="Times New Roman"/>
                <w:color w:val="000000" w:themeColor="text1"/>
              </w:rPr>
              <w:t xml:space="preserve"> информационными ресурсами для повышения профессиональной компетенции.</w:t>
            </w:r>
          </w:p>
          <w:p w:rsidR="003B74A1" w:rsidRPr="00D94684" w:rsidRDefault="003B74A1" w:rsidP="009A1657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613"/>
              </w:tabs>
              <w:suppressAutoHyphens/>
              <w:ind w:left="0" w:firstLine="329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94684">
              <w:rPr>
                <w:rFonts w:ascii="Times New Roman" w:hAnsi="Times New Roman" w:cs="Times New Roman"/>
                <w:color w:val="000000" w:themeColor="text1"/>
              </w:rPr>
              <w:t>Повышение интереса молодежных организаций колледжа в реализации студенческих инициатив.</w:t>
            </w:r>
          </w:p>
          <w:p w:rsidR="003B74A1" w:rsidRPr="00D94684" w:rsidRDefault="003B74A1" w:rsidP="009A1657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613"/>
              </w:tabs>
              <w:suppressAutoHyphens/>
              <w:ind w:left="0" w:firstLine="329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D94684">
              <w:rPr>
                <w:rFonts w:ascii="Times New Roman" w:hAnsi="Times New Roman" w:cs="Times New Roman"/>
                <w:color w:val="000000" w:themeColor="text1"/>
              </w:rPr>
              <w:t>Внедрение полиязычия  в учебно-воспитательный процесс.</w:t>
            </w:r>
          </w:p>
          <w:p w:rsidR="003B74A1" w:rsidRPr="00D94684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94684">
              <w:rPr>
                <w:rFonts w:ascii="Times New Roman" w:hAnsi="Times New Roman" w:cs="Times New Roman"/>
                <w:bCs/>
                <w:color w:val="000000" w:themeColor="text1"/>
              </w:rPr>
              <w:t>Разработка авторских учебных программ по специальным дисциплинам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D946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исчерпывающе освещающих все актуальные вопросы.</w:t>
            </w:r>
          </w:p>
          <w:p w:rsidR="003B74A1" w:rsidRPr="009302D5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 w:rsidRPr="00D946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Усиление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поддержки  социальных партнеров.</w:t>
            </w:r>
            <w:r w:rsidRPr="00D9468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</w:p>
          <w:p w:rsidR="003B74A1" w:rsidRPr="009302D5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Внедрение академической  мобильности.</w:t>
            </w:r>
          </w:p>
          <w:p w:rsidR="003B74A1" w:rsidRPr="009302D5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Расширение компьютерных классов, соответствующих  требованиям мультимедийного центра ОшГУ.</w:t>
            </w:r>
          </w:p>
          <w:p w:rsidR="003B74A1" w:rsidRPr="009302D5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Пополнение библиотечного фонда  новейшей учебно-методической литературой.</w:t>
            </w:r>
          </w:p>
          <w:p w:rsidR="003B74A1" w:rsidRPr="00F52E62" w:rsidRDefault="003C66D0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Стройка </w:t>
            </w:r>
            <w:r w:rsidR="003B74A1">
              <w:rPr>
                <w:rFonts w:ascii="Times New Roman" w:hAnsi="Times New Roman" w:cs="Times New Roman"/>
                <w:bCs/>
                <w:color w:val="000000" w:themeColor="text1"/>
              </w:rPr>
              <w:t>студенческой столовой, отвечающей современным требованиям.</w:t>
            </w:r>
          </w:p>
          <w:p w:rsidR="003B74A1" w:rsidRPr="00F52E62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Соответствия общественного туалета санитарно-гигиеническим требованиям.</w:t>
            </w:r>
          </w:p>
          <w:p w:rsidR="003B74A1" w:rsidRPr="00F52E62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Возможность о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бъявлени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положений о прием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преподавателей на работу на сайте колледжа, в  газетах, 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телевидении.</w:t>
            </w:r>
          </w:p>
          <w:p w:rsidR="003B74A1" w:rsidRPr="009D2C89" w:rsidRDefault="003B74A1" w:rsidP="009A1657">
            <w:pPr>
              <w:pStyle w:val="ad"/>
              <w:numPr>
                <w:ilvl w:val="0"/>
                <w:numId w:val="4"/>
              </w:numPr>
              <w:tabs>
                <w:tab w:val="left" w:pos="613"/>
              </w:tabs>
              <w:suppressAutoHyphens w:val="0"/>
              <w:ind w:left="0" w:firstLine="32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Открытие </w:t>
            </w:r>
            <w:r w:rsidR="003C66D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дистантной формы обучения по индустриальным специальностям.</w:t>
            </w:r>
          </w:p>
          <w:p w:rsidR="003B74A1" w:rsidRDefault="003B74A1" w:rsidP="009A1657">
            <w:pPr>
              <w:spacing w:line="360" w:lineRule="auto"/>
              <w:rPr>
                <w:b/>
                <w:bCs/>
                <w:lang w:eastAsia="en-US"/>
              </w:rPr>
            </w:pPr>
          </w:p>
          <w:p w:rsidR="003B74A1" w:rsidRPr="00D94684" w:rsidRDefault="003B74A1" w:rsidP="009A1657">
            <w:pPr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6520" w:type="dxa"/>
          </w:tcPr>
          <w:p w:rsidR="003B74A1" w:rsidRPr="00E07B8D" w:rsidRDefault="003B74A1" w:rsidP="009A1657">
            <w:pPr>
              <w:widowControl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E07B8D">
              <w:rPr>
                <w:rFonts w:ascii="Times New Roman" w:hAnsi="Times New Roman" w:cs="Times New Roman"/>
                <w:color w:val="000000" w:themeColor="text1"/>
              </w:rPr>
              <w:t>Повышение цен на актуальные, инновационные курсы повышения квалификации, в связи с чем у преподавателей будет отсутствовать возможность повысить свою квалификацию.</w:t>
            </w:r>
          </w:p>
          <w:p w:rsidR="003B74A1" w:rsidRPr="00E07B8D" w:rsidRDefault="003B74A1" w:rsidP="009A1657">
            <w:pPr>
              <w:widowControl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07B8D">
              <w:rPr>
                <w:rFonts w:ascii="Times New Roman" w:hAnsi="Times New Roman" w:cs="Times New Roman"/>
                <w:color w:val="000000" w:themeColor="text1"/>
              </w:rPr>
              <w:t>Снижение мотивации преподавателей повышать квалификационную категорию (разряд) в связи с тем, что она не учитывается при начислении заработной платы.</w:t>
            </w:r>
          </w:p>
          <w:p w:rsidR="003B74A1" w:rsidRPr="00E07B8D" w:rsidRDefault="003B74A1" w:rsidP="009A1657">
            <w:pPr>
              <w:widowControl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07B8D">
              <w:rPr>
                <w:rFonts w:ascii="Times New Roman" w:eastAsia="Calibri" w:hAnsi="Times New Roman" w:cs="Times New Roman"/>
                <w:color w:val="000000" w:themeColor="text1"/>
              </w:rPr>
              <w:t>Недостаточное обеспечение выпускников  колледжа рабочими  местами.</w:t>
            </w:r>
          </w:p>
          <w:p w:rsidR="003B74A1" w:rsidRPr="00E07B8D" w:rsidRDefault="003B74A1" w:rsidP="009A1657">
            <w:pPr>
              <w:widowControl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07B8D">
              <w:rPr>
                <w:rFonts w:ascii="Times New Roman" w:eastAsia="Calibri" w:hAnsi="Times New Roman" w:cs="Times New Roman"/>
                <w:color w:val="000000" w:themeColor="text1"/>
              </w:rPr>
              <w:t>Рост количества детей из неполных семей.</w:t>
            </w:r>
          </w:p>
          <w:p w:rsidR="003B74A1" w:rsidRPr="00E07B8D" w:rsidRDefault="003B74A1" w:rsidP="009A1657">
            <w:pPr>
              <w:widowControl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07B8D">
              <w:rPr>
                <w:rFonts w:ascii="Times New Roman" w:hAnsi="Times New Roman" w:cs="Times New Roman"/>
              </w:rPr>
              <w:t>Спад экономики региона.</w:t>
            </w:r>
          </w:p>
          <w:p w:rsidR="003B74A1" w:rsidRPr="00E07B8D" w:rsidRDefault="003B74A1" w:rsidP="009A1657">
            <w:pPr>
              <w:pStyle w:val="Normal1"/>
              <w:numPr>
                <w:ilvl w:val="0"/>
                <w:numId w:val="5"/>
              </w:numPr>
              <w:tabs>
                <w:tab w:val="left" w:pos="630"/>
              </w:tabs>
              <w:ind w:left="0" w:firstLine="317"/>
              <w:rPr>
                <w:bCs/>
                <w:color w:val="000000" w:themeColor="text1"/>
                <w:sz w:val="24"/>
                <w:szCs w:val="24"/>
              </w:rPr>
            </w:pPr>
            <w:r w:rsidRPr="00E07B8D">
              <w:rPr>
                <w:bCs/>
                <w:color w:val="000000" w:themeColor="text1"/>
                <w:sz w:val="24"/>
                <w:szCs w:val="24"/>
              </w:rPr>
              <w:t>Появление сильных конкурентов на рынке образовательных услуг.</w:t>
            </w:r>
          </w:p>
          <w:p w:rsidR="00E07B8D" w:rsidRPr="00E07B8D" w:rsidRDefault="00E07B8D" w:rsidP="00E07B8D">
            <w:pPr>
              <w:pStyle w:val="Normal1"/>
              <w:tabs>
                <w:tab w:val="left" w:pos="630"/>
              </w:tabs>
              <w:rPr>
                <w:bCs/>
                <w:sz w:val="24"/>
                <w:szCs w:val="24"/>
                <w:lang w:eastAsia="en-US"/>
              </w:rPr>
            </w:pPr>
          </w:p>
          <w:p w:rsidR="00E07B8D" w:rsidRPr="00E07B8D" w:rsidRDefault="00E07B8D" w:rsidP="00E07B8D">
            <w:pPr>
              <w:pStyle w:val="Normal1"/>
              <w:numPr>
                <w:ilvl w:val="0"/>
                <w:numId w:val="5"/>
              </w:numPr>
              <w:tabs>
                <w:tab w:val="left" w:pos="630"/>
              </w:tabs>
              <w:rPr>
                <w:bCs/>
                <w:sz w:val="24"/>
                <w:szCs w:val="24"/>
                <w:lang w:eastAsia="en-US"/>
              </w:rPr>
            </w:pPr>
            <w:r w:rsidRPr="00E07B8D">
              <w:rPr>
                <w:bCs/>
                <w:sz w:val="24"/>
                <w:szCs w:val="24"/>
                <w:lang w:eastAsia="en-US"/>
              </w:rPr>
              <w:t xml:space="preserve">Демографические процессы (спад рождаемости) и миграционные ситуации; </w:t>
            </w:r>
          </w:p>
          <w:p w:rsidR="00E07B8D" w:rsidRPr="00E07B8D" w:rsidRDefault="00E07B8D" w:rsidP="00E07B8D">
            <w:pPr>
              <w:pStyle w:val="ab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E07B8D" w:rsidRPr="00E07B8D" w:rsidRDefault="00E07B8D" w:rsidP="00E07B8D">
            <w:pPr>
              <w:pStyle w:val="Normal1"/>
              <w:numPr>
                <w:ilvl w:val="0"/>
                <w:numId w:val="5"/>
              </w:numPr>
              <w:tabs>
                <w:tab w:val="left" w:pos="630"/>
              </w:tabs>
              <w:rPr>
                <w:bCs/>
                <w:sz w:val="24"/>
                <w:szCs w:val="24"/>
                <w:lang w:eastAsia="en-US"/>
              </w:rPr>
            </w:pPr>
            <w:r w:rsidRPr="00E07B8D">
              <w:rPr>
                <w:bCs/>
                <w:sz w:val="24"/>
                <w:szCs w:val="24"/>
                <w:lang w:eastAsia="en-US"/>
              </w:rPr>
              <w:t xml:space="preserve"> Быстро меняющая экономическая ситуация на рынке труда, перенасыщенность специалистов и не востребованность отдельных специальностей через 5 лет; </w:t>
            </w:r>
          </w:p>
          <w:p w:rsidR="00E07B8D" w:rsidRPr="00E07B8D" w:rsidRDefault="00E07B8D" w:rsidP="00E07B8D">
            <w:pPr>
              <w:pStyle w:val="ab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E07B8D" w:rsidRPr="00E07B8D" w:rsidRDefault="00E07B8D" w:rsidP="00456FD7">
            <w:pPr>
              <w:pStyle w:val="Normal1"/>
              <w:numPr>
                <w:ilvl w:val="0"/>
                <w:numId w:val="5"/>
              </w:numPr>
              <w:tabs>
                <w:tab w:val="left" w:pos="630"/>
              </w:tabs>
              <w:rPr>
                <w:bCs/>
                <w:sz w:val="24"/>
                <w:szCs w:val="24"/>
                <w:lang w:eastAsia="en-US"/>
              </w:rPr>
            </w:pPr>
            <w:r w:rsidRPr="00E07B8D">
              <w:rPr>
                <w:bCs/>
                <w:sz w:val="24"/>
                <w:szCs w:val="24"/>
                <w:lang w:eastAsia="en-US"/>
              </w:rPr>
              <w:t xml:space="preserve">Интенсификации развития современного производства, актуальность опережающего образование. </w:t>
            </w:r>
          </w:p>
          <w:p w:rsidR="003B74A1" w:rsidRPr="00D94684" w:rsidRDefault="003B74A1" w:rsidP="009A1657">
            <w:pPr>
              <w:pStyle w:val="Normal1"/>
              <w:tabs>
                <w:tab w:val="left" w:pos="630"/>
              </w:tabs>
              <w:rPr>
                <w:b/>
                <w:bCs/>
                <w:lang w:eastAsia="en-US"/>
              </w:rPr>
            </w:pPr>
          </w:p>
        </w:tc>
      </w:tr>
    </w:tbl>
    <w:p w:rsidR="003B74A1" w:rsidRDefault="003B74A1" w:rsidP="003B74A1"/>
    <w:p w:rsidR="002D51DB" w:rsidRDefault="002D51DB" w:rsidP="003B74A1"/>
    <w:p w:rsidR="002D51DB" w:rsidRDefault="002D51DB" w:rsidP="003B74A1"/>
    <w:p w:rsidR="002D51DB" w:rsidRDefault="002D51DB" w:rsidP="003B74A1"/>
    <w:p w:rsidR="002D51DB" w:rsidRDefault="002D51DB" w:rsidP="003B74A1"/>
    <w:p w:rsidR="002D51DB" w:rsidRDefault="002D51DB" w:rsidP="003B74A1"/>
    <w:p w:rsidR="002D51DB" w:rsidRDefault="002D51DB" w:rsidP="003B74A1"/>
    <w:p w:rsidR="003B74A1" w:rsidRDefault="003B74A1" w:rsidP="003B74A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6018" w:rsidRPr="002D51DB" w:rsidRDefault="002D51DB" w:rsidP="002D51DB">
      <w:pPr>
        <w:ind w:left="284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 6.</w:t>
      </w:r>
      <w:r w:rsidR="00BD6018" w:rsidRPr="002D51DB">
        <w:rPr>
          <w:rFonts w:ascii="Times New Roman" w:hAnsi="Times New Roman" w:cs="Times New Roman"/>
          <w:b/>
          <w:sz w:val="36"/>
          <w:szCs w:val="36"/>
          <w:lang w:val="ky-KG"/>
        </w:rPr>
        <w:t xml:space="preserve">Стратегия и тактика развития колледжа </w:t>
      </w:r>
    </w:p>
    <w:p w:rsidR="00C87BF7" w:rsidRDefault="00C87BF7" w:rsidP="00162C35">
      <w:pPr>
        <w:pStyle w:val="ab"/>
        <w:ind w:left="644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87BF7" w:rsidRDefault="002D51DB" w:rsidP="00162C35">
      <w:pPr>
        <w:pStyle w:val="ab"/>
        <w:ind w:left="644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</w:t>
      </w:r>
      <w:r w:rsidR="00162C35" w:rsidRPr="00162C35">
        <w:rPr>
          <w:rFonts w:ascii="Times New Roman" w:hAnsi="Times New Roman" w:cs="Times New Roman"/>
          <w:b/>
          <w:sz w:val="36"/>
          <w:szCs w:val="36"/>
          <w:lang w:val="ky-KG"/>
        </w:rPr>
        <w:t xml:space="preserve">Основные 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>аспекты Центра передового опыта:</w:t>
      </w:r>
    </w:p>
    <w:p w:rsidR="00C87BF7" w:rsidRPr="00C87BF7" w:rsidRDefault="00C87BF7" w:rsidP="00162C35">
      <w:pPr>
        <w:pStyle w:val="ab"/>
        <w:ind w:left="644"/>
        <w:rPr>
          <w:rFonts w:ascii="Times New Roman" w:hAnsi="Times New Roman" w:cs="Times New Roman"/>
          <w:sz w:val="36"/>
          <w:szCs w:val="36"/>
          <w:lang w:val="ky-KG"/>
        </w:rPr>
      </w:pPr>
    </w:p>
    <w:p w:rsidR="002D51DB" w:rsidRDefault="00162C35" w:rsidP="002D51DB">
      <w:pPr>
        <w:pStyle w:val="ab"/>
        <w:numPr>
          <w:ilvl w:val="0"/>
          <w:numId w:val="14"/>
        </w:numPr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ЦПО реализует эффективный средне- и долгосрочный стратегический план развития в соответствие с социально-экономическими </w:t>
      </w:r>
    </w:p>
    <w:p w:rsidR="00C87BF7" w:rsidRPr="001E2A61" w:rsidRDefault="00162C35" w:rsidP="002D51DB">
      <w:pPr>
        <w:pStyle w:val="ab"/>
        <w:ind w:left="100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>потребностями страны;</w:t>
      </w:r>
    </w:p>
    <w:p w:rsidR="00C87BF7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2. ЦПО реализует образовательные программы на компетентностной основе; </w:t>
      </w:r>
    </w:p>
    <w:p w:rsidR="00C87BF7" w:rsidRPr="001E2A61" w:rsidRDefault="002D51DB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</w:t>
      </w:r>
      <w:r w:rsidR="00162C35" w:rsidRPr="001E2A61">
        <w:rPr>
          <w:rFonts w:ascii="Times New Roman" w:hAnsi="Times New Roman" w:cs="Times New Roman"/>
          <w:lang w:val="ky-KG"/>
        </w:rPr>
        <w:t xml:space="preserve">3. ЦПО реализует программу по обучению предпринимательству;  </w:t>
      </w:r>
    </w:p>
    <w:p w:rsidR="00C87BF7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4. ЦПО активно внедряет механизмы социального партнёрства и укрепляет имидж; </w:t>
      </w:r>
    </w:p>
    <w:p w:rsidR="00C87BF7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5. ЦПО обеспечивает современную безопасную образовательную среду с учетом гендерного баланса и социальной инклюзии; </w:t>
      </w:r>
    </w:p>
    <w:p w:rsidR="00C87BF7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6. ЦПО предоставляет социальные и экономические условия для обучения, планирования и развития карьеры обучающихся; </w:t>
      </w:r>
    </w:p>
    <w:p w:rsidR="00162C35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7. ЦПО является центром для профессионального развития инженерно-педагогических работников. </w:t>
      </w:r>
    </w:p>
    <w:p w:rsidR="00162C35" w:rsidRPr="001E2A61" w:rsidRDefault="00162C35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</w:p>
    <w:p w:rsidR="00100B35" w:rsidRPr="001E2A61" w:rsidRDefault="00100B35" w:rsidP="00C87BF7">
      <w:pPr>
        <w:pStyle w:val="ab"/>
        <w:ind w:left="644"/>
        <w:rPr>
          <w:rFonts w:ascii="Times New Roman" w:hAnsi="Times New Roman" w:cs="Times New Roman"/>
          <w:b/>
          <w:lang w:val="ky-KG"/>
        </w:rPr>
      </w:pPr>
    </w:p>
    <w:p w:rsidR="00100B35" w:rsidRPr="001E2A61" w:rsidRDefault="00100B35" w:rsidP="00C87BF7">
      <w:pPr>
        <w:pStyle w:val="ab"/>
        <w:ind w:left="644"/>
        <w:rPr>
          <w:rFonts w:ascii="Times New Roman" w:hAnsi="Times New Roman" w:cs="Times New Roman"/>
          <w:b/>
          <w:lang w:val="ky-KG"/>
        </w:rPr>
      </w:pPr>
    </w:p>
    <w:p w:rsidR="002D51DB" w:rsidRDefault="00C87BF7" w:rsidP="002D51DB">
      <w:pPr>
        <w:pStyle w:val="ab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D51D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ИПК ОшГУ - ЦПО реализует эффективный средне- и долгосрочный стратегический план, в соответствие с </w:t>
      </w:r>
    </w:p>
    <w:p w:rsidR="00C87BF7" w:rsidRPr="002D51DB" w:rsidRDefault="00C87BF7" w:rsidP="002D51DB">
      <w:pPr>
        <w:pStyle w:val="ab"/>
        <w:ind w:left="143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D51DB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социально экономическими потребностями страны.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   Для развития Центра передового опыта особенно важна роль стратегического планирования. ИПК ОшГУ -ЦПО имеет имидж инновационного учебного заведения с ориентиром на потребности и результат на основе эффективной реализации стратегического плана ИПК ОшГУ с сохранением хорошего баланса между финансами, интересами заинтересованных сторон, внутренними процессами, потенциалом сотрудников и целями обучения (образовательными целями). ИПК ОшГУ -ЦПО обеспечивает необходимое документированное планирование и оценку для управленческих решений.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   Стратегический план (средне- и долгосрочный), нацеленный на соответствие потребностям заинтересованных сторон, на достижение ожидаемых результатов обучения через инновационное развитие ИПК ОшГУ является руководящим и инструктивным документом для руководства, инженерно-педагогического состава, обучающихся и партнеров.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 Стратегическое планирование с определенными и согласованными индикаторами оценки содействует институциональному самоопределению и развитию колледжа. 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  При стратегическом планировании соблюдаются следующие принципы: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• Согласованность со стратегией страны, региона, приоритетов отраслей, стратегии образования;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• Согласованность стратегического плана с миссией, образовательными целями, определенными на основе анализа спроса и предложения;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• Соответствие ресурсов (человеческих, финансовых, материальных и др.) и    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возможностей партнеров со стратегическими и образовательными целями;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>• Удовлетворительная степень риска (оценка риска);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• Реалистичность временного горизонта стратегического плана;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>•</w:t>
      </w:r>
      <w:r w:rsidR="002D51DB">
        <w:rPr>
          <w:rFonts w:ascii="Times New Roman" w:hAnsi="Times New Roman" w:cs="Times New Roman"/>
          <w:lang w:val="ky-KG"/>
        </w:rPr>
        <w:t xml:space="preserve"> </w:t>
      </w:r>
      <w:r w:rsidRPr="001E2A61">
        <w:rPr>
          <w:rFonts w:ascii="Times New Roman" w:hAnsi="Times New Roman" w:cs="Times New Roman"/>
          <w:lang w:val="ky-KG"/>
        </w:rPr>
        <w:t xml:space="preserve"> Применимость стратегического плана;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• Информированность заинтересованных сторон о целях и ожидаемых результатах стратегического плана;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   В условиях перехода колледжа в Центр передового опыта, ИПК ОшГУ выбирает стратегию оперативного реагирования и инновационного развития в целях соответствия требованиям современного рынка труда и удовлетворения потребностей заинтересованных сторон. </w:t>
      </w:r>
    </w:p>
    <w:p w:rsidR="00C87BF7" w:rsidRPr="001E2A61" w:rsidRDefault="00C87BF7" w:rsidP="00C87BF7">
      <w:pPr>
        <w:pStyle w:val="ab"/>
        <w:ind w:left="644"/>
        <w:rPr>
          <w:rFonts w:ascii="Times New Roman" w:hAnsi="Times New Roman" w:cs="Times New Roman"/>
          <w:lang w:val="ky-KG"/>
        </w:rPr>
      </w:pPr>
      <w:r w:rsidRPr="001E2A61">
        <w:rPr>
          <w:rFonts w:ascii="Times New Roman" w:hAnsi="Times New Roman" w:cs="Times New Roman"/>
          <w:lang w:val="ky-KG"/>
        </w:rPr>
        <w:t xml:space="preserve"> </w:t>
      </w:r>
    </w:p>
    <w:p w:rsidR="00B253C9" w:rsidRPr="002D51DB" w:rsidRDefault="00E45328" w:rsidP="00B253C9">
      <w:pPr>
        <w:pStyle w:val="ab"/>
        <w:ind w:left="644"/>
        <w:rPr>
          <w:rFonts w:ascii="Times New Roman" w:hAnsi="Times New Roman" w:cs="Times New Roman"/>
          <w:sz w:val="32"/>
          <w:szCs w:val="32"/>
          <w:lang w:val="ky-KG"/>
        </w:rPr>
      </w:pPr>
      <w:r w:rsidRPr="002D51DB">
        <w:rPr>
          <w:rFonts w:ascii="Times New Roman" w:hAnsi="Times New Roman" w:cs="Times New Roman"/>
          <w:sz w:val="32"/>
          <w:szCs w:val="32"/>
          <w:lang w:val="ky-KG"/>
        </w:rPr>
        <w:t>5.1.</w:t>
      </w:r>
      <w:r w:rsidR="00B253C9" w:rsidRPr="002D51DB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</w:p>
    <w:p w:rsidR="00C87BF7" w:rsidRPr="001E2A61" w:rsidRDefault="00C87BF7" w:rsidP="00162C35">
      <w:pPr>
        <w:pStyle w:val="ab"/>
        <w:ind w:left="644"/>
        <w:rPr>
          <w:rFonts w:ascii="Times New Roman" w:hAnsi="Times New Roman" w:cs="Times New Roman"/>
          <w:lang w:val="ky-KG"/>
        </w:rPr>
      </w:pPr>
    </w:p>
    <w:p w:rsidR="00E45328" w:rsidRPr="001E2A61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878"/>
        <w:gridCol w:w="1382"/>
        <w:gridCol w:w="38"/>
        <w:gridCol w:w="40"/>
        <w:gridCol w:w="64"/>
        <w:gridCol w:w="3196"/>
        <w:gridCol w:w="3260"/>
        <w:gridCol w:w="2120"/>
        <w:gridCol w:w="1700"/>
      </w:tblGrid>
      <w:tr w:rsidR="00413E0B" w:rsidRPr="001E2A61" w:rsidTr="00456FD7">
        <w:trPr>
          <w:gridAfter w:val="6"/>
          <w:wAfter w:w="10380" w:type="dxa"/>
          <w:trHeight w:val="276"/>
        </w:trPr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Приоритетное направление 1</w:t>
            </w:r>
          </w:p>
        </w:tc>
      </w:tr>
      <w:tr w:rsidR="00413E0B" w:rsidRPr="001E2A61" w:rsidTr="002D51DB">
        <w:trPr>
          <w:gridAfter w:val="4"/>
          <w:wAfter w:w="10276" w:type="dxa"/>
          <w:trHeight w:val="281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FFFFFF" w:themeFill="background1"/>
            <w:vAlign w:val="bottom"/>
          </w:tcPr>
          <w:p w:rsidR="00413E0B" w:rsidRPr="002D51DB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13E0B" w:rsidRPr="002D51DB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2D51DB" w:rsidRPr="001E2A61" w:rsidTr="002D51DB">
        <w:trPr>
          <w:gridAfter w:val="7"/>
          <w:wAfter w:w="10418" w:type="dxa"/>
          <w:trHeight w:val="261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1DB" w:rsidRPr="001E2A61" w:rsidRDefault="002D51D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2D51DB" w:rsidRPr="001E2A61" w:rsidRDefault="002D51DB" w:rsidP="002D51D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2D51DB" w:rsidRPr="001E2A61" w:rsidTr="002D51DB">
        <w:trPr>
          <w:trHeight w:val="283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1DB" w:rsidRPr="001E2A61" w:rsidRDefault="002D51D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98" w:type="dxa"/>
            <w:gridSpan w:val="6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1DB" w:rsidRPr="001E2A61" w:rsidRDefault="002D51DB" w:rsidP="002D51D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заинтересованных сторон на 2020-2023 гг.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1DB" w:rsidRPr="001E2A61" w:rsidRDefault="002D51D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D51DB" w:rsidRPr="001E2A61" w:rsidRDefault="002D51D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1DB" w:rsidRPr="001E2A61" w:rsidRDefault="002D51D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71"/>
        </w:trPr>
        <w:tc>
          <w:tcPr>
            <w:tcW w:w="3420" w:type="dxa"/>
            <w:gridSpan w:val="4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3300" w:type="dxa"/>
            <w:gridSpan w:val="3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264" w:lineRule="exact"/>
              <w:ind w:left="9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3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264" w:lineRule="exact"/>
              <w:ind w:left="104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2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413E0B" w:rsidRPr="001E2A61" w:rsidTr="002D51DB">
        <w:trPr>
          <w:trHeight w:val="240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60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1.1.1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. Формирование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•Уровень участия партнеров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Список партнеров</w:t>
            </w:r>
            <w:r w:rsidR="00413E0B" w:rsidRPr="001E2A61">
              <w:rPr>
                <w:rFonts w:ascii="Times New Roman" w:eastAsia="Times New Roman" w:hAnsi="Times New Roman" w:cs="Times New Roman"/>
              </w:rPr>
              <w:t xml:space="preserve"> </w:t>
            </w:r>
            <w:r w:rsidRPr="001E2A61">
              <w:rPr>
                <w:rFonts w:ascii="Times New Roman" w:eastAsia="Times New Roman" w:hAnsi="Times New Roman" w:cs="Times New Roman"/>
              </w:rPr>
              <w:t xml:space="preserve">тех,  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кто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B253C9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Социальные партнеры</w:t>
            </w: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экспертной группы для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B253C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процессах </w:t>
            </w:r>
            <w:r w:rsidR="008E3D80"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участвовал в разработке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B253C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определения (пересмотра)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(управление, 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стратегии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миссии, образовательных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обучение, консультирование,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целей и разработки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информирование и т.д.)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стратегического плана</w:t>
            </w:r>
            <w:r w:rsidR="00B253C9" w:rsidRPr="001E2A61">
              <w:rPr>
                <w:rFonts w:ascii="Times New Roman" w:eastAsia="Times New Roman" w:hAnsi="Times New Roman" w:cs="Times New Roman"/>
              </w:rPr>
              <w:t xml:space="preserve"> </w:t>
            </w:r>
            <w:r w:rsidR="00B253C9"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38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39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1.1.2.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Анализ среды,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•Количество решений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•Список правительственных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Попечительски</w:t>
            </w: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включающий в себя сбор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одобренных Попечительским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 и планов, НПА, ГОС,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й совет</w:t>
            </w:r>
          </w:p>
        </w:tc>
      </w:tr>
      <w:tr w:rsidR="00413E0B" w:rsidRPr="001E2A61" w:rsidTr="002D51DB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информации о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советом на основе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внутренние положения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Социальные</w:t>
            </w: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правительственных планах,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•Перечень программ,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•Образовательные программы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Зам.директора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партнёры:</w:t>
            </w: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программах, анализ сильных и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реализуемых в соответствие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(разработанные,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Родительский</w:t>
            </w:r>
          </w:p>
        </w:tc>
      </w:tr>
      <w:tr w:rsidR="00413E0B" w:rsidRPr="001E2A61" w:rsidTr="002D51DB">
        <w:trPr>
          <w:trHeight w:val="255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 xml:space="preserve">слабых сторон </w:t>
            </w:r>
            <w:r w:rsidRPr="001E2A61">
              <w:rPr>
                <w:rFonts w:ascii="Times New Roman" w:hAnsi="Times New Roman" w:cs="Times New Roman"/>
                <w:lang w:val="ky-KG"/>
              </w:rPr>
              <w:t>ИПК ОшГУ</w:t>
            </w:r>
            <w:r w:rsidR="00413E0B" w:rsidRPr="001E2A61">
              <w:rPr>
                <w:rFonts w:ascii="Times New Roman" w:eastAsia="Times New Roman" w:hAnsi="Times New Roman" w:cs="Times New Roman"/>
              </w:rPr>
              <w:t>, а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выявленными потребностями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пересмотренные) на основе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комитет</w:t>
            </w:r>
          </w:p>
        </w:tc>
      </w:tr>
      <w:tr w:rsidR="00413E0B" w:rsidRPr="001E2A61" w:rsidTr="002D51DB">
        <w:trPr>
          <w:trHeight w:val="252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также ее потенциальных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рынка труда и с учетом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анализа спроса и предложения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Зав. ПЦК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4"/>
        </w:trPr>
        <w:tc>
          <w:tcPr>
            <w:tcW w:w="12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возможностей на основании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вопросов гендерной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(руководители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257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имеющейся внешней и</w:t>
            </w: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социальной инклюзии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программ)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E2A61" w:rsidTr="002D51DB">
        <w:trPr>
          <w:trHeight w:val="854"/>
        </w:trPr>
        <w:tc>
          <w:tcPr>
            <w:tcW w:w="122" w:type="dxa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E2A61" w:rsidRDefault="00413E0B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</w:rPr>
            </w:pPr>
            <w:r w:rsidRPr="001E2A61"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E45328" w:rsidRPr="001E2A61" w:rsidRDefault="00E45328" w:rsidP="00E45328">
      <w:pPr>
        <w:rPr>
          <w:rFonts w:ascii="Times New Roman" w:eastAsia="Times New Roman" w:hAnsi="Times New Roman" w:cs="Times New Roman"/>
        </w:rPr>
        <w:sectPr w:rsidR="00E45328" w:rsidRPr="001E2A61" w:rsidSect="00B80F25">
          <w:pgSz w:w="16840" w:h="12080" w:orient="landscape"/>
          <w:pgMar w:top="142" w:right="241" w:bottom="0" w:left="1134" w:header="0" w:footer="0" w:gutter="0"/>
          <w:cols w:space="0" w:equalWidth="0">
            <w:col w:w="15466"/>
          </w:cols>
          <w:docGrid w:linePitch="360"/>
        </w:sectPr>
      </w:pPr>
    </w:p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bookmarkStart w:id="1" w:name="page18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20"/>
        <w:gridCol w:w="2800"/>
        <w:gridCol w:w="3260"/>
        <w:gridCol w:w="3260"/>
        <w:gridCol w:w="2120"/>
        <w:gridCol w:w="1700"/>
      </w:tblGrid>
      <w:tr w:rsidR="00413E0B" w:rsidRPr="00100B35" w:rsidTr="00456FD7">
        <w:trPr>
          <w:trHeight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внутренней информации (в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удовлетворенности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SWOT- анализа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т.ч. спроса и предложения,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 заинтересованных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образовательными и иными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сторон, функциональный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услугами </w:t>
            </w:r>
            <w:r w:rsidR="008E3D80"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анализ, отслеживание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анализ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поступления по годам)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1.1.3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. Выбор стратегии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•Масштабы охвата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•Пересмотренная логическая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(оперативное реагирование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матрица выполнения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инновационное развитие)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коммуникационной стратегией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стратегического плана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3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1.1.4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. Разработка стратегии (в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•Количество решений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•Стратегический план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т.ч. разработка годовых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одобренных Попечительским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видением,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операционных планов,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 на основе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миссией, образовательными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организационных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целями и приоритетами страны,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преобразований на основе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одобренный Попечительским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функционального анализа)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советом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1.1.5</w:t>
            </w:r>
            <w:r w:rsidR="00413E0B" w:rsidRPr="00100B35">
              <w:rPr>
                <w:rFonts w:ascii="Times New Roman" w:eastAsia="Times New Roman" w:hAnsi="Times New Roman" w:cs="Times New Roman"/>
                <w:sz w:val="22"/>
              </w:rPr>
              <w:t>. Определение ключевых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•Информационная система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•Ежегодный план структурных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индикаторов выполнения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управления с базой данных,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подразделений, служб,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 по каждому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введенных на 100%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согласованный с ПС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направлению: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индикаторам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группой: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64" w:lineRule="exac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Учебный план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Учебные планы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 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(образовательная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приема,</w:t>
            </w: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 секретарь ПК,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программа);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трудоустройств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8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приема, выпуска,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86" w:lineRule="exac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управления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Начальник 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456FD7">
        <w:trPr>
          <w:trHeight w:val="2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трудоустройства;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человеческими ресурсами,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управления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т.ч. развития ИПР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1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человеческими ресурсами,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21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1"/>
              </w:rPr>
              <w:t>План развития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13E0B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 т.ч. развития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и МТБ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АХР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456FD7">
        <w:trPr>
          <w:trHeight w:val="6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преподавателей;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413E0B" w:rsidRPr="00100B35" w:rsidTr="00456FD7">
        <w:trPr>
          <w:trHeight w:val="18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поддержки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дир. по ГЯ, ВР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13E0B" w:rsidRPr="00100B35" w:rsidTr="00456FD7">
        <w:trPr>
          <w:trHeight w:val="10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2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413E0B" w:rsidRPr="00100B35" w:rsidTr="00456FD7">
        <w:trPr>
          <w:trHeight w:val="12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6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обучающихся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13E0B" w:rsidRPr="00100B35" w:rsidTr="00456FD7">
        <w:trPr>
          <w:trHeight w:val="12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 ген. 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13E0B" w:rsidRPr="00100B35" w:rsidTr="00456FD7">
        <w:trPr>
          <w:trHeight w:val="11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цифровой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413E0B" w:rsidRPr="00100B35" w:rsidTr="00456FD7">
        <w:trPr>
          <w:trHeight w:val="5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413E0B" w:rsidRPr="00100B35" w:rsidTr="00456FD7">
        <w:trPr>
          <w:trHeight w:val="11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материально-технической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413E0B" w:rsidRPr="00100B35" w:rsidTr="00456FD7">
        <w:trPr>
          <w:trHeight w:val="8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8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(в т.ч.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13E0B" w:rsidRPr="00100B35" w:rsidTr="00456FD7">
        <w:trPr>
          <w:trHeight w:val="6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413E0B" w:rsidRPr="00100B35" w:rsidTr="00456FD7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базы;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413E0B" w:rsidRPr="00100B35" w:rsidTr="00456FD7">
        <w:trPr>
          <w:trHeight w:val="1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коммуникационная стратегия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413E0B" w:rsidRPr="00100B35" w:rsidTr="00456FD7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поддержки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413E0B" w:rsidRPr="00100B35" w:rsidTr="00456FD7">
        <w:trPr>
          <w:trHeight w:val="1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(план))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13E0B" w:rsidRPr="00100B35" w:rsidTr="00456FD7">
        <w:trPr>
          <w:trHeight w:val="8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обучающихся;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3E0B" w:rsidRPr="00100B35" w:rsidTr="00456FD7">
        <w:trPr>
          <w:trHeight w:val="8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социального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413E0B" w:rsidRPr="00100B35" w:rsidTr="00456FD7">
        <w:trPr>
          <w:trHeight w:val="7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0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413E0B" w:rsidRPr="00100B35" w:rsidTr="00456FD7">
        <w:trPr>
          <w:trHeight w:val="1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413E0B" w:rsidRPr="00100B35" w:rsidTr="00456FD7">
        <w:trPr>
          <w:trHeight w:val="2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848"/>
        </w:trPr>
        <w:tc>
          <w:tcPr>
            <w:tcW w:w="3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18</w:t>
            </w:r>
          </w:p>
        </w:tc>
      </w:tr>
    </w:tbl>
    <w:p w:rsidR="00E45328" w:rsidRPr="00100B35" w:rsidRDefault="00E45328" w:rsidP="00E45328">
      <w:pPr>
        <w:rPr>
          <w:rFonts w:ascii="Times New Roman" w:eastAsia="Times New Roman" w:hAnsi="Times New Roman" w:cs="Times New Roman"/>
          <w:sz w:val="22"/>
        </w:rPr>
        <w:sectPr w:rsidR="00E45328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2" w:name="page19"/>
    <w:bookmarkEnd w:id="2"/>
    <w:p w:rsidR="00E45328" w:rsidRPr="00100B35" w:rsidRDefault="00721E07" w:rsidP="00E45328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8943340</wp:posOffset>
                </wp:positionH>
                <wp:positionV relativeFrom="margin">
                  <wp:posOffset>245745</wp:posOffset>
                </wp:positionV>
                <wp:extent cx="66675" cy="6186170"/>
                <wp:effectExtent l="0" t="0" r="28575" b="241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186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94707" id="Прямая соединительная линия 7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04.2pt,19.35pt" to="709.45pt,5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" strokeweight=".16931mm">
                <w10:wrap anchorx="page" anchory="margin"/>
              </v:line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7CB6F" id="Прямоугольник 10" o:spid="_x0000_s1026" style="position:absolute;margin-left:346.8pt;margin-top:70.6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HPm/Tt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900430</wp:posOffset>
                </wp:positionV>
                <wp:extent cx="0" cy="6071870"/>
                <wp:effectExtent l="8255" t="5080" r="1079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9153" id="Прямая соединительная линия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0.9pt" to="14.1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" strokeweight=".16931mm">
                <w10:wrap anchorx="page" anchory="page"/>
              </v:line>
            </w:pict>
          </mc:Fallback>
        </mc:AlternateContent>
      </w:r>
      <w:r w:rsidR="00E45328"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900430</wp:posOffset>
                </wp:positionV>
                <wp:extent cx="0" cy="6071870"/>
                <wp:effectExtent l="5715" t="5080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6FB0" id="Прямая соединительная линия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pt,70.9pt" to="28.2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" strokeweight=".48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800"/>
        <w:gridCol w:w="3260"/>
        <w:gridCol w:w="3260"/>
        <w:gridCol w:w="2120"/>
        <w:gridCol w:w="1700"/>
      </w:tblGrid>
      <w:tr w:rsidR="00413E0B" w:rsidRPr="00100B35" w:rsidTr="00456FD7">
        <w:trPr>
          <w:trHeight w:val="282"/>
        </w:trPr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цифровой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13E0B">
            <w:pPr>
              <w:spacing w:line="0" w:lineRule="atLeast"/>
              <w:ind w:right="-557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456FD7">
        <w:trPr>
          <w:trHeight w:val="252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инфраструктуры (в т.ч.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Главный бухгалтер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5"/>
              </w:rPr>
              <w:t xml:space="preserve">•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Финансовый план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41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стратегия (план))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13E0B" w:rsidRPr="00100B35" w:rsidTr="00456FD7">
        <w:trPr>
          <w:trHeight w:val="266"/>
        </w:trPr>
        <w:tc>
          <w:tcPr>
            <w:tcW w:w="620" w:type="dxa"/>
            <w:vMerge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социального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456FD7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69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 развития системы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456FD7">
        <w:trPr>
          <w:trHeight w:val="255"/>
        </w:trPr>
        <w:tc>
          <w:tcPr>
            <w:tcW w:w="620" w:type="dxa"/>
            <w:vMerge w:val="restart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20"/>
              <w:rPr>
                <w:rFonts w:ascii="Times New Roman" w:eastAsia="Symbol" w:hAnsi="Times New Roman" w:cs="Times New Roman"/>
                <w:sz w:val="22"/>
              </w:rPr>
            </w:pPr>
            <w:r w:rsidRPr="00100B35">
              <w:rPr>
                <w:rFonts w:ascii="Times New Roman" w:eastAsia="Symbol" w:hAnsi="Times New Roman" w:cs="Times New Roman"/>
                <w:sz w:val="22"/>
              </w:rPr>
              <w:t>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обеспечения качества;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71"/>
        </w:trPr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413E0B" w:rsidRPr="00100B35" w:rsidTr="00456FD7">
        <w:trPr>
          <w:trHeight w:val="239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1.1.8. Реализация стратегии (с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•Масштабы охвата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•Планы по улучшению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Экспертная группа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4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корректировкой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(описание изменений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результатам мониторинга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коммуникационной стратегией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стратегии, программы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7"/>
        </w:trPr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8E3D8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основе результатов оценки)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39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1.1.9. Мониторинг и оценка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•Ежеквартальный отчет 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мониторинга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выполнения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стратегического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оценки реализации стратегии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4"/>
        </w:trPr>
        <w:tc>
          <w:tcPr>
            <w:tcW w:w="6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плана (сайт)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ИСУ (база данных, сайт и др.)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7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</w:tbl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-1310640</wp:posOffset>
            </wp:positionH>
            <wp:positionV relativeFrom="paragraph">
              <wp:posOffset>9525</wp:posOffset>
            </wp:positionV>
            <wp:extent cx="10166350" cy="35052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07" w:rsidRDefault="00E45328" w:rsidP="00E45328">
      <w:pPr>
        <w:spacing w:line="234" w:lineRule="auto"/>
        <w:ind w:left="400" w:right="920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Стратегическая цель 1.2. - Результаты анализа спроса и предложения на региональном рынке труда используются при </w:t>
      </w:r>
    </w:p>
    <w:p w:rsidR="00E45328" w:rsidRPr="00100B35" w:rsidRDefault="00E45328" w:rsidP="00E45328">
      <w:pPr>
        <w:spacing w:line="234" w:lineRule="auto"/>
        <w:ind w:left="400" w:right="920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планировании и коррекции стратегии и образовательных программ </w:t>
      </w:r>
      <w:r w:rsidR="008E3D80" w:rsidRPr="00B253C9">
        <w:rPr>
          <w:rFonts w:ascii="Times New Roman" w:hAnsi="Times New Roman" w:cs="Times New Roman"/>
          <w:sz w:val="22"/>
          <w:szCs w:val="22"/>
          <w:lang w:val="ky-KG"/>
        </w:rPr>
        <w:t>ИПК ОшГУ</w:t>
      </w:r>
      <w:r w:rsidR="008E3D80" w:rsidRPr="00100B35">
        <w:rPr>
          <w:rFonts w:ascii="Times New Roman" w:eastAsia="Times New Roman" w:hAnsi="Times New Roman" w:cs="Times New Roman"/>
        </w:rPr>
        <w:t xml:space="preserve"> </w:t>
      </w:r>
      <w:r w:rsidRPr="00100B35">
        <w:rPr>
          <w:rFonts w:ascii="Times New Roman" w:eastAsia="Times New Roman" w:hAnsi="Times New Roman" w:cs="Times New Roman"/>
        </w:rPr>
        <w:t>-ЦПО</w:t>
      </w:r>
    </w:p>
    <w:p w:rsidR="00E45328" w:rsidRPr="00100B35" w:rsidRDefault="00E45328" w:rsidP="00E45328">
      <w:pPr>
        <w:spacing w:line="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260"/>
        <w:gridCol w:w="3260"/>
        <w:gridCol w:w="2120"/>
        <w:gridCol w:w="1700"/>
      </w:tblGrid>
      <w:tr w:rsidR="00413E0B" w:rsidRPr="00100B35" w:rsidTr="00456FD7">
        <w:trPr>
          <w:trHeight w:val="245"/>
        </w:trPr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1.2.1. Определить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•Отвественный за проведение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•Приказ об утверждении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ответственного за проведение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состава и технического 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рынке труда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экспертной группы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9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региональном рынке труда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проведению анализа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37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1.2.2. Создать экспертную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•Экспертная группа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документов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группу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(правительственных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планов/программ, отраслей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экономики, региональных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органов управления и т.д.)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8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38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1.2.3. Пройти обучение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•Уровень вовлеченности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инженерно-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Зам. директора по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педагогических работников,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УР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проведение анализа, принятии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представителей администрации,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13E0B" w:rsidRPr="00100B35" w:rsidTr="00456FD7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партнеров, обученных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13E0B" w:rsidRPr="00100B35" w:rsidTr="00456FD7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применению методологии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13E0B" w:rsidRPr="00100B35" w:rsidTr="00456FD7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13E0B" w:rsidRPr="00100B35" w:rsidTr="00456FD7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1.2.4. Определить цели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удовлетворённости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•Положение о порядке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13E0B" w:rsidRPr="00100B35" w:rsidTr="00456FD7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(для стратегии,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 спроса 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13E0B" w:rsidRPr="00100B35" w:rsidTr="00456FD7">
        <w:trPr>
          <w:trHeight w:val="895"/>
        </w:trPr>
        <w:tc>
          <w:tcPr>
            <w:tcW w:w="34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413E0B" w:rsidRPr="00100B35" w:rsidRDefault="00413E0B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19</w:t>
            </w:r>
          </w:p>
        </w:tc>
      </w:tr>
    </w:tbl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-2849245</wp:posOffset>
                </wp:positionV>
                <wp:extent cx="12700" cy="12700"/>
                <wp:effectExtent l="381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239A" id="Прямоугольник 5" o:spid="_x0000_s1026" style="position:absolute;margin-left:332.8pt;margin-top:-224.3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io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JJZo1KFH3aft++7H73t1uP3Sfu9vu2/am+9F96b6SS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" fillcolor="black" strokecolor="white"/>
            </w:pict>
          </mc:Fallback>
        </mc:AlternateContent>
      </w:r>
    </w:p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  <w:sectPr w:rsidR="00E45328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bookmarkStart w:id="3" w:name="page20"/>
      <w:bookmarkEnd w:id="3"/>
    </w:p>
    <w:tbl>
      <w:tblPr>
        <w:tblW w:w="13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260"/>
        <w:gridCol w:w="3260"/>
        <w:gridCol w:w="2060"/>
        <w:gridCol w:w="1760"/>
      </w:tblGrid>
      <w:tr w:rsidR="004471B6" w:rsidRPr="00100B35" w:rsidTr="004471B6">
        <w:trPr>
          <w:trHeight w:val="255"/>
        </w:trPr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образовательных программ)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(выпускники, преподаватели,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обучающиеся, работодатели)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рынке труда (утвержденные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процедуры и инструменты по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анализу рынка труда)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1.2.5. Разработать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•Сумма расходов на проведение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•График проведения анализа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график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•Утвержденный бюджет для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проведения анализа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4471B6">
        <w:trPr>
          <w:trHeight w:val="256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4471B6">
        <w:trPr>
          <w:trHeight w:val="241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1.2.6. Провести анализ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опросов: 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•Перечень приоритетных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соответствие с методологией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направлений (специальностей),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•Динамика трудоустроенных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рекомендованных для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(сбор и обработка данных,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выпускников, обучившихся 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подготовка отчета)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направлениям подготовки,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•Список востребованных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определенным в результате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компетенций (результатов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анализа потребностей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обучения) для пересмотра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программ подготовки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39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1.2.7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. Обсудить и согласовать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анализа спроса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•Отчеты по итогам анализа с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40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результаты анализа (выводы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выводами и рекомендациями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рекомендации) для принятия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рынке труда в базе данных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для разработки стратегии 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решения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образовательных программ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5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анализа спроса и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предложения на региональном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8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8E3D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рынке труда в ИСУ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38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38" w:lineRule="exac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1.2.9. Проводить анализ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•Результаты опросов: выводы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•Решения педагогического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38" w:lineRule="exac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Попечительски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спроса и предложения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рекомендации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совета, попечительского совета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ОшГУ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ЦКТ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й совет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регулярно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•Степень удовлетворённости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 итогам анализа (протоколы)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</w:t>
            </w:r>
          </w:p>
        </w:tc>
      </w:tr>
      <w:tr w:rsidR="004471B6" w:rsidRPr="00100B35" w:rsidTr="004471B6">
        <w:trPr>
          <w:trHeight w:val="252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партнеры</w:t>
            </w:r>
          </w:p>
        </w:tc>
      </w:tr>
      <w:tr w:rsidR="004471B6" w:rsidRPr="00100B35" w:rsidTr="004471B6">
        <w:trPr>
          <w:trHeight w:val="254"/>
        </w:trPr>
        <w:tc>
          <w:tcPr>
            <w:tcW w:w="3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(выпускники, преподаватели,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7"/>
        </w:trPr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обучающиеся, работодатели)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E45328" w:rsidRPr="00100B35" w:rsidRDefault="00E45328" w:rsidP="00E45328">
      <w:pPr>
        <w:spacing w:line="3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319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8E3D80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E45328" w:rsidRPr="00100B35" w:rsidRDefault="00E45328" w:rsidP="00E45328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E45328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4" w:name="page21"/>
    <w:bookmarkEnd w:id="4"/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CB8B" id="Прямоугольник 3" o:spid="_x0000_s1026" style="position:absolute;margin-left:346.8pt;margin-top:70.6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ARu8tVCAgAASg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20"/>
        <w:gridCol w:w="3260"/>
        <w:gridCol w:w="3260"/>
        <w:gridCol w:w="2120"/>
        <w:gridCol w:w="1700"/>
      </w:tblGrid>
      <w:tr w:rsidR="004471B6" w:rsidRPr="00100B35" w:rsidTr="004471B6">
        <w:trPr>
          <w:trHeight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1.3.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Внедрение самооценки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•Приказ о закреплении лиц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•Утвержденная политика,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Соц.партнёры</w:t>
            </w:r>
          </w:p>
        </w:tc>
      </w:tr>
      <w:tr w:rsidR="004471B6" w:rsidRPr="00100B35" w:rsidTr="004471B6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(мониторинг) в процесс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(группа лиц, отдел),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стратегия и процедуры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Руководитель 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управления обеспечением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ответственных за реализацию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системы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процедур по внутреннему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внутреннего обеспечения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обеспечению качества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качества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•Должностные обязанности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(квалификационные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требования) лиц (группы лиц,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4471B6" w:rsidRPr="00100B35" w:rsidTr="004471B6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отдел), ответственных 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4471B6" w:rsidRPr="00100B35" w:rsidTr="004471B6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реализацию процедур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71B6" w:rsidRPr="00100B35" w:rsidRDefault="004471B6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3625" id="Прямоугольник 2" o:spid="_x0000_s1026" style="position:absolute;margin-left:332.8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" fillcolor="black" strokecolor="white"/>
            </w:pict>
          </mc:Fallback>
        </mc:AlternateContent>
      </w: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376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21</w:t>
      </w:r>
    </w:p>
    <w:p w:rsidR="00E45328" w:rsidRPr="00100B35" w:rsidRDefault="00E45328" w:rsidP="00E45328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E45328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E45328" w:rsidRPr="00100B35" w:rsidRDefault="00E45328" w:rsidP="00E45328">
      <w:pPr>
        <w:spacing w:line="181" w:lineRule="exact"/>
        <w:rPr>
          <w:rFonts w:ascii="Times New Roman" w:eastAsia="Times New Roman" w:hAnsi="Times New Roman" w:cs="Times New Roman"/>
        </w:rPr>
      </w:pPr>
      <w:bookmarkStart w:id="5" w:name="page22"/>
      <w:bookmarkEnd w:id="5"/>
    </w:p>
    <w:tbl>
      <w:tblPr>
        <w:tblW w:w="1632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120"/>
        <w:gridCol w:w="3260"/>
        <w:gridCol w:w="3260"/>
        <w:gridCol w:w="1280"/>
        <w:gridCol w:w="1280"/>
        <w:gridCol w:w="2120"/>
        <w:gridCol w:w="1700"/>
      </w:tblGrid>
      <w:tr w:rsidR="00E45328" w:rsidRPr="00100B35" w:rsidTr="00B253C9">
        <w:trPr>
          <w:trHeight w:val="968"/>
        </w:trPr>
        <w:tc>
          <w:tcPr>
            <w:tcW w:w="30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45328" w:rsidRPr="00100B35" w:rsidRDefault="00E45328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22</w:t>
            </w:r>
          </w:p>
        </w:tc>
      </w:tr>
    </w:tbl>
    <w:p w:rsidR="00E45328" w:rsidRPr="00100B35" w:rsidRDefault="00E45328" w:rsidP="00E45328">
      <w:pPr>
        <w:spacing w:line="20" w:lineRule="exact"/>
        <w:rPr>
          <w:rFonts w:ascii="Times New Roman" w:eastAsia="Times New Roman" w:hAnsi="Times New Roman" w:cs="Times New Roman"/>
        </w:rPr>
        <w:sectPr w:rsidR="00E45328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-2925445</wp:posOffset>
                </wp:positionV>
                <wp:extent cx="12700" cy="12700"/>
                <wp:effectExtent l="3810" t="635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196B" id="Прямоугольник 1" o:spid="_x0000_s1026" style="position:absolute;margin-left:332.8pt;margin-top:-230.3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" fillcolor="black" strokecolor="white"/>
            </w:pict>
          </mc:Fallback>
        </mc:AlternateContent>
      </w: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  <w:bookmarkStart w:id="6" w:name="page23"/>
      <w:bookmarkEnd w:id="6"/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5.2.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60"/>
        <w:gridCol w:w="560"/>
        <w:gridCol w:w="620"/>
        <w:gridCol w:w="240"/>
        <w:gridCol w:w="700"/>
        <w:gridCol w:w="42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281"/>
        </w:trPr>
        <w:tc>
          <w:tcPr>
            <w:tcW w:w="3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Приоритетное направление 2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E06567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ИПК ОшГУ</w:t>
            </w:r>
            <w:r w:rsidR="0084384E" w:rsidRPr="0053553D">
              <w:rPr>
                <w:rFonts w:ascii="Times New Roman" w:eastAsia="Times New Roman" w:hAnsi="Times New Roman" w:cs="Times New Roman"/>
              </w:rPr>
              <w:t xml:space="preserve"> - ЦПО реализует образовательные программы на компетентностной основе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0" w:type="dxa"/>
            <w:gridSpan w:val="6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Стратегическая цель 2.1. Образовательные программы разрабатываются на компетентностной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2340" w:type="dxa"/>
            <w:gridSpan w:val="4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3553D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2.1.1.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Создать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Результаты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Приказ 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группу для разработки образо-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спроса и предложения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утверждении перечня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вательных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региональном рынке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приоритетных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труда: выводы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специальностей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обеспечить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доступ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рекомендации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•Приказ 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необходимым ресурсам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направлениям подготовки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создании экспертной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группы для определения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востребованных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специальностей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разработки 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 основе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2.1.2.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Обучить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•Уровень участия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•Список ИПР, обученных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группу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методике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социальных партнеров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методике разработки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учебных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разработке, пересмотре,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учебных 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компетентносной основе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оценке 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 основе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 (качественный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 xml:space="preserve">в </w:t>
            </w:r>
            <w:r w:rsidR="00C70487" w:rsidRPr="0053553D">
              <w:rPr>
                <w:rFonts w:ascii="Times New Roman" w:hAnsi="Times New Roman" w:cs="Times New Roman"/>
                <w:lang w:val="ky-KG"/>
              </w:rPr>
              <w:t>ИПК ОшГУ</w:t>
            </w:r>
            <w:r w:rsidR="00C70487" w:rsidRPr="0053553D">
              <w:rPr>
                <w:rFonts w:ascii="Times New Roman" w:eastAsia="Times New Roman" w:hAnsi="Times New Roman" w:cs="Times New Roman"/>
              </w:rPr>
              <w:t xml:space="preserve"> </w:t>
            </w:r>
            <w:r w:rsidRPr="0053553D">
              <w:rPr>
                <w:rFonts w:ascii="Times New Roman" w:eastAsia="Times New Roman" w:hAnsi="Times New Roman" w:cs="Times New Roman"/>
              </w:rPr>
              <w:t>и в 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состав экспертной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обучающих центрах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группы)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2.1.3.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Изучить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C7048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стратегию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•Перечень предлагаемых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•Адаптированное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 xml:space="preserve">развития   страны,   </w:t>
            </w:r>
            <w:r w:rsidR="00C70487" w:rsidRPr="0053553D">
              <w:rPr>
                <w:rFonts w:ascii="Times New Roman" w:eastAsia="Times New Roman" w:hAnsi="Times New Roman" w:cs="Times New Roman"/>
              </w:rPr>
              <w:t xml:space="preserve">южного </w:t>
            </w:r>
            <w:r w:rsidRPr="0053553D">
              <w:rPr>
                <w:rFonts w:ascii="Times New Roman" w:eastAsia="Times New Roman" w:hAnsi="Times New Roman" w:cs="Times New Roman"/>
              </w:rPr>
              <w:t>региона,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C70487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 xml:space="preserve">   </w:t>
            </w:r>
            <w:r w:rsidR="0084384E" w:rsidRPr="0053553D">
              <w:rPr>
                <w:rFonts w:ascii="Times New Roman" w:eastAsia="Times New Roman" w:hAnsi="Times New Roman" w:cs="Times New Roman"/>
              </w:rPr>
              <w:t>руководство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отчеты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C70487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анализу   рынка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траекторий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разработке учебных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разработке 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труда,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84384E" w:rsidRPr="00100B35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Концепцию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(интегрированных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Национальной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 основе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gridSpan w:val="5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квалификаций(НСК)/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 НПО, СПО,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МОН КР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ной основе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Национальную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384E" w:rsidRPr="0053553D" w:rsidRDefault="0084384E" w:rsidP="00C7048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рамку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ВПО, разработанных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C70487" w:rsidP="00C7048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квалификаций   (НРК),ГОС,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обеспечения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НПО, СПО, ВПО, ПС, типовое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квалификаций 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53553D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4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25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7" w:name="page26"/>
    <w:bookmarkEnd w:id="7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B210" id="Прямоугольник 12" o:spid="_x0000_s1026" style="position:absolute;margin-left:346.8pt;margin-top:70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m2QwIAAEw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420"/>
        <w:gridCol w:w="1280"/>
        <w:gridCol w:w="298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Руководство  для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</w:rPr>
            </w:pPr>
            <w:r w:rsidRPr="0053553D">
              <w:rPr>
                <w:rFonts w:ascii="Times New Roman" w:eastAsia="Times New Roman" w:hAnsi="Times New Roman" w:cs="Times New Roman"/>
                <w:w w:val="99"/>
              </w:rPr>
              <w:t>разработки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соответствие с НРК на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учебных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основе ГОС НПО-СПО-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утвержденное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МОН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ВПО, каждый из которых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кредитную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систему,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учитывает гендерный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лицензионные и минимальные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баланс и социальную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аккредитационные требования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инклюзию, а также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по выбранным специальностям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обучение на рабочем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 пр.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месте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2.1.4. Определить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Результаты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Наличие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приоритетные специальности,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спроса и предложения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анализа спроса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востребованные экономикой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региональном рынке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предложения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разработке 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труда: выводы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региональном рынке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рекомендации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труда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направлениям подготовки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ной основе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2.1.5. Разработать и утвердить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Образовательные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аккредитованных учебных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группа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по приоритетным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согласованные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разработке 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специальностям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работодателями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 xml:space="preserve">утвержденные </w:t>
            </w:r>
            <w:r w:rsidRPr="0053553D">
              <w:rPr>
                <w:rFonts w:ascii="Times New Roman" w:hAnsi="Times New Roman" w:cs="Times New Roman"/>
                <w:lang w:val="ky-KG"/>
              </w:rPr>
              <w:t>ИПК ОшГУ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ной основе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gridAfter w:val="6"/>
          <w:wAfter w:w="11200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для улучшения программы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2.2.1. Организовать обучение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•Уровень участия ИПР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•Список 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педагогов и сотрудников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организации учебного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проведших курсы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БКАМС для 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учебного процесса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 план повышения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53553D">
              <w:rPr>
                <w:rFonts w:ascii="Times New Roman" w:eastAsia="Times New Roman" w:hAnsi="Times New Roman" w:cs="Times New Roman"/>
                <w:w w:val="99"/>
              </w:rPr>
              <w:t>2.2.2. Организовать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Доступность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•Календарный план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образовательный процесс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информационно-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расписание занятий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компетентностной основе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коммуникационных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•Положения по практикам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53553D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53553D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99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26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8" w:name="page27"/>
      <w:bookmarkEnd w:id="8"/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(студенто- и практикоориенти-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ресурсов, технологий 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(руководства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рованное обучение,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цифровизации учебного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обучения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использованием технологий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рабочем месте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накоплению и признанию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Соотношение педагогов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кредитов)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и практиков 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наставников,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руководителей ОРМ)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2.2.3</w:t>
            </w:r>
            <w:r w:rsidRPr="00100B35">
              <w:rPr>
                <w:rFonts w:ascii="Times New Roman" w:eastAsia="Times New Roman" w:hAnsi="Times New Roman" w:cs="Times New Roman"/>
              </w:rPr>
              <w:t>. Выставить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Электронные учебные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 (образовательный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система управления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на сайте 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портал), банк учебных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учебным процессом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оценочных материалов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и электронная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обучающая платформа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2.2.4</w:t>
            </w:r>
            <w:r w:rsidRPr="00100B35">
              <w:rPr>
                <w:rFonts w:ascii="Times New Roman" w:eastAsia="Times New Roman" w:hAnsi="Times New Roman" w:cs="Times New Roman"/>
              </w:rPr>
              <w:t>. Заключить договора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Показатели мобильности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•Меморандум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сотрудничестве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взаимопонимании между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взаимопонимании </w:t>
            </w: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</w:rPr>
              <w:t>,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лицеем НПО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лицеями НПО, ВПО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вузом о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интегрированных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2.2.5</w:t>
            </w:r>
            <w:r w:rsidRPr="00100B35">
              <w:rPr>
                <w:rFonts w:ascii="Times New Roman" w:eastAsia="Times New Roman" w:hAnsi="Times New Roman" w:cs="Times New Roman"/>
              </w:rPr>
              <w:t>. Ввести электронную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Электронные учебные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обучающую платформу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 (образовательный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система управления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учебный процесс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портал), банк учебных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учебным процессом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оценочных материалов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B253C9">
              <w:rPr>
                <w:rFonts w:ascii="Times New Roman" w:hAnsi="Times New Roman" w:cs="Times New Roman"/>
                <w:sz w:val="22"/>
                <w:szCs w:val="22"/>
                <w:lang w:val="ky-KG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и электронная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обучающая платформа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программист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7048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2.2.6</w:t>
            </w:r>
            <w:r w:rsidRPr="00100B35">
              <w:rPr>
                <w:rFonts w:ascii="Times New Roman" w:eastAsia="Times New Roman" w:hAnsi="Times New Roman" w:cs="Times New Roman"/>
              </w:rPr>
              <w:t>. Повышать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•Список педагогов,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квалификацию ИПР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проведших курсы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регулярной основе в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БКАМС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других обучающих центрах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партнеров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план повышения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педагогического состава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,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практиками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2.2.7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•Учебно-методические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обучающие материалы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(оценочные инструменты)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программам, в том числе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инструменты 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результатами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2.2.8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 анкеты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обсуждений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качества результатов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с участием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результатами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(работодателей, других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учебных заведений,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ИПР и т. д.)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101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28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9" w:name="page29"/>
      <w:bookmarkEnd w:id="9"/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140"/>
        <w:gridCol w:w="1560"/>
        <w:gridCol w:w="140"/>
        <w:gridCol w:w="284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2.2.9</w:t>
            </w:r>
            <w:r w:rsidRPr="00100B35">
              <w:rPr>
                <w:rFonts w:ascii="Times New Roman" w:eastAsia="Times New Roman" w:hAnsi="Times New Roman" w:cs="Times New Roman"/>
              </w:rPr>
              <w:t>. Осуществить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регулярного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по итогам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 реализации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мониторинга и 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образовательный программы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по улучшению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2.2.10</w:t>
            </w:r>
            <w:r w:rsidRPr="00100B35">
              <w:rPr>
                <w:rFonts w:ascii="Times New Roman" w:eastAsia="Times New Roman" w:hAnsi="Times New Roman" w:cs="Times New Roman"/>
              </w:rPr>
              <w:t>. Изучить протоколы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обсуждений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обсуждений по оценке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 программ с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участием заинтересованных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с участием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сторон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результатами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(работодателей, других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учебных заведений,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ИПР и т.д.)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gridAfter w:val="7"/>
          <w:wAfter w:w="11200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CC24F0">
        <w:trPr>
          <w:gridAfter w:val="7"/>
          <w:wAfter w:w="11200" w:type="dxa"/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gridAfter w:val="4"/>
          <w:wAfter w:w="9360" w:type="dxa"/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2.3.1. Определить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•Ответственный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о закреплении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ответственных за реализацию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 (группа лиц, отдел),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ОРМ по специальностям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ответственных 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•Должностные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инструкции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ответственных 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ОРМ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2.3.2. Разработать Дорожную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 приоритетным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•Дорожная карта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карту по ОРМ и пакет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специальностям не менее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документов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10% объема учебной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регулирующие запуск,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нагрузки используется на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реализацию, мониторинг,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100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29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0" w:name="page30"/>
      <w:bookmarkEnd w:id="10"/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обучение на рабочем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улучшение ОРМ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месте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2.3.3. Провести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100B35">
              <w:rPr>
                <w:rFonts w:ascii="Times New Roman" w:eastAsia="Times New Roman" w:hAnsi="Times New Roman" w:cs="Times New Roman"/>
              </w:rPr>
              <w:t>Количество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Список ИПР, прошедших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курсы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курсы по обучению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разъяснительные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обучению 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обучающие мероприятия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Компетентностного подхода.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среди обучающихся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сотрудников </w:t>
            </w:r>
            <w:r>
              <w:rPr>
                <w:rFonts w:ascii="Times New Roman" w:eastAsia="Times New Roman" w:hAnsi="Times New Roman" w:cs="Times New Roman"/>
                <w:sz w:val="22"/>
              </w:rPr>
              <w:t>ИПК ОшГУ</w:t>
            </w:r>
            <w:r w:rsidRPr="00100B35">
              <w:rPr>
                <w:rFonts w:ascii="Times New Roman" w:eastAsia="Times New Roman" w:hAnsi="Times New Roman" w:cs="Times New Roman"/>
              </w:rPr>
              <w:t>по тому,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как организовать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реализовать ОРМ (в т.ч. как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использовать документы)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2.3.4. Провести аудит ОРМ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 соглашений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•Список предприятий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заключить соглашения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(соглашения), с которыми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предприятиями на реализацию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направленных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заключены договоры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ОРМ (по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•ИСУ с базой данных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ОРМ (база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специальностям)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организаций, где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реализуется ОРМ)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2.3.5. Пройти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•Список ИПР, прошедших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определению результатов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курсы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курсы обучения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и разработке уч.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по разработке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разработке модулей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модулей ОРМ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модулей ОРМ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2.3.6. Определить результаты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•Соотношение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по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прошедших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(РО)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ОРМ на базе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БКАМС</w:t>
            </w:r>
            <w:r w:rsidRPr="00100B3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УПК и на базе партнеров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2.3.7. Разработать учебные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•Учебный план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•Учебный план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модули по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модулями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модулями по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99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CD18D9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30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11" w:name="page31"/>
    <w:bookmarkEnd w:id="11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D43B" id="Прямоугольник 11" o:spid="_x0000_s1026" style="position:absolute;margin-left:346.8pt;margin-top:70.6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PZw/5B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2.3.8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Разработка материалов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•Учебные материалы,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оценки реализации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положение об оценивании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 по ОРМ, инструменты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по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выпускников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др.) результатами ОРМ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2.3.9.</w:t>
            </w:r>
            <w:r w:rsidRPr="00100B35">
              <w:rPr>
                <w:rFonts w:ascii="Times New Roman" w:eastAsia="Times New Roman" w:hAnsi="Times New Roman" w:cs="Times New Roman"/>
              </w:rPr>
              <w:t>. Реализация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•ИСУ с базой данных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и отчеты ИПР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ОРМ (база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ОРМ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организаций, где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реализуется ОРМ)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доступа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оборудованиям,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мастерским, лабораториям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ЦПО, УПК и партнеров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E45328" w:rsidRPr="00100B35" w:rsidRDefault="00E45328" w:rsidP="00E45328">
      <w:pPr>
        <w:spacing w:line="200" w:lineRule="exact"/>
        <w:rPr>
          <w:rFonts w:ascii="Times New Roman" w:eastAsia="Times New Roman" w:hAnsi="Times New Roman" w:cs="Times New Roman"/>
        </w:rPr>
      </w:pPr>
    </w:p>
    <w:p w:rsidR="00BD6018" w:rsidRPr="00100B35" w:rsidRDefault="00BD6018" w:rsidP="00BD6018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0969F5" w:rsidRPr="00100B35" w:rsidRDefault="000969F5" w:rsidP="00FA06BF">
      <w:pPr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0969F5" w:rsidRPr="00100B35" w:rsidRDefault="00E45328" w:rsidP="000969F5">
      <w:pPr>
        <w:rPr>
          <w:rFonts w:ascii="Times New Roman" w:hAnsi="Times New Roman" w:cs="Times New Roman"/>
          <w:sz w:val="36"/>
          <w:szCs w:val="36"/>
        </w:rPr>
      </w:pPr>
      <w:r w:rsidRPr="00100B35">
        <w:rPr>
          <w:rFonts w:ascii="Times New Roman" w:hAnsi="Times New Roman" w:cs="Times New Roman"/>
          <w:sz w:val="36"/>
          <w:szCs w:val="36"/>
        </w:rPr>
        <w:t>5.3.</w:t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3118"/>
        <w:gridCol w:w="2552"/>
        <w:gridCol w:w="3260"/>
        <w:gridCol w:w="1984"/>
      </w:tblGrid>
      <w:tr w:rsidR="000969F5" w:rsidRPr="0053553D" w:rsidTr="0025513B">
        <w:trPr>
          <w:trHeight w:val="414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Рабочие планы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(пути решения)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Индикатор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Средства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53D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</w:rPr>
              <w:t>(Ф.И.О., должности)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  <w:lang w:val="ky-KG"/>
              </w:rPr>
              <w:t>Сроки исполнения на 2020-2021г.</w:t>
            </w:r>
          </w:p>
        </w:tc>
      </w:tr>
      <w:tr w:rsidR="000969F5" w:rsidRPr="0053553D" w:rsidTr="0025513B">
        <w:trPr>
          <w:trHeight w:val="458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0969F5" w:rsidRPr="0053553D" w:rsidTr="0025513B">
        <w:trPr>
          <w:trHeight w:val="25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 xml:space="preserve">1. </w:t>
            </w: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>Выявление социальных партнеров и организация сотрудничества</w:t>
            </w:r>
          </w:p>
        </w:tc>
      </w:tr>
      <w:tr w:rsidR="000969F5" w:rsidRPr="0053553D" w:rsidTr="0025513B">
        <w:trPr>
          <w:trHeight w:val="1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7"/>
              </w:numPr>
              <w:tabs>
                <w:tab w:val="left" w:pos="810"/>
              </w:tabs>
              <w:spacing w:after="160" w:line="256" w:lineRule="auto"/>
              <w:ind w:left="0" w:firstLine="75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Создание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Рабочая группа сформирована  в количестве 9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Приказ, план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Директор колледжа –Шаимкулов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>Май 2020г.</w:t>
            </w:r>
          </w:p>
        </w:tc>
      </w:tr>
      <w:tr w:rsidR="000969F5" w:rsidRPr="0053553D" w:rsidTr="0025513B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tabs>
                <w:tab w:val="left" w:pos="176"/>
                <w:tab w:val="left" w:pos="459"/>
              </w:tabs>
              <w:ind w:left="34" w:hanging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 Разработать план работы с СП ИПК  ОшГУ на основе стратегического плана развития колледжа с учетом интересов СП и взаимодействия с ними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 (один) для колледжа, 11 (по каждой кафедре) разработанных планов работы с социальными партнерами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Утвержденные планы,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 директора по назначению ответственных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зав.кафедрами, руководитель по практике, координаторы по проекту и по СП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25513B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tabs>
                <w:tab w:val="left" w:pos="176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1.3. </w:t>
            </w:r>
            <w:r w:rsidRPr="0053553D">
              <w:rPr>
                <w:rFonts w:ascii="Times New Roman" w:hAnsi="Times New Roman" w:cs="Times New Roman"/>
                <w:bCs/>
              </w:rPr>
              <w:t>Участие преподавателей и работодателей в тренингах по социальному партнерству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Увеличить количество социальных партнеров до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База данных партнеров. Списки партнеров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руководитель по практике, рабочая группа ЦПО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7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tabs>
                <w:tab w:val="left" w:pos="176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1.4.Найти потенциальных партнеров и определить совместные области сотрудничества с ними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60 интервью и встреч с потенциальными партнерами, заключены договора с потенциальными партнерами 90%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Заполненный текст интервью и протоколы,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Видео и фотоотчеты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Зам. директора по центру карьеры,  зав.кафедрами, координатор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ind w:left="4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– октябрь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1.5. Презентация ЦПО своим социальным партнерам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По семестрам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(2 раза)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Презентация, слайд, план –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координаторы по проекту и по СП,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Декабрь 2020г., май 2021г.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  <w:r w:rsidRPr="0053553D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41"/>
        <w:gridCol w:w="3544"/>
        <w:gridCol w:w="2552"/>
        <w:gridCol w:w="3118"/>
        <w:gridCol w:w="142"/>
        <w:gridCol w:w="1984"/>
      </w:tblGrid>
      <w:tr w:rsidR="000969F5" w:rsidRPr="0053553D" w:rsidTr="0025513B">
        <w:trPr>
          <w:trHeight w:val="67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1.6. Обновление состава попечительских советов выпускников включить в состав Попечительского Совета колледжа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Состав попечительского совета состоит из 60%  работодателей, 20% выпускников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 о составе Попечительского совета.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координаторы по проекту и по 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2020г.</w:t>
            </w:r>
          </w:p>
        </w:tc>
      </w:tr>
      <w:tr w:rsidR="000969F5" w:rsidRPr="0053553D" w:rsidTr="0025513B">
        <w:trPr>
          <w:trHeight w:val="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1.7. Проведение регулярных заседаний попечительских советов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3 раза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заседаний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заведующие кафедрой, координаторы по проекту и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Сентябрь, декабрь 2020г., июнь 2021г.</w:t>
            </w:r>
          </w:p>
        </w:tc>
      </w:tr>
      <w:tr w:rsidR="000969F5" w:rsidRPr="0053553D" w:rsidTr="0025513B">
        <w:trPr>
          <w:trHeight w:val="6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1.8. Анализ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53553D">
              <w:rPr>
                <w:rFonts w:ascii="Times New Roman" w:hAnsi="Times New Roman" w:cs="Times New Roman"/>
              </w:rPr>
              <w:t>результат</w:t>
            </w:r>
            <w:r w:rsidRPr="0053553D">
              <w:rPr>
                <w:rFonts w:ascii="Times New Roman" w:hAnsi="Times New Roman" w:cs="Times New Roman"/>
                <w:lang w:val="ky-KG"/>
              </w:rPr>
              <w:t>ов работы по соц.партнерству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Выполнение всех пунктов плана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Cs/>
              </w:rPr>
              <w:t xml:space="preserve">Протоколы, видео и фото отчет, </w:t>
            </w:r>
            <w:r w:rsidRPr="0053553D">
              <w:rPr>
                <w:rFonts w:ascii="Times New Roman" w:hAnsi="Times New Roman" w:cs="Times New Roman"/>
                <w:lang w:val="ky-KG"/>
              </w:rPr>
              <w:t>годовой отчет по СП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Администрация , зам. Директора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Июль 2021г.</w:t>
            </w:r>
          </w:p>
        </w:tc>
      </w:tr>
      <w:tr w:rsidR="000969F5" w:rsidRPr="0053553D" w:rsidTr="0025513B">
        <w:trPr>
          <w:trHeight w:val="63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0"/>
                <w:numId w:val="6"/>
              </w:num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ky-KG"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 xml:space="preserve">Определить направление и интересы колледжа в работе с социальными </w:t>
            </w:r>
          </w:p>
          <w:p w:rsidR="000969F5" w:rsidRPr="0053553D" w:rsidRDefault="000969F5" w:rsidP="0025513B">
            <w:pPr>
              <w:pStyle w:val="ab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  <w:lang w:val="ky-KG"/>
              </w:rPr>
              <w:t>партнерами вобласти сотрудничества</w:t>
            </w:r>
          </w:p>
        </w:tc>
      </w:tr>
      <w:tr w:rsidR="000969F5" w:rsidRPr="0053553D" w:rsidTr="0025513B">
        <w:trPr>
          <w:trHeight w:val="7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2.1. Составление расширенной базы данных социальных партнеров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В базу данных входят более 90%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партнеров</w:t>
            </w:r>
            <w:r w:rsidRPr="0053553D">
              <w:rPr>
                <w:rFonts w:ascii="Times New Roman" w:hAnsi="Times New Roman" w:cs="Times New Roman"/>
                <w:b/>
              </w:rPr>
              <w:t xml:space="preserve"> </w:t>
            </w:r>
            <w:r w:rsidRPr="0053553D">
              <w:rPr>
                <w:rFonts w:ascii="Times New Roman" w:hAnsi="Times New Roman" w:cs="Times New Roman"/>
              </w:rPr>
              <w:t>Ошской области.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потенциальных заинтересованных сторон,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договоры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Заведующие кафедрой, руководитель по практике, координаторы по проекту и по СП, программисты, отв.рабочая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Май-Август 2020г.</w:t>
            </w:r>
          </w:p>
        </w:tc>
      </w:tr>
      <w:tr w:rsidR="000969F5" w:rsidRPr="0053553D" w:rsidTr="0025513B">
        <w:trPr>
          <w:trHeight w:val="7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Создать и обучить экспертные группы для определения совместных целей и направлений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8экспертных групп (в каждом по 5-7 чел) состоящие из работодателей, выпускников и преподавателей по спец дисциплин по каждому профилю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 о формировании экспертной группы,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Положение об экспертной группе,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членов ЭГ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 ИПК и ответственные по СП и зав. кафедрами и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 по проекту и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Август 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7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6"/>
              </w:numPr>
              <w:spacing w:after="160" w:line="256" w:lineRule="auto"/>
              <w:ind w:left="0" w:firstLine="0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eastAsia="Calibri" w:hAnsi="Times New Roman" w:cs="Times New Roman"/>
              </w:rPr>
              <w:t>Разработать планы работ экспертной группы согласно положению об ЭГ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8 планов совместной работы за 2020-2021 уч.г.;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Апробация разработанных профессиональных стандартов;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Обновленные 9 уч. планов по всем специальностям, реализуемых в колледже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Утвержденные планы работ колледжа и по каждому направлению;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Обновленные ПС,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Решение УС ОшГУ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 ИПК,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Зав. кафедрами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– сентябрь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2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2.4. </w:t>
            </w:r>
            <w:r w:rsidRPr="0053553D">
              <w:rPr>
                <w:rFonts w:ascii="Times New Roman" w:hAnsi="Times New Roman" w:cs="Times New Roman"/>
                <w:lang w:val="ky-KG"/>
              </w:rPr>
              <w:t>Организация встреч преподавателей и студентов с представителями учреждений и предприятий по СП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Не менее 10 встреч в год.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 - работы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по СП, пригласительные и служебные письма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заместители директора, руководитель по практике, заведующие кафедрой.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69F5" w:rsidRPr="0053553D" w:rsidTr="0025513B">
        <w:trPr>
          <w:trHeight w:val="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widowControl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2.5. </w:t>
            </w:r>
            <w:r w:rsidRPr="0053553D">
              <w:rPr>
                <w:rFonts w:ascii="Times New Roman" w:hAnsi="Times New Roman" w:cs="Times New Roman"/>
              </w:rPr>
              <w:t>Заключение договоров с представителями учреждений и предприятий по СП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По каждым специальностям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 5 -10 договоров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договора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 зав. производственной практики, координаторы по </w:t>
            </w:r>
            <w:r w:rsidRPr="0053553D">
              <w:rPr>
                <w:rFonts w:ascii="Times New Roman" w:hAnsi="Times New Roman" w:cs="Times New Roman"/>
              </w:rPr>
              <w:lastRenderedPageBreak/>
              <w:t>проекту и по СП.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Сентябрь-октябрь 2020г.</w:t>
            </w:r>
          </w:p>
        </w:tc>
      </w:tr>
      <w:tr w:rsidR="000969F5" w:rsidRPr="0053553D" w:rsidTr="0025513B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2.4. </w:t>
            </w:r>
            <w:r w:rsidRPr="0053553D">
              <w:rPr>
                <w:rFonts w:ascii="Times New Roman" w:hAnsi="Times New Roman" w:cs="Times New Roman"/>
                <w:lang w:val="ky-KG"/>
              </w:rPr>
              <w:t>Организация и проведение экскурсий в предприятия социальных партнеров.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Более 20 экскурсий в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мероприятия, список заинтересованных сторон.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договора.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руководитель по практике, координаторы по проекту и по СП.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  <w:r w:rsidRPr="0053553D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260"/>
        <w:gridCol w:w="1984"/>
      </w:tblGrid>
      <w:tr w:rsidR="000969F5" w:rsidRPr="0053553D" w:rsidTr="0025513B">
        <w:trPr>
          <w:trHeight w:val="52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3. Развитие социального партнерства с работодателями, педагогическими колледжами,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3.1. Планирование и организация гостевых лекций соцпартнеров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Не менее 2 лекций в месяц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 xml:space="preserve">УМК и рабочие программы. Список лекторов и темы лекций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Заместители директора, заведующие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</w:tr>
      <w:tr w:rsidR="000969F5" w:rsidRPr="0053553D" w:rsidTr="0025513B">
        <w:trPr>
          <w:trHeight w:val="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3.2. </w:t>
            </w:r>
            <w:r w:rsidRPr="0053553D">
              <w:rPr>
                <w:rFonts w:ascii="Times New Roman" w:hAnsi="Times New Roman" w:cs="Times New Roman"/>
              </w:rPr>
              <w:t>Организация и прохождение стажировок преподавателей и мастеров производственного обучения на предприятиях социальных партнеров, имеющих современное оборудование и применяющих инновационные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Не менее 10 стажировок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стажировки.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Список заинтересованных сторон.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зав. по производственной практике, заведующие кафедрой, координаторы по проекту и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0969F5" w:rsidRPr="0053553D" w:rsidTr="0025513B">
        <w:trPr>
          <w:trHeight w:val="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eastAsia="Symbol" w:hAnsi="Times New Roman" w:cs="Times New Roman"/>
              </w:rPr>
            </w:pPr>
            <w:r w:rsidRPr="0053553D">
              <w:rPr>
                <w:rFonts w:ascii="Times New Roman" w:eastAsia="Symbol" w:hAnsi="Times New Roman" w:cs="Times New Roman"/>
              </w:rPr>
              <w:t>3.3. Проведение 10 круглых столов и конференций для соц.партнеров</w:t>
            </w:r>
          </w:p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Подписанные соглашения;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80 </w:t>
            </w:r>
            <w:r w:rsidRPr="0053553D">
              <w:rPr>
                <w:rFonts w:ascii="Times New Roman" w:eastAsia="Calibri" w:hAnsi="Times New Roman" w:cs="Times New Roman"/>
              </w:rPr>
              <w:t>договоров по подготовке, переподготовке и повышения квалификации работников предприятий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Соглашения,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утвержденный график проведения,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 проведения круглых столов,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приглашения,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регистрационный лист,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фото и видеоотчеты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 ИПК и ответственные по СП, зав. по производственной практике,  департамент качества знания ОшГУ  и ИПК, зав кафедрами, координатор по проекту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– январь 2020-21гг.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  <w:r w:rsidRPr="0053553D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260"/>
        <w:gridCol w:w="1984"/>
      </w:tblGrid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lastRenderedPageBreak/>
              <w:t>3.3. Проведение регулярных ярмарок профессий, вакансий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Количество посетителей ярмарки профессий (200 чел.)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мероприятия, список заинтересованных сторон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заведующие кафедрой,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рабочая группа.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eastAsia="Calibri" w:hAnsi="Times New Roman" w:cs="Times New Roman"/>
              </w:rPr>
              <w:t xml:space="preserve">3.4. Организация совместных мероприятий с работодателями с обсуждением вопросов подготовки кадров </w:t>
            </w:r>
            <w:r w:rsidRPr="0053553D">
              <w:rPr>
                <w:rFonts w:ascii="Times New Roman" w:hAnsi="Times New Roman" w:cs="Times New Roman"/>
              </w:rPr>
              <w:t>(профессиональный праздник, спортивные мероприятия)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Активное участие работодателей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Приглашения,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Планы мероприятий,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Грамоты и благодарственные письма,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Фотоотчеты, видеоролики, Ссылки размещений на сайтах и в соцсетях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 ИПК и зам.директора по СП, замдиректора по воспитательной работе, отдел качества ИПК, зав кафедрами, координатор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3.5. Проведение ГАК с участием представителей предприятий социальных партнеров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Состав членов ГАК не менее 70% из работодателей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Протокол, 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Зам. директора по учебной работе, зав.кафедрами,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3.6. Оказание помощи и поддержки выпускникам колледжа в трудоустройстве с привлечением работодателей, мониторинг выпускников</w:t>
            </w:r>
          </w:p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Не менее 80% выпускников трудоустроены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Кол-во трудоустроенных выпускников, результаты мониторинга отслеживания трудоустройства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Директор, заместители директора, отв. За центр карьеры колледжа, центр карьеры университета, заведующие кафедрой,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уч. </w:t>
            </w:r>
            <w:r w:rsidRPr="0053553D">
              <w:rPr>
                <w:rFonts w:ascii="Times New Roman" w:hAnsi="Times New Roman" w:cs="Times New Roman"/>
              </w:rPr>
              <w:t>года</w:t>
            </w:r>
            <w:r w:rsidRPr="0053553D">
              <w:rPr>
                <w:rFonts w:ascii="Times New Roman" w:hAnsi="Times New Roman" w:cs="Times New Roman"/>
                <w:lang w:val="ky-KG"/>
              </w:rPr>
              <w:t xml:space="preserve"> через 1 года после окончания колледжа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260"/>
        <w:gridCol w:w="1984"/>
      </w:tblGrid>
      <w:tr w:rsidR="000969F5" w:rsidRPr="0053553D" w:rsidTr="0025513B">
        <w:trPr>
          <w:trHeight w:val="463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/>
                <w:iCs/>
              </w:rPr>
              <w:t xml:space="preserve">                                                 4.  Обучение на рабочем месте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Разработка положения о порядке организации и проведения дуального обучения, программ по специальностям, годовых календарных графиков реализации программ и плана совместных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Увеличение охвата дуальным обучением 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Положение, образовательные программы, графики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Август 2020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Ф</w:t>
            </w:r>
            <w:r w:rsidRPr="0053553D">
              <w:rPr>
                <w:rFonts w:ascii="Times New Roman" w:hAnsi="Times New Roman" w:cs="Times New Roman"/>
              </w:rPr>
              <w:t xml:space="preserve">ормирование совместно с работодателем условий в реальном учебно-воспитательном процессе </w:t>
            </w:r>
            <w:r w:rsidRPr="0053553D">
              <w:rPr>
                <w:rFonts w:ascii="Times New Roman" w:hAnsi="Times New Roman" w:cs="Times New Roman"/>
              </w:rPr>
              <w:lastRenderedPageBreak/>
              <w:t>для проведения лабораторно-практических работ и практических занятий, прохождения практик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lastRenderedPageBreak/>
              <w:t>Увеличение охвата дуальным обучением 30%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Лабораторно-практически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</w:t>
            </w:r>
            <w:r w:rsidRPr="0053553D">
              <w:rPr>
                <w:rFonts w:ascii="Times New Roman" w:hAnsi="Times New Roman" w:cs="Times New Roman"/>
              </w:rPr>
              <w:lastRenderedPageBreak/>
              <w:t xml:space="preserve">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СП, Зам.директора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lastRenderedPageBreak/>
              <w:t>В течение года</w:t>
            </w:r>
          </w:p>
        </w:tc>
      </w:tr>
      <w:tr w:rsidR="000969F5" w:rsidRPr="0053553D" w:rsidTr="0025513B">
        <w:trPr>
          <w:trHeight w:val="2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1"/>
                <w:numId w:val="9"/>
              </w:numPr>
              <w:spacing w:after="160" w:line="256" w:lineRule="auto"/>
              <w:ind w:left="0" w:firstLine="0"/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shd w:val="clear" w:color="auto" w:fill="FFFFFF"/>
              </w:rPr>
              <w:t>Разработка и проведение мониторинга образовательного процесса в системе дуального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Мониторинг образов.процесса 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Справка, протоколы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53553D">
              <w:rPr>
                <w:rFonts w:ascii="Times New Roman" w:hAnsi="Times New Roman" w:cs="Times New Roman"/>
                <w:lang w:val="ky-KG"/>
              </w:rPr>
              <w:t>СП, Зам.директора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В течение года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  <w:r w:rsidRPr="0053553D">
        <w:rPr>
          <w:rFonts w:ascii="Times New Roman" w:hAnsi="Times New Roman" w:cs="Times New Roman"/>
        </w:rPr>
        <w:br w:type="page"/>
      </w: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  <w:gridCol w:w="3260"/>
        <w:gridCol w:w="1984"/>
      </w:tblGrid>
      <w:tr w:rsidR="000969F5" w:rsidRPr="0053553D" w:rsidTr="0025513B">
        <w:trPr>
          <w:trHeight w:val="706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0"/>
                <w:numId w:val="9"/>
              </w:num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>Развитие материально-технической базы, позволяющей эффективно осуществлять образовательный процесс в соответствии с требованиями ГОС СПО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>5.1. Создание интернет-каналов (</w:t>
            </w:r>
            <w:r w:rsidRPr="0053553D">
              <w:rPr>
                <w:rFonts w:ascii="Times New Roman" w:hAnsi="Times New Roman" w:cs="Times New Roman"/>
                <w:lang w:val="en-US"/>
              </w:rPr>
              <w:t>YouTube</w:t>
            </w:r>
            <w:r w:rsidRPr="0053553D">
              <w:rPr>
                <w:rFonts w:ascii="Times New Roman" w:hAnsi="Times New Roman" w:cs="Times New Roman"/>
              </w:rPr>
              <w:t xml:space="preserve">? </w:t>
            </w:r>
            <w:r w:rsidRPr="0053553D">
              <w:rPr>
                <w:rFonts w:ascii="Times New Roman" w:hAnsi="Times New Roman" w:cs="Times New Roman"/>
                <w:lang w:val="en-US"/>
              </w:rPr>
              <w:t>Instagram</w:t>
            </w:r>
            <w:r w:rsidRPr="0053553D">
              <w:rPr>
                <w:rFonts w:ascii="Times New Roman" w:hAnsi="Times New Roman" w:cs="Times New Roman"/>
              </w:rPr>
              <w:t xml:space="preserve">, </w:t>
            </w:r>
            <w:r w:rsidRPr="0053553D">
              <w:rPr>
                <w:rFonts w:ascii="Times New Roman" w:hAnsi="Times New Roman" w:cs="Times New Roman"/>
                <w:lang w:val="en-US"/>
              </w:rPr>
              <w:t>Telegram</w:t>
            </w:r>
            <w:r w:rsidRPr="0053553D">
              <w:rPr>
                <w:rFonts w:ascii="Times New Roman" w:hAnsi="Times New Roman" w:cs="Times New Roman"/>
              </w:rPr>
              <w:t xml:space="preserve"> и т.д.</w:t>
            </w:r>
            <w:r w:rsidRPr="0053553D"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Не менее 5 каналов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Интернет каналы ИПК, программисты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Май, июнь 2020г.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5.2. Регистрация сайта в поисковых каталогах, справочниках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Войти в топ 10 лучших колледжей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Кыргызстана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Официальный сайт ЦПО ИПК ОшГУ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заведующие кафедрой, программисты, рабочая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</w:rPr>
              <w:t>5.3. Разработка и регулярное обновление сайта ЦПО (соц.сети)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  <w:lang w:val="ky-KG"/>
              </w:rPr>
            </w:pPr>
            <w:r w:rsidRPr="0053553D">
              <w:rPr>
                <w:rFonts w:ascii="Times New Roman" w:hAnsi="Times New Roman" w:cs="Times New Roman"/>
                <w:lang w:val="ky-KG"/>
              </w:rPr>
              <w:t xml:space="preserve">Не менее 10000 посетителей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Официальный сайт ЦПО ИПК ОшГУ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Координаторы по проекту и по СП,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года.</w:t>
            </w:r>
          </w:p>
        </w:tc>
      </w:tr>
      <w:tr w:rsidR="000969F5" w:rsidRPr="0053553D" w:rsidTr="0025513B">
        <w:trPr>
          <w:trHeight w:val="70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5.4. Регулярное распространение информации о важных мероприятиях, конференциях ЦПО (разработка визиток, буклетов, роликов) и.т.д.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Через интернет каналы дошли более 10000 просмотров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Заведующие кафедрой,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969F5" w:rsidRPr="0053553D" w:rsidRDefault="000969F5" w:rsidP="000969F5">
      <w:pPr>
        <w:rPr>
          <w:rFonts w:ascii="Times New Roman" w:hAnsi="Times New Roman" w:cs="Times New Roman"/>
        </w:rPr>
      </w:pPr>
    </w:p>
    <w:p w:rsidR="000969F5" w:rsidRPr="0053553D" w:rsidRDefault="000969F5" w:rsidP="000969F5">
      <w:pPr>
        <w:widowControl/>
        <w:spacing w:after="160" w:line="259" w:lineRule="auto"/>
        <w:rPr>
          <w:rFonts w:ascii="Times New Roman" w:hAnsi="Times New Roman" w:cs="Times New Roman"/>
        </w:rPr>
      </w:pPr>
      <w:r w:rsidRPr="0053553D">
        <w:rPr>
          <w:rFonts w:ascii="Times New Roman" w:hAnsi="Times New Roman" w:cs="Times New Roman"/>
        </w:rPr>
        <w:br w:type="page"/>
      </w: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410"/>
        <w:gridCol w:w="2977"/>
        <w:gridCol w:w="1984"/>
      </w:tblGrid>
      <w:tr w:rsidR="000969F5" w:rsidRPr="0053553D" w:rsidTr="0025513B">
        <w:trPr>
          <w:trHeight w:val="81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495E20">
            <w:pPr>
              <w:pStyle w:val="ab"/>
              <w:widowControl/>
              <w:numPr>
                <w:ilvl w:val="0"/>
                <w:numId w:val="8"/>
              </w:num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Реализация образовательных программ в сотрудничестве </w:t>
            </w:r>
          </w:p>
          <w:p w:rsidR="000969F5" w:rsidRPr="0053553D" w:rsidRDefault="000969F5" w:rsidP="0025513B">
            <w:pPr>
              <w:pStyle w:val="ab"/>
              <w:ind w:left="1068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>с социальными партнерами</w:t>
            </w:r>
          </w:p>
        </w:tc>
      </w:tr>
      <w:tr w:rsidR="000969F5" w:rsidRPr="0053553D" w:rsidTr="0025513B">
        <w:trPr>
          <w:trHeight w:val="2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6.1. Вовлечение представителей учреждений и предприятий при разработке профессиональных стандартов, учебных программ и УМК по дисциплинам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УМК по спец.дисциплинам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Программы, стандарты,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УМК по дисциплинам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Заведующие кафедрой.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Июнь-сентябрь 2020г.</w:t>
            </w:r>
          </w:p>
        </w:tc>
      </w:tr>
      <w:tr w:rsidR="000969F5" w:rsidRPr="0053553D" w:rsidTr="0025513B">
        <w:trPr>
          <w:trHeight w:val="10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6.2. Заключение двусторонних соглашений для проведения производственной и государственной практики студентов колледжа с целью ознакомления с деятельностью учреждений и предприятий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Более 100 % студентов каждый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Приказы, договора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Заместители директора, заведующие кафедрой, руководитель по практике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Сентябрь 2020г., февраль 2021г.</w:t>
            </w:r>
          </w:p>
        </w:tc>
      </w:tr>
      <w:tr w:rsidR="000969F5" w:rsidRPr="0053553D" w:rsidTr="0025513B">
        <w:trPr>
          <w:trHeight w:val="7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6.3. Проведение ГАК с участием представителей предприятий социальных 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По каждой специальности по 1 или 2 представителя с учреждений или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Приказы, договор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Директор, заместители директора, заведующие кафедрой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Июнь 2020г.</w:t>
            </w:r>
          </w:p>
        </w:tc>
      </w:tr>
      <w:tr w:rsidR="000969F5" w:rsidRPr="0053553D" w:rsidTr="0025513B">
        <w:trPr>
          <w:trHeight w:val="46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</w:t>
            </w:r>
            <w:r w:rsidRPr="0053553D">
              <w:rPr>
                <w:rFonts w:ascii="Times New Roman" w:hAnsi="Times New Roman" w:cs="Times New Roman"/>
                <w:b/>
                <w:bCs/>
                <w:iCs/>
              </w:rPr>
              <w:t>7. Повышение престижа колледжа в обществе.</w:t>
            </w:r>
          </w:p>
        </w:tc>
      </w:tr>
      <w:tr w:rsidR="000969F5" w:rsidRPr="0053553D" w:rsidTr="0025513B">
        <w:trPr>
          <w:trHeight w:val="7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7.1. Разработка плана и проведение социального маркетинга и PR компании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 план по социального маркетинга и PR компании,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15 видеороликов о деятельности колледжа,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15 буклетов,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участие в 8 акциях,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проведение 2 социальных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планы проведения акций, разрешение на участие в акциях, фото и видеоотчеты,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  ИПК,замдиректора по СП, Департамент качества ИПК,ОшГУ, зав кафедрами, координатор по проекту, замдиректора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апрель 2020, апрель 2021г.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  <w:tr w:rsidR="000969F5" w:rsidRPr="0053553D" w:rsidTr="0025513B">
        <w:trPr>
          <w:trHeight w:val="73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7.2. Проведение профориентационных мероприятий</w:t>
            </w:r>
          </w:p>
          <w:p w:rsidR="000969F5" w:rsidRPr="0053553D" w:rsidRDefault="000969F5" w:rsidP="002551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9F5" w:rsidRPr="0053553D" w:rsidRDefault="000969F5" w:rsidP="0025513B">
            <w:pPr>
              <w:pStyle w:val="ad"/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1 день открытых дверей в колледже, 80 посещений школ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 xml:space="preserve">Приказы, положения, планы проведения профориентационных работ, 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маршрутный лист посещения школ региона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Директор ИПК замдиректора по СП, зав.кафедрами,координатор по проекту, замдиректора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  <w:r w:rsidRPr="0053553D">
              <w:rPr>
                <w:rFonts w:ascii="Times New Roman" w:hAnsi="Times New Roman" w:cs="Times New Roman"/>
              </w:rPr>
              <w:t>апрель 2020г.</w:t>
            </w:r>
          </w:p>
          <w:p w:rsidR="000969F5" w:rsidRPr="0053553D" w:rsidRDefault="000969F5" w:rsidP="0025513B">
            <w:pPr>
              <w:rPr>
                <w:rFonts w:ascii="Times New Roman" w:hAnsi="Times New Roman" w:cs="Times New Roman"/>
              </w:rPr>
            </w:pPr>
          </w:p>
        </w:tc>
      </w:tr>
    </w:tbl>
    <w:p w:rsidR="000969F5" w:rsidRDefault="000969F5" w:rsidP="000969F5">
      <w:pPr>
        <w:widowControl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53553D" w:rsidRPr="00100B35" w:rsidRDefault="0053553D" w:rsidP="000969F5">
      <w:pPr>
        <w:widowControl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00B3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5.4.</w:t>
      </w:r>
    </w:p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384E" w:rsidRPr="00100B35" w:rsidRDefault="0084384E" w:rsidP="0084384E">
      <w:pPr>
        <w:spacing w:line="181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220"/>
        <w:gridCol w:w="740"/>
        <w:gridCol w:w="74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315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Приоритетное направление 4</w:t>
            </w:r>
          </w:p>
        </w:tc>
        <w:tc>
          <w:tcPr>
            <w:tcW w:w="9080" w:type="dxa"/>
            <w:gridSpan w:val="4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764D8C" w:rsidP="00456FD7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ИПК</w:t>
            </w:r>
            <w:r w:rsidR="0084384E" w:rsidRPr="00100B35">
              <w:rPr>
                <w:rFonts w:ascii="Times New Roman" w:eastAsia="Times New Roman" w:hAnsi="Times New Roman" w:cs="Times New Roman"/>
                <w:sz w:val="26"/>
              </w:rPr>
              <w:t>-ЦПО реализует программу по обучению предпринимательству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6"/>
        </w:trPr>
        <w:tc>
          <w:tcPr>
            <w:tcW w:w="1278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Стратегическая цель 4.1. Предпринимательские и практические навыки по специальностям обучающихся сформированы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6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76"/>
        </w:trPr>
        <w:tc>
          <w:tcPr>
            <w:tcW w:w="1278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посредством интеграции учебного модуля по предпринимательству в учебный план программ по приоритетным</w:t>
            </w:r>
          </w:p>
        </w:tc>
        <w:tc>
          <w:tcPr>
            <w:tcW w:w="1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12780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специальностям и путем применения эффективных учебно-методических материалов и технологий обучения на рабочем</w:t>
            </w:r>
          </w:p>
        </w:tc>
        <w:tc>
          <w:tcPr>
            <w:tcW w:w="1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месте.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6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Регистрация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УПК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Директор, Зам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100B35">
              <w:rPr>
                <w:rFonts w:ascii="Times New Roman" w:eastAsia="Times New Roman" w:hAnsi="Times New Roman" w:cs="Times New Roman"/>
                <w:b/>
              </w:rPr>
              <w:t>государственных органах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 ПРиСП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4.1.1 Создание УПК на базе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•УПК на базе колледжа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о создании УПК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колледжа и организация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нормативно-правовые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 дир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УПК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документы УПК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ПРиСП,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взаимодействии с СП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ПЦК, рук УПК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4.1.2 Участие в мероприятиях,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•Принять участие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•Фото и видео отчет,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 дир по ПР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организованных компаниями-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проведении встреч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грамоты, сертификаты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различных профессий,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Зав ПЦК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молодежными организациями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экскурсий и встреч 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специалистами «Центра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764D8C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занятости».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764D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4.1.3 Разработка бизнес плана,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•Провести маркетинговую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•Публикация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PR менеджер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 УПК, социального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764D8C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работу с более 90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социальных сетях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маркетинга и PR компании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компаниями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4.1.4   Продвижение   PR  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•Создать партнёрскую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C955F4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т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рудоустройства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PR менеджер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 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социальных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сетях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через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программу. Выстроить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преподавателей,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студентов,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связи с общественностью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целенаправленного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формирования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общественного мнения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5.5.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60"/>
        <w:gridCol w:w="1640"/>
        <w:gridCol w:w="30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286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Приоритетное направление 5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C955F4" w:rsidP="00456FD7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ИПК </w:t>
            </w:r>
            <w:r w:rsidR="0084384E" w:rsidRPr="00100B35">
              <w:rPr>
                <w:rFonts w:ascii="Times New Roman" w:eastAsia="Times New Roman" w:hAnsi="Times New Roman" w:cs="Times New Roman"/>
                <w:sz w:val="26"/>
              </w:rPr>
              <w:t>ЦПО обеспечивает современную безопасную образовательную среду с учетом гендерного баланса и</w:t>
            </w:r>
          </w:p>
        </w:tc>
      </w:tr>
      <w:tr w:rsidR="0084384E" w:rsidRPr="00100B35" w:rsidTr="00456FD7">
        <w:trPr>
          <w:trHeight w:val="3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6"/>
              </w:rPr>
            </w:pPr>
            <w:r w:rsidRPr="00100B35">
              <w:rPr>
                <w:rFonts w:ascii="Times New Roman" w:eastAsia="Times New Roman" w:hAnsi="Times New Roman" w:cs="Times New Roman"/>
                <w:sz w:val="26"/>
              </w:rPr>
              <w:t>социальной инклюзии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8"/>
        </w:trPr>
        <w:tc>
          <w:tcPr>
            <w:tcW w:w="1278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Стратегическая цель 5.1. Назначенный обученный координатор по гендерным вопросам, с четко определенными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81"/>
        </w:trPr>
        <w:tc>
          <w:tcPr>
            <w:tcW w:w="110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задачами, критериями эффективности работы и планом работы разрабатывает гендерную политику ЦПО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6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3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6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4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5.1.1.  Обновить  и  утвердить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•Координатор,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директора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штатное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расписание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ответственный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ИПК 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о возложении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включением  координатора 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реализацию политики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ответственности;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гендерного равенства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должностные обязанности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5.1.2. Координатор 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 Приказ директора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="0084384E" w:rsidRPr="00100B35">
              <w:rPr>
                <w:rFonts w:ascii="Times New Roman" w:eastAsia="Times New Roman" w:hAnsi="Times New Roman" w:cs="Times New Roman"/>
              </w:rPr>
              <w:t xml:space="preserve"> о прохождении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администрация и ПС проходят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подготовку по вопросам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разработки гендерной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 и оценки 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соответствия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5.1.3. Разработать план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 работы,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первые два года, который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охватывает все направления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директором ЦПО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первые два года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координатора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выпускников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др.) результатами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охватывающий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 ЦПО,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учебные, так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внеклассные мероприятия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0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5.1.4. Координатор по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•Утвержденная гендерная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 орга-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C955F4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 ИПК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88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lastRenderedPageBreak/>
        <w:t>40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12" w:name="page41"/>
    <w:bookmarkEnd w:id="12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4E29" id="Прямоугольник 14" o:spid="_x0000_s1026" style="position:absolute;margin-left:346.8pt;margin-top:70.65pt;width:1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T6Qw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" fillcolor="black" strokecolor="white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низует разработку гендерной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(положение, планы)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политики, получает одобрение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•Учебные материалы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</w:t>
            </w:r>
            <w:r w:rsidRPr="00100B35">
              <w:rPr>
                <w:rFonts w:ascii="Times New Roman" w:eastAsia="Times New Roman" w:hAnsi="Times New Roman" w:cs="Times New Roman"/>
              </w:rPr>
              <w:t>иректора / и публикует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работадателей,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учетом вопросов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веб-сайте ИПК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выпускников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инклюзии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др.) результатами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•Методические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практиков-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наставников, мастеров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по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5.1.5. Координатор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участия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мониторинга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оценки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организует оценку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в мероприятиях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отслеживания соблюдения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гендерной инклюзии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(анкеты, протоколы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доступа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интервью, ответы,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публикации результатов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решения, сайт)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работников,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 информации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5.1.6. Определить порядок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•ИСУ с базой данных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по мониторингу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и провести оценку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показателям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оценке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гендерной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гендерной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 и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координатора по гендерным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признакам пола,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•Ежеквартальный отчет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специализации)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гендерной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политики (плана) (сайт)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(описание изменений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планах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 политики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84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41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3" w:name="page42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20"/>
        <w:gridCol w:w="400"/>
        <w:gridCol w:w="460"/>
        <w:gridCol w:w="620"/>
        <w:gridCol w:w="120"/>
        <w:gridCol w:w="380"/>
        <w:gridCol w:w="720"/>
        <w:gridCol w:w="1700"/>
        <w:gridCol w:w="560"/>
        <w:gridCol w:w="2980"/>
        <w:gridCol w:w="1840"/>
        <w:gridCol w:w="1700"/>
      </w:tblGrid>
      <w:tr w:rsidR="00CC24F0" w:rsidRPr="00100B35" w:rsidTr="00456FD7">
        <w:trPr>
          <w:gridAfter w:val="9"/>
          <w:wAfter w:w="10620" w:type="dxa"/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gridAfter w:val="4"/>
          <w:wAfter w:w="7080" w:type="dxa"/>
          <w:trHeight w:val="28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5.2.1. Администрация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директора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ИПК</w:t>
            </w:r>
            <w:r w:rsidRPr="00100B35">
              <w:rPr>
                <w:rFonts w:ascii="Times New Roman" w:eastAsia="Times New Roman" w:hAnsi="Times New Roman" w:cs="Times New Roman"/>
              </w:rPr>
              <w:t>, включая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ИПК о </w:t>
            </w:r>
            <w:r w:rsidRPr="00100B35">
              <w:rPr>
                <w:rFonts w:ascii="Times New Roman" w:eastAsia="Times New Roman" w:hAnsi="Times New Roman" w:cs="Times New Roman"/>
              </w:rPr>
              <w:t>прохождении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вспомогательный персонал,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проходит обучение /получает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обеспечению физически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по обеспечению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 и надежной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физически безопасной 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надежной среды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5.2.2. Дирекция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•Пакет документов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>, включая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материалов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вспомогательный персонал,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проходит обучение/получает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международным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пакет материалов по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международным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стандартам доступности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государственным 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стандартам доступности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ЛОВЗ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5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международным стандартам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ЛОВЗ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доступности для ЛОВЗ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5.2.3. </w:t>
            </w:r>
            <w:r>
              <w:rPr>
                <w:rFonts w:ascii="Times New Roman" w:eastAsia="Times New Roman" w:hAnsi="Times New Roman" w:cs="Times New Roman"/>
              </w:rPr>
              <w:t>Дирекция ИПК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•Утвержденная смета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совместно с координатором по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 и библиотечный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расходов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фонд с учетом требований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(запланированный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рассматривает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информационной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фактический) учебного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  документы,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психологической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заведения на 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регулирующие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надзор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качественной безопасной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объектами,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  <w:w w:val="95"/>
              </w:rPr>
            </w:pPr>
            <w:r w:rsidRPr="00100B35">
              <w:rPr>
                <w:rFonts w:ascii="Times New Roman" w:eastAsia="Times New Roman" w:hAnsi="Times New Roman" w:cs="Times New Roman"/>
                <w:w w:val="95"/>
              </w:rPr>
              <w:t>при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вносит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отношении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физической</w:t>
            </w:r>
          </w:p>
        </w:tc>
        <w:tc>
          <w:tcPr>
            <w:tcW w:w="16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доступом к цифровой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инклюзивной среды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5.2.4. Дирекция ИПК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о составе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включает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комиссии по приемке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 с участием как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 w:cs="Times New Roman"/>
                <w:w w:val="98"/>
              </w:rPr>
            </w:pPr>
            <w:r w:rsidRPr="00100B35">
              <w:rPr>
                <w:rFonts w:ascii="Times New Roman" w:eastAsia="Times New Roman" w:hAnsi="Times New Roman" w:cs="Times New Roman"/>
                <w:w w:val="98"/>
              </w:rPr>
              <w:t>здоровья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работодателей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минимум одного лица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качестве  члена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по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C955F4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приему ремонтных работ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 здоровья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1011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42</w:t>
            </w:r>
          </w:p>
        </w:tc>
      </w:tr>
    </w:tbl>
    <w:p w:rsidR="0084384E" w:rsidRPr="00100B35" w:rsidRDefault="0084384E" w:rsidP="0084384E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-6289040</wp:posOffset>
                </wp:positionV>
                <wp:extent cx="12700" cy="1206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8D2F" id="Прямоугольник 13" o:spid="_x0000_s1026" style="position:absolute;margin-left:332.8pt;margin-top:-495.2pt;width:1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" fillcolor="black" strokecolor="white"/>
            </w:pict>
          </mc:Fallback>
        </mc:AlternateContent>
      </w: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20"/>
        <w:gridCol w:w="760"/>
        <w:gridCol w:w="1420"/>
        <w:gridCol w:w="50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показателями безопасной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(доступ, обслуживание,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ремонт, и т.д.)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5.2.5. Преподаватели проходят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доступа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•Инструкции по охране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тому,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1E2A61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учебной комнате,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труда, по использованию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использовать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адаптивные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оснащенной адаптивными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инструменты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 как  обучать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инструментами, включая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ограниченными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вспомогательные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возможностями здоровья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устройства и технологии /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проведения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лиц с физическими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недостатками,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зрения или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слуха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5.2.6.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 разрабатывает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Уровень соответствия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положения, планы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нормативные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документы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 с утвержденными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обеспечению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 обеспечения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</w:rPr>
            </w:pPr>
            <w:r w:rsidRPr="00100B35">
              <w:rPr>
                <w:rFonts w:ascii="Times New Roman" w:eastAsia="Times New Roman" w:hAnsi="Times New Roman" w:cs="Times New Roman"/>
                <w:w w:val="98"/>
              </w:rPr>
              <w:t>качественной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(стандартами, нормами)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функционирования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физически безопасной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обновления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благоприятной среды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т.ч. и женского пола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(включая мастерские,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лаборатории, общежития,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точки питания, медпункт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прилегающую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территорию)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5.2.7.</w:t>
            </w:r>
          </w:p>
        </w:tc>
        <w:tc>
          <w:tcPr>
            <w:tcW w:w="21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4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Степень доступа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гендерным вопросам проводит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инфраструктурам,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гендерным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регулярную   оценку   (опрос,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оборудованию и другим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индикаторы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Соцпартнеры</w:t>
            </w: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интервью,  осмотр)  физически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 образовательной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(стандарты, нормы)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1022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43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4" w:name="page44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760"/>
        <w:gridCol w:w="164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   и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защищенной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 ЦПО для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среды   среди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студенток  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преподавательниц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т.ч. для лиц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экологическая,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зрения и /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физическая, пищевая,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или нарушениями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информационная,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способности двигаться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психологическая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или слышать и другими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безопасность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нарушениями здоровья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опроса/интервью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женского пола (анкеты,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база данных)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 xml:space="preserve">5.6.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20"/>
        <w:gridCol w:w="1160"/>
        <w:gridCol w:w="80"/>
        <w:gridCol w:w="1040"/>
        <w:gridCol w:w="2980"/>
        <w:gridCol w:w="2980"/>
        <w:gridCol w:w="1420"/>
        <w:gridCol w:w="1700"/>
        <w:gridCol w:w="1840"/>
        <w:gridCol w:w="1700"/>
      </w:tblGrid>
      <w:tr w:rsidR="0084384E" w:rsidRPr="00100B35" w:rsidTr="00456FD7">
        <w:trPr>
          <w:trHeight w:val="286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Приоритетное направление 6</w:t>
            </w:r>
          </w:p>
        </w:tc>
        <w:tc>
          <w:tcPr>
            <w:tcW w:w="1262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AD2AEA" w:rsidP="00456FD7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sz w:val="26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6"/>
                <w:highlight w:val="lightGray"/>
              </w:rPr>
              <w:t>ИПК</w:t>
            </w:r>
            <w:r w:rsidR="0084384E" w:rsidRPr="00100B35">
              <w:rPr>
                <w:rFonts w:ascii="Times New Roman" w:eastAsia="Times New Roman" w:hAnsi="Times New Roman" w:cs="Times New Roman"/>
                <w:sz w:val="26"/>
                <w:highlight w:val="lightGray"/>
              </w:rPr>
              <w:t>-ЦПО предоставляет социальные и экономические условия для обучения, планирования и реализации</w:t>
            </w:r>
          </w:p>
        </w:tc>
      </w:tr>
      <w:tr w:rsidR="0084384E" w:rsidRPr="00100B35" w:rsidTr="00456FD7">
        <w:trPr>
          <w:trHeight w:val="3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6"/>
              </w:rPr>
            </w:pPr>
            <w:r w:rsidRPr="00100B35">
              <w:rPr>
                <w:rFonts w:ascii="Times New Roman" w:eastAsia="Times New Roman" w:hAnsi="Times New Roman" w:cs="Times New Roman"/>
                <w:sz w:val="26"/>
              </w:rPr>
              <w:t>личностного и профессионального развития обучающихся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12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8" w:lineRule="exact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Стратегическая цель 6.1. Обучающимся оказывается социальная поддержка (стипендии, льготы,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общежитие и т.д.)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6"/>
        </w:trPr>
        <w:tc>
          <w:tcPr>
            <w:tcW w:w="2660" w:type="dxa"/>
            <w:gridSpan w:val="4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10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7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6.1.1.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Провести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и программы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выявленных 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разработанные на основе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потребностей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6.1.2. Пройти обучение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•Список инженерно-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•Должностные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предоставлению различных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инструкции сотрудников,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видов социальной поддержки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работников,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ответственных за оказание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AD2AEA" w:rsidP="00AD2AEA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 xml:space="preserve"> в ИПК.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представителей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администрации,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партнеров, обученных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 социальной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обучающихся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6.1.3. Составить план работы,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•Доля грантовых средств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•Утвержденный план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включающий мероприятия,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бюджете ЦПО на оказание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работы, включающий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учитывающие аспекты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вопросы гендера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гендера и социальной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(вклады международных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инклюзии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7"/>
              </w:rPr>
            </w:pPr>
            <w:r w:rsidRPr="00100B35">
              <w:rPr>
                <w:rFonts w:ascii="Times New Roman" w:eastAsia="Times New Roman" w:hAnsi="Times New Roman" w:cs="Times New Roman"/>
                <w:w w:val="97"/>
              </w:rPr>
              <w:t>инклюзии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национальных спонсоров,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доноров и т.д.)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вовлеченности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в процесс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оказания социальной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обучающимся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6B0BED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6.1.4. Разработка материалов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доступа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84384E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консультирования и в том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с учетом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Положения, инструкции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456FD7">
        <w:trPr>
          <w:trHeight w:val="936"/>
        </w:trPr>
        <w:tc>
          <w:tcPr>
            <w:tcW w:w="3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46</w:t>
            </w:r>
          </w:p>
        </w:tc>
      </w:tr>
    </w:tbl>
    <w:p w:rsidR="0084384E" w:rsidRPr="00100B35" w:rsidRDefault="0084384E" w:rsidP="0084384E">
      <w:pPr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5" w:name="page47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520"/>
        <w:gridCol w:w="680"/>
        <w:gridCol w:w="1000"/>
        <w:gridCol w:w="30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числе консультирования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гендерных и социальных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оказанию социальной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персонала по работе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аспектов к мерам ЦПО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ИПР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трудными ситуациями;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оказанию социальной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предоставление поддержки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6.1.5.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Разработка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•Разработанные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8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регистрации для отслеживания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утверженные памятки,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вопросов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обобщения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100B35">
              <w:rPr>
                <w:rFonts w:ascii="Times New Roman" w:eastAsia="Times New Roman" w:hAnsi="Times New Roman" w:cs="Times New Roman"/>
              </w:rPr>
              <w:t>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буклеты в помощь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w w:val="98"/>
              </w:rPr>
            </w:pPr>
            <w:r w:rsidRPr="00100B35">
              <w:rPr>
                <w:rFonts w:ascii="Times New Roman" w:eastAsia="Times New Roman" w:hAnsi="Times New Roman" w:cs="Times New Roman"/>
                <w:w w:val="98"/>
              </w:rPr>
              <w:t>регулярной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родителей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доступом к информации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возможностях получения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6.1.6. Сформулировать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соответствия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механизм оценки качества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 по оказанию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консультаций для конечных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по оказанию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пользователей (обратная связь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 выявленным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бумаге или в электронной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форме)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получающих социальную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поддержку в виде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финансовых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материальных средств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6.1.7.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Составить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порядок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соответствия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регулярной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   работы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 по оказанию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ответственного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индикаторы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проводить  ежегодную  оценку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 выявленным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отслеживания качества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эффективности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потребностям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деятельности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 по оказанию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6.1.8. Провести мониторинг 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•Сумма расходов на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6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47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6" w:name="page48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240"/>
        <w:gridCol w:w="300"/>
        <w:gridCol w:w="740"/>
        <w:gridCol w:w="740"/>
        <w:gridCol w:w="380"/>
        <w:gridCol w:w="580"/>
        <w:gridCol w:w="240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оценку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по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проведение анализа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участием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ИПР и др.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опроса/интервью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преподавателями (анкеты,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база данных)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6.1.9.  Подготовить  отчеты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 по улучшению мер по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 по обеспечению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ГЯ, ВР и ГВ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оказанию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социальной поддержки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поддержки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социальными услугами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AD2AE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gridAfter w:val="4"/>
          <w:wAfter w:w="8920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456FD7">
        <w:trPr>
          <w:trHeight w:val="28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6.2.1. Назначить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•Специалист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•Приказ директора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ответственное лицо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ответственный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ИПК </w:t>
            </w:r>
            <w:r w:rsidRPr="00100B35">
              <w:rPr>
                <w:rFonts w:ascii="Times New Roman" w:eastAsia="Times New Roman" w:hAnsi="Times New Roman" w:cs="Times New Roman"/>
              </w:rPr>
              <w:t>о возложении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планированию и развитию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организацию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 на основе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проведение консультаций,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согласованной процедуры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тренингов 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должностные обязанности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внутри ЦПО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руководителя ЦКТ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подготовке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выпускников к рынку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труда (руководитель ЦКТ)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6.2.2. Пройти обучение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 и программа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ориентации,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прошедших обучение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 ответственных 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консультированию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планированию карьеры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6.2.3. Составить план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•График проведения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</w:tbl>
    <w:p w:rsidR="0084384E" w:rsidRPr="00100B35" w:rsidRDefault="0084384E" w:rsidP="0084384E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-2658110</wp:posOffset>
                </wp:positionV>
                <wp:extent cx="12700" cy="12065"/>
                <wp:effectExtent l="3810" t="3810" r="2540" b="31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637A3" id="Прямоугольник 17" o:spid="_x0000_s1026" style="position:absolute;margin-left:332.8pt;margin-top:-209.3pt;width:1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5RQ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" fillcolor="black" strokecolor="white"/>
            </w:pict>
          </mc:Fallback>
        </mc:AlternateContent>
      </w: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48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17" w:name="page49"/>
    <w:bookmarkEnd w:id="17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8FD0C" id="Прямоугольник 16" o:spid="_x0000_s1026" style="position:absolute;margin-left:346.8pt;margin-top:70.6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B3Qg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O+dEHd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60"/>
        <w:gridCol w:w="860"/>
        <w:gridCol w:w="1160"/>
        <w:gridCol w:w="92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консультационной работы, в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консультаций (сайт)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т.ч. со специальными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разделами для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женского пола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соответствующие документы,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выпускников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регулирующие надзор 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др.) результатами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объектами, и при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необходимости вносит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изменения в отношении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физической безопасности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инклюзивной среды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6.2.4.  Разработать  материалы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•Информационный ресурс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•Методические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для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6B0BED">
            <w:pPr>
              <w:spacing w:line="0" w:lineRule="atLeast"/>
              <w:ind w:righ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100B35"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вопросам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руководства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100B35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 </w:t>
            </w:r>
            <w:r w:rsidRPr="00100B35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6B0BED">
            <w:pPr>
              <w:spacing w:line="0" w:lineRule="atLeast"/>
              <w:ind w:right="24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профориентации,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практиков-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профессиональной ориентации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карьерного роста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наставников, мастеров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форме: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24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(литература, методические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листок, буклет, другой формат,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пособия, журналы,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по вопросам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минимум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24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брошюры, и т.д.)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подготовки к рынку труда,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приоритетной специальности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•Масштабы охвата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карьерного роста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информации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консультативной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– соц. сети,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СМИ, сайт и др.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6.2.5. Организация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 мероприятий,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консультаций/тренингов/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прошедших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информационных сессий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стажировок для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стажировки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обучающихся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доступа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 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профессиональной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ориентации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 консультационным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•Сайт ИПК 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со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84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49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8" w:name="page50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80"/>
        <w:gridCol w:w="460"/>
        <w:gridCol w:w="400"/>
        <w:gridCol w:w="760"/>
        <w:gridCol w:w="340"/>
        <w:gridCol w:w="46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услугам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страничкой по вопросам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профориентации,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планирования и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 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сотрудничеству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6.2.6.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Организация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встреч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8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проведение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партнерами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в т.ч.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позиционированию   (ярмарки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женского пола,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посещений ярмарки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профессий,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участвовавших в ярмарках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профессий, конкурсов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226A5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226A5B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профессий, вакансий,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456FD7">
        <w:trPr>
          <w:trHeight w:val="7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840" w:type="dxa"/>
            <w:gridSpan w:val="3"/>
            <w:vMerge w:val="restart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образования и др.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CC24F0" w:rsidRPr="00100B35" w:rsidTr="00456FD7">
        <w:trPr>
          <w:trHeight w:val="19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gridSpan w:val="3"/>
            <w:vMerge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CC24F0" w:rsidRPr="00100B35" w:rsidTr="00456FD7">
        <w:trPr>
          <w:trHeight w:val="10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C24F0" w:rsidRPr="00100B35" w:rsidTr="00456FD7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6.2.7.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Составление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базы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•ИСУ с базой данных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7"/>
              </w:rPr>
            </w:pPr>
            <w:r w:rsidRPr="00100B35">
              <w:rPr>
                <w:rFonts w:ascii="Times New Roman" w:eastAsia="Times New Roman" w:hAnsi="Times New Roman" w:cs="Times New Roman"/>
                <w:w w:val="97"/>
              </w:rPr>
              <w:t>выпускников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сотрудничеством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•Динамика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обучившихся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направлениям подготовки,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определенным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результате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6.2.8.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Содействие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участия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 по итогам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(ежеквартальный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рынка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труда,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в мероприятиях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ежегодный) мониторинга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Экспертная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отслеживания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профориентации,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оценки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технической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обработки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планированию и развитию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профориентации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трудоустройству,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проводимой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руководителем ЦКТ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922"/>
        </w:trPr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50</w:t>
            </w:r>
          </w:p>
        </w:tc>
      </w:tr>
    </w:tbl>
    <w:p w:rsidR="0084384E" w:rsidRPr="00100B35" w:rsidRDefault="0084384E" w:rsidP="0084384E">
      <w:pPr>
        <w:spacing w:line="20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-598805</wp:posOffset>
                </wp:positionV>
                <wp:extent cx="12700" cy="12065"/>
                <wp:effectExtent l="3810" t="3175" r="254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E8A5" id="Прямоугольник 15" o:spid="_x0000_s1026" style="position:absolute;margin-left:332.8pt;margin-top:-47.15pt;width:1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s0RQ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" fillcolor="black" strokecolor="white"/>
            </w:pict>
          </mc:Fallback>
        </mc:AlternateContent>
      </w:r>
    </w:p>
    <w:p w:rsidR="0084384E" w:rsidRPr="00100B35" w:rsidRDefault="0084384E" w:rsidP="0084384E">
      <w:pPr>
        <w:spacing w:line="20" w:lineRule="exact"/>
        <w:rPr>
          <w:rFonts w:ascii="Times New Roman" w:eastAsia="Times New Roman" w:hAnsi="Times New Roman" w:cs="Times New Roman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00"/>
        <w:gridCol w:w="600"/>
        <w:gridCol w:w="200"/>
        <w:gridCol w:w="440"/>
        <w:gridCol w:w="1060"/>
        <w:gridCol w:w="298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мониторинга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оценки (анкеты,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протоколы интервью,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ответы, решения, сайт)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(описание изменений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планах реализации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консультативной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поддержки на основе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оценки)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gridAfter w:val="7"/>
          <w:wAfter w:w="11200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жизненные/мягкие навыки, рекреационные ресурсы)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6.3.1.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 Планы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 обучающихся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программы мероприятий,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вопросам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выявленных 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разработанные на основе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(опрос)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потребностей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6.3.2. Определить помещения,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•Рекреационные ресурсы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 с выводами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другие сооружения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АХР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объекты для использования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результатам 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•Оснащенные помещения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сторонами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проведения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(преподавателями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соответствия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6B0BED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6.3.3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•Информационные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•Разработанные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 и библиотечный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утвержденные обучающие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обучающихся, родителей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фонд с разделом 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информационные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сотрудников ИПК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родителей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сотрудников ИПК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родителей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доступом к информации 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возможностях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6.3.4</w:t>
            </w:r>
            <w:r w:rsidRPr="00100B35">
              <w:rPr>
                <w:rFonts w:ascii="Times New Roman" w:eastAsia="Times New Roman" w:hAnsi="Times New Roman" w:cs="Times New Roman"/>
              </w:rPr>
              <w:t>.   Провести   внеучебные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мероприятия  по  личностному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росту   обучающихся,   в   т.ч.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ИПР,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проведеных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совместно с партнерами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родителей, работодателей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других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росту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 в т.ч.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поПРиСП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результатов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совместно с партнерами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6.3.5</w:t>
            </w:r>
            <w:r w:rsidRPr="00100B35">
              <w:rPr>
                <w:rFonts w:ascii="Times New Roman" w:eastAsia="Times New Roman" w:hAnsi="Times New Roman" w:cs="Times New Roman"/>
              </w:rPr>
              <w:t>. Информировать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доступа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о планах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 с учетом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положения, планы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результатах мероприятий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гендерных и социальных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обеспечению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развитию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аспектов 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доступа,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(соцсети, сайт и др.),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инфраструктурам,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функционирования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организовать обратную связь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оборудованию и другим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обновления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(сайт, соцсети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объектам для личностного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инфраструктуры,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75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52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19" w:name="page53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820"/>
        <w:gridCol w:w="168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др.)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оборудования для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6.3.6</w:t>
            </w:r>
            <w:r w:rsidRPr="00100B35">
              <w:rPr>
                <w:rFonts w:ascii="Times New Roman" w:eastAsia="Times New Roman" w:hAnsi="Times New Roman" w:cs="Times New Roman"/>
              </w:rPr>
              <w:t>. Провести мониторинг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соответствия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оценку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 глазами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образовательной среды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для личностного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индикаторы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 и др.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обучающихся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(стандарты, нормы) для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отслеживания качества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внеучебных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личностному развитию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6.3.8.  Подготовить  отчеты 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с выводами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улучшению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рекомендациями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ВР, ГЯ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итогам мониторинга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ПС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выпускников, родителей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оценки, 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политике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внеучебных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опроса/интервью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обучающимися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преподавателями с учетом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гендерного и социального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аспекта (анкеты, база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•Планы по улучшению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внеучебных мероприятий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соответствующей среды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для 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 развития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41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53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lastRenderedPageBreak/>
        <w:t xml:space="preserve">5.7. </w:t>
      </w:r>
    </w:p>
    <w:tbl>
      <w:tblPr>
        <w:tblW w:w="16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620"/>
        <w:gridCol w:w="380"/>
        <w:gridCol w:w="280"/>
        <w:gridCol w:w="1120"/>
        <w:gridCol w:w="2980"/>
        <w:gridCol w:w="2980"/>
        <w:gridCol w:w="1420"/>
        <w:gridCol w:w="1700"/>
        <w:gridCol w:w="1840"/>
        <w:gridCol w:w="100"/>
        <w:gridCol w:w="1600"/>
      </w:tblGrid>
      <w:tr w:rsidR="0084384E" w:rsidRPr="00100B35" w:rsidTr="006B0BED">
        <w:trPr>
          <w:trHeight w:val="281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Приоритетное направление 7</w:t>
            </w:r>
          </w:p>
        </w:tc>
        <w:tc>
          <w:tcPr>
            <w:tcW w:w="11020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6B0BED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ИПК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-ЦПО является центром для профессионального развития инженерно-педагогических работников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200" w:type="dxa"/>
            <w:gridSpan w:val="5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6B0BED" w:rsidP="00456FD7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Стратегическая цель 7.1. ИПК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-ЦПО обеспечивает ПТОО высококвалифицированными ИПР</w:t>
            </w: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 достижения</w:t>
            </w:r>
          </w:p>
        </w:tc>
      </w:tr>
      <w:tr w:rsidR="0084384E" w:rsidRPr="00100B35" w:rsidTr="006B0BED">
        <w:trPr>
          <w:trHeight w:val="28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через систему подготовки и переподготовки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3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Задачи (из табл.1)</w:t>
            </w: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  <w:tc>
          <w:tcPr>
            <w:tcW w:w="29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Ресурсы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0B35">
              <w:rPr>
                <w:rFonts w:ascii="Times New Roman" w:eastAsia="Times New Roman" w:hAnsi="Times New Roman" w:cs="Times New Roman"/>
                <w:highlight w:val="lightGray"/>
              </w:rPr>
              <w:t>Ответственные</w:t>
            </w: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Привлечные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7.1.1. Выявлять потребности 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•Процедуры проведения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обучении  на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потребностей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спроса и предложения в ПТОО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выявленных на основе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(Положение, ответ.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лицо/структура)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по результатам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анализа (анкеты, анализ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оценка) потребностей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ПТОО в обучении ИПР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7.1.2.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Разработать,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•Утвержденные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•Политика, процедуры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утвердить результаты обучения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результаты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 обновления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84384E" w:rsidRPr="00100B35" w:rsidTr="006B0BED">
        <w:trPr>
          <w:trHeight w:val="28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w w:val="99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  <w:sz w:val="22"/>
              </w:rPr>
              <w:t>работодателями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обучения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 ЦПО,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согласованные 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работодателями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84384E" w:rsidRPr="00100B35" w:rsidTr="006B0BED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6B0BED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7.1.3</w:t>
            </w:r>
            <w:r w:rsidR="0084384E" w:rsidRPr="00100B35">
              <w:rPr>
                <w:rFonts w:ascii="Times New Roman" w:eastAsia="Times New Roman" w:hAnsi="Times New Roman" w:cs="Times New Roman"/>
              </w:rPr>
              <w:t>. Разработать и обновлять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•Образовательные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директора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84384E" w:rsidRPr="00100B35" w:rsidTr="006B0BED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  регулярной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  об-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аккредитованных учебных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 УР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384E" w:rsidRPr="00100B35" w:rsidRDefault="0084384E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24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55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20" w:name="page56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420"/>
        <w:gridCol w:w="300"/>
        <w:gridCol w:w="520"/>
        <w:gridCol w:w="680"/>
        <w:gridCol w:w="480"/>
        <w:gridCol w:w="2980"/>
        <w:gridCol w:w="2980"/>
        <w:gridCol w:w="1840"/>
        <w:gridCol w:w="1700"/>
      </w:tblGrid>
      <w:tr w:rsidR="00CC24F0" w:rsidRPr="00100B35" w:rsidTr="00456FD7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разовательные программы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 вовлеченности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 разработку, пересмотр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оценку образовательных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7.1.4</w:t>
            </w:r>
            <w:r w:rsidRPr="00100B35">
              <w:rPr>
                <w:rFonts w:ascii="Times New Roman" w:eastAsia="Times New Roman" w:hAnsi="Times New Roman" w:cs="Times New Roman"/>
              </w:rPr>
              <w:t>. Отслеживание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•Уровень трудоустройства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анализ и оценка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трудоустройства выпускников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 (количество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обучающихся,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продолжающих обучение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обучаемых в улучшении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следующем уровне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образования; 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производственной среды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трудоустроенных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7.1.5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Разработать, согласовать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•Качественный состав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круглых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ИПР и утвердить Программу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преподавательского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столов, встреч и иных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пересмотра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внесения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состава (соотношение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мероприятий по участию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изменений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условия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6"/>
              </w:rPr>
            </w:pPr>
            <w:r w:rsidRPr="00100B35">
              <w:rPr>
                <w:rFonts w:ascii="Times New Roman" w:eastAsia="Times New Roman" w:hAnsi="Times New Roman" w:cs="Times New Roman"/>
                <w:w w:val="96"/>
              </w:rPr>
              <w:t>для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практиков)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в процессах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</w:rPr>
            </w:pPr>
            <w:r w:rsidRPr="00100B35">
              <w:rPr>
                <w:rFonts w:ascii="Times New Roman" w:eastAsia="Times New Roman" w:hAnsi="Times New Roman" w:cs="Times New Roman"/>
                <w:w w:val="99"/>
              </w:rPr>
              <w:t>творческого,</w:t>
            </w: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личностного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профессионального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7.1.6</w:t>
            </w:r>
            <w:r w:rsidRPr="00100B35">
              <w:rPr>
                <w:rFonts w:ascii="Times New Roman" w:eastAsia="Times New Roman" w:hAnsi="Times New Roman" w:cs="Times New Roman"/>
              </w:rPr>
              <w:t>. Разработать и утвердить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•Рейтинг образовательной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•Положение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Положение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w w:val="82"/>
              </w:rPr>
            </w:pPr>
            <w:r w:rsidRPr="00100B35">
              <w:rPr>
                <w:rFonts w:ascii="Times New Roman" w:eastAsia="Times New Roman" w:hAnsi="Times New Roman" w:cs="Times New Roman"/>
                <w:w w:val="82"/>
              </w:rPr>
              <w:t>о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показателях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мониторинге и оценке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456FD7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эффективности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программ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утвержденными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развития ИПР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индикаторами 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ЦПО и ИПР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•Отчеты и принятые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решения по 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мониторинга и оценки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эффективности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деятельности ЦПО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CC24F0" w:rsidRPr="00100B35" w:rsidTr="00456FD7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преподавательского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456FD7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состава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51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56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21" w:name="page57"/>
    <w:bookmarkEnd w:id="21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2F21" id="Прямоугольник 19" o:spid="_x0000_s1026" style="position:absolute;margin-left:346.8pt;margin-top:70.65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zIQg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BnXvMh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280"/>
        <w:gridCol w:w="1120"/>
        <w:gridCol w:w="720"/>
        <w:gridCol w:w="1700"/>
        <w:gridCol w:w="560"/>
        <w:gridCol w:w="2980"/>
        <w:gridCol w:w="1840"/>
        <w:gridCol w:w="1700"/>
      </w:tblGrid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gridAfter w:val="7"/>
          <w:wAfter w:w="10620" w:type="dxa"/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CC24F0">
        <w:trPr>
          <w:gridAfter w:val="4"/>
          <w:wAfter w:w="7080" w:type="dxa"/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7.2.1. Разработать политику,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•Расходы в бюджете ЦПО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•Политика, процедуры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процедуры и планы по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развитие ИПР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планы по повышению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повышению квалификации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(планируемые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фактические)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7.2.2. Провести анализ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•Перечень потребностей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отчеты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(мониторинг) потребностей ИПР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ИПР, в т.ч. мастеров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анализу и оценке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ИПК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, ОО ПТОО в повышении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производственного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потребностей в обучении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квалификации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в углублении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расширении знаний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навыков, выявленных 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основе анализа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7.2.3. Организовать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•Протоколы круглых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дир. по ПР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взаимодействие ИПК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 xml:space="preserve"> с УПК 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столов об участии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другими ЦПО, включая их УПК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инженерно-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 (экспертных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(на основе Меморандума для</w:t>
            </w: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педагогических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групп) в процессах ЦПО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реализации ОРМ, ОП,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CC24F0" w:rsidRPr="00100B35" w:rsidTr="00CC24F0">
        <w:trPr>
          <w:trHeight w:val="1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работников качеством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CC24F0" w:rsidRPr="00100B35" w:rsidTr="00CC24F0">
        <w:trPr>
          <w:trHeight w:val="11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повышения квалификации)</w:t>
            </w: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C24F0" w:rsidRPr="00100B35" w:rsidTr="00CC24F0">
        <w:trPr>
          <w:trHeight w:val="14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организации курсов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CC24F0" w:rsidRPr="00100B35" w:rsidTr="00CC24F0">
        <w:trPr>
          <w:trHeight w:val="13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 базе УПК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5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3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7.2.4. Создать образовательный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•Договоры, Меморандумы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 дир. по УР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кластер (сеть взаимодействия) на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сертифицированных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образовательными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31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основе Меморандума с ОО НПО,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тренеров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организациями,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35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57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bookmarkStart w:id="22" w:name="page58"/>
      <w:bookmarkEnd w:id="22"/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CC24F0">
        <w:trPr>
          <w:trHeight w:val="26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СПО, ВПО, РНМЦ, РИППК,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предприятиями отрасли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5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обучающими центрами,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CC24F0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предприятиями, организациями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на основе анализа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CC24F0" w:rsidRPr="00100B35" w:rsidTr="00CC24F0">
        <w:trPr>
          <w:trHeight w:val="25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заинтересованных сторон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CC24F0" w:rsidRPr="00100B35" w:rsidTr="00CC24F0">
        <w:trPr>
          <w:trHeight w:val="25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 xml:space="preserve">7.2.5.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Разработать,</w:t>
            </w:r>
            <w:r w:rsidRPr="00100B35">
              <w:rPr>
                <w:rFonts w:ascii="Times New Roman" w:eastAsia="Times New Roman" w:hAnsi="Times New Roman" w:cs="Times New Roman"/>
              </w:rPr>
              <w:t xml:space="preserve"> </w:t>
            </w:r>
            <w:r w:rsidRPr="00100B35">
              <w:rPr>
                <w:rFonts w:ascii="Times New Roman" w:eastAsia="Times New Roman" w:hAnsi="Times New Roman" w:cs="Times New Roman"/>
                <w:sz w:val="22"/>
              </w:rPr>
              <w:t>согласовать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•Результаты обучения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•Процедуры определения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6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утвердить результаты обучения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 утверждения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заинтересованными сторонами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результатов обучения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5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(ОО НПО, СПО, ВПО,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  <w:r w:rsidRPr="00100B35">
              <w:rPr>
                <w:rFonts w:ascii="Times New Roman" w:eastAsia="Times New Roman" w:hAnsi="Times New Roman" w:cs="Times New Roman"/>
                <w:sz w:val="22"/>
              </w:rPr>
              <w:t>предприятиями и т.д.)</w:t>
            </w:r>
            <w:r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:rsidR="00CC24F0" w:rsidRPr="00100B35" w:rsidRDefault="00CC24F0" w:rsidP="00456FD7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9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CC24F0" w:rsidRPr="00100B35" w:rsidTr="00CC24F0">
        <w:trPr>
          <w:trHeight w:val="2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7.2.6. Разработать, согласовать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•Количество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•Лицензированные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модули (программы)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лицензированных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модули (программы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повышения квалификации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модулей (программы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(ОО НПО, СПО, ВПО,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курсов повышения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предприятиями и т.д.)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•Учебно-методические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•Современное учебно-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материалы, согласованные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методическое обеспечение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 метод. советом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 соответствие 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лицензированными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требованиями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(литература, метод.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пособия, журналы,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электронные ресурсы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т.д.)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•Современные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технические средства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обучения (электронная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платформа)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CC24F0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CC24F0" w:rsidRPr="00100B35" w:rsidRDefault="00CC24F0" w:rsidP="000D479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7.2.7</w:t>
            </w:r>
            <w:r w:rsidRPr="00100B35">
              <w:rPr>
                <w:rFonts w:ascii="Times New Roman" w:eastAsia="Times New Roman" w:hAnsi="Times New Roman" w:cs="Times New Roman"/>
              </w:rPr>
              <w:t>. Организовать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•Копии сертификатов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Зам.по ПР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стажировки на предприятиях 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работодателей –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ИПР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</w:tbl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2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 w:rsidRPr="00100B35">
        <w:rPr>
          <w:rFonts w:ascii="Times New Roman" w:eastAsia="Times New Roman" w:hAnsi="Times New Roman" w:cs="Times New Roman"/>
          <w:sz w:val="22"/>
        </w:rPr>
        <w:t>58</w:t>
      </w:r>
    </w:p>
    <w:p w:rsidR="0084384E" w:rsidRPr="00100B35" w:rsidRDefault="0084384E" w:rsidP="0084384E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  <w:sectPr w:rsidR="0084384E" w:rsidRPr="00100B35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bookmarkStart w:id="23" w:name="page59"/>
    <w:bookmarkEnd w:id="23"/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3810" t="1905" r="2540" b="44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82EA" id="Прямоугольник 18" o:spid="_x0000_s1026" style="position:absolute;margin-left:346.8pt;margin-top:70.65pt;width:1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5jQg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JxBvmN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</w:p>
    <w:tbl>
      <w:tblPr>
        <w:tblW w:w="13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400"/>
        <w:gridCol w:w="2980"/>
        <w:gridCol w:w="2980"/>
        <w:gridCol w:w="1840"/>
        <w:gridCol w:w="1700"/>
      </w:tblGrid>
      <w:tr w:rsidR="00CC24F0" w:rsidRPr="00100B35" w:rsidTr="00CC24F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квалификационную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партнеров, прошедших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сертификацию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курсы повышения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квалификации по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реализации ОРМ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преподавания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7.2.8</w:t>
            </w:r>
            <w:r w:rsidRPr="00100B35">
              <w:rPr>
                <w:rFonts w:ascii="Times New Roman" w:eastAsia="Times New Roman" w:hAnsi="Times New Roman" w:cs="Times New Roman"/>
              </w:rPr>
              <w:t>. Мониторинг базы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•База данных по развитию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данных выпускников КПК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карьеры выпускников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КПК (успешные истории)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ЦКТ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6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7.2.9</w:t>
            </w:r>
            <w:r w:rsidRPr="00100B35">
              <w:rPr>
                <w:rFonts w:ascii="Times New Roman" w:eastAsia="Times New Roman" w:hAnsi="Times New Roman" w:cs="Times New Roman"/>
              </w:rPr>
              <w:t>. Мониторинг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•Степень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•Анкеты, анализ и оценка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Соц.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ОУК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Партнеры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удовлетворенности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Начальник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Эксперты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Наладить систему обратной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качеством преподавания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заинтересованных сторон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УЧР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АБР</w:t>
            </w: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связи между ЦПО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образовательными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слушателями, а также со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иными услугами ЦПО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всеми заинтересованными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C24F0" w:rsidRPr="00100B35" w:rsidTr="00CC24F0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100B35">
              <w:rPr>
                <w:rFonts w:ascii="Times New Roman" w:eastAsia="Times New Roman" w:hAnsi="Times New Roman" w:cs="Times New Roman"/>
              </w:rPr>
              <w:t>услугами ЦПО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24F0" w:rsidRPr="00100B35" w:rsidRDefault="00CC24F0" w:rsidP="00456FD7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84E" w:rsidRPr="00100B35" w:rsidRDefault="0084384E" w:rsidP="0084384E">
      <w:pPr>
        <w:spacing w:line="307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181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1"/>
        </w:numPr>
        <w:tabs>
          <w:tab w:val="left" w:pos="721"/>
        </w:tabs>
        <w:spacing w:line="0" w:lineRule="atLeast"/>
        <w:ind w:left="721" w:hanging="361"/>
        <w:rPr>
          <w:rFonts w:ascii="Times New Roman" w:eastAsia="Times New Roman" w:hAnsi="Times New Roman" w:cs="Times New Roman"/>
          <w:b/>
          <w:sz w:val="28"/>
        </w:rPr>
      </w:pPr>
      <w:r w:rsidRPr="00100B35">
        <w:rPr>
          <w:rFonts w:ascii="Times New Roman" w:eastAsia="Times New Roman" w:hAnsi="Times New Roman" w:cs="Times New Roman"/>
          <w:b/>
          <w:sz w:val="28"/>
        </w:rPr>
        <w:t>Ожидаемые результаты от реализации стратегического плана</w:t>
      </w:r>
    </w:p>
    <w:p w:rsidR="0084384E" w:rsidRPr="00100B35" w:rsidRDefault="0084384E" w:rsidP="0084384E">
      <w:pPr>
        <w:spacing w:line="125" w:lineRule="exact"/>
        <w:rPr>
          <w:rFonts w:ascii="Times New Roman" w:eastAsia="Times New Roman" w:hAnsi="Times New Roman" w:cs="Times New Roman"/>
        </w:rPr>
      </w:pPr>
    </w:p>
    <w:p w:rsidR="0084384E" w:rsidRPr="000D4790" w:rsidRDefault="0084384E" w:rsidP="000D4790">
      <w:pPr>
        <w:spacing w:line="250" w:lineRule="auto"/>
        <w:ind w:left="1" w:firstLine="566"/>
        <w:jc w:val="both"/>
        <w:rPr>
          <w:rFonts w:ascii="Times New Roman" w:eastAsia="Times New Roman" w:hAnsi="Times New Roman" w:cs="Times New Roman"/>
          <w:sz w:val="23"/>
        </w:rPr>
      </w:pPr>
      <w:r w:rsidRPr="00100B35">
        <w:rPr>
          <w:rFonts w:ascii="Times New Roman" w:eastAsia="Times New Roman" w:hAnsi="Times New Roman" w:cs="Times New Roman"/>
          <w:sz w:val="23"/>
        </w:rPr>
        <w:t>Реализация стратегического плана развити</w:t>
      </w:r>
      <w:r w:rsidR="000D4790">
        <w:rPr>
          <w:rFonts w:ascii="Times New Roman" w:eastAsia="Times New Roman" w:hAnsi="Times New Roman" w:cs="Times New Roman"/>
          <w:sz w:val="23"/>
        </w:rPr>
        <w:t>я Индустриально-педагогического колледжа Ошского государственного университета</w:t>
      </w:r>
      <w:r w:rsidRPr="00100B35">
        <w:rPr>
          <w:rFonts w:ascii="Times New Roman" w:eastAsia="Times New Roman" w:hAnsi="Times New Roman" w:cs="Times New Roman"/>
          <w:sz w:val="23"/>
        </w:rPr>
        <w:t xml:space="preserve"> позволит объединить усилия и вклады заинтересованных сторон в преобразовании и развитии </w:t>
      </w:r>
      <w:r w:rsidR="000D4790">
        <w:rPr>
          <w:rFonts w:ascii="Times New Roman" w:eastAsia="Times New Roman" w:hAnsi="Times New Roman" w:cs="Times New Roman"/>
          <w:sz w:val="23"/>
        </w:rPr>
        <w:t xml:space="preserve">передового </w:t>
      </w:r>
      <w:r w:rsidRPr="00100B35">
        <w:rPr>
          <w:rFonts w:ascii="Times New Roman" w:eastAsia="Times New Roman" w:hAnsi="Times New Roman" w:cs="Times New Roman"/>
          <w:sz w:val="23"/>
        </w:rPr>
        <w:t>учебного заведения среднего профессионального образования – Центр передового опыта,</w:t>
      </w:r>
      <w:r w:rsidR="000D4790">
        <w:rPr>
          <w:rFonts w:ascii="Times New Roman" w:eastAsia="Times New Roman" w:hAnsi="Times New Roman" w:cs="Times New Roman"/>
          <w:sz w:val="23"/>
        </w:rPr>
        <w:t xml:space="preserve"> где процессы по преобразованию и </w:t>
      </w:r>
      <w:r w:rsidRPr="00100B35">
        <w:rPr>
          <w:rFonts w:ascii="Times New Roman" w:eastAsia="Times New Roman" w:hAnsi="Times New Roman" w:cs="Times New Roman"/>
        </w:rPr>
        <w:t>совершенствованию</w:t>
      </w:r>
      <w:r w:rsidR="000D4790">
        <w:rPr>
          <w:rFonts w:ascii="Times New Roman" w:eastAsia="Times New Roman" w:hAnsi="Times New Roman" w:cs="Times New Roman"/>
        </w:rPr>
        <w:t>,</w:t>
      </w:r>
      <w:r w:rsidRPr="00100B35">
        <w:rPr>
          <w:rFonts w:ascii="Times New Roman" w:eastAsia="Times New Roman" w:hAnsi="Times New Roman" w:cs="Times New Roman"/>
        </w:rPr>
        <w:t xml:space="preserve"> планируются и управляются в целях обеспечения социальной справедливости и инклюзии, а также устойчивости развития в стране.</w:t>
      </w:r>
    </w:p>
    <w:p w:rsidR="0084384E" w:rsidRPr="00100B35" w:rsidRDefault="0084384E" w:rsidP="0084384E">
      <w:pPr>
        <w:spacing w:line="134" w:lineRule="exact"/>
        <w:rPr>
          <w:rFonts w:ascii="Times New Roman" w:eastAsia="Times New Roman" w:hAnsi="Times New Roman" w:cs="Times New Roman"/>
        </w:rPr>
      </w:pPr>
    </w:p>
    <w:p w:rsidR="0084384E" w:rsidRPr="000D4790" w:rsidRDefault="000D4790" w:rsidP="0084384E">
      <w:pPr>
        <w:spacing w:line="0" w:lineRule="atLeast"/>
        <w:ind w:left="56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</w:t>
      </w:r>
      <w:r w:rsidR="0084384E" w:rsidRPr="000D4790">
        <w:rPr>
          <w:rFonts w:ascii="Times New Roman" w:eastAsia="Times New Roman" w:hAnsi="Times New Roman" w:cs="Times New Roman"/>
          <w:b/>
        </w:rPr>
        <w:t>Центр передового опыта будет способен:</w:t>
      </w:r>
    </w:p>
    <w:p w:rsidR="0084384E" w:rsidRPr="00100B35" w:rsidRDefault="0084384E" w:rsidP="0084384E">
      <w:pPr>
        <w:spacing w:line="132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быть ориентированным на потребности, результат и устойчивое развитие и управлять изменениями;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повысить эффективность (производительность/результативность) путем стандартизации процессов, определения лучших методологий и практик;</w:t>
      </w:r>
    </w:p>
    <w:p w:rsidR="0084384E" w:rsidRPr="00100B35" w:rsidRDefault="0084384E" w:rsidP="0084384E">
      <w:pPr>
        <w:spacing w:line="121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0" w:lineRule="atLeast"/>
        <w:ind w:left="721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поднять стандарты образования и обучения, в т.ч. и обучения на рабочем месте;</w:t>
      </w:r>
    </w:p>
    <w:p w:rsidR="0084384E" w:rsidRPr="00100B35" w:rsidRDefault="0084384E" w:rsidP="0084384E">
      <w:pPr>
        <w:spacing w:line="132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6" w:lineRule="auto"/>
        <w:ind w:left="721" w:right="20" w:hanging="361"/>
        <w:jc w:val="both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обеспечить присвоение квалификации через практико-ориентированное обучение в соответствие с потребностями отрасли производства/региона и индивидуума с учетом социальной и гендерной инклюзии, и результатов предыдущего обучения;</w:t>
      </w:r>
    </w:p>
    <w:p w:rsidR="0084384E" w:rsidRPr="00100B35" w:rsidRDefault="0084384E" w:rsidP="0084384E">
      <w:pPr>
        <w:spacing w:line="122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0" w:lineRule="atLeast"/>
        <w:ind w:left="721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lastRenderedPageBreak/>
        <w:t>устранять возникающие пробелы в навыках у обучающихся и ИПР;</w:t>
      </w:r>
    </w:p>
    <w:p w:rsidR="0084384E" w:rsidRPr="00100B35" w:rsidRDefault="0084384E" w:rsidP="0084384E">
      <w:pPr>
        <w:spacing w:line="132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обеспечить участие партне</w:t>
      </w:r>
      <w:r w:rsidR="000D4790">
        <w:rPr>
          <w:rFonts w:ascii="Times New Roman" w:eastAsia="Times New Roman" w:hAnsi="Times New Roman" w:cs="Times New Roman"/>
        </w:rPr>
        <w:t xml:space="preserve">ров в управлении, </w:t>
      </w:r>
      <w:r w:rsidRPr="00100B35">
        <w:rPr>
          <w:rFonts w:ascii="Times New Roman" w:eastAsia="Times New Roman" w:hAnsi="Times New Roman" w:cs="Times New Roman"/>
        </w:rPr>
        <w:t>разработке и реализации программ и стратегии развития ЦПО;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6" w:lineRule="auto"/>
        <w:ind w:left="721" w:right="20" w:hanging="361"/>
        <w:jc w:val="both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иметь достаточную автономию в стратегическом планировании, в принятии решения, в привлечении и распределении ресурсов для реализации миссии и образовательных целей;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использовать эффективно комбинацию ресурсов государства, партнеров и обучающихся;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6" w:lineRule="auto"/>
        <w:ind w:left="721" w:right="20" w:hanging="361"/>
        <w:jc w:val="both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являться сетью организаций, которая объединяет различных провайдеров образования (профессиональные лицеи, колледжи, вузы, центры обучения, институты и др.) и предприятия работодателей;</w:t>
      </w:r>
    </w:p>
    <w:p w:rsidR="0084384E" w:rsidRPr="00100B35" w:rsidRDefault="0084384E" w:rsidP="0084384E">
      <w:pPr>
        <w:spacing w:line="134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собирать, анализировать, хранить и обрабатывать данные для выработки и принятия обоснованных управленческих решений;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495E20">
      <w:pPr>
        <w:widowControl/>
        <w:numPr>
          <w:ilvl w:val="0"/>
          <w:numId w:val="13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Times New Roman" w:hAnsi="Times New Roman" w:cs="Times New Roman"/>
        </w:rPr>
      </w:pPr>
      <w:r w:rsidRPr="00100B35">
        <w:rPr>
          <w:rFonts w:ascii="Times New Roman" w:eastAsia="Times New Roman" w:hAnsi="Times New Roman" w:cs="Times New Roman"/>
        </w:rPr>
        <w:t>собирать, анализировать, обобщать и распространять информацию относительно учебных программ и ресурсов;</w:t>
      </w:r>
    </w:p>
    <w:p w:rsidR="0084384E" w:rsidRPr="00100B35" w:rsidRDefault="0084384E" w:rsidP="0084384E">
      <w:pPr>
        <w:spacing w:line="133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456FD7" w:rsidRPr="00100B35" w:rsidRDefault="00456FD7" w:rsidP="00456FD7">
      <w:pPr>
        <w:rPr>
          <w:rFonts w:ascii="Times New Roman" w:hAnsi="Times New Roman" w:cs="Times New Roman"/>
          <w:b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7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Pr="00100B35" w:rsidRDefault="0084384E" w:rsidP="0084384E">
      <w:pPr>
        <w:spacing w:line="200" w:lineRule="exact"/>
        <w:rPr>
          <w:rFonts w:ascii="Times New Roman" w:eastAsia="Times New Roman" w:hAnsi="Times New Roman" w:cs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87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" w:lineRule="exact"/>
        <w:rPr>
          <w:rFonts w:ascii="Times New Roman" w:eastAsia="Times New Roman" w:hAnsi="Times New Roman"/>
        </w:rPr>
        <w:sectPr w:rsidR="0084384E">
          <w:pgSz w:w="16840" w:h="12080" w:orient="landscape"/>
          <w:pgMar w:top="1398" w:right="241" w:bottom="0" w:left="280" w:header="0" w:footer="0" w:gutter="0"/>
          <w:cols w:space="0" w:equalWidth="0">
            <w:col w:w="16320"/>
          </w:cols>
          <w:docGrid w:linePitch="360"/>
        </w:sect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84384E" w:rsidRDefault="0084384E" w:rsidP="0084384E">
      <w:pPr>
        <w:spacing w:line="200" w:lineRule="exact"/>
        <w:rPr>
          <w:rFonts w:ascii="Times New Roman" w:eastAsia="Times New Roman" w:hAnsi="Times New Roman"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CC24F0" w:rsidRDefault="00CC24F0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3B74A1" w:rsidRPr="00EC469F" w:rsidRDefault="003B74A1" w:rsidP="003B74A1">
      <w:pPr>
        <w:rPr>
          <w:rFonts w:ascii="Times New Roman" w:hAnsi="Times New Roman" w:cs="Times New Roman"/>
          <w:b/>
        </w:rPr>
      </w:pPr>
      <w:r w:rsidRPr="00EC469F">
        <w:rPr>
          <w:rFonts w:ascii="Times New Roman" w:hAnsi="Times New Roman" w:cs="Times New Roman"/>
          <w:b/>
        </w:rPr>
        <w:lastRenderedPageBreak/>
        <w:t>РАЗДЕЛ 4. УПРАВЛЕНИЕ РИСКАМИ</w:t>
      </w:r>
      <w:r>
        <w:rPr>
          <w:rFonts w:ascii="Times New Roman" w:hAnsi="Times New Roman" w:cs="Times New Roman"/>
          <w:b/>
        </w:rPr>
        <w:t>.</w:t>
      </w:r>
    </w:p>
    <w:p w:rsidR="003B74A1" w:rsidRDefault="003B74A1" w:rsidP="003B74A1">
      <w:pPr>
        <w:pStyle w:val="4"/>
        <w:shd w:val="clear" w:color="auto" w:fill="auto"/>
        <w:tabs>
          <w:tab w:val="left" w:pos="447"/>
        </w:tabs>
        <w:spacing w:after="0"/>
        <w:ind w:right="20" w:firstLine="0"/>
        <w:jc w:val="left"/>
        <w:rPr>
          <w:b/>
          <w:sz w:val="40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999"/>
        <w:gridCol w:w="3152"/>
        <w:gridCol w:w="3087"/>
      </w:tblGrid>
      <w:tr w:rsidR="003B74A1" w:rsidTr="001822EF">
        <w:tc>
          <w:tcPr>
            <w:tcW w:w="2999" w:type="dxa"/>
          </w:tcPr>
          <w:p w:rsidR="003B74A1" w:rsidRPr="00D5205C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Наименование возможного риска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2" w:type="dxa"/>
          </w:tcPr>
          <w:p w:rsidR="003B74A1" w:rsidRPr="00D5205C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Возможные последствия в случае непринятия мер по управлению рисками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87" w:type="dxa"/>
          </w:tcPr>
          <w:p w:rsidR="003B74A1" w:rsidRPr="00D5205C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Мероприятия по управлению рисками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D5205C" w:rsidRDefault="003B74A1" w:rsidP="009A1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52" w:type="dxa"/>
          </w:tcPr>
          <w:p w:rsidR="003B74A1" w:rsidRPr="00D5205C" w:rsidRDefault="003B74A1" w:rsidP="009A1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7" w:type="dxa"/>
          </w:tcPr>
          <w:p w:rsidR="003B74A1" w:rsidRPr="00D5205C" w:rsidRDefault="003B74A1" w:rsidP="009A1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B74A1" w:rsidTr="001822EF">
        <w:tc>
          <w:tcPr>
            <w:tcW w:w="2999" w:type="dxa"/>
          </w:tcPr>
          <w:p w:rsidR="003B74A1" w:rsidRPr="00D5205C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D5205C">
              <w:rPr>
                <w:rFonts w:ascii="Times New Roman" w:hAnsi="Times New Roman" w:cs="Times New Roman"/>
                <w:b/>
              </w:rPr>
              <w:t>Внешние риски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3B74A1" w:rsidRPr="00EC469F" w:rsidRDefault="003B74A1" w:rsidP="009A16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Повышение цен на актуальные, инновационные курсы повышения квалификации, в связи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69F">
              <w:rPr>
                <w:rFonts w:ascii="Times New Roman" w:hAnsi="Times New Roman" w:cs="Times New Roman"/>
              </w:rPr>
              <w:t>чем у преподавателей будет отсутствовать возможность повысить свою квалификацию.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Снижение качества подготовки 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Принятие мер по частичной оплате колледжем прохождения инновационных курсов преподавателями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Организация внутренней учебы преподавател</w:t>
            </w:r>
            <w:r>
              <w:rPr>
                <w:rFonts w:ascii="Times New Roman" w:hAnsi="Times New Roman" w:cs="Times New Roman"/>
              </w:rPr>
              <w:t>ей.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Снижение мотивации преподавателей повышать квалификационную категорию (разряд) в связи с тем, что она не учитывается при начислении заработной платы.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Отсутствие стремления преподавателей к самообразованию, самосовершенствованию и саморазвитию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Активизация поощрения преподавателей дополнительными педагогическими часами, премиями, представления к наградам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Проведение психолого-корректирующих тренингов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Рост количества детей из неполных семей.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Психологический дискомфорт среди детей из неполных семей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Материальная поддержка детей из неполных семей</w:t>
            </w:r>
          </w:p>
          <w:p w:rsidR="003B74A1" w:rsidRPr="00145756" w:rsidRDefault="003B74A1" w:rsidP="009A1657">
            <w:pPr>
              <w:rPr>
                <w:rFonts w:ascii="Times New Roman" w:hAnsi="Times New Roman" w:cs="Times New Roman"/>
                <w:lang w:val="ky-KG"/>
              </w:rPr>
            </w:pPr>
            <w:r w:rsidRPr="00EC469F">
              <w:rPr>
                <w:rFonts w:ascii="Times New Roman" w:hAnsi="Times New Roman" w:cs="Times New Roman"/>
              </w:rPr>
              <w:t>Вовлечение в работу органов самоуправления</w:t>
            </w:r>
            <w:r>
              <w:rPr>
                <w:rFonts w:ascii="Times New Roman" w:hAnsi="Times New Roman" w:cs="Times New Roman"/>
                <w:lang w:val="ky-KG"/>
              </w:rPr>
              <w:t>, психологические консультации.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Возможность расторжения договоров о партнерстве по инициативе отдельных партнеров.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Проблемы с организацией практики и трудоустройства выпускников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Поиск и  налаживание связей с новыми партнерами, в том числе за пределами региона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Выход на новый уровень организации работы </w:t>
            </w:r>
            <w:r w:rsidRPr="00EC469F">
              <w:rPr>
                <w:rFonts w:ascii="Times New Roman" w:hAnsi="Times New Roman" w:cs="Times New Roman"/>
              </w:rPr>
              <w:lastRenderedPageBreak/>
              <w:t>службы содействия трудоустройства выпускников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lastRenderedPageBreak/>
              <w:t>Спад экономики региона.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Невостребованность выпускников колледжа, низкий % трудоустройства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Default="003B74A1" w:rsidP="009A1657">
            <w:pPr>
              <w:rPr>
                <w:rFonts w:ascii="Times New Roman" w:hAnsi="Times New Roman" w:cs="Times New Roman"/>
                <w:lang w:val="ky-KG"/>
              </w:rPr>
            </w:pPr>
            <w:r w:rsidRPr="00EC469F">
              <w:rPr>
                <w:rFonts w:ascii="Times New Roman" w:hAnsi="Times New Roman" w:cs="Times New Roman"/>
              </w:rPr>
              <w:t>Создание студенческих малых предприятий</w:t>
            </w:r>
            <w:r>
              <w:rPr>
                <w:rFonts w:ascii="Times New Roman" w:hAnsi="Times New Roman" w:cs="Times New Roman"/>
                <w:lang w:val="ky-KG"/>
              </w:rPr>
              <w:t>, участие в работе зимних и летних лагерей.</w:t>
            </w:r>
          </w:p>
          <w:p w:rsidR="003B74A1" w:rsidRPr="00145756" w:rsidRDefault="003B74A1" w:rsidP="009A1657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Появление сильных конкурентов на рынке образовательных услуг.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Уменьшение контингента обучающихся, сокращение штата работников</w:t>
            </w:r>
            <w:r>
              <w:rPr>
                <w:rFonts w:ascii="Times New Roman" w:hAnsi="Times New Roman" w:cs="Times New Roman"/>
              </w:rPr>
              <w:t>.</w:t>
            </w:r>
            <w:r w:rsidRPr="00EC46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Усиление сильных сторон и преимуществ колледжа с целью выхода на более высокий уровень качества оказания образовательных услуг.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Открытие подготовительных курсов, репетиторства, активизация работы Учебного центра с целью недопущения сокращения штата </w:t>
            </w:r>
          </w:p>
        </w:tc>
      </w:tr>
      <w:tr w:rsidR="003B74A1" w:rsidTr="001822EF">
        <w:trPr>
          <w:trHeight w:val="2072"/>
        </w:trPr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Возникновение пр</w:t>
            </w:r>
            <w:r>
              <w:rPr>
                <w:rFonts w:ascii="Times New Roman" w:hAnsi="Times New Roman" w:cs="Times New Roman"/>
              </w:rPr>
              <w:t xml:space="preserve">и проведении гос.аттестации  </w:t>
            </w:r>
            <w:r w:rsidRPr="00EC469F">
              <w:rPr>
                <w:rFonts w:ascii="Times New Roman" w:hAnsi="Times New Roman" w:cs="Times New Roman"/>
              </w:rPr>
              <w:t>случаев несоответствия тестовых заданий образовательной программе.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% сдачи выпускниками ГА.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Обраще</w:t>
            </w:r>
            <w:r>
              <w:rPr>
                <w:rFonts w:ascii="Times New Roman" w:hAnsi="Times New Roman" w:cs="Times New Roman"/>
              </w:rPr>
              <w:t xml:space="preserve">ние в </w:t>
            </w:r>
            <w:r>
              <w:rPr>
                <w:rFonts w:ascii="Times New Roman" w:hAnsi="Times New Roman" w:cs="Times New Roman"/>
                <w:lang w:val="ky-KG"/>
              </w:rPr>
              <w:t>Тест-центры</w:t>
            </w:r>
            <w:r w:rsidRPr="00EC469F">
              <w:rPr>
                <w:rFonts w:ascii="Times New Roman" w:hAnsi="Times New Roman" w:cs="Times New Roman"/>
              </w:rPr>
              <w:t>, осуществляющие подготовку тестовой базы в целях корректировки и приведения в соответствии с образовательной программой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C57729" w:rsidRDefault="003B74A1" w:rsidP="009A16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Внутренние </w:t>
            </w:r>
            <w:r w:rsidRPr="00C57729">
              <w:rPr>
                <w:rFonts w:ascii="Times New Roman" w:hAnsi="Times New Roman" w:cs="Times New Roman"/>
                <w:b/>
              </w:rPr>
              <w:t>риски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Недостаточно раскрытый научный потенциал, низкая  эффективность научных исследований.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Низкий уровень научно-методической работы, вследствие чего снизится профессиональный уровень преподавателей и соответственно качество обучения.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Широкое привлечение преподавателей к научно-методической работе, выполнения проектов по темам самообразования, в том числе темам НИР.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Активизация деятельности преподавателей, направленной на </w:t>
            </w:r>
            <w:r w:rsidRPr="00EC469F">
              <w:rPr>
                <w:rFonts w:ascii="Times New Roman" w:hAnsi="Times New Roman" w:cs="Times New Roman"/>
              </w:rPr>
              <w:lastRenderedPageBreak/>
              <w:t>разработку учебно-методических пособий нового поколения, в том числе для реализации принципа практико-ориентированного обучения.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lastRenderedPageBreak/>
              <w:t>Не практикуется закрепление авторских прав на создаваемые преподавателями и студентами колледжа научно-методические разработки, учебные пособия, программные продукты, действующие стенды.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Снижение интереса к созданию</w:t>
            </w:r>
            <w:r>
              <w:rPr>
                <w:rFonts w:ascii="Times New Roman" w:hAnsi="Times New Roman" w:cs="Times New Roman"/>
              </w:rPr>
              <w:t xml:space="preserve"> научно-методических разработок.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Использование допустимой упрощенной формы закрепления авторских прав, а также направление лучших разработок в Комитет по защите интеллектуальной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Недостаточно активно работают старосты  на отделениях.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Низкий уровень самосознания студентов, снижение качества знания и дисциплины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145756" w:rsidRDefault="003B74A1" w:rsidP="009A1657">
            <w:pPr>
              <w:rPr>
                <w:rFonts w:ascii="Times New Roman" w:hAnsi="Times New Roman" w:cs="Times New Roman"/>
                <w:lang w:val="ky-KG"/>
              </w:rPr>
            </w:pPr>
            <w:r w:rsidRPr="00EC469F">
              <w:rPr>
                <w:rFonts w:ascii="Times New Roman" w:hAnsi="Times New Roman" w:cs="Times New Roman"/>
              </w:rPr>
              <w:t>Мотиваци</w:t>
            </w:r>
            <w:r>
              <w:rPr>
                <w:rFonts w:ascii="Times New Roman" w:hAnsi="Times New Roman" w:cs="Times New Roman"/>
              </w:rPr>
              <w:t xml:space="preserve">я деятельности старост </w:t>
            </w:r>
            <w:r>
              <w:rPr>
                <w:rFonts w:ascii="Times New Roman" w:hAnsi="Times New Roman" w:cs="Times New Roman"/>
                <w:lang w:val="ky-KG"/>
              </w:rPr>
              <w:t xml:space="preserve">и кураторов </w:t>
            </w:r>
            <w:r w:rsidRPr="00EC469F">
              <w:rPr>
                <w:rFonts w:ascii="Times New Roman" w:hAnsi="Times New Roman" w:cs="Times New Roman"/>
              </w:rPr>
              <w:t>для активного участия в решении молодежных вопросов через организацию различных видов мероприятий: конкурсов, дебатов, форумов, проектов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</w:t>
            </w:r>
            <w:r w:rsidRPr="00EC469F">
              <w:rPr>
                <w:rFonts w:ascii="Times New Roman" w:hAnsi="Times New Roman" w:cs="Times New Roman"/>
              </w:rPr>
              <w:t>эффективно проводятся занятия.</w:t>
            </w: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Низкий уровень правового сознания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Организация среди студентов мероприятий, направленных на повышение уровня</w:t>
            </w:r>
            <w:r>
              <w:rPr>
                <w:rFonts w:ascii="Times New Roman" w:hAnsi="Times New Roman" w:cs="Times New Roman"/>
              </w:rPr>
              <w:t>.</w:t>
            </w:r>
            <w:r w:rsidRPr="00EC469F">
              <w:rPr>
                <w:rFonts w:ascii="Times New Roman" w:hAnsi="Times New Roman" w:cs="Times New Roman"/>
              </w:rPr>
              <w:t xml:space="preserve"> правового сознания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74A1" w:rsidTr="001822EF">
        <w:tc>
          <w:tcPr>
            <w:tcW w:w="2999" w:type="dxa"/>
          </w:tcPr>
          <w:p w:rsidR="003B74A1" w:rsidRPr="00C57729" w:rsidRDefault="003B74A1" w:rsidP="009A1657">
            <w:pPr>
              <w:widowControl/>
              <w:tabs>
                <w:tab w:val="left" w:pos="33"/>
              </w:tabs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C57729">
              <w:rPr>
                <w:rFonts w:ascii="Times New Roman" w:hAnsi="Times New Roman" w:cs="Times New Roman"/>
                <w:color w:val="000000" w:themeColor="text1"/>
              </w:rPr>
              <w:t>Недостаточное количество учебно-метод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ических литературы </w:t>
            </w:r>
            <w:r w:rsidRPr="00C57729">
              <w:rPr>
                <w:rFonts w:ascii="Times New Roman" w:hAnsi="Times New Roman" w:cs="Times New Roman"/>
                <w:color w:val="000000" w:themeColor="text1"/>
              </w:rPr>
              <w:t xml:space="preserve"> для студентов кыргызских групп колледжа.</w:t>
            </w:r>
          </w:p>
          <w:p w:rsidR="003B74A1" w:rsidRPr="00EC469F" w:rsidRDefault="003B74A1" w:rsidP="009A1657">
            <w:pPr>
              <w:pStyle w:val="ab"/>
              <w:widowControl/>
              <w:tabs>
                <w:tab w:val="left" w:pos="33"/>
              </w:tabs>
              <w:suppressAutoHyphens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качества </w:t>
            </w:r>
            <w:r w:rsidRPr="00EC469F">
              <w:rPr>
                <w:rFonts w:ascii="Times New Roman" w:hAnsi="Times New Roman" w:cs="Times New Roman"/>
              </w:rPr>
              <w:t>подготовки 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Приобретение сог</w:t>
            </w:r>
            <w:r>
              <w:rPr>
                <w:rFonts w:ascii="Times New Roman" w:hAnsi="Times New Roman" w:cs="Times New Roman"/>
              </w:rPr>
              <w:t xml:space="preserve">ласно плану закупок </w:t>
            </w:r>
            <w:r w:rsidRPr="00C57729">
              <w:rPr>
                <w:rFonts w:ascii="Times New Roman" w:hAnsi="Times New Roman" w:cs="Times New Roman"/>
                <w:color w:val="000000" w:themeColor="text1"/>
              </w:rPr>
              <w:t>учебно-метод</w:t>
            </w:r>
            <w:r>
              <w:rPr>
                <w:rFonts w:ascii="Times New Roman" w:hAnsi="Times New Roman" w:cs="Times New Roman"/>
                <w:color w:val="000000" w:themeColor="text1"/>
              </w:rPr>
              <w:t>ических литературы,</w:t>
            </w:r>
            <w:r w:rsidRPr="00EC469F">
              <w:rPr>
                <w:rFonts w:ascii="Times New Roman" w:hAnsi="Times New Roman" w:cs="Times New Roman"/>
              </w:rPr>
              <w:t xml:space="preserve"> отвечающего современным требованиям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</w:tr>
    </w:tbl>
    <w:p w:rsidR="003B74A1" w:rsidRDefault="003B74A1" w:rsidP="003B74A1">
      <w:pPr>
        <w:pStyle w:val="4"/>
        <w:shd w:val="clear" w:color="auto" w:fill="auto"/>
        <w:tabs>
          <w:tab w:val="left" w:pos="447"/>
        </w:tabs>
        <w:spacing w:after="0"/>
        <w:ind w:right="20" w:firstLine="0"/>
        <w:jc w:val="left"/>
        <w:rPr>
          <w:b/>
          <w:sz w:val="40"/>
          <w:szCs w:val="28"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B4384A" w:rsidRDefault="00B4384A" w:rsidP="003B74A1">
      <w:pPr>
        <w:rPr>
          <w:rFonts w:ascii="Times New Roman" w:hAnsi="Times New Roman" w:cs="Times New Roman"/>
          <w:b/>
        </w:rPr>
      </w:pPr>
    </w:p>
    <w:p w:rsidR="003B74A1" w:rsidRDefault="003B74A1" w:rsidP="003B74A1">
      <w:pPr>
        <w:rPr>
          <w:rFonts w:ascii="Times New Roman" w:hAnsi="Times New Roman" w:cs="Times New Roman"/>
          <w:b/>
        </w:rPr>
      </w:pPr>
      <w:r w:rsidRPr="00EC469F">
        <w:rPr>
          <w:rFonts w:ascii="Times New Roman" w:hAnsi="Times New Roman" w:cs="Times New Roman"/>
          <w:b/>
        </w:rPr>
        <w:t>РАЗДЕЛ</w:t>
      </w:r>
      <w:r>
        <w:rPr>
          <w:rFonts w:ascii="Times New Roman" w:hAnsi="Times New Roman" w:cs="Times New Roman"/>
          <w:b/>
        </w:rPr>
        <w:t xml:space="preserve"> </w:t>
      </w:r>
      <w:r w:rsidRPr="00EC469F">
        <w:rPr>
          <w:rFonts w:ascii="Times New Roman" w:hAnsi="Times New Roman" w:cs="Times New Roman"/>
          <w:b/>
        </w:rPr>
        <w:t>5 . ОЖИДАЕМЫЕ РЕЗУЛЬТАТЫ</w:t>
      </w:r>
      <w:r>
        <w:rPr>
          <w:rFonts w:ascii="Times New Roman" w:hAnsi="Times New Roman" w:cs="Times New Roman"/>
          <w:b/>
        </w:rPr>
        <w:t>.</w:t>
      </w:r>
    </w:p>
    <w:p w:rsidR="003B74A1" w:rsidRDefault="003B74A1" w:rsidP="003B74A1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3B74A1" w:rsidTr="009A1657">
        <w:trPr>
          <w:trHeight w:val="433"/>
        </w:trPr>
        <w:tc>
          <w:tcPr>
            <w:tcW w:w="4678" w:type="dxa"/>
            <w:vAlign w:val="center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EC469F">
              <w:rPr>
                <w:rFonts w:ascii="Times New Roman" w:hAnsi="Times New Roman" w:cs="Times New Roman"/>
                <w:b/>
              </w:rPr>
              <w:t>Ст</w:t>
            </w:r>
            <w:r>
              <w:rPr>
                <w:rFonts w:ascii="Times New Roman" w:hAnsi="Times New Roman" w:cs="Times New Roman"/>
                <w:b/>
              </w:rPr>
              <w:t>ратегические направления и цели.</w:t>
            </w:r>
          </w:p>
        </w:tc>
        <w:tc>
          <w:tcPr>
            <w:tcW w:w="4786" w:type="dxa"/>
            <w:vAlign w:val="center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  <w:b/>
              </w:rPr>
            </w:pPr>
            <w:r w:rsidRPr="00EC469F">
              <w:rPr>
                <w:rFonts w:ascii="Times New Roman" w:hAnsi="Times New Roman" w:cs="Times New Roman"/>
                <w:b/>
              </w:rPr>
              <w:t>Ожидаемые результаты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B74A1" w:rsidTr="009A1657">
        <w:tc>
          <w:tcPr>
            <w:tcW w:w="4678" w:type="dxa"/>
          </w:tcPr>
          <w:p w:rsidR="003B74A1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Стратегическое направление </w:t>
            </w:r>
          </w:p>
          <w:p w:rsidR="003B74A1" w:rsidRPr="001803ED" w:rsidRDefault="003B74A1" w:rsidP="009A1657">
            <w:pPr>
              <w:rPr>
                <w:rFonts w:ascii="Times New Roman" w:hAnsi="Times New Roman" w:cs="Times New Roman"/>
              </w:rPr>
            </w:pPr>
            <w:r w:rsidRPr="001803E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ED">
              <w:rPr>
                <w:rFonts w:ascii="Times New Roman" w:hAnsi="Times New Roman" w:cs="Times New Roman"/>
              </w:rPr>
              <w:t>Обеспечение  доступности качественного образования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1.1. </w:t>
            </w:r>
            <w:r w:rsidRPr="00EC469F">
              <w:rPr>
                <w:rFonts w:ascii="Times New Roman" w:hAnsi="Times New Roman" w:cs="Times New Roman"/>
              </w:rPr>
              <w:t>Функционирование эффективной системы образования колледжа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469F">
              <w:rPr>
                <w:rFonts w:ascii="Times New Roman" w:hAnsi="Times New Roman" w:cs="Times New Roman"/>
              </w:rPr>
              <w:t xml:space="preserve"> Удовлетворенность обучающихся качеством образовательных услуг.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Широкий охват общеобразовательных школ, детских садов, предприятий профориентационной работой.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Достижение запланированного (87%) уровня трудоустройства выпускников.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Открытие лингафонного кабинета, открытие новых компьютерных классов, совершенствование их компьютерами нового поколения, увеличение библиотечного фонда.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</w:tr>
      <w:tr w:rsidR="003B74A1" w:rsidTr="009A1657">
        <w:tc>
          <w:tcPr>
            <w:tcW w:w="4678" w:type="dxa"/>
          </w:tcPr>
          <w:p w:rsidR="003B74A1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Стратегическое направление</w:t>
            </w:r>
            <w:r>
              <w:rPr>
                <w:rFonts w:ascii="Times New Roman" w:hAnsi="Times New Roman" w:cs="Times New Roman"/>
              </w:rPr>
              <w:t>.</w:t>
            </w:r>
            <w:r w:rsidRPr="00EC469F">
              <w:rPr>
                <w:rFonts w:ascii="Times New Roman" w:hAnsi="Times New Roman" w:cs="Times New Roman"/>
              </w:rPr>
              <w:t xml:space="preserve"> 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C469F">
              <w:rPr>
                <w:rFonts w:ascii="Times New Roman" w:hAnsi="Times New Roman" w:cs="Times New Roman"/>
              </w:rPr>
              <w:t>Создание условий для развития молодежи, вовлечения их в социально-экономическое развитие страны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1803ED">
              <w:rPr>
                <w:rFonts w:ascii="Times New Roman" w:hAnsi="Times New Roman" w:cs="Times New Roman"/>
              </w:rPr>
              <w:t>Цель 2.1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C469F">
              <w:rPr>
                <w:rFonts w:ascii="Times New Roman" w:hAnsi="Times New Roman" w:cs="Times New Roman"/>
              </w:rPr>
              <w:t>Повышение эффективности мероприятий по профилактике преступности.</w:t>
            </w: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Созданы благоприятные психолого-педагогические условия для формирования личности студента за счет создания системы самоуправления, развития творческого инициативы.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</w:tr>
      <w:tr w:rsidR="003B74A1" w:rsidTr="009A1657">
        <w:tc>
          <w:tcPr>
            <w:tcW w:w="4678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Цель 2.2. Внедрение Программы нравственно-духо</w:t>
            </w:r>
            <w:r>
              <w:rPr>
                <w:rFonts w:ascii="Times New Roman" w:hAnsi="Times New Roman" w:cs="Times New Roman"/>
              </w:rPr>
              <w:t xml:space="preserve">вного образования  «Личностной рост», </w:t>
            </w:r>
            <w:r w:rsidRPr="00EC469F">
              <w:rPr>
                <w:rFonts w:ascii="Times New Roman" w:hAnsi="Times New Roman" w:cs="Times New Roman"/>
              </w:rPr>
              <w:t>Общенациональной патриотической идеи «Мы за Кыргызстан» и культуры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Увеличение доли студентов, вовлекаемых в реализации проектов, участие в кружках, секциях, и прочие.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Формирование у студентов высокого уровня гражданского сознания и патриотизма за счет привлечения студентов </w:t>
            </w:r>
            <w:r w:rsidRPr="00EC469F">
              <w:rPr>
                <w:rFonts w:ascii="Times New Roman" w:hAnsi="Times New Roman" w:cs="Times New Roman"/>
              </w:rPr>
              <w:lastRenderedPageBreak/>
              <w:t>к работе в молодежных организациях города.</w:t>
            </w:r>
          </w:p>
        </w:tc>
      </w:tr>
      <w:tr w:rsidR="003B74A1" w:rsidTr="009A1657">
        <w:tc>
          <w:tcPr>
            <w:tcW w:w="4678" w:type="dxa"/>
          </w:tcPr>
          <w:p w:rsidR="003B74A1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Стратегическое направление </w:t>
            </w:r>
            <w:r w:rsidRPr="00EC469F">
              <w:rPr>
                <w:rFonts w:ascii="Times New Roman" w:hAnsi="Times New Roman" w:cs="Times New Roman"/>
              </w:rPr>
              <w:t xml:space="preserve"> Совершенствование менеджмента и структуры управления колледже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  <w:p w:rsidR="003B74A1" w:rsidRPr="001803ED" w:rsidRDefault="003B74A1" w:rsidP="009A1657">
            <w:pPr>
              <w:rPr>
                <w:rFonts w:ascii="Times New Roman" w:hAnsi="Times New Roman" w:cs="Times New Roman"/>
              </w:rPr>
            </w:pPr>
            <w:r w:rsidRPr="001803ED">
              <w:rPr>
                <w:rFonts w:ascii="Times New Roman" w:hAnsi="Times New Roman" w:cs="Times New Roman"/>
              </w:rPr>
              <w:t>Цель 3.1.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ED">
              <w:rPr>
                <w:rFonts w:ascii="Times New Roman" w:hAnsi="Times New Roman" w:cs="Times New Roman"/>
              </w:rPr>
              <w:t>Повышение квалификации педагогический кадров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Увеличение доли преподавателей, прошедших КПК по инновационным программам.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Реализация комплекса мероприятий по проекту «Учебно-методическое обеспечение практико-ориентированного обучения по дисциплинам».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 xml:space="preserve">Увеличение доли преподавателей, имеющих </w:t>
            </w:r>
            <w:r>
              <w:rPr>
                <w:rFonts w:ascii="Times New Roman" w:hAnsi="Times New Roman" w:cs="Times New Roman"/>
              </w:rPr>
              <w:t xml:space="preserve">научную </w:t>
            </w:r>
            <w:r w:rsidRPr="00EC469F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, степень </w:t>
            </w:r>
            <w:r w:rsidRPr="00EC469F">
              <w:rPr>
                <w:rFonts w:ascii="Times New Roman" w:hAnsi="Times New Roman" w:cs="Times New Roman"/>
              </w:rPr>
              <w:t xml:space="preserve"> магистра, научные публикации.</w:t>
            </w:r>
          </w:p>
        </w:tc>
      </w:tr>
      <w:tr w:rsidR="003B74A1" w:rsidTr="009A1657">
        <w:tc>
          <w:tcPr>
            <w:tcW w:w="4678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D34EE0">
              <w:rPr>
                <w:rFonts w:ascii="Times New Roman" w:hAnsi="Times New Roman" w:cs="Times New Roman"/>
              </w:rPr>
              <w:t>Цель 3.2.</w:t>
            </w:r>
            <w:r w:rsidRPr="00EC469F">
              <w:rPr>
                <w:rFonts w:ascii="Times New Roman" w:hAnsi="Times New Roman" w:cs="Times New Roman"/>
              </w:rPr>
              <w:t xml:space="preserve"> Повышение (развитие) проектной деятельности колледжа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C46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69F">
              <w:rPr>
                <w:rFonts w:ascii="Times New Roman" w:hAnsi="Times New Roman" w:cs="Times New Roman"/>
              </w:rPr>
              <w:t>Внедрение полиязычия на специальности в 3-х учебных группах.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46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69F">
              <w:rPr>
                <w:rFonts w:ascii="Times New Roman" w:hAnsi="Times New Roman" w:cs="Times New Roman"/>
              </w:rPr>
              <w:t>Увеличение доли внешних организаций, осуществляющих сотрудничество с колледжем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C46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69F">
              <w:rPr>
                <w:rFonts w:ascii="Times New Roman" w:hAnsi="Times New Roman" w:cs="Times New Roman"/>
              </w:rPr>
              <w:t>Преподавателями колледжа созданы учебно-методические пособия нового поколения с учетом актуальных вопросов и проектов (робототехника, IT-технологии, элементы полиязычия, основы предпринимательства).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</w:tr>
      <w:tr w:rsidR="003B74A1" w:rsidTr="009A1657">
        <w:tc>
          <w:tcPr>
            <w:tcW w:w="4678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D34EE0">
              <w:rPr>
                <w:rFonts w:ascii="Times New Roman" w:hAnsi="Times New Roman" w:cs="Times New Roman"/>
              </w:rPr>
              <w:t>Цель 3.3. Повышение</w:t>
            </w:r>
            <w:r w:rsidRPr="00EC469F">
              <w:rPr>
                <w:rFonts w:ascii="Times New Roman" w:hAnsi="Times New Roman" w:cs="Times New Roman"/>
              </w:rPr>
              <w:t xml:space="preserve"> коллегиальности управления колледжем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 w:rsidRPr="00EC469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469F">
              <w:rPr>
                <w:rFonts w:ascii="Times New Roman" w:hAnsi="Times New Roman" w:cs="Times New Roman"/>
              </w:rPr>
              <w:t>Обеспечение высокой степени удовлетворенности студентов, родителей, работодателей.</w:t>
            </w:r>
          </w:p>
          <w:p w:rsidR="003B74A1" w:rsidRPr="00EC469F" w:rsidRDefault="003B74A1" w:rsidP="009A1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C469F">
              <w:rPr>
                <w:rFonts w:ascii="Times New Roman" w:hAnsi="Times New Roman" w:cs="Times New Roman"/>
              </w:rPr>
              <w:t>Обеспечение эффективности принимаемых решений, нормативных актов, соответствие их мнение коллектива.</w:t>
            </w:r>
          </w:p>
        </w:tc>
      </w:tr>
    </w:tbl>
    <w:p w:rsidR="003B74A1" w:rsidRPr="00501094" w:rsidRDefault="003B74A1" w:rsidP="003B74A1">
      <w:pPr>
        <w:pStyle w:val="4"/>
        <w:shd w:val="clear" w:color="auto" w:fill="auto"/>
        <w:tabs>
          <w:tab w:val="left" w:pos="447"/>
        </w:tabs>
        <w:spacing w:after="0"/>
        <w:ind w:right="20" w:firstLine="0"/>
        <w:jc w:val="left"/>
        <w:rPr>
          <w:b/>
          <w:sz w:val="40"/>
          <w:szCs w:val="28"/>
        </w:rPr>
      </w:pPr>
    </w:p>
    <w:p w:rsidR="007335C1" w:rsidRDefault="007335C1"/>
    <w:sectPr w:rsidR="007335C1" w:rsidSect="0025513B">
      <w:footerReference w:type="even" r:id="rId8"/>
      <w:footerReference w:type="default" r:id="rId9"/>
      <w:pgSz w:w="16839" w:h="11907" w:orient="landscape" w:code="9"/>
      <w:pgMar w:top="568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F2" w:rsidRDefault="006002F2">
      <w:r>
        <w:separator/>
      </w:r>
    </w:p>
  </w:endnote>
  <w:endnote w:type="continuationSeparator" w:id="0">
    <w:p w:rsidR="006002F2" w:rsidRDefault="006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15380"/>
      <w:docPartObj>
        <w:docPartGallery w:val="Page Numbers (Bottom of Page)"/>
        <w:docPartUnique/>
      </w:docPartObj>
    </w:sdtPr>
    <w:sdtEndPr/>
    <w:sdtContent>
      <w:p w:rsidR="00B80F25" w:rsidRDefault="00B80F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80F25" w:rsidRDefault="00B80F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12858"/>
      <w:docPartObj>
        <w:docPartGallery w:val="Page Numbers (Bottom of Page)"/>
        <w:docPartUnique/>
      </w:docPartObj>
    </w:sdtPr>
    <w:sdtEndPr/>
    <w:sdtContent>
      <w:p w:rsidR="00B80F25" w:rsidRDefault="00B80F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74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B80F25" w:rsidRDefault="00B80F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F2" w:rsidRDefault="006002F2">
      <w:r>
        <w:separator/>
      </w:r>
    </w:p>
  </w:footnote>
  <w:footnote w:type="continuationSeparator" w:id="0">
    <w:p w:rsidR="006002F2" w:rsidRDefault="0060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3606B3C"/>
    <w:multiLevelType w:val="hybridMultilevel"/>
    <w:tmpl w:val="31281450"/>
    <w:lvl w:ilvl="0" w:tplc="CEAC404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6F30DE4"/>
    <w:multiLevelType w:val="multilevel"/>
    <w:tmpl w:val="470E79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48782B"/>
    <w:multiLevelType w:val="hybridMultilevel"/>
    <w:tmpl w:val="641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0C35"/>
    <w:multiLevelType w:val="hybridMultilevel"/>
    <w:tmpl w:val="DFF8C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1817"/>
    <w:multiLevelType w:val="hybridMultilevel"/>
    <w:tmpl w:val="225EE034"/>
    <w:lvl w:ilvl="0" w:tplc="9298580C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120B2"/>
    <w:multiLevelType w:val="multilevel"/>
    <w:tmpl w:val="50B0C60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2160"/>
      </w:pPr>
      <w:rPr>
        <w:rFonts w:hint="default"/>
      </w:rPr>
    </w:lvl>
  </w:abstractNum>
  <w:abstractNum w:abstractNumId="9" w15:restartNumberingAfterBreak="0">
    <w:nsid w:val="61A41FBF"/>
    <w:multiLevelType w:val="multilevel"/>
    <w:tmpl w:val="126C3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8D159EB"/>
    <w:multiLevelType w:val="hybridMultilevel"/>
    <w:tmpl w:val="E312D492"/>
    <w:lvl w:ilvl="0" w:tplc="CCB491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9D4B94"/>
    <w:multiLevelType w:val="hybridMultilevel"/>
    <w:tmpl w:val="595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095B"/>
    <w:multiLevelType w:val="multilevel"/>
    <w:tmpl w:val="4D88D1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520"/>
      </w:pPr>
      <w:rPr>
        <w:rFonts w:hint="default"/>
      </w:rPr>
    </w:lvl>
  </w:abstractNum>
  <w:abstractNum w:abstractNumId="13" w15:restartNumberingAfterBreak="0">
    <w:nsid w:val="72BE3F14"/>
    <w:multiLevelType w:val="hybridMultilevel"/>
    <w:tmpl w:val="DF9637D0"/>
    <w:lvl w:ilvl="0" w:tplc="73088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1"/>
    <w:rsid w:val="0002437F"/>
    <w:rsid w:val="00052CD1"/>
    <w:rsid w:val="000969F5"/>
    <w:rsid w:val="000B1915"/>
    <w:rsid w:val="000C1EB7"/>
    <w:rsid w:val="000D4790"/>
    <w:rsid w:val="000F312D"/>
    <w:rsid w:val="00100B35"/>
    <w:rsid w:val="00151B49"/>
    <w:rsid w:val="00162C35"/>
    <w:rsid w:val="00163B14"/>
    <w:rsid w:val="00177792"/>
    <w:rsid w:val="001822EF"/>
    <w:rsid w:val="001C51BA"/>
    <w:rsid w:val="001E2A61"/>
    <w:rsid w:val="001E3261"/>
    <w:rsid w:val="00226A5B"/>
    <w:rsid w:val="0025513B"/>
    <w:rsid w:val="0025615A"/>
    <w:rsid w:val="00271859"/>
    <w:rsid w:val="002C7ADB"/>
    <w:rsid w:val="002D51DB"/>
    <w:rsid w:val="00306752"/>
    <w:rsid w:val="003A6D39"/>
    <w:rsid w:val="003B4A34"/>
    <w:rsid w:val="003B74A1"/>
    <w:rsid w:val="003C66D0"/>
    <w:rsid w:val="00413E0B"/>
    <w:rsid w:val="004471B6"/>
    <w:rsid w:val="00456FD7"/>
    <w:rsid w:val="00495E20"/>
    <w:rsid w:val="004B1CC2"/>
    <w:rsid w:val="004D2F95"/>
    <w:rsid w:val="0053532D"/>
    <w:rsid w:val="0053553D"/>
    <w:rsid w:val="00584CC7"/>
    <w:rsid w:val="005962B4"/>
    <w:rsid w:val="005D6F7B"/>
    <w:rsid w:val="006002F2"/>
    <w:rsid w:val="00625EE3"/>
    <w:rsid w:val="006A1D84"/>
    <w:rsid w:val="006B0BED"/>
    <w:rsid w:val="007214D1"/>
    <w:rsid w:val="00721E07"/>
    <w:rsid w:val="007335C1"/>
    <w:rsid w:val="00764D8C"/>
    <w:rsid w:val="007A1AF8"/>
    <w:rsid w:val="007B309E"/>
    <w:rsid w:val="0084384E"/>
    <w:rsid w:val="008511E2"/>
    <w:rsid w:val="008E3D80"/>
    <w:rsid w:val="009016F9"/>
    <w:rsid w:val="00942125"/>
    <w:rsid w:val="009A1657"/>
    <w:rsid w:val="00A27611"/>
    <w:rsid w:val="00A40782"/>
    <w:rsid w:val="00AD2AEA"/>
    <w:rsid w:val="00B0318B"/>
    <w:rsid w:val="00B253C9"/>
    <w:rsid w:val="00B4384A"/>
    <w:rsid w:val="00B70DEB"/>
    <w:rsid w:val="00B80F25"/>
    <w:rsid w:val="00B85F7D"/>
    <w:rsid w:val="00B97EAA"/>
    <w:rsid w:val="00BD6018"/>
    <w:rsid w:val="00C232D4"/>
    <w:rsid w:val="00C70487"/>
    <w:rsid w:val="00C87BF7"/>
    <w:rsid w:val="00C92F6A"/>
    <w:rsid w:val="00C955F4"/>
    <w:rsid w:val="00CC24F0"/>
    <w:rsid w:val="00CC2C24"/>
    <w:rsid w:val="00CD18D9"/>
    <w:rsid w:val="00CD360D"/>
    <w:rsid w:val="00CD7291"/>
    <w:rsid w:val="00D04374"/>
    <w:rsid w:val="00DE50AF"/>
    <w:rsid w:val="00DF270D"/>
    <w:rsid w:val="00E06567"/>
    <w:rsid w:val="00E07B8D"/>
    <w:rsid w:val="00E45328"/>
    <w:rsid w:val="00E505CA"/>
    <w:rsid w:val="00EE13FA"/>
    <w:rsid w:val="00F912A1"/>
    <w:rsid w:val="00FA06BF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199D"/>
  <w15:chartTrackingRefBased/>
  <w15:docId w15:val="{1DCC4620-A2F5-41DA-96F5-58375EA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4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A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4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4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rsid w:val="003B74A1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B74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5pt">
    <w:name w:val="Основной текст + 10;5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3B74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3B74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5pt0">
    <w:name w:val="Основной текст + 10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1">
    <w:name w:val="Основной текст + 10;5 pt;Курсив"/>
    <w:basedOn w:val="a4"/>
    <w:rsid w:val="003B74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">
    <w:name w:val="Основной текст (2)"/>
    <w:basedOn w:val="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0pt">
    <w:name w:val="Основной текст (3) + 10 pt;Полужирный"/>
    <w:basedOn w:val="31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3B74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3B74A1"/>
    <w:rPr>
      <w:rFonts w:ascii="Garamond" w:eastAsia="Garamond" w:hAnsi="Garamond" w:cs="Garamond"/>
      <w:b/>
      <w:bCs/>
      <w:spacing w:val="-5"/>
      <w:sz w:val="39"/>
      <w:szCs w:val="39"/>
      <w:shd w:val="clear" w:color="auto" w:fill="FFFFFF"/>
    </w:rPr>
  </w:style>
  <w:style w:type="character" w:customStyle="1" w:styleId="41">
    <w:name w:val="Основной текст (4)"/>
    <w:basedOn w:val="4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B74A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74A1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6TimesNewRoman31pt">
    <w:name w:val="Основной текст (6) + Times New Roman;31 pt;Полужирный"/>
    <w:basedOn w:val="6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3B74A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B74A1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Garamond6pt">
    <w:name w:val="Основной текст + Garamond;6 pt"/>
    <w:basedOn w:val="a4"/>
    <w:rsid w:val="003B74A1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link w:val="100"/>
    <w:rsid w:val="003B74A1"/>
    <w:rPr>
      <w:rFonts w:ascii="Times New Roman" w:eastAsia="Times New Roman" w:hAnsi="Times New Roman" w:cs="Times New Roman"/>
      <w:b/>
      <w:bCs/>
      <w:spacing w:val="-6"/>
      <w:sz w:val="15"/>
      <w:szCs w:val="15"/>
      <w:shd w:val="clear" w:color="auto" w:fill="FFFFFF"/>
    </w:rPr>
  </w:style>
  <w:style w:type="character" w:customStyle="1" w:styleId="10Exact0">
    <w:name w:val="Основной текст (10) + Малые прописные Exact"/>
    <w:basedOn w:val="10Exact"/>
    <w:rsid w:val="003B74A1"/>
    <w:rPr>
      <w:rFonts w:ascii="Times New Roman" w:eastAsia="Times New Roman" w:hAnsi="Times New Roman" w:cs="Times New Roman"/>
      <w:b/>
      <w:bCs/>
      <w:smallCap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rsid w:val="003B74A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10">
    <w:name w:val="Основной текст (11)_"/>
    <w:basedOn w:val="a0"/>
    <w:link w:val="111"/>
    <w:rsid w:val="003B74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Exact">
    <w:name w:val="Основной текст (1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13Exact">
    <w:name w:val="Основной текст (13) Exact"/>
    <w:basedOn w:val="a0"/>
    <w:link w:val="13"/>
    <w:rsid w:val="003B74A1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character" w:customStyle="1" w:styleId="3Exact">
    <w:name w:val="Подпись к таблице (3) Exact"/>
    <w:basedOn w:val="a0"/>
    <w:rsid w:val="003B74A1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5">
    <w:name w:val="Основной текст3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MingLiU6pt0ptExact">
    <w:name w:val="Основной текст (12) + MingLiU;6 pt;Не полужирный;Курсив;Интервал 0 pt Exact"/>
    <w:basedOn w:val="12"/>
    <w:rsid w:val="003B74A1"/>
    <w:rPr>
      <w:rFonts w:ascii="MingLiU" w:eastAsia="MingLiU" w:hAnsi="MingLiU" w:cs="MingLiU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12">
    <w:name w:val="Основной текст (1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20">
    <w:name w:val="Основной текст (12)"/>
    <w:basedOn w:val="12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2FranklinGothicBook9pt60">
    <w:name w:val="Основной текст (12) + Franklin Gothic Book;9 pt;Не полужирный;Масштаб 60%"/>
    <w:basedOn w:val="12"/>
    <w:rsid w:val="003B74A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/>
    </w:rPr>
  </w:style>
  <w:style w:type="character" w:customStyle="1" w:styleId="12MingLiU8pt">
    <w:name w:val="Основной текст (12) + MingLiU;8 pt;Не полужирный;Курсив"/>
    <w:basedOn w:val="12"/>
    <w:rsid w:val="003B74A1"/>
    <w:rPr>
      <w:rFonts w:ascii="MingLiU" w:eastAsia="MingLiU" w:hAnsi="MingLiU" w:cs="MingLiU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6">
    <w:name w:val="Подпись к таблице (3)_"/>
    <w:basedOn w:val="a0"/>
    <w:link w:val="37"/>
    <w:rsid w:val="003B74A1"/>
    <w:rPr>
      <w:rFonts w:ascii="Garamond" w:eastAsia="Garamond" w:hAnsi="Garamond" w:cs="Garamond"/>
      <w:sz w:val="12"/>
      <w:szCs w:val="12"/>
      <w:shd w:val="clear" w:color="auto" w:fill="FFFFFF"/>
    </w:rPr>
  </w:style>
  <w:style w:type="character" w:customStyle="1" w:styleId="14">
    <w:name w:val="Основной текст (14)_"/>
    <w:basedOn w:val="a0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4FranklinGothicBook75pt-1pt">
    <w:name w:val="Основной текст (14) + Franklin Gothic Book;7;5 pt;Не курсив;Интервал -1 pt"/>
    <w:basedOn w:val="14"/>
    <w:rsid w:val="003B74A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140">
    <w:name w:val="Основной текст (14)"/>
    <w:basedOn w:val="14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49pt">
    <w:name w:val="Основной текст (14) + 9 pt"/>
    <w:basedOn w:val="14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">
    <w:name w:val="Основной текст (15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51pt">
    <w:name w:val="Основной текст (15) + Интервал 1 pt"/>
    <w:basedOn w:val="15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50">
    <w:name w:val="Основной текст (15)"/>
    <w:basedOn w:val="15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1">
    <w:name w:val="Основной текст (15) + Полужирный;Курсив"/>
    <w:basedOn w:val="15"/>
    <w:rsid w:val="003B74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">
    <w:name w:val="Основной текст (16)_"/>
    <w:basedOn w:val="a0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3B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5pt">
    <w:name w:val="Основной текст (3) + 9;5 pt"/>
    <w:basedOn w:val="31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">
    <w:name w:val="Основной текст (17)_"/>
    <w:basedOn w:val="a0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0">
    <w:name w:val="Основной текст (17)"/>
    <w:basedOn w:val="17"/>
    <w:rsid w:val="003B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115pt">
    <w:name w:val="Основной текст (15) + 11;5 pt;Полужирный"/>
    <w:basedOn w:val="15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42">
    <w:name w:val="Подпись к таблице (4)_"/>
    <w:basedOn w:val="a0"/>
    <w:link w:val="43"/>
    <w:rsid w:val="003B74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">
    <w:name w:val="Основной текст + 11;5 pt;Полужирный;Курсив"/>
    <w:basedOn w:val="a4"/>
    <w:rsid w:val="003B74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0">
    <w:name w:val="Заголовок №1 (2) Exact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51">
    <w:name w:val="Подпись к таблице (5)_"/>
    <w:basedOn w:val="a0"/>
    <w:link w:val="52"/>
    <w:rsid w:val="003B74A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45pt">
    <w:name w:val="Основной текст + 14;5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1">
    <w:name w:val="Заголовок №1 (2)_"/>
    <w:basedOn w:val="a0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2">
    <w:name w:val="Заголовок №1 (2)"/>
    <w:basedOn w:val="121"/>
    <w:rsid w:val="003B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31pt">
    <w:name w:val="Основной текст + 31 pt"/>
    <w:basedOn w:val="a4"/>
    <w:rsid w:val="003B74A1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31pt0">
    <w:name w:val="Основной текст + 31 pt;Полужирный"/>
    <w:basedOn w:val="a4"/>
    <w:rsid w:val="003B74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3B74A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3B74A1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  <w:lang w:val="en-US"/>
    </w:rPr>
  </w:style>
  <w:style w:type="character" w:customStyle="1" w:styleId="26">
    <w:name w:val="Заголовок №2_"/>
    <w:basedOn w:val="a0"/>
    <w:link w:val="27"/>
    <w:rsid w:val="003B74A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ной текст4"/>
    <w:basedOn w:val="a"/>
    <w:link w:val="a4"/>
    <w:rsid w:val="003B74A1"/>
    <w:pPr>
      <w:shd w:val="clear" w:color="auto" w:fill="FFFFFF"/>
      <w:spacing w:after="5460" w:line="32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4">
    <w:name w:val="Подпись к таблице (2)"/>
    <w:basedOn w:val="a"/>
    <w:link w:val="23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3B74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rsid w:val="003B74A1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">
    <w:name w:val="Основной текст (8)"/>
    <w:basedOn w:val="a"/>
    <w:link w:val="8Exact"/>
    <w:rsid w:val="003B74A1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-5"/>
      <w:sz w:val="39"/>
      <w:szCs w:val="39"/>
      <w:lang w:eastAsia="en-US"/>
    </w:rPr>
  </w:style>
  <w:style w:type="paragraph" w:customStyle="1" w:styleId="50">
    <w:name w:val="Основной текст (5)"/>
    <w:basedOn w:val="a"/>
    <w:link w:val="5"/>
    <w:rsid w:val="003B74A1"/>
    <w:pPr>
      <w:shd w:val="clear" w:color="auto" w:fill="FFFFFF"/>
      <w:spacing w:before="1080" w:after="78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60">
    <w:name w:val="Основной текст (6)"/>
    <w:basedOn w:val="a"/>
    <w:link w:val="6"/>
    <w:rsid w:val="003B74A1"/>
    <w:pPr>
      <w:shd w:val="clear" w:color="auto" w:fill="FFFFFF"/>
      <w:spacing w:before="780" w:after="18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34"/>
      <w:szCs w:val="34"/>
      <w:lang w:eastAsia="en-US"/>
    </w:rPr>
  </w:style>
  <w:style w:type="paragraph" w:customStyle="1" w:styleId="70">
    <w:name w:val="Основной текст (7)"/>
    <w:basedOn w:val="a"/>
    <w:link w:val="7"/>
    <w:rsid w:val="003B74A1"/>
    <w:pPr>
      <w:shd w:val="clear" w:color="auto" w:fill="FFFFFF"/>
      <w:spacing w:before="300" w:line="442" w:lineRule="exac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90">
    <w:name w:val="Основной текст (9)"/>
    <w:basedOn w:val="a"/>
    <w:link w:val="9"/>
    <w:rsid w:val="003B74A1"/>
    <w:pPr>
      <w:shd w:val="clear" w:color="auto" w:fill="FFFFFF"/>
      <w:spacing w:before="60" w:after="60" w:line="206" w:lineRule="exac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paragraph" w:customStyle="1" w:styleId="100">
    <w:name w:val="Основной текст (10)"/>
    <w:basedOn w:val="a"/>
    <w:link w:val="10Exact"/>
    <w:rsid w:val="003B74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15"/>
      <w:szCs w:val="15"/>
      <w:lang w:eastAsia="en-US"/>
    </w:rPr>
  </w:style>
  <w:style w:type="paragraph" w:customStyle="1" w:styleId="111">
    <w:name w:val="Основной текст (11)"/>
    <w:basedOn w:val="a"/>
    <w:link w:val="110"/>
    <w:rsid w:val="003B74A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3">
    <w:name w:val="Основной текст (13)"/>
    <w:basedOn w:val="a"/>
    <w:link w:val="13Exact"/>
    <w:rsid w:val="003B74A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/>
    </w:rPr>
  </w:style>
  <w:style w:type="paragraph" w:customStyle="1" w:styleId="37">
    <w:name w:val="Подпись к таблице (3)"/>
    <w:basedOn w:val="a"/>
    <w:link w:val="36"/>
    <w:rsid w:val="003B74A1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paragraph" w:customStyle="1" w:styleId="43">
    <w:name w:val="Подпись к таблице (4)"/>
    <w:basedOn w:val="a"/>
    <w:link w:val="42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80">
    <w:name w:val="Основной текст (18)"/>
    <w:basedOn w:val="a"/>
    <w:link w:val="18"/>
    <w:rsid w:val="003B74A1"/>
    <w:pPr>
      <w:shd w:val="clear" w:color="auto" w:fill="FFFFFF"/>
      <w:spacing w:after="14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n-US" w:eastAsia="en-US"/>
    </w:rPr>
  </w:style>
  <w:style w:type="paragraph" w:customStyle="1" w:styleId="52">
    <w:name w:val="Подпись к таблице (5)"/>
    <w:basedOn w:val="a"/>
    <w:link w:val="51"/>
    <w:rsid w:val="003B74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90">
    <w:name w:val="Основной текст (19)"/>
    <w:basedOn w:val="a"/>
    <w:link w:val="19"/>
    <w:rsid w:val="003B74A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7">
    <w:name w:val="Заголовок №2"/>
    <w:basedOn w:val="a"/>
    <w:link w:val="26"/>
    <w:rsid w:val="003B74A1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styleId="a7">
    <w:name w:val="header"/>
    <w:basedOn w:val="a"/>
    <w:link w:val="a8"/>
    <w:uiPriority w:val="99"/>
    <w:unhideWhenUsed/>
    <w:rsid w:val="003B74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4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4A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B74A1"/>
    <w:pPr>
      <w:ind w:left="720"/>
      <w:contextualSpacing/>
    </w:pPr>
  </w:style>
  <w:style w:type="table" w:styleId="ac">
    <w:name w:val="Table Grid"/>
    <w:basedOn w:val="a1"/>
    <w:uiPriority w:val="59"/>
    <w:rsid w:val="003B7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3B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B74A1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character" w:customStyle="1" w:styleId="ae">
    <w:name w:val="Без интервала Знак"/>
    <w:link w:val="ad"/>
    <w:uiPriority w:val="1"/>
    <w:locked/>
    <w:rsid w:val="003B74A1"/>
    <w:rPr>
      <w:rFonts w:ascii="Calibri" w:eastAsia="Calibri" w:hAnsi="Calibri" w:cs="Calibri"/>
      <w:kern w:val="1"/>
      <w:lang w:eastAsia="ar-SA"/>
    </w:rPr>
  </w:style>
  <w:style w:type="paragraph" w:styleId="af">
    <w:name w:val="Normal (Web)"/>
    <w:basedOn w:val="a"/>
    <w:uiPriority w:val="99"/>
    <w:unhideWhenUsed/>
    <w:rsid w:val="003B74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B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65</Pages>
  <Words>12586</Words>
  <Characters>71741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rose_rosy25@outlook.com</dc:creator>
  <cp:keywords/>
  <dc:description/>
  <cp:lastModifiedBy>ИПК</cp:lastModifiedBy>
  <cp:revision>72</cp:revision>
  <dcterms:created xsi:type="dcterms:W3CDTF">2020-05-17T22:59:00Z</dcterms:created>
  <dcterms:modified xsi:type="dcterms:W3CDTF">2022-01-15T03:49:00Z</dcterms:modified>
</cp:coreProperties>
</file>