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0" w:rsidRPr="00CB3090" w:rsidRDefault="00CB3090" w:rsidP="00CB3090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CB3090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proofErr w:type="gramStart"/>
      <w:r w:rsidRPr="00CB3090">
        <w:rPr>
          <w:rFonts w:ascii="Times New Roman" w:eastAsia="Times New Roman" w:hAnsi="Times New Roman" w:cs="Times New Roman"/>
          <w:b/>
          <w:sz w:val="32"/>
          <w:szCs w:val="32"/>
        </w:rPr>
        <w:t>работы  6</w:t>
      </w:r>
      <w:proofErr w:type="gramEnd"/>
      <w:r w:rsidRPr="00CB3090">
        <w:rPr>
          <w:rFonts w:ascii="Times New Roman" w:eastAsia="Times New Roman" w:hAnsi="Times New Roman" w:cs="Times New Roman"/>
          <w:b/>
          <w:sz w:val="32"/>
          <w:szCs w:val="32"/>
        </w:rPr>
        <w:t xml:space="preserve"> аспекта «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5240"/>
      </w:tblGrid>
      <w:tr w:rsidR="00CB3090" w:rsidRPr="00CB3090" w:rsidTr="00972232">
        <w:trPr>
          <w:trHeight w:val="286"/>
        </w:trPr>
        <w:tc>
          <w:tcPr>
            <w:tcW w:w="12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Pr="00CB3090" w:rsidRDefault="00CB3090" w:rsidP="00972232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eastAsia="en-US"/>
              </w:rPr>
            </w:pPr>
            <w:r w:rsidRPr="00CB3090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lightGray"/>
                <w:lang w:eastAsia="en-US"/>
              </w:rPr>
              <w:t>ИПК-ЦПО предоставляет социальные и экономические условия для обучения, планирования и реализации</w:t>
            </w:r>
          </w:p>
        </w:tc>
      </w:tr>
      <w:tr w:rsidR="00CB3090" w:rsidRPr="00CB3090" w:rsidTr="00972232">
        <w:trPr>
          <w:gridAfter w:val="1"/>
          <w:wAfter w:w="5240" w:type="dxa"/>
          <w:trHeight w:val="320"/>
        </w:trPr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CB3090" w:rsidRPr="00CB3090" w:rsidRDefault="00CB3090" w:rsidP="0097223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CB30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личностного и профессионального развития обучающихся</w:t>
            </w:r>
            <w:r w:rsidRPr="00CB30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» на 2022-2023 </w:t>
            </w:r>
            <w:proofErr w:type="spellStart"/>
            <w:r w:rsidRPr="00CB30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уч.г</w:t>
            </w:r>
            <w:proofErr w:type="spellEnd"/>
            <w:r w:rsidRPr="00CB30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.</w:t>
            </w:r>
          </w:p>
        </w:tc>
        <w:bookmarkStart w:id="0" w:name="_GoBack"/>
        <w:bookmarkEnd w:id="0"/>
      </w:tr>
    </w:tbl>
    <w:p w:rsidR="00CB3090" w:rsidRPr="00CB3090" w:rsidRDefault="00CB3090" w:rsidP="00CB3090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3090" w:rsidRPr="00CB3090" w:rsidRDefault="00CB3090" w:rsidP="00CB3090">
      <w:pPr>
        <w:spacing w:line="200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5.6.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20"/>
        <w:gridCol w:w="1160"/>
        <w:gridCol w:w="80"/>
        <w:gridCol w:w="1040"/>
        <w:gridCol w:w="2980"/>
        <w:gridCol w:w="2980"/>
        <w:gridCol w:w="1420"/>
        <w:gridCol w:w="1700"/>
        <w:gridCol w:w="1840"/>
        <w:gridCol w:w="1700"/>
      </w:tblGrid>
      <w:tr w:rsidR="00CB3090" w:rsidTr="00CB3090">
        <w:trPr>
          <w:trHeight w:val="286"/>
        </w:trPr>
        <w:tc>
          <w:tcPr>
            <w:tcW w:w="37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Приоритетное направление 6</w:t>
            </w:r>
          </w:p>
        </w:tc>
        <w:tc>
          <w:tcPr>
            <w:tcW w:w="126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86" w:lineRule="exact"/>
              <w:ind w:left="100"/>
              <w:rPr>
                <w:rFonts w:ascii="Times New Roman" w:eastAsia="Times New Roman" w:hAnsi="Times New Roman" w:cs="Times New Roman"/>
                <w:sz w:val="26"/>
                <w:highlight w:val="lightGray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highlight w:val="lightGray"/>
                <w:lang w:eastAsia="en-US"/>
              </w:rPr>
              <w:t>ИПК-ЦПО предоставляет социальные и экономические условия для обучения, планирования и реализации</w:t>
            </w:r>
          </w:p>
        </w:tc>
      </w:tr>
      <w:tr w:rsidR="00CB3090" w:rsidTr="00CB3090">
        <w:trPr>
          <w:trHeight w:val="32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en-US"/>
              </w:rPr>
              <w:t>личностного и профессионального развития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5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58" w:lineRule="exact"/>
              <w:rPr>
                <w:rFonts w:ascii="Times New Roman" w:eastAsia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eastAsia="en-US"/>
              </w:rPr>
              <w:t>Стратегическая цель 6.1. Обучающимся оказывается социальная поддержка (стипендии, льготы,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Индикатор достижения</w:t>
            </w: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общежитие и т.д.)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6"/>
        </w:trPr>
        <w:tc>
          <w:tcPr>
            <w:tcW w:w="2660" w:type="dxa"/>
            <w:gridSpan w:val="4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Задачи (из табл.1)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Индикаторы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highlight w:val="lightGray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  <w:lang w:eastAsia="en-US"/>
              </w:rPr>
              <w:t>Ответственные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6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20" w:type="dxa"/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Привлечные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средства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6.1.1.</w:t>
            </w:r>
          </w:p>
        </w:tc>
        <w:tc>
          <w:tcPr>
            <w:tcW w:w="1240" w:type="dxa"/>
            <w:gridSpan w:val="2"/>
            <w:vAlign w:val="bottom"/>
            <w:hideMark/>
          </w:tcPr>
          <w:p w:rsidR="00CB3090" w:rsidRDefault="00CB3090">
            <w:pPr>
              <w:spacing w:line="26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Провести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2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•Перечень потребностей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•Планы и 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потребностей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выявленных на основе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разработанные на основе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анализа потребностей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6.1.2. Пройти обучение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•Список инженерно-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•Должностные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предоставлению различных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педагогических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инструкции сотрудников,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видов социальной 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работников,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ответственных за оказание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w w:val="9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lang w:eastAsia="en-US"/>
              </w:rPr>
              <w:t xml:space="preserve"> в ИПК.</w:t>
            </w: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представителей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администрации,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партнеров, обученных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вопросам социальной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6.1.3. Составить план работы,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•Доля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средств 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•Утвержденный план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включающий мероприятия,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бюджете ЦПО на оказание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работы, включающий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учитывающие аспекты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вопросы гендера 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гендера и социальной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(вклады международных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инклюзии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lang w:eastAsia="en-US"/>
              </w:rPr>
              <w:t>инклюзии</w:t>
            </w: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национальных спонсоров,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доноров и т.д.)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вовлеченности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партнеров в процесс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оказания социальной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 обучающимся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6.1.4. Разработка материалов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 доступа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консультирования и в том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с учетом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Положения, инструкции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936"/>
        </w:trPr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CB3090" w:rsidRDefault="00CB3090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en-US"/>
              </w:rPr>
              <w:t>46</w:t>
            </w:r>
          </w:p>
        </w:tc>
      </w:tr>
    </w:tbl>
    <w:p w:rsidR="00CB3090" w:rsidRDefault="00CB3090" w:rsidP="00CB3090">
      <w:pPr>
        <w:widowControl/>
        <w:rPr>
          <w:rFonts w:ascii="Times New Roman" w:eastAsia="Times New Roman" w:hAnsi="Times New Roman" w:cs="Times New Roman"/>
          <w:sz w:val="22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bookmarkStart w:id="1" w:name="page47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0"/>
        <w:gridCol w:w="520"/>
        <w:gridCol w:w="680"/>
        <w:gridCol w:w="1000"/>
        <w:gridCol w:w="300"/>
        <w:gridCol w:w="298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числе консультирования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гендерных и социальных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оказанию социальной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персонала по работе 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аспектов к мерам ЦПО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 ИПР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трудными ситуациями; 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оказанию социальной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предоставление поддержки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6.1.5.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Разработка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системы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260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•Разработанные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8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регистрации для отслеживания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утверженные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памятки,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вопросов</w:t>
            </w:r>
          </w:p>
        </w:tc>
        <w:tc>
          <w:tcPr>
            <w:tcW w:w="680" w:type="dxa"/>
            <w:vAlign w:val="bottom"/>
            <w:hideMark/>
          </w:tcPr>
          <w:p w:rsidR="00CB3090" w:rsidRDefault="00CB3090">
            <w:pPr>
              <w:spacing w:line="264" w:lineRule="exact"/>
              <w:ind w:right="34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обобщения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буклеты в помощь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результатов</w:t>
            </w:r>
          </w:p>
        </w:tc>
        <w:tc>
          <w:tcPr>
            <w:tcW w:w="680" w:type="dxa"/>
            <w:vAlign w:val="bottom"/>
            <w:hideMark/>
          </w:tcPr>
          <w:p w:rsidR="00CB3090" w:rsidRDefault="00CB3090">
            <w:pPr>
              <w:spacing w:line="264" w:lineRule="exact"/>
              <w:ind w:right="16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w w:val="9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lang w:eastAsia="en-US"/>
              </w:rPr>
              <w:t>регулярной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6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основе</w:t>
            </w: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 родителей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доступом к информации 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возможностях получения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6.1.6. Сформулировать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соответствия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механизм оценки качества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 по оказанию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процедуры мониторинга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консультаций для конечных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 по оказанию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пользователей (обратная связь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ЦПО выявленным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0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бумаге или в электронной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потребностям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форме)</w:t>
            </w: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•База данных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получающих социальную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поддержку в виде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финансовых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материальных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6.1.7.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Составить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порядок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соответствия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регулярной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   работы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 по оказанию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процедуры мониторинга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ответственного</w:t>
            </w:r>
          </w:p>
        </w:tc>
        <w:tc>
          <w:tcPr>
            <w:tcW w:w="1000" w:type="dxa"/>
            <w:vAlign w:val="bottom"/>
            <w:hideMark/>
          </w:tcPr>
          <w:p w:rsidR="00CB3090" w:rsidRDefault="00CB3090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лица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оценки, индикаторы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проводить  ежегодную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оценку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ЦПО выявленным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отслеживания качества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ОУК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эффективности</w:t>
            </w: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потребностям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ЦПО по оказанию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6.1.8. Провести мониторинг 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•Сумма расходов 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•Отчеты с выводами 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</w:tbl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363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47</w:t>
      </w:r>
    </w:p>
    <w:p w:rsidR="00CB3090" w:rsidRDefault="00CB3090" w:rsidP="00CB3090">
      <w:pPr>
        <w:widowControl/>
        <w:rPr>
          <w:rFonts w:ascii="Times New Roman" w:eastAsia="Times New Roman" w:hAnsi="Times New Roman" w:cs="Times New Roman"/>
          <w:sz w:val="22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bookmarkStart w:id="2" w:name="page48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240"/>
        <w:gridCol w:w="300"/>
        <w:gridCol w:w="740"/>
        <w:gridCol w:w="740"/>
        <w:gridCol w:w="380"/>
        <w:gridCol w:w="580"/>
        <w:gridCol w:w="240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оценку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lang w:eastAsia="en-US"/>
              </w:rPr>
              <w:t>по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анализа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рекомендациями по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ОУК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</w:t>
            </w:r>
          </w:p>
        </w:tc>
        <w:tc>
          <w:tcPr>
            <w:tcW w:w="148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итогам мониторинга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участием</w:t>
            </w: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оценки, по результатам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 ИПР и др.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опроса/интервью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обучающимися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преподавателями (анкеты,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база данных)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6.1.9.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Подготовить  отчеты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2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•Планы по улучшению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Зам.директора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планы по улучшению мер по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 по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ГЯ, ВР и ГВ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оказанию</w:t>
            </w: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заинтересованных сторон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социальной поддержки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en-US"/>
              </w:rPr>
              <w:t>поддержки</w:t>
            </w: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социальными услугами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обучающимся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gridAfter w:val="4"/>
          <w:wAfter w:w="8920" w:type="dxa"/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B3090" w:rsidTr="00CB3090">
        <w:trPr>
          <w:trHeight w:val="28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5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6.2.1. Назначить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•Специалист 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•Приказ директора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ответственное лицо 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ответственный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ИПК о возложении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планированию и развитию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организацию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карьеры на основе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 консультаций,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Соц.</w:t>
            </w: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согласованной процедуры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тренингов и других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должностные обязанности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внутри ЦПО</w:t>
            </w: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руководителя ЦКТ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подготовке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выпускников к рынку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труда (руководитель ЦКТ)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6.2.2. Пройти обучение по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•Количество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 и 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профессиональной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и ИПР,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повышения квалификации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ориентации,</w:t>
            </w: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7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прошедших обучение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лиц ответственных за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консультированию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планированию карьеры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6.2.3. Составить план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•График проведения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</w:tbl>
    <w:p w:rsidR="00CB3090" w:rsidRDefault="00CB3090" w:rsidP="00CB309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-2658110</wp:posOffset>
                </wp:positionV>
                <wp:extent cx="12700" cy="12065"/>
                <wp:effectExtent l="0" t="0" r="25400" b="260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7155" id="Прямоугольник 17" o:spid="_x0000_s1026" style="position:absolute;margin-left:332.8pt;margin-top:-209.3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5RQ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" fillcolor="black" strokecolor="white"/>
            </w:pict>
          </mc:Fallback>
        </mc:AlternateContent>
      </w: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333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48</w:t>
      </w:r>
    </w:p>
    <w:p w:rsidR="00CB3090" w:rsidRDefault="00CB3090" w:rsidP="00CB3090">
      <w:pPr>
        <w:widowControl/>
        <w:rPr>
          <w:rFonts w:ascii="Times New Roman" w:eastAsia="Times New Roman" w:hAnsi="Times New Roman" w:cs="Times New Roman"/>
          <w:sz w:val="22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ge">
                  <wp:posOffset>897255</wp:posOffset>
                </wp:positionV>
                <wp:extent cx="12700" cy="12700"/>
                <wp:effectExtent l="0" t="0" r="25400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3E19" id="Прямоугольник 16" o:spid="_x0000_s1026" style="position:absolute;margin-left:346.8pt;margin-top:70.6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" fillcolor="black" strokecolor="white">
                <w10:wrap anchorx="page" anchory="page"/>
              </v:rect>
            </w:pict>
          </mc:Fallback>
        </mc:AlternateContent>
      </w:r>
      <w:bookmarkStart w:id="3" w:name="page49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60"/>
        <w:gridCol w:w="860"/>
        <w:gridCol w:w="1160"/>
        <w:gridCol w:w="920"/>
        <w:gridCol w:w="298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консультационной работы, в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консультаций (сайт)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 со специальными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заинтересованных сторон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разделами для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женского пола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работодателей, ИПР,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соответствующие документы,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родителей, выпускников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регулирующие надзор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др.) результатами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объектами, и при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Консультаций.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необходимости вносит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изменения в отношении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физической безопасности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инклюзивной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6.2.4.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Разработать  материалы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•Информационный ресурс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•Методические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6"/>
                <w:lang w:eastAsia="en-US"/>
              </w:rPr>
              <w:t>для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right="2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вопросам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руководства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ПР и СП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родителей</w:t>
            </w: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right="2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профориентации,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 практиков-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профессиональной ориентации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карьерного роста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наставников, мастеров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860" w:type="dxa"/>
            <w:vAlign w:val="bottom"/>
            <w:hideMark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форме: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информационный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(литература, методические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производственного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листок, буклет, другой формат,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пособия, журналы,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обучения по вопросам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минимум</w:t>
            </w:r>
          </w:p>
        </w:tc>
        <w:tc>
          <w:tcPr>
            <w:tcW w:w="1160" w:type="dxa"/>
            <w:vAlign w:val="bottom"/>
            <w:hideMark/>
          </w:tcPr>
          <w:p w:rsidR="00CB3090" w:rsidRDefault="00CB3090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right="24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каждой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брошюры, и т.д.)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подготовки к рынку труда,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приоритетной специальности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•Масштабы охвата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карьерного роста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информации 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возможностях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консультативной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 – соц. сети,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СМИ, сайт и др.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480" w:type="dxa"/>
            <w:gridSpan w:val="3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6.2.5. Организация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•Количество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 мероприятий,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консультаций/тренингов/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 прошедших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информационных сессий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поПРиСП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стажировок для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стажировки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обучающихся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доступа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вопросам развития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карьеры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работодателей и других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профессиональной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заинтересованных сторон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ориентации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 консультационным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•Сайт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ИПК  со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384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49</w:t>
      </w:r>
    </w:p>
    <w:p w:rsidR="00CB3090" w:rsidRDefault="00CB3090" w:rsidP="00CB3090">
      <w:pPr>
        <w:widowControl/>
        <w:rPr>
          <w:rFonts w:ascii="Times New Roman" w:eastAsia="Times New Roman" w:hAnsi="Times New Roman" w:cs="Times New Roman"/>
          <w:sz w:val="22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bookmarkStart w:id="4" w:name="page50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80"/>
        <w:gridCol w:w="460"/>
        <w:gridCol w:w="400"/>
        <w:gridCol w:w="760"/>
        <w:gridCol w:w="340"/>
        <w:gridCol w:w="460"/>
        <w:gridCol w:w="298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услугам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страничкой по вопросам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профориентации,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планирования и развития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карьеры обучающихся,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сотрудничеству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6.2.6.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en-US"/>
              </w:rPr>
              <w:t>Организация</w:t>
            </w: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•Количество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•Протоколы встреч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8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проведение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совместных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поПРиСП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партнерами</w:t>
            </w:r>
          </w:p>
        </w:tc>
        <w:tc>
          <w:tcPr>
            <w:tcW w:w="1500" w:type="dxa"/>
            <w:gridSpan w:val="3"/>
            <w:vAlign w:val="bottom"/>
            <w:hideMark/>
          </w:tcPr>
          <w:p w:rsidR="00CB3090" w:rsidRDefault="00CB3090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выпускников,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работодателями,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позиционированию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ярмарки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женского пола,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посещений ярмарки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профессий,</w:t>
            </w: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образования,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участвовавших в ярмарках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профессий, конкурсов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6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B3090" w:rsidRDefault="00CB3090">
            <w:pPr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профессий, вакансий,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B3090" w:rsidTr="00CB3090">
        <w:trPr>
          <w:trHeight w:val="7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образования и др.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3090" w:rsidRDefault="00CB309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lang w:eastAsia="en-US"/>
              </w:rPr>
            </w:pPr>
          </w:p>
        </w:tc>
      </w:tr>
      <w:tr w:rsidR="00CB3090" w:rsidTr="00CB3090">
        <w:trPr>
          <w:trHeight w:val="19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65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090" w:rsidRDefault="00CB309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B3090" w:rsidRDefault="00CB3090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lang w:eastAsia="en-US"/>
              </w:rPr>
            </w:pPr>
          </w:p>
        </w:tc>
      </w:tr>
      <w:tr w:rsidR="00CB3090" w:rsidTr="00CB3090">
        <w:trPr>
          <w:trHeight w:val="10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  <w:lang w:eastAsia="en-US"/>
              </w:rPr>
            </w:pPr>
          </w:p>
        </w:tc>
      </w:tr>
      <w:tr w:rsidR="00CB3090" w:rsidTr="00CB3090">
        <w:trPr>
          <w:trHeight w:val="25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6.2.7.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B3090" w:rsidRDefault="00CB3090">
            <w:pPr>
              <w:spacing w:line="256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lang w:eastAsia="en-US"/>
              </w:rPr>
              <w:t>Составление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базы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•ИСУ с базой данных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данных</w:t>
            </w: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предприятий,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поПРиСП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7"/>
                <w:lang w:eastAsia="en-US"/>
              </w:rPr>
              <w:t>выпускников</w:t>
            </w: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сотрудничеством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работодателей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•Динамика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трудоустроенных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обучившихся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направлениям подготовки,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определенным 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результате анализа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потребностей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6.2.8.</w:t>
            </w:r>
          </w:p>
        </w:tc>
        <w:tc>
          <w:tcPr>
            <w:tcW w:w="1620" w:type="dxa"/>
            <w:gridSpan w:val="3"/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Содействие</w:t>
            </w: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3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участия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•Отчет по итогам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организации</w:t>
            </w:r>
          </w:p>
        </w:tc>
        <w:tc>
          <w:tcPr>
            <w:tcW w:w="400" w:type="dxa"/>
            <w:vAlign w:val="bottom"/>
            <w:hideMark/>
          </w:tcPr>
          <w:p w:rsidR="00CB3090" w:rsidRDefault="00CB3090">
            <w:pPr>
              <w:spacing w:line="273" w:lineRule="exact"/>
              <w:ind w:lef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 ИПР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(ежеквартальный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поПРиСП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73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анализа</w:t>
            </w: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рынка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труда,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партнеров в мероприятиях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ежегодный) мониторинга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Экспертная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отслеживания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профориентации,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оценки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технической</w:t>
            </w: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обработки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планированию и развитию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работы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данных</w:t>
            </w: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карьеры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профориентации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трудоустройству,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проводимой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руководителем ЦКТ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922"/>
        </w:trPr>
        <w:tc>
          <w:tcPr>
            <w:tcW w:w="3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CB3090" w:rsidRDefault="00CB3090">
            <w:pPr>
              <w:spacing w:line="0" w:lineRule="atLeast"/>
              <w:ind w:left="1160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en-US"/>
              </w:rPr>
              <w:t>50</w:t>
            </w:r>
          </w:p>
        </w:tc>
      </w:tr>
    </w:tbl>
    <w:p w:rsidR="00CB3090" w:rsidRDefault="00CB3090" w:rsidP="00CB3090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-598805</wp:posOffset>
                </wp:positionV>
                <wp:extent cx="12700" cy="12065"/>
                <wp:effectExtent l="0" t="0" r="25400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E97D" id="Прямоугольник 15" o:spid="_x0000_s1026" style="position:absolute;margin-left:332.8pt;margin-top:-47.15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s0RQ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" fillcolor="black" strokecolor="white"/>
            </w:pict>
          </mc:Fallback>
        </mc:AlternateContent>
      </w:r>
    </w:p>
    <w:p w:rsidR="00CB3090" w:rsidRDefault="00CB3090" w:rsidP="00CB3090">
      <w:pPr>
        <w:widowControl/>
        <w:rPr>
          <w:rFonts w:ascii="Times New Roman" w:eastAsia="Times New Roman" w:hAnsi="Times New Roman" w:cs="Times New Roman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100"/>
        <w:gridCol w:w="600"/>
        <w:gridCol w:w="200"/>
        <w:gridCol w:w="440"/>
        <w:gridCol w:w="1060"/>
        <w:gridCol w:w="298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•Результаты мониторинга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оценки (анкеты,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протоколы интервью,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ответы, решения, сайт)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•Планы по улучшению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(описание изменений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планах реализации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консультативной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поддержки на основе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результатов оценки)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gridAfter w:val="7"/>
          <w:wAfter w:w="11200" w:type="dxa"/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жизненные/мягкие навыки, рекреационные ресурсы)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100" w:type="dxa"/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6.3.1.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CB3090" w:rsidRDefault="00CB3090">
            <w:pPr>
              <w:spacing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Провести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•Перечень потребностей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 Планы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обучающихся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программы мероприятий,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ВР,ГЯ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вопросам</w:t>
            </w: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выявленных на основе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разработанные на основе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развития (опрос)</w:t>
            </w: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анализа потребностей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6.3.2. Определить помещения,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•Рекреационные ресурсы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•Отчет с выводами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оборудования</w:t>
            </w:r>
          </w:p>
        </w:tc>
        <w:tc>
          <w:tcPr>
            <w:tcW w:w="440" w:type="dxa"/>
            <w:vAlign w:val="bottom"/>
            <w:hideMark/>
          </w:tcPr>
          <w:p w:rsidR="00CB3090" w:rsidRDefault="00CB3090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другие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другие сооружения для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рекомендациями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АХР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объекты для использования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результатам оценки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проведения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заинтересованными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ВР,ГЯ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00" w:type="dxa"/>
            <w:gridSpan w:val="3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</w:t>
            </w: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•Оснащенные помещения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сторонами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проведения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(преподавателями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обучающимися)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соответствия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инфраструктуры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оборудования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widowControl/>
              <w:spacing w:after="1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6.3.3. Разработать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•Информационные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•Разработанные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информационные материалы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ресурсы и библиотечный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утвержденные обучающие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ВР, ГЯ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обучающихся, родителей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фонд с разделом для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информационные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сотрудников ИПК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материалы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 родителей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Методист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сотрудников ИПК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 родителей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доступом к информации 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возможностях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6.3.4.   Провести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•Отчеты с выводами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мероприятия  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личностному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рекомендациями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ВР, ГЯ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росту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обучающихся,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 ИПР,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итогам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проведеных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совместно с партнерами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родителей, работодателей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других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личностному росту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заинтересованных сторон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обучающихся,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поПРиСП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качеством результатов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совместно с партнерами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ЦПО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6.3.5. Информировать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 доступа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о планах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 с учетом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положения, планы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ВР, ГЯ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результатах мероприятий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гендерных и социальных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решения по обеспечению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личностному развитию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аспектов к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доступа,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соцсети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сайт и др.),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инфраструктурам,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функционирования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Методист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организовать обратную связь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оборудованию и другим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обновления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обучающимися (сайт,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соцсети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объектам для личностного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инфраструктуры,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375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0" w:lineRule="atLeast"/>
        <w:ind w:left="157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52</w:t>
      </w:r>
    </w:p>
    <w:p w:rsidR="00CB3090" w:rsidRDefault="00CB3090" w:rsidP="00CB3090">
      <w:pPr>
        <w:widowControl/>
        <w:rPr>
          <w:rFonts w:ascii="Times New Roman" w:eastAsia="Times New Roman" w:hAnsi="Times New Roman" w:cs="Times New Roman"/>
          <w:sz w:val="22"/>
        </w:rPr>
        <w:sectPr w:rsidR="00CB3090">
          <w:pgSz w:w="16840" w:h="12080" w:orient="landscape"/>
          <w:pgMar w:top="1398" w:right="241" w:bottom="0" w:left="280" w:header="0" w:footer="0" w:gutter="0"/>
          <w:cols w:space="720"/>
        </w:sectPr>
      </w:pPr>
    </w:p>
    <w:p w:rsidR="00CB3090" w:rsidRDefault="00CB3090" w:rsidP="00CB3090">
      <w:pPr>
        <w:spacing w:line="181" w:lineRule="exact"/>
        <w:rPr>
          <w:rFonts w:ascii="Times New Roman" w:eastAsia="Times New Roman" w:hAnsi="Times New Roman" w:cs="Times New Roman"/>
        </w:rPr>
      </w:pPr>
      <w:bookmarkStart w:id="5" w:name="page53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0"/>
        <w:gridCol w:w="820"/>
        <w:gridCol w:w="1680"/>
        <w:gridCol w:w="2980"/>
        <w:gridCol w:w="2980"/>
        <w:gridCol w:w="1840"/>
        <w:gridCol w:w="1700"/>
      </w:tblGrid>
      <w:tr w:rsidR="00CB3090" w:rsidTr="00CB3090">
        <w:trPr>
          <w:trHeight w:val="27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др.)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оборудования для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6.3.6. Провести мониторинг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•Уровень соответствия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•Утвержденные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оценку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  глазами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образовательной среды 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процедуры мониторинга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ОУК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ИПК для личностного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оценки, индикаторы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ИПР и др.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развития обучающихся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(стандарты, нормы)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отслеживания качества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личностному развитию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6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6.3.8.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Подготовить  отчеты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•Степень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•Отчеты с выводами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Зам. директора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Эксперты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планы</w:t>
            </w:r>
          </w:p>
        </w:tc>
        <w:tc>
          <w:tcPr>
            <w:tcW w:w="820" w:type="dxa"/>
            <w:vAlign w:val="bottom"/>
            <w:hideMark/>
          </w:tcPr>
          <w:p w:rsidR="00CB3090" w:rsidRDefault="00CB3090">
            <w:pPr>
              <w:spacing w:line="0" w:lineRule="atLeast"/>
              <w:ind w:left="38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улучшению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удовлетворенности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рекомендациями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ВР, ГЯ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АБР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обучающихся,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итогам мониторинга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ПС</w:t>
            </w: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выпускников, родителей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оценки, по результатам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политике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качеством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опроса/интервью 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мероприятий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обучающимися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преподавателями с учетом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гендерного и социального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аспекта (анкеты, база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данных)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•Планы по улучшению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 соответствующей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для обеспечения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7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личностного развития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B3090" w:rsidTr="00CB3090">
        <w:trPr>
          <w:trHeight w:val="28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B3090" w:rsidRDefault="00CB309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обучающихся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3090" w:rsidRDefault="00CB3090">
            <w:pPr>
              <w:spacing w:line="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CB3090" w:rsidRDefault="00CB3090" w:rsidP="00CB3090">
      <w:pPr>
        <w:spacing w:line="200" w:lineRule="exact"/>
        <w:rPr>
          <w:rFonts w:ascii="Times New Roman" w:eastAsia="Times New Roman" w:hAnsi="Times New Roman" w:cs="Times New Roman"/>
        </w:rPr>
      </w:pPr>
    </w:p>
    <w:p w:rsidR="000D7C19" w:rsidRPr="00CB3090" w:rsidRDefault="000D7C19" w:rsidP="00CB3090"/>
    <w:sectPr w:rsidR="000D7C19" w:rsidRPr="00CB3090" w:rsidSect="00CB3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0"/>
    <w:rsid w:val="000D7C19"/>
    <w:rsid w:val="00C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DB30-9422-4F00-908F-B9A6A4E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0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309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3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30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B3090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B309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B3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CB3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30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3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0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CB3090"/>
    <w:rPr>
      <w:rFonts w:ascii="Calibri" w:eastAsia="Calibri" w:hAnsi="Calibri" w:cs="Calibri"/>
      <w:kern w:val="2"/>
      <w:lang w:eastAsia="ar-SA"/>
    </w:rPr>
  </w:style>
  <w:style w:type="paragraph" w:styleId="ab">
    <w:name w:val="No Spacing"/>
    <w:link w:val="aa"/>
    <w:uiPriority w:val="1"/>
    <w:qFormat/>
    <w:rsid w:val="00CB3090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paragraph" w:styleId="ac">
    <w:name w:val="List Paragraph"/>
    <w:basedOn w:val="a"/>
    <w:uiPriority w:val="34"/>
    <w:qFormat/>
    <w:rsid w:val="00CB3090"/>
    <w:pPr>
      <w:ind w:left="720"/>
      <w:contextualSpacing/>
    </w:pPr>
  </w:style>
  <w:style w:type="character" w:customStyle="1" w:styleId="ad">
    <w:name w:val="Основной текст_"/>
    <w:basedOn w:val="a0"/>
    <w:link w:val="4"/>
    <w:locked/>
    <w:rsid w:val="00CB30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CB3090"/>
    <w:pPr>
      <w:shd w:val="clear" w:color="auto" w:fill="FFFFFF"/>
      <w:spacing w:after="5460" w:line="322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1">
    <w:name w:val="Подпись к таблице (2)_"/>
    <w:basedOn w:val="a0"/>
    <w:link w:val="22"/>
    <w:locked/>
    <w:rsid w:val="00CB30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CB3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CB309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30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33">
    <w:name w:val="Заголовок №3_"/>
    <w:basedOn w:val="a0"/>
    <w:link w:val="34"/>
    <w:locked/>
    <w:rsid w:val="00CB309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CB3090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8Exact">
    <w:name w:val="Основной текст (8) Exact"/>
    <w:basedOn w:val="a0"/>
    <w:link w:val="8"/>
    <w:locked/>
    <w:rsid w:val="00CB3090"/>
    <w:rPr>
      <w:rFonts w:ascii="Garamond" w:eastAsia="Garamond" w:hAnsi="Garamond" w:cs="Garamond"/>
      <w:b/>
      <w:bCs/>
      <w:spacing w:val="-5"/>
      <w:sz w:val="39"/>
      <w:szCs w:val="3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B309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color w:val="auto"/>
      <w:spacing w:val="-5"/>
      <w:sz w:val="39"/>
      <w:szCs w:val="39"/>
      <w:lang w:eastAsia="en-US"/>
    </w:rPr>
  </w:style>
  <w:style w:type="character" w:customStyle="1" w:styleId="5">
    <w:name w:val="Основной текст (5)_"/>
    <w:basedOn w:val="a0"/>
    <w:link w:val="50"/>
    <w:locked/>
    <w:rsid w:val="00CB309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3090"/>
    <w:pPr>
      <w:shd w:val="clear" w:color="auto" w:fill="FFFFFF"/>
      <w:spacing w:before="1080" w:after="780" w:line="384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character" w:customStyle="1" w:styleId="6">
    <w:name w:val="Основной текст (6)_"/>
    <w:basedOn w:val="a0"/>
    <w:link w:val="60"/>
    <w:locked/>
    <w:rsid w:val="00CB3090"/>
    <w:rPr>
      <w:rFonts w:ascii="Franklin Gothic Book" w:eastAsia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3090"/>
    <w:pPr>
      <w:shd w:val="clear" w:color="auto" w:fill="FFFFFF"/>
      <w:spacing w:before="780" w:after="180" w:line="0" w:lineRule="atLeast"/>
      <w:jc w:val="center"/>
    </w:pPr>
    <w:rPr>
      <w:rFonts w:ascii="Franklin Gothic Book" w:eastAsia="Franklin Gothic Book" w:hAnsi="Franklin Gothic Book" w:cs="Franklin Gothic Book"/>
      <w:color w:val="auto"/>
      <w:sz w:val="34"/>
      <w:szCs w:val="34"/>
      <w:lang w:eastAsia="en-US"/>
    </w:rPr>
  </w:style>
  <w:style w:type="character" w:customStyle="1" w:styleId="7">
    <w:name w:val="Основной текст (7)_"/>
    <w:basedOn w:val="a0"/>
    <w:link w:val="70"/>
    <w:locked/>
    <w:rsid w:val="00CB3090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3090"/>
    <w:pPr>
      <w:shd w:val="clear" w:color="auto" w:fill="FFFFFF"/>
      <w:spacing w:before="300" w:line="442" w:lineRule="exact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character" w:customStyle="1" w:styleId="9">
    <w:name w:val="Основной текст (9)_"/>
    <w:basedOn w:val="a0"/>
    <w:link w:val="90"/>
    <w:locked/>
    <w:rsid w:val="00CB3090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B3090"/>
    <w:pPr>
      <w:shd w:val="clear" w:color="auto" w:fill="FFFFFF"/>
      <w:spacing w:before="60" w:after="60" w:line="206" w:lineRule="exac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character" w:customStyle="1" w:styleId="10Exact">
    <w:name w:val="Основной текст (10) Exact"/>
    <w:basedOn w:val="a0"/>
    <w:link w:val="10"/>
    <w:locked/>
    <w:rsid w:val="00CB3090"/>
    <w:rPr>
      <w:rFonts w:ascii="Times New Roman" w:eastAsia="Times New Roman" w:hAnsi="Times New Roman" w:cs="Times New Roman"/>
      <w:b/>
      <w:bCs/>
      <w:spacing w:val="-6"/>
      <w:sz w:val="15"/>
      <w:szCs w:val="15"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CB309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6"/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locked/>
    <w:rsid w:val="00CB30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B309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13Exact">
    <w:name w:val="Основной текст (13) Exact"/>
    <w:basedOn w:val="a0"/>
    <w:link w:val="13"/>
    <w:locked/>
    <w:rsid w:val="00CB3090"/>
    <w:rPr>
      <w:rFonts w:ascii="Times New Roman" w:eastAsia="Times New Roman" w:hAnsi="Times New Roman" w:cs="Times New Roman"/>
      <w:b/>
      <w:bCs/>
      <w:spacing w:val="-3"/>
      <w:sz w:val="14"/>
      <w:szCs w:val="14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CB3090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color w:val="auto"/>
      <w:spacing w:val="-3"/>
      <w:sz w:val="14"/>
      <w:szCs w:val="14"/>
      <w:lang w:eastAsia="en-US"/>
    </w:rPr>
  </w:style>
  <w:style w:type="character" w:customStyle="1" w:styleId="35">
    <w:name w:val="Подпись к таблице (3)_"/>
    <w:basedOn w:val="a0"/>
    <w:link w:val="36"/>
    <w:locked/>
    <w:rsid w:val="00CB3090"/>
    <w:rPr>
      <w:rFonts w:ascii="Garamond" w:eastAsia="Garamond" w:hAnsi="Garamond" w:cs="Garamond"/>
      <w:sz w:val="12"/>
      <w:szCs w:val="12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CB3090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z w:val="12"/>
      <w:szCs w:val="12"/>
      <w:lang w:eastAsia="en-US"/>
    </w:rPr>
  </w:style>
  <w:style w:type="character" w:customStyle="1" w:styleId="40">
    <w:name w:val="Подпись к таблице (4)_"/>
    <w:basedOn w:val="a0"/>
    <w:link w:val="41"/>
    <w:locked/>
    <w:rsid w:val="00CB30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Подпись к таблице (4)"/>
    <w:basedOn w:val="a"/>
    <w:link w:val="40"/>
    <w:rsid w:val="00CB3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8">
    <w:name w:val="Основной текст (18)_"/>
    <w:basedOn w:val="a0"/>
    <w:link w:val="180"/>
    <w:locked/>
    <w:rsid w:val="00CB3090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CB3090"/>
    <w:pPr>
      <w:shd w:val="clear" w:color="auto" w:fill="FFFFFF"/>
      <w:spacing w:after="14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n-US" w:eastAsia="en-US"/>
    </w:rPr>
  </w:style>
  <w:style w:type="character" w:customStyle="1" w:styleId="51">
    <w:name w:val="Подпись к таблице (5)_"/>
    <w:basedOn w:val="a0"/>
    <w:link w:val="52"/>
    <w:locked/>
    <w:rsid w:val="00CB309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CB30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9">
    <w:name w:val="Основной текст (19)_"/>
    <w:basedOn w:val="a0"/>
    <w:link w:val="190"/>
    <w:locked/>
    <w:rsid w:val="00CB3090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CB3090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character" w:customStyle="1" w:styleId="23">
    <w:name w:val="Заголовок №2_"/>
    <w:basedOn w:val="a0"/>
    <w:link w:val="24"/>
    <w:locked/>
    <w:rsid w:val="00CB3090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4">
    <w:name w:val="Заголовок №2"/>
    <w:basedOn w:val="a"/>
    <w:link w:val="23"/>
    <w:rsid w:val="00CB3090"/>
    <w:pPr>
      <w:shd w:val="clear" w:color="auto" w:fill="FFFFFF"/>
      <w:spacing w:after="3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Normal1">
    <w:name w:val="Normal1"/>
    <w:uiPriority w:val="99"/>
    <w:rsid w:val="00CB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">
    <w:name w:val="Основной текст1"/>
    <w:basedOn w:val="ad"/>
    <w:rsid w:val="00CB309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6">
    <w:name w:val="Основной текст2"/>
    <w:basedOn w:val="ad"/>
    <w:rsid w:val="00CB309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11,Основной текст (15) + 11,Основной текст + 14"/>
    <w:basedOn w:val="31"/>
    <w:rsid w:val="00CB309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">
    <w:name w:val="Заголовок №1_"/>
    <w:basedOn w:val="a0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e">
    <w:name w:val="Подпись к таблице_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4">
    <w:name w:val="Заголовок №1"/>
    <w:basedOn w:val="12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effect w:val="none"/>
      <w:lang w:val="ru-RU"/>
    </w:rPr>
  </w:style>
  <w:style w:type="character" w:customStyle="1" w:styleId="42">
    <w:name w:val="Основной текст (4)_"/>
    <w:basedOn w:val="a0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f">
    <w:name w:val="Подпись к таблице"/>
    <w:basedOn w:val="ae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0pt">
    <w:name w:val="Основной текст + 10 pt"/>
    <w:aliases w:val="Полужирный"/>
    <w:basedOn w:val="6"/>
    <w:rsid w:val="00CB30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62"/>
      <w:szCs w:val="62"/>
      <w:shd w:val="clear" w:color="auto" w:fill="FFFFFF"/>
      <w:lang w:val="ru-RU"/>
    </w:rPr>
  </w:style>
  <w:style w:type="character" w:customStyle="1" w:styleId="27">
    <w:name w:val="Основной текст (2)"/>
    <w:basedOn w:val="25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Exact">
    <w:name w:val="Основной текст (2) Exact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20ptExact">
    <w:name w:val="Основной текст (2) + Интервал 0 pt Exact"/>
    <w:basedOn w:val="25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3">
    <w:name w:val="Основной текст (4)"/>
    <w:basedOn w:val="42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Garamond">
    <w:name w:val="Основной текст + Garamond"/>
    <w:aliases w:val="6 pt,Основной текст (12) + MingLiU,Интервал 0 pt Exact"/>
    <w:basedOn w:val="ad"/>
    <w:rsid w:val="00CB3090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0Exact0">
    <w:name w:val="Основной текст (10) + Малые прописные Exact"/>
    <w:basedOn w:val="10Exact"/>
    <w:rsid w:val="00CB3090"/>
    <w:rPr>
      <w:rFonts w:ascii="Times New Roman" w:eastAsia="Times New Roman" w:hAnsi="Times New Roman" w:cs="Times New Roman"/>
      <w:b/>
      <w:bCs/>
      <w:smallCaps/>
      <w:color w:val="000000"/>
      <w:spacing w:val="-6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rsid w:val="00CB3090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1"/>
      <w:sz w:val="12"/>
      <w:szCs w:val="12"/>
      <w:u w:val="none"/>
      <w:effect w:val="none"/>
    </w:rPr>
  </w:style>
  <w:style w:type="character" w:customStyle="1" w:styleId="12Exact">
    <w:name w:val="Основной текст (12) Exact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1"/>
      <w:szCs w:val="11"/>
      <w:u w:val="none"/>
      <w:effect w:val="none"/>
    </w:rPr>
  </w:style>
  <w:style w:type="character" w:customStyle="1" w:styleId="3Exact">
    <w:name w:val="Подпись к таблице (3) Exact"/>
    <w:basedOn w:val="a0"/>
    <w:rsid w:val="00CB3090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spacing w:val="1"/>
      <w:sz w:val="12"/>
      <w:szCs w:val="12"/>
      <w:u w:val="none"/>
      <w:effect w:val="none"/>
    </w:rPr>
  </w:style>
  <w:style w:type="character" w:customStyle="1" w:styleId="37">
    <w:name w:val="Основной текст3"/>
    <w:basedOn w:val="ad"/>
    <w:rsid w:val="00CB309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21">
    <w:name w:val="Основной текст (12)"/>
    <w:basedOn w:val="12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2FranklinGothicBook">
    <w:name w:val="Основной текст (12) + Franklin Gothic Book"/>
    <w:aliases w:val="9 pt,Не полужирный,Масштаб 60%"/>
    <w:basedOn w:val="120"/>
    <w:rsid w:val="00CB3090"/>
    <w:rPr>
      <w:rFonts w:ascii="MingLiU" w:eastAsia="MingLiU" w:hAnsi="MingLiU" w:cs="MingLiU" w:hint="eastAsia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140">
    <w:name w:val="Основной текст (14)_"/>
    <w:basedOn w:val="a0"/>
    <w:rsid w:val="00CB30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141">
    <w:name w:val="Основной текст (14)"/>
    <w:basedOn w:val="140"/>
    <w:rsid w:val="00CB30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ru-RU"/>
    </w:rPr>
  </w:style>
  <w:style w:type="character" w:customStyle="1" w:styleId="149pt">
    <w:name w:val="Основной текст (14) + 9 pt"/>
    <w:basedOn w:val="140"/>
    <w:rsid w:val="00CB30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5">
    <w:name w:val="Основной текст (15)_"/>
    <w:basedOn w:val="a0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51pt">
    <w:name w:val="Основной текст (15) + Интервал 1 pt"/>
    <w:basedOn w:val="15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50">
    <w:name w:val="Основной текст (15)"/>
    <w:basedOn w:val="15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51">
    <w:name w:val="Основной текст (15) + Полужирный"/>
    <w:aliases w:val="Курсив"/>
    <w:basedOn w:val="15"/>
    <w:rsid w:val="00CB309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6">
    <w:name w:val="Основной текст (16)_"/>
    <w:basedOn w:val="a0"/>
    <w:rsid w:val="00CB30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60">
    <w:name w:val="Основной текст (16)"/>
    <w:basedOn w:val="16"/>
    <w:rsid w:val="00CB30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17">
    <w:name w:val="Основной текст (17)_"/>
    <w:basedOn w:val="a0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0">
    <w:name w:val="Основной текст (17)"/>
    <w:basedOn w:val="17"/>
    <w:rsid w:val="00CB30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8Exact">
    <w:name w:val="Основной текст (18) Exact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2Exact0">
    <w:name w:val="Заголовок №1 (2) Exact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"/>
      <w:sz w:val="32"/>
      <w:szCs w:val="32"/>
      <w:u w:val="none"/>
      <w:effect w:val="none"/>
    </w:rPr>
  </w:style>
  <w:style w:type="character" w:customStyle="1" w:styleId="122">
    <w:name w:val="Заголовок №1 (2)_"/>
    <w:basedOn w:val="a0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123">
    <w:name w:val="Заголовок №1 (2)"/>
    <w:basedOn w:val="122"/>
    <w:rsid w:val="00CB30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31pt">
    <w:name w:val="Основной текст + 31 pt"/>
    <w:basedOn w:val="ad"/>
    <w:rsid w:val="00CB3090"/>
    <w:rPr>
      <w:rFonts w:ascii="Times New Roman" w:eastAsia="Times New Roman" w:hAnsi="Times New Roman" w:cs="Times New Roman"/>
      <w:color w:val="000000"/>
      <w:spacing w:val="0"/>
      <w:w w:val="100"/>
      <w:position w:val="0"/>
      <w:sz w:val="62"/>
      <w:szCs w:val="62"/>
      <w:shd w:val="clear" w:color="auto" w:fill="FFFFFF"/>
    </w:rPr>
  </w:style>
  <w:style w:type="table" w:styleId="af0">
    <w:name w:val="Table Grid"/>
    <w:basedOn w:val="a1"/>
    <w:uiPriority w:val="59"/>
    <w:rsid w:val="00CB30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1935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</dc:creator>
  <cp:keywords/>
  <dc:description/>
  <cp:lastModifiedBy>ипк</cp:lastModifiedBy>
  <cp:revision>1</cp:revision>
  <dcterms:created xsi:type="dcterms:W3CDTF">2023-04-19T05:45:00Z</dcterms:created>
  <dcterms:modified xsi:type="dcterms:W3CDTF">2023-04-19T05:47:00Z</dcterms:modified>
</cp:coreProperties>
</file>