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0B9" w:rsidRPr="007E448A" w:rsidRDefault="00F470B9" w:rsidP="0065393E">
      <w:pPr>
        <w:tabs>
          <w:tab w:val="left" w:pos="2652"/>
        </w:tabs>
        <w:spacing w:line="360" w:lineRule="auto"/>
        <w:contextualSpacing/>
        <w:jc w:val="center"/>
        <w:rPr>
          <w:b/>
          <w:sz w:val="24"/>
          <w:szCs w:val="24"/>
          <w:lang w:val="ky-KG"/>
        </w:rPr>
      </w:pPr>
      <w:r w:rsidRPr="007E448A">
        <w:rPr>
          <w:b/>
          <w:sz w:val="24"/>
          <w:szCs w:val="24"/>
          <w:lang w:val="ky-KG"/>
        </w:rPr>
        <w:t>ОшМУнун т</w:t>
      </w:r>
      <w:r w:rsidR="0065393E" w:rsidRPr="007E448A">
        <w:rPr>
          <w:b/>
          <w:sz w:val="24"/>
          <w:szCs w:val="24"/>
          <w:lang w:val="ky-KG"/>
        </w:rPr>
        <w:t xml:space="preserve">абигый илимдер </w:t>
      </w:r>
      <w:r w:rsidR="00554370" w:rsidRPr="007E448A">
        <w:rPr>
          <w:b/>
          <w:sz w:val="24"/>
          <w:szCs w:val="24"/>
          <w:lang w:val="ky-KG"/>
        </w:rPr>
        <w:t>жана математика кафедрасынын кең</w:t>
      </w:r>
      <w:r w:rsidR="0065393E" w:rsidRPr="007E448A">
        <w:rPr>
          <w:b/>
          <w:sz w:val="24"/>
          <w:szCs w:val="24"/>
          <w:lang w:val="ky-KG"/>
        </w:rPr>
        <w:t xml:space="preserve">ешмесинен </w:t>
      </w:r>
    </w:p>
    <w:p w:rsidR="0065393E" w:rsidRPr="007E448A" w:rsidRDefault="00554370" w:rsidP="0065393E">
      <w:pPr>
        <w:tabs>
          <w:tab w:val="left" w:pos="2652"/>
        </w:tabs>
        <w:spacing w:line="360" w:lineRule="auto"/>
        <w:contextualSpacing/>
        <w:jc w:val="center"/>
        <w:rPr>
          <w:b/>
          <w:sz w:val="24"/>
          <w:szCs w:val="24"/>
          <w:lang w:val="ky-KG"/>
        </w:rPr>
      </w:pPr>
      <w:r w:rsidRPr="007E448A">
        <w:rPr>
          <w:b/>
          <w:sz w:val="24"/>
          <w:szCs w:val="24"/>
          <w:lang w:val="ky-KG"/>
        </w:rPr>
        <w:t>к</w:t>
      </w:r>
      <w:r w:rsidR="00924512" w:rsidRPr="007E448A">
        <w:rPr>
          <w:b/>
          <w:sz w:val="24"/>
          <w:szCs w:val="24"/>
          <w:lang w:val="ky-KG"/>
        </w:rPr>
        <w:t>ө</w:t>
      </w:r>
      <w:r w:rsidRPr="007E448A">
        <w:rPr>
          <w:b/>
          <w:sz w:val="24"/>
          <w:szCs w:val="24"/>
          <w:lang w:val="ky-KG"/>
        </w:rPr>
        <w:t>чүрмө</w:t>
      </w:r>
    </w:p>
    <w:p w:rsidR="0065393E" w:rsidRPr="007E448A" w:rsidRDefault="0065393E" w:rsidP="00437040">
      <w:pPr>
        <w:tabs>
          <w:tab w:val="left" w:pos="2652"/>
        </w:tabs>
        <w:spacing w:line="360" w:lineRule="auto"/>
        <w:contextualSpacing/>
        <w:jc w:val="right"/>
        <w:rPr>
          <w:b/>
          <w:sz w:val="24"/>
          <w:szCs w:val="24"/>
          <w:lang w:val="ky-KG"/>
        </w:rPr>
      </w:pPr>
      <w:r w:rsidRPr="007E448A">
        <w:rPr>
          <w:b/>
          <w:sz w:val="24"/>
          <w:szCs w:val="24"/>
          <w:lang w:val="ky-KG"/>
        </w:rPr>
        <w:t>№</w:t>
      </w:r>
      <w:r w:rsidR="003A4D4A">
        <w:rPr>
          <w:b/>
          <w:sz w:val="24"/>
          <w:szCs w:val="24"/>
          <w:lang w:val="ky-KG"/>
        </w:rPr>
        <w:t xml:space="preserve"> 2</w:t>
      </w:r>
      <w:r w:rsidR="006E7C38">
        <w:rPr>
          <w:b/>
          <w:sz w:val="24"/>
          <w:szCs w:val="24"/>
          <w:lang w:val="ky-KG"/>
        </w:rPr>
        <w:t xml:space="preserve"> </w:t>
      </w:r>
      <w:r w:rsidRPr="007E448A">
        <w:rPr>
          <w:b/>
          <w:sz w:val="24"/>
          <w:szCs w:val="24"/>
          <w:lang w:val="ky-KG"/>
        </w:rPr>
        <w:t xml:space="preserve">протоколу  </w:t>
      </w:r>
    </w:p>
    <w:p w:rsidR="0065393E" w:rsidRPr="007E448A" w:rsidRDefault="00786074" w:rsidP="0065393E">
      <w:pPr>
        <w:tabs>
          <w:tab w:val="left" w:pos="2652"/>
        </w:tabs>
        <w:spacing w:line="360" w:lineRule="auto"/>
        <w:contextualSpacing/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>14.09.2021</w:t>
      </w:r>
      <w:r w:rsidR="0065393E" w:rsidRPr="007E448A">
        <w:rPr>
          <w:b/>
          <w:sz w:val="24"/>
          <w:szCs w:val="24"/>
          <w:lang w:val="ky-KG"/>
        </w:rPr>
        <w:t xml:space="preserve">. </w:t>
      </w:r>
      <w:r w:rsidR="0065393E" w:rsidRPr="007E448A">
        <w:rPr>
          <w:b/>
          <w:sz w:val="24"/>
          <w:szCs w:val="24"/>
          <w:lang w:val="ky-KG"/>
        </w:rPr>
        <w:tab/>
      </w:r>
      <w:r w:rsidR="0065393E" w:rsidRPr="007E448A">
        <w:rPr>
          <w:b/>
          <w:sz w:val="24"/>
          <w:szCs w:val="24"/>
          <w:lang w:val="ky-KG"/>
        </w:rPr>
        <w:tab/>
      </w:r>
      <w:r w:rsidR="0065393E" w:rsidRPr="007E448A">
        <w:rPr>
          <w:b/>
          <w:sz w:val="24"/>
          <w:szCs w:val="24"/>
          <w:lang w:val="ky-KG"/>
        </w:rPr>
        <w:tab/>
      </w:r>
      <w:r w:rsidR="0065393E" w:rsidRPr="007E448A">
        <w:rPr>
          <w:b/>
          <w:sz w:val="24"/>
          <w:szCs w:val="24"/>
          <w:lang w:val="ky-KG"/>
        </w:rPr>
        <w:tab/>
      </w:r>
      <w:r w:rsidR="0065393E" w:rsidRPr="007E448A">
        <w:rPr>
          <w:b/>
          <w:sz w:val="24"/>
          <w:szCs w:val="24"/>
          <w:lang w:val="ky-KG"/>
        </w:rPr>
        <w:tab/>
      </w:r>
      <w:r w:rsidR="0065393E" w:rsidRPr="007E448A">
        <w:rPr>
          <w:b/>
          <w:sz w:val="24"/>
          <w:szCs w:val="24"/>
          <w:lang w:val="ky-KG"/>
        </w:rPr>
        <w:tab/>
      </w:r>
      <w:r w:rsidR="0065393E" w:rsidRPr="007E448A">
        <w:rPr>
          <w:b/>
          <w:sz w:val="24"/>
          <w:szCs w:val="24"/>
          <w:lang w:val="ky-KG"/>
        </w:rPr>
        <w:tab/>
      </w:r>
      <w:r w:rsidR="0065393E" w:rsidRPr="007E448A">
        <w:rPr>
          <w:b/>
          <w:sz w:val="24"/>
          <w:szCs w:val="24"/>
          <w:lang w:val="ky-KG"/>
        </w:rPr>
        <w:tab/>
      </w:r>
      <w:r w:rsidR="0065393E" w:rsidRPr="007E448A">
        <w:rPr>
          <w:b/>
          <w:sz w:val="24"/>
          <w:szCs w:val="24"/>
          <w:lang w:val="ky-KG"/>
        </w:rPr>
        <w:tab/>
        <w:t>Ош шаары</w:t>
      </w:r>
    </w:p>
    <w:p w:rsidR="0065393E" w:rsidRPr="007E448A" w:rsidRDefault="006D1878" w:rsidP="0065393E">
      <w:pPr>
        <w:tabs>
          <w:tab w:val="left" w:pos="2652"/>
        </w:tabs>
        <w:spacing w:line="360" w:lineRule="auto"/>
        <w:contextualSpacing/>
        <w:jc w:val="both"/>
        <w:rPr>
          <w:sz w:val="24"/>
          <w:szCs w:val="24"/>
          <w:lang w:val="ky-KG"/>
        </w:rPr>
      </w:pPr>
      <w:r w:rsidRPr="007E448A">
        <w:rPr>
          <w:sz w:val="24"/>
          <w:szCs w:val="24"/>
          <w:lang w:val="ky-KG"/>
        </w:rPr>
        <w:t>Кафедранын жалпы мүчөлөрү</w:t>
      </w:r>
      <w:r w:rsidR="0085286D">
        <w:rPr>
          <w:sz w:val="24"/>
          <w:szCs w:val="24"/>
          <w:lang w:val="ky-KG"/>
        </w:rPr>
        <w:t>: 17</w:t>
      </w:r>
    </w:p>
    <w:p w:rsidR="0065393E" w:rsidRPr="007E448A" w:rsidRDefault="0065393E" w:rsidP="0065393E">
      <w:pPr>
        <w:tabs>
          <w:tab w:val="left" w:pos="2652"/>
        </w:tabs>
        <w:spacing w:line="360" w:lineRule="auto"/>
        <w:contextualSpacing/>
        <w:jc w:val="both"/>
        <w:rPr>
          <w:sz w:val="24"/>
          <w:szCs w:val="24"/>
          <w:lang w:val="ky-KG"/>
        </w:rPr>
      </w:pPr>
      <w:r w:rsidRPr="007E448A">
        <w:rPr>
          <w:sz w:val="24"/>
          <w:szCs w:val="24"/>
          <w:lang w:val="ky-KG"/>
        </w:rPr>
        <w:t xml:space="preserve">Катышканы: </w:t>
      </w:r>
      <w:r w:rsidR="00204C20">
        <w:rPr>
          <w:sz w:val="24"/>
          <w:szCs w:val="24"/>
          <w:lang w:val="ky-KG"/>
        </w:rPr>
        <w:t>15</w:t>
      </w:r>
    </w:p>
    <w:p w:rsidR="0065393E" w:rsidRPr="007E448A" w:rsidRDefault="0065393E" w:rsidP="0065393E">
      <w:pPr>
        <w:tabs>
          <w:tab w:val="left" w:pos="2652"/>
        </w:tabs>
        <w:spacing w:line="360" w:lineRule="auto"/>
        <w:contextualSpacing/>
        <w:jc w:val="both"/>
        <w:rPr>
          <w:sz w:val="24"/>
          <w:szCs w:val="24"/>
          <w:lang w:val="ky-KG"/>
        </w:rPr>
      </w:pPr>
      <w:r w:rsidRPr="007E448A">
        <w:rPr>
          <w:sz w:val="24"/>
          <w:szCs w:val="24"/>
          <w:lang w:val="ky-KG"/>
        </w:rPr>
        <w:t xml:space="preserve">катышпаганы: </w:t>
      </w:r>
      <w:r w:rsidR="00204C20">
        <w:rPr>
          <w:sz w:val="24"/>
          <w:szCs w:val="24"/>
          <w:lang w:val="ky-KG"/>
        </w:rPr>
        <w:t>2</w:t>
      </w:r>
    </w:p>
    <w:p w:rsidR="0065393E" w:rsidRPr="007E448A" w:rsidRDefault="007965E9" w:rsidP="00437040">
      <w:pPr>
        <w:tabs>
          <w:tab w:val="left" w:pos="2652"/>
        </w:tabs>
        <w:spacing w:line="360" w:lineRule="auto"/>
        <w:contextualSpacing/>
        <w:jc w:val="center"/>
        <w:rPr>
          <w:sz w:val="24"/>
          <w:szCs w:val="24"/>
          <w:lang w:val="ky-KG"/>
        </w:rPr>
      </w:pPr>
      <w:r w:rsidRPr="007E448A">
        <w:rPr>
          <w:sz w:val="24"/>
          <w:szCs w:val="24"/>
          <w:lang w:val="ky-KG"/>
        </w:rPr>
        <w:t>Кү</w:t>
      </w:r>
      <w:r w:rsidR="0065393E" w:rsidRPr="007E448A">
        <w:rPr>
          <w:sz w:val="24"/>
          <w:szCs w:val="24"/>
          <w:lang w:val="ky-KG"/>
        </w:rPr>
        <w:t>н тартибинде каралуучу маселелер:</w:t>
      </w:r>
    </w:p>
    <w:p w:rsidR="008C0CA6" w:rsidRDefault="008C0CA6" w:rsidP="00C70436">
      <w:pPr>
        <w:pStyle w:val="a4"/>
        <w:tabs>
          <w:tab w:val="left" w:pos="2652"/>
        </w:tabs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>1</w:t>
      </w:r>
      <w:r w:rsidR="00C622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 xml:space="preserve">.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>Декабрь айына пландаштырылган иш-чаралардын аткарылышы</w:t>
      </w:r>
    </w:p>
    <w:p w:rsidR="00204C20" w:rsidRPr="00204C20" w:rsidRDefault="00204C20" w:rsidP="00204C20">
      <w:pPr>
        <w:pStyle w:val="a4"/>
        <w:tabs>
          <w:tab w:val="left" w:pos="2652"/>
        </w:tabs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 xml:space="preserve">3. </w:t>
      </w:r>
      <w:r w:rsidRPr="00204C20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Окутуучулардын интерактивдүү методдорун окуу процессесинде колдонууну талкуло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о.</w:t>
      </w:r>
    </w:p>
    <w:p w:rsidR="00C62283" w:rsidRDefault="00C62283" w:rsidP="00C70436">
      <w:pPr>
        <w:pStyle w:val="a4"/>
        <w:tabs>
          <w:tab w:val="left" w:pos="2652"/>
        </w:tabs>
        <w:spacing w:line="360" w:lineRule="auto"/>
        <w:jc w:val="both"/>
        <w:rPr>
          <w:sz w:val="24"/>
          <w:szCs w:val="24"/>
          <w:lang w:val="ky-KG"/>
        </w:rPr>
      </w:pPr>
    </w:p>
    <w:p w:rsidR="007273BB" w:rsidRPr="00447D3B" w:rsidRDefault="007273BB" w:rsidP="007273BB">
      <w:pPr>
        <w:ind w:firstLine="360"/>
        <w:jc w:val="both"/>
        <w:rPr>
          <w:rFonts w:eastAsia="Times New Roman"/>
          <w:sz w:val="24"/>
          <w:szCs w:val="24"/>
          <w:lang w:val="ky-KG"/>
        </w:rPr>
      </w:pPr>
      <w:r>
        <w:rPr>
          <w:rFonts w:eastAsia="Times New Roman"/>
          <w:bCs/>
          <w:color w:val="000000"/>
          <w:sz w:val="24"/>
          <w:szCs w:val="24"/>
          <w:lang w:val="ky-KG"/>
        </w:rPr>
        <w:t xml:space="preserve"> Окуу методикалык комплекстердин аткарылышы боюнча </w:t>
      </w:r>
      <w:r w:rsidRPr="007273BB">
        <w:rPr>
          <w:rFonts w:eastAsia="Times New Roman"/>
          <w:bCs/>
          <w:color w:val="000000"/>
          <w:sz w:val="24"/>
          <w:szCs w:val="24"/>
          <w:lang w:val="ky-KG"/>
        </w:rPr>
        <w:t>кафедра башчысы</w:t>
      </w:r>
      <w:r w:rsidRPr="007273BB">
        <w:rPr>
          <w:rFonts w:eastAsia="Times New Roman"/>
          <w:b/>
          <w:bCs/>
          <w:color w:val="000000"/>
          <w:sz w:val="24"/>
          <w:szCs w:val="24"/>
          <w:lang w:val="ky-KG"/>
        </w:rPr>
        <w:t xml:space="preserve"> А.Ы. Курбаналиев </w:t>
      </w:r>
      <w:r w:rsidRPr="007273BB">
        <w:rPr>
          <w:rFonts w:eastAsia="Times New Roman"/>
          <w:bCs/>
          <w:color w:val="000000"/>
          <w:sz w:val="24"/>
          <w:szCs w:val="24"/>
          <w:lang w:val="ky-KG"/>
        </w:rPr>
        <w:t>өз</w:t>
      </w:r>
      <w:r w:rsidRPr="007273BB">
        <w:rPr>
          <w:rFonts w:eastAsia="Times New Roman"/>
          <w:b/>
          <w:bCs/>
          <w:color w:val="000000"/>
          <w:sz w:val="24"/>
          <w:szCs w:val="24"/>
          <w:lang w:val="ky-KG"/>
        </w:rPr>
        <w:t xml:space="preserve"> </w:t>
      </w:r>
      <w:r w:rsidRPr="007273BB">
        <w:rPr>
          <w:rFonts w:eastAsia="Times New Roman"/>
          <w:color w:val="000000"/>
          <w:sz w:val="24"/>
          <w:szCs w:val="24"/>
          <w:lang w:val="ky-KG"/>
        </w:rPr>
        <w:t>сөзундо төмөндөгүлөргө токтолду: Быйылкы окуу жылында окуу планы боюнча 1-курс (орус тилинде жана  англиc тилинде окутлган группалар боюнча)</w:t>
      </w:r>
      <w:r w:rsidR="006E7C38">
        <w:rPr>
          <w:rFonts w:eastAsia="Times New Roman"/>
          <w:color w:val="000000"/>
          <w:sz w:val="24"/>
          <w:szCs w:val="24"/>
          <w:lang w:val="ky-KG"/>
        </w:rPr>
        <w:t xml:space="preserve"> кээ бир предметтердин сааттык жүктөмдөрү кыскартылган.</w:t>
      </w:r>
      <w:r w:rsidRPr="007273BB">
        <w:rPr>
          <w:rFonts w:eastAsia="Times New Roman"/>
          <w:color w:val="000000"/>
          <w:sz w:val="24"/>
          <w:szCs w:val="24"/>
          <w:lang w:val="ky-KG"/>
        </w:rPr>
        <w:t xml:space="preserve"> «Химия», «Медициналык биология, генетика, паразитология», «Математика жана информатика» дисциплиналар окутулат. «Химия», «Медициналык биология, генетика, паразитология», «Математика жана информатика» предметтеринен тесттик суроолор кредиттин санына жараша дидактикалык суроолор камтылышы керек</w:t>
      </w:r>
      <w:r>
        <w:rPr>
          <w:rFonts w:eastAsia="Times New Roman"/>
          <w:color w:val="000000"/>
          <w:sz w:val="24"/>
          <w:szCs w:val="24"/>
          <w:lang w:val="ky-KG"/>
        </w:rPr>
        <w:t>тигин,</w:t>
      </w:r>
      <w:r w:rsidRPr="007273BB">
        <w:rPr>
          <w:rFonts w:eastAsia="Times New Roman"/>
          <w:color w:val="000000"/>
          <w:sz w:val="24"/>
          <w:szCs w:val="24"/>
          <w:lang w:val="ky-KG"/>
        </w:rPr>
        <w:t xml:space="preserve">  </w:t>
      </w:r>
      <w:r>
        <w:rPr>
          <w:rFonts w:eastAsia="Times New Roman"/>
          <w:color w:val="000000"/>
          <w:sz w:val="24"/>
          <w:szCs w:val="24"/>
          <w:lang w:val="ky-KG"/>
        </w:rPr>
        <w:t>а</w:t>
      </w:r>
      <w:r w:rsidRPr="007273BB">
        <w:rPr>
          <w:rFonts w:eastAsia="Times New Roman"/>
          <w:color w:val="000000"/>
          <w:sz w:val="24"/>
          <w:szCs w:val="24"/>
          <w:lang w:val="ky-KG"/>
        </w:rPr>
        <w:t>л предметтерде   окуткан окутуучулар тарабынан тиешелуу суроо түзүлүп,</w:t>
      </w:r>
      <w:r>
        <w:rPr>
          <w:rFonts w:eastAsia="Times New Roman"/>
          <w:color w:val="000000"/>
          <w:sz w:val="24"/>
          <w:szCs w:val="24"/>
          <w:lang w:val="ky-KG"/>
        </w:rPr>
        <w:t xml:space="preserve">  кафедранын окуу- методикалык секциясында</w:t>
      </w:r>
      <w:r w:rsidRPr="007273BB">
        <w:rPr>
          <w:rFonts w:eastAsia="Times New Roman"/>
          <w:color w:val="000000"/>
          <w:sz w:val="24"/>
          <w:szCs w:val="24"/>
          <w:lang w:val="ky-KG"/>
        </w:rPr>
        <w:t xml:space="preserve"> талкууланып, факультеттин ОМКнын төрагасына тапшырылышы зарыл экендигин </w:t>
      </w:r>
      <w:r>
        <w:rPr>
          <w:rFonts w:eastAsia="Times New Roman"/>
          <w:color w:val="000000"/>
          <w:sz w:val="24"/>
          <w:szCs w:val="24"/>
          <w:lang w:val="ky-KG"/>
        </w:rPr>
        <w:t>белгиледи</w:t>
      </w:r>
    </w:p>
    <w:p w:rsidR="007273BB" w:rsidRPr="003910D1" w:rsidRDefault="007273BB" w:rsidP="007273BB">
      <w:pPr>
        <w:ind w:firstLine="360"/>
        <w:jc w:val="both"/>
        <w:rPr>
          <w:rFonts w:eastAsia="Times New Roman"/>
          <w:sz w:val="24"/>
          <w:szCs w:val="24"/>
          <w:lang w:val="ky-KG"/>
        </w:rPr>
      </w:pPr>
      <w:r w:rsidRPr="003910D1">
        <w:rPr>
          <w:rFonts w:eastAsia="Times New Roman"/>
          <w:color w:val="000000"/>
          <w:sz w:val="24"/>
          <w:szCs w:val="24"/>
          <w:lang w:val="ky-KG"/>
        </w:rPr>
        <w:t xml:space="preserve">Кафедранын окутуучулары </w:t>
      </w:r>
      <w:r>
        <w:rPr>
          <w:rFonts w:eastAsia="Times New Roman"/>
          <w:color w:val="000000"/>
          <w:sz w:val="24"/>
          <w:szCs w:val="24"/>
          <w:lang w:val="ky-KG"/>
        </w:rPr>
        <w:t xml:space="preserve">бул предметтер </w:t>
      </w:r>
      <w:r w:rsidRPr="003910D1">
        <w:rPr>
          <w:rFonts w:eastAsia="Times New Roman"/>
          <w:color w:val="000000"/>
          <w:sz w:val="24"/>
          <w:szCs w:val="24"/>
          <w:lang w:val="ky-KG"/>
        </w:rPr>
        <w:t>боюнча маалымат бери</w:t>
      </w:r>
      <w:r>
        <w:rPr>
          <w:rFonts w:eastAsia="Times New Roman"/>
          <w:color w:val="000000"/>
          <w:sz w:val="24"/>
          <w:szCs w:val="24"/>
          <w:lang w:val="ky-KG"/>
        </w:rPr>
        <w:t>шип, бул</w:t>
      </w:r>
      <w:r w:rsidRPr="003910D1">
        <w:rPr>
          <w:rFonts w:eastAsia="Times New Roman"/>
          <w:color w:val="000000"/>
          <w:sz w:val="24"/>
          <w:szCs w:val="24"/>
          <w:lang w:val="ky-KG"/>
        </w:rPr>
        <w:t xml:space="preserve"> маселе боюнча т</w:t>
      </w:r>
      <w:r>
        <w:rPr>
          <w:rFonts w:eastAsia="Times New Roman"/>
          <w:color w:val="000000"/>
          <w:sz w:val="24"/>
          <w:szCs w:val="24"/>
          <w:lang w:val="ky-KG"/>
        </w:rPr>
        <w:t>ө</w:t>
      </w:r>
      <w:r w:rsidRPr="003910D1">
        <w:rPr>
          <w:rFonts w:eastAsia="Times New Roman"/>
          <w:color w:val="000000"/>
          <w:sz w:val="24"/>
          <w:szCs w:val="24"/>
          <w:lang w:val="ky-KG"/>
        </w:rPr>
        <w:t>мөнкү окутуучулар жарыш с</w:t>
      </w:r>
      <w:r>
        <w:rPr>
          <w:rFonts w:eastAsia="Times New Roman"/>
          <w:color w:val="000000"/>
          <w:sz w:val="24"/>
          <w:szCs w:val="24"/>
          <w:lang w:val="ky-KG"/>
        </w:rPr>
        <w:t>ө</w:t>
      </w:r>
      <w:r w:rsidRPr="003910D1">
        <w:rPr>
          <w:rFonts w:eastAsia="Times New Roman"/>
          <w:color w:val="000000"/>
          <w:sz w:val="24"/>
          <w:szCs w:val="24"/>
          <w:lang w:val="ky-KG"/>
        </w:rPr>
        <w:t>зго чыгыш</w:t>
      </w:r>
      <w:r>
        <w:rPr>
          <w:rFonts w:eastAsia="Times New Roman"/>
          <w:color w:val="000000"/>
          <w:sz w:val="24"/>
          <w:szCs w:val="24"/>
          <w:lang w:val="ky-KG"/>
        </w:rPr>
        <w:t>ыш</w:t>
      </w:r>
      <w:r w:rsidRPr="003910D1">
        <w:rPr>
          <w:rFonts w:eastAsia="Times New Roman"/>
          <w:color w:val="000000"/>
          <w:sz w:val="24"/>
          <w:szCs w:val="24"/>
          <w:lang w:val="ky-KG"/>
        </w:rPr>
        <w:t>ты.</w:t>
      </w:r>
    </w:p>
    <w:p w:rsidR="00204C20" w:rsidRDefault="00204C20" w:rsidP="00204C20">
      <w:pPr>
        <w:tabs>
          <w:tab w:val="left" w:pos="1176"/>
        </w:tabs>
        <w:contextualSpacing/>
        <w:jc w:val="both"/>
        <w:rPr>
          <w:rFonts w:eastAsiaTheme="minorHAnsi"/>
          <w:sz w:val="24"/>
          <w:szCs w:val="24"/>
          <w:lang w:val="ky-KG" w:eastAsia="en-US"/>
        </w:rPr>
      </w:pPr>
    </w:p>
    <w:p w:rsidR="0039770F" w:rsidRPr="007E448A" w:rsidRDefault="00204C20" w:rsidP="00204C20">
      <w:pPr>
        <w:tabs>
          <w:tab w:val="left" w:pos="1176"/>
        </w:tabs>
        <w:contextualSpacing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Жарыш сөзгө Жумаева Айчу</w:t>
      </w:r>
      <w:r w:rsidR="00EF23E0">
        <w:rPr>
          <w:sz w:val="24"/>
          <w:szCs w:val="24"/>
          <w:lang w:val="ky-KG"/>
        </w:rPr>
        <w:t>р</w:t>
      </w:r>
      <w:bookmarkStart w:id="0" w:name="_GoBack"/>
      <w:bookmarkEnd w:id="0"/>
      <w:r>
        <w:rPr>
          <w:sz w:val="24"/>
          <w:szCs w:val="24"/>
          <w:lang w:val="ky-KG"/>
        </w:rPr>
        <w:t xml:space="preserve">өк </w:t>
      </w:r>
      <w:r w:rsidR="00C82C78">
        <w:rPr>
          <w:sz w:val="24"/>
          <w:szCs w:val="24"/>
          <w:lang w:val="ky-KG"/>
        </w:rPr>
        <w:t xml:space="preserve">“Метод проектов” </w:t>
      </w:r>
      <w:r>
        <w:rPr>
          <w:sz w:val="24"/>
          <w:szCs w:val="24"/>
          <w:lang w:val="ky-KG"/>
        </w:rPr>
        <w:t>интерактивдүү методун сунушташты ошону менен интерактивдүү метод ак</w:t>
      </w:r>
      <w:r w:rsidR="00C82C78">
        <w:rPr>
          <w:sz w:val="24"/>
          <w:szCs w:val="24"/>
          <w:lang w:val="ky-KG"/>
        </w:rPr>
        <w:t>т тиркемелерин көрсөттү. (тиркеме</w:t>
      </w:r>
      <w:r>
        <w:rPr>
          <w:sz w:val="24"/>
          <w:szCs w:val="24"/>
          <w:lang w:val="ky-KG"/>
        </w:rPr>
        <w:t xml:space="preserve"> жүктөлдү).</w:t>
      </w:r>
    </w:p>
    <w:p w:rsidR="0085286D" w:rsidRPr="00A44CB7" w:rsidRDefault="0065393E" w:rsidP="0082181E">
      <w:pPr>
        <w:tabs>
          <w:tab w:val="left" w:pos="1176"/>
        </w:tabs>
        <w:spacing w:line="360" w:lineRule="auto"/>
        <w:contextualSpacing/>
        <w:jc w:val="both"/>
        <w:rPr>
          <w:sz w:val="24"/>
          <w:szCs w:val="24"/>
          <w:lang w:val="ky-KG"/>
        </w:rPr>
      </w:pPr>
      <w:r w:rsidRPr="007E448A">
        <w:rPr>
          <w:sz w:val="24"/>
          <w:szCs w:val="24"/>
          <w:lang w:val="ky-KG"/>
        </w:rPr>
        <w:t xml:space="preserve"> </w:t>
      </w:r>
    </w:p>
    <w:p w:rsidR="00A44CB7" w:rsidRDefault="00A44CB7" w:rsidP="00A44CB7">
      <w:pPr>
        <w:tabs>
          <w:tab w:val="left" w:pos="1176"/>
        </w:tabs>
        <w:spacing w:line="360" w:lineRule="auto"/>
        <w:contextualSpacing/>
        <w:jc w:val="both"/>
        <w:rPr>
          <w:sz w:val="24"/>
          <w:szCs w:val="24"/>
          <w:lang w:val="ky-KG"/>
        </w:rPr>
      </w:pPr>
    </w:p>
    <w:p w:rsidR="00591733" w:rsidRDefault="00591733" w:rsidP="0065393E">
      <w:pPr>
        <w:tabs>
          <w:tab w:val="left" w:pos="2652"/>
        </w:tabs>
        <w:spacing w:line="360" w:lineRule="auto"/>
        <w:contextualSpacing/>
        <w:jc w:val="center"/>
        <w:rPr>
          <w:sz w:val="24"/>
          <w:szCs w:val="24"/>
          <w:lang w:val="ky-KG"/>
        </w:rPr>
      </w:pPr>
    </w:p>
    <w:p w:rsidR="00882B18" w:rsidRPr="007E448A" w:rsidRDefault="0065393E" w:rsidP="00882B18">
      <w:pPr>
        <w:tabs>
          <w:tab w:val="left" w:pos="2652"/>
        </w:tabs>
        <w:spacing w:line="360" w:lineRule="auto"/>
        <w:contextualSpacing/>
        <w:jc w:val="center"/>
        <w:rPr>
          <w:sz w:val="24"/>
          <w:szCs w:val="24"/>
          <w:lang w:val="ky-KG"/>
        </w:rPr>
      </w:pPr>
      <w:r w:rsidRPr="007E448A">
        <w:rPr>
          <w:sz w:val="24"/>
          <w:szCs w:val="24"/>
          <w:lang w:val="ky-KG"/>
        </w:rPr>
        <w:t>ТОКТОМ:</w:t>
      </w:r>
      <w:r w:rsidR="00882B18" w:rsidRPr="007E448A">
        <w:rPr>
          <w:sz w:val="24"/>
          <w:szCs w:val="24"/>
          <w:lang w:val="ky-KG"/>
        </w:rPr>
        <w:t xml:space="preserve">  </w:t>
      </w:r>
    </w:p>
    <w:p w:rsidR="00C82C78" w:rsidRDefault="00C82C78" w:rsidP="00C82C78">
      <w:pPr>
        <w:pStyle w:val="a4"/>
        <w:tabs>
          <w:tab w:val="left" w:pos="2652"/>
        </w:tabs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>1. Декабрь айына пландаштырылган иш-чаралардын аткарылсын.</w:t>
      </w:r>
    </w:p>
    <w:p w:rsidR="00C82C78" w:rsidRPr="00C82C78" w:rsidRDefault="00C82C78" w:rsidP="00C82C78">
      <w:pPr>
        <w:pStyle w:val="a4"/>
        <w:tabs>
          <w:tab w:val="left" w:pos="2652"/>
        </w:tabs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</w:pPr>
      <w:r w:rsidRPr="00C82C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 xml:space="preserve">2.  </w:t>
      </w:r>
      <w:r w:rsidRPr="00C82C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 w:eastAsia="ru-RU"/>
        </w:rPr>
        <w:t>Табигый илимдер жана математика кафедрасынын окутуучулары интерактивдүү методдору сабак учурда колдонулсун.</w:t>
      </w:r>
    </w:p>
    <w:p w:rsidR="0065393E" w:rsidRPr="007E448A" w:rsidRDefault="0065393E" w:rsidP="0065393E">
      <w:pPr>
        <w:spacing w:line="360" w:lineRule="auto"/>
        <w:contextualSpacing/>
        <w:jc w:val="both"/>
        <w:rPr>
          <w:sz w:val="24"/>
          <w:szCs w:val="24"/>
          <w:lang w:val="ky-KG"/>
        </w:rPr>
      </w:pPr>
    </w:p>
    <w:p w:rsidR="0065393E" w:rsidRPr="007E448A" w:rsidRDefault="0065393E" w:rsidP="0065393E">
      <w:pPr>
        <w:spacing w:line="360" w:lineRule="auto"/>
        <w:ind w:firstLine="360"/>
        <w:contextualSpacing/>
        <w:jc w:val="both"/>
        <w:rPr>
          <w:b/>
          <w:sz w:val="24"/>
          <w:szCs w:val="24"/>
          <w:lang w:val="ky-KG"/>
        </w:rPr>
      </w:pPr>
      <w:r w:rsidRPr="007E448A">
        <w:rPr>
          <w:b/>
          <w:sz w:val="24"/>
          <w:szCs w:val="24"/>
          <w:lang w:val="ky-KG"/>
        </w:rPr>
        <w:t>Кафедра башчысы</w:t>
      </w:r>
      <w:r w:rsidR="004C6E0D" w:rsidRPr="007E448A">
        <w:rPr>
          <w:b/>
          <w:sz w:val="24"/>
          <w:szCs w:val="24"/>
          <w:lang w:val="ky-KG"/>
        </w:rPr>
        <w:t>:</w:t>
      </w:r>
      <w:r w:rsidRPr="007E448A">
        <w:rPr>
          <w:b/>
          <w:sz w:val="24"/>
          <w:szCs w:val="24"/>
          <w:lang w:val="ky-KG"/>
        </w:rPr>
        <w:t xml:space="preserve"> </w:t>
      </w:r>
      <w:r w:rsidRPr="007E448A">
        <w:rPr>
          <w:b/>
          <w:sz w:val="24"/>
          <w:szCs w:val="24"/>
          <w:lang w:val="ky-KG"/>
        </w:rPr>
        <w:tab/>
      </w:r>
      <w:r w:rsidRPr="007E448A">
        <w:rPr>
          <w:b/>
          <w:sz w:val="24"/>
          <w:szCs w:val="24"/>
          <w:lang w:val="ky-KG"/>
        </w:rPr>
        <w:tab/>
      </w:r>
      <w:r w:rsidRPr="007E448A">
        <w:rPr>
          <w:b/>
          <w:sz w:val="24"/>
          <w:szCs w:val="24"/>
          <w:lang w:val="ky-KG"/>
        </w:rPr>
        <w:tab/>
      </w:r>
      <w:r w:rsidRPr="007E448A">
        <w:rPr>
          <w:b/>
          <w:sz w:val="24"/>
          <w:szCs w:val="24"/>
          <w:lang w:val="ky-KG"/>
        </w:rPr>
        <w:tab/>
      </w:r>
      <w:r w:rsidRPr="007E448A">
        <w:rPr>
          <w:b/>
          <w:sz w:val="24"/>
          <w:szCs w:val="24"/>
          <w:lang w:val="ky-KG"/>
        </w:rPr>
        <w:tab/>
        <w:t>Курбаналиев А.Ы.</w:t>
      </w:r>
    </w:p>
    <w:p w:rsidR="0065393E" w:rsidRPr="007E448A" w:rsidRDefault="0065393E" w:rsidP="0065393E">
      <w:pPr>
        <w:spacing w:line="360" w:lineRule="auto"/>
        <w:ind w:firstLine="360"/>
        <w:contextualSpacing/>
        <w:jc w:val="both"/>
        <w:rPr>
          <w:b/>
          <w:sz w:val="24"/>
          <w:szCs w:val="24"/>
          <w:lang w:val="ky-KG"/>
        </w:rPr>
      </w:pPr>
    </w:p>
    <w:p w:rsidR="0065393E" w:rsidRPr="007E448A" w:rsidRDefault="0065393E" w:rsidP="00EB6A04">
      <w:pPr>
        <w:spacing w:line="360" w:lineRule="auto"/>
        <w:ind w:firstLine="360"/>
        <w:contextualSpacing/>
        <w:jc w:val="both"/>
        <w:rPr>
          <w:b/>
          <w:sz w:val="24"/>
          <w:szCs w:val="24"/>
          <w:lang w:val="ky-KG"/>
        </w:rPr>
      </w:pPr>
      <w:r w:rsidRPr="007E448A">
        <w:rPr>
          <w:b/>
          <w:sz w:val="24"/>
          <w:szCs w:val="24"/>
          <w:lang w:val="ky-KG"/>
        </w:rPr>
        <w:t>Катчы</w:t>
      </w:r>
      <w:r w:rsidR="004C6E0D" w:rsidRPr="007E448A">
        <w:rPr>
          <w:b/>
          <w:sz w:val="24"/>
          <w:szCs w:val="24"/>
          <w:lang w:val="ky-KG"/>
        </w:rPr>
        <w:t>:</w:t>
      </w:r>
      <w:r w:rsidRPr="007E448A">
        <w:rPr>
          <w:b/>
          <w:sz w:val="24"/>
          <w:szCs w:val="24"/>
          <w:lang w:val="ky-KG"/>
        </w:rPr>
        <w:t xml:space="preserve"> </w:t>
      </w:r>
      <w:r w:rsidRPr="007E448A">
        <w:rPr>
          <w:b/>
          <w:sz w:val="24"/>
          <w:szCs w:val="24"/>
          <w:lang w:val="ky-KG"/>
        </w:rPr>
        <w:tab/>
      </w:r>
      <w:r w:rsidRPr="007E448A">
        <w:rPr>
          <w:b/>
          <w:sz w:val="24"/>
          <w:szCs w:val="24"/>
          <w:lang w:val="ky-KG"/>
        </w:rPr>
        <w:tab/>
      </w:r>
      <w:r w:rsidRPr="007E448A">
        <w:rPr>
          <w:b/>
          <w:sz w:val="24"/>
          <w:szCs w:val="24"/>
          <w:lang w:val="ky-KG"/>
        </w:rPr>
        <w:tab/>
      </w:r>
      <w:r w:rsidRPr="007E448A">
        <w:rPr>
          <w:b/>
          <w:sz w:val="24"/>
          <w:szCs w:val="24"/>
          <w:lang w:val="ky-KG"/>
        </w:rPr>
        <w:tab/>
      </w:r>
      <w:r w:rsidRPr="007E448A">
        <w:rPr>
          <w:b/>
          <w:sz w:val="24"/>
          <w:szCs w:val="24"/>
          <w:lang w:val="ky-KG"/>
        </w:rPr>
        <w:tab/>
      </w:r>
      <w:r w:rsidRPr="007E448A">
        <w:rPr>
          <w:b/>
          <w:sz w:val="24"/>
          <w:szCs w:val="24"/>
          <w:lang w:val="ky-KG"/>
        </w:rPr>
        <w:tab/>
      </w:r>
      <w:r w:rsidRPr="007E448A">
        <w:rPr>
          <w:b/>
          <w:sz w:val="24"/>
          <w:szCs w:val="24"/>
          <w:lang w:val="ky-KG"/>
        </w:rPr>
        <w:tab/>
      </w:r>
      <w:r w:rsidR="003A4D4A">
        <w:rPr>
          <w:b/>
          <w:sz w:val="24"/>
          <w:szCs w:val="24"/>
          <w:lang w:val="ky-KG"/>
        </w:rPr>
        <w:t>Таиржанова  М.Т</w:t>
      </w:r>
      <w:r w:rsidR="006E7C38">
        <w:rPr>
          <w:b/>
          <w:sz w:val="24"/>
          <w:szCs w:val="24"/>
          <w:lang w:val="ky-KG"/>
        </w:rPr>
        <w:t>.</w:t>
      </w:r>
    </w:p>
    <w:p w:rsidR="0065393E" w:rsidRPr="007E448A" w:rsidRDefault="0065393E">
      <w:pPr>
        <w:ind w:right="-279"/>
        <w:jc w:val="center"/>
        <w:rPr>
          <w:rFonts w:eastAsia="Times New Roman"/>
          <w:sz w:val="24"/>
          <w:szCs w:val="24"/>
          <w:lang w:val="ky-KG"/>
        </w:rPr>
      </w:pPr>
    </w:p>
    <w:p w:rsidR="0065393E" w:rsidRPr="007E448A" w:rsidRDefault="0065393E">
      <w:pPr>
        <w:ind w:right="-279"/>
        <w:jc w:val="center"/>
        <w:rPr>
          <w:rFonts w:eastAsia="Times New Roman"/>
          <w:sz w:val="24"/>
          <w:szCs w:val="24"/>
          <w:lang w:val="ky-KG"/>
        </w:rPr>
      </w:pPr>
    </w:p>
    <w:p w:rsidR="0065393E" w:rsidRPr="007E448A" w:rsidRDefault="0065393E">
      <w:pPr>
        <w:ind w:right="-279"/>
        <w:jc w:val="center"/>
        <w:rPr>
          <w:rFonts w:eastAsia="Times New Roman"/>
          <w:sz w:val="24"/>
          <w:szCs w:val="24"/>
          <w:lang w:val="ky-KG"/>
        </w:rPr>
      </w:pPr>
    </w:p>
    <w:p w:rsidR="0065393E" w:rsidRPr="00924512" w:rsidRDefault="0065393E">
      <w:pPr>
        <w:ind w:right="-279"/>
        <w:jc w:val="center"/>
        <w:rPr>
          <w:rFonts w:eastAsia="Times New Roman"/>
          <w:sz w:val="24"/>
          <w:szCs w:val="24"/>
          <w:lang w:val="ky-KG"/>
        </w:rPr>
      </w:pPr>
    </w:p>
    <w:sectPr w:rsidR="0065393E" w:rsidRPr="00924512" w:rsidSect="0065393E">
      <w:pgSz w:w="11900" w:h="16838"/>
      <w:pgMar w:top="1125" w:right="866" w:bottom="1440" w:left="1440" w:header="0" w:footer="0" w:gutter="0"/>
      <w:cols w:space="720" w:equalWidth="0">
        <w:col w:w="9600" w:space="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9886DC26"/>
    <w:lvl w:ilvl="0" w:tplc="328A5DE6">
      <w:start w:val="1"/>
      <w:numFmt w:val="decimal"/>
      <w:lvlText w:val="%1."/>
      <w:lvlJc w:val="left"/>
    </w:lvl>
    <w:lvl w:ilvl="1" w:tplc="AD7629CE">
      <w:numFmt w:val="decimal"/>
      <w:lvlText w:val=""/>
      <w:lvlJc w:val="left"/>
    </w:lvl>
    <w:lvl w:ilvl="2" w:tplc="4330FC08">
      <w:numFmt w:val="decimal"/>
      <w:lvlText w:val=""/>
      <w:lvlJc w:val="left"/>
    </w:lvl>
    <w:lvl w:ilvl="3" w:tplc="754EADD4">
      <w:numFmt w:val="decimal"/>
      <w:lvlText w:val=""/>
      <w:lvlJc w:val="left"/>
    </w:lvl>
    <w:lvl w:ilvl="4" w:tplc="16147944">
      <w:numFmt w:val="decimal"/>
      <w:lvlText w:val=""/>
      <w:lvlJc w:val="left"/>
    </w:lvl>
    <w:lvl w:ilvl="5" w:tplc="AF3047CA">
      <w:numFmt w:val="decimal"/>
      <w:lvlText w:val=""/>
      <w:lvlJc w:val="left"/>
    </w:lvl>
    <w:lvl w:ilvl="6" w:tplc="7C5685FA">
      <w:numFmt w:val="decimal"/>
      <w:lvlText w:val=""/>
      <w:lvlJc w:val="left"/>
    </w:lvl>
    <w:lvl w:ilvl="7" w:tplc="5FFCBB9C">
      <w:numFmt w:val="decimal"/>
      <w:lvlText w:val=""/>
      <w:lvlJc w:val="left"/>
    </w:lvl>
    <w:lvl w:ilvl="8" w:tplc="EF80A5EE">
      <w:numFmt w:val="decimal"/>
      <w:lvlText w:val=""/>
      <w:lvlJc w:val="left"/>
    </w:lvl>
  </w:abstractNum>
  <w:abstractNum w:abstractNumId="1">
    <w:nsid w:val="00004AE1"/>
    <w:multiLevelType w:val="hybridMultilevel"/>
    <w:tmpl w:val="CE681608"/>
    <w:lvl w:ilvl="0" w:tplc="86F62306">
      <w:start w:val="1"/>
      <w:numFmt w:val="decimal"/>
      <w:lvlText w:val="%1."/>
      <w:lvlJc w:val="left"/>
    </w:lvl>
    <w:lvl w:ilvl="1" w:tplc="F78442B2">
      <w:numFmt w:val="decimal"/>
      <w:lvlText w:val=""/>
      <w:lvlJc w:val="left"/>
    </w:lvl>
    <w:lvl w:ilvl="2" w:tplc="013A6742">
      <w:numFmt w:val="decimal"/>
      <w:lvlText w:val=""/>
      <w:lvlJc w:val="left"/>
    </w:lvl>
    <w:lvl w:ilvl="3" w:tplc="ECE6C646">
      <w:numFmt w:val="decimal"/>
      <w:lvlText w:val=""/>
      <w:lvlJc w:val="left"/>
    </w:lvl>
    <w:lvl w:ilvl="4" w:tplc="06FE7B8E">
      <w:numFmt w:val="decimal"/>
      <w:lvlText w:val=""/>
      <w:lvlJc w:val="left"/>
    </w:lvl>
    <w:lvl w:ilvl="5" w:tplc="62664668">
      <w:numFmt w:val="decimal"/>
      <w:lvlText w:val=""/>
      <w:lvlJc w:val="left"/>
    </w:lvl>
    <w:lvl w:ilvl="6" w:tplc="7D2A4AFA">
      <w:numFmt w:val="decimal"/>
      <w:lvlText w:val=""/>
      <w:lvlJc w:val="left"/>
    </w:lvl>
    <w:lvl w:ilvl="7" w:tplc="AEF6B390">
      <w:numFmt w:val="decimal"/>
      <w:lvlText w:val=""/>
      <w:lvlJc w:val="left"/>
    </w:lvl>
    <w:lvl w:ilvl="8" w:tplc="17F205B6">
      <w:numFmt w:val="decimal"/>
      <w:lvlText w:val=""/>
      <w:lvlJc w:val="left"/>
    </w:lvl>
  </w:abstractNum>
  <w:abstractNum w:abstractNumId="2">
    <w:nsid w:val="138D45D8"/>
    <w:multiLevelType w:val="hybridMultilevel"/>
    <w:tmpl w:val="9342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D5E46"/>
    <w:multiLevelType w:val="hybridMultilevel"/>
    <w:tmpl w:val="0DE20BDE"/>
    <w:lvl w:ilvl="0" w:tplc="5E961064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42917"/>
    <w:multiLevelType w:val="hybridMultilevel"/>
    <w:tmpl w:val="10969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43BCB"/>
    <w:multiLevelType w:val="hybridMultilevel"/>
    <w:tmpl w:val="25B85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8F"/>
    <w:rsid w:val="000F50CC"/>
    <w:rsid w:val="001D7D3A"/>
    <w:rsid w:val="001E4E92"/>
    <w:rsid w:val="00204C20"/>
    <w:rsid w:val="00210EB9"/>
    <w:rsid w:val="0027302D"/>
    <w:rsid w:val="00332793"/>
    <w:rsid w:val="00385F30"/>
    <w:rsid w:val="0039770F"/>
    <w:rsid w:val="003A4D4A"/>
    <w:rsid w:val="00437040"/>
    <w:rsid w:val="00450AA0"/>
    <w:rsid w:val="00473619"/>
    <w:rsid w:val="004B557E"/>
    <w:rsid w:val="004C6E0D"/>
    <w:rsid w:val="004E1D7C"/>
    <w:rsid w:val="00554370"/>
    <w:rsid w:val="00591733"/>
    <w:rsid w:val="005A5478"/>
    <w:rsid w:val="005B15F8"/>
    <w:rsid w:val="00613723"/>
    <w:rsid w:val="0065393E"/>
    <w:rsid w:val="006D1878"/>
    <w:rsid w:val="006D3199"/>
    <w:rsid w:val="006E7C38"/>
    <w:rsid w:val="007273BB"/>
    <w:rsid w:val="00786074"/>
    <w:rsid w:val="00791DFD"/>
    <w:rsid w:val="007965E9"/>
    <w:rsid w:val="007E448A"/>
    <w:rsid w:val="0082181E"/>
    <w:rsid w:val="0085286D"/>
    <w:rsid w:val="00882B18"/>
    <w:rsid w:val="008C0CA6"/>
    <w:rsid w:val="00924512"/>
    <w:rsid w:val="00987458"/>
    <w:rsid w:val="009A73D4"/>
    <w:rsid w:val="009C356E"/>
    <w:rsid w:val="00A44CB7"/>
    <w:rsid w:val="00A64707"/>
    <w:rsid w:val="00AB6B8E"/>
    <w:rsid w:val="00BF3FFC"/>
    <w:rsid w:val="00C62283"/>
    <w:rsid w:val="00C70436"/>
    <w:rsid w:val="00C82C78"/>
    <w:rsid w:val="00CB14FF"/>
    <w:rsid w:val="00CB6E23"/>
    <w:rsid w:val="00CC4753"/>
    <w:rsid w:val="00D2668F"/>
    <w:rsid w:val="00DD0FBF"/>
    <w:rsid w:val="00DE52DF"/>
    <w:rsid w:val="00E0025B"/>
    <w:rsid w:val="00E45D3B"/>
    <w:rsid w:val="00EB6A04"/>
    <w:rsid w:val="00EF04A6"/>
    <w:rsid w:val="00EF23E0"/>
    <w:rsid w:val="00F20252"/>
    <w:rsid w:val="00F470B9"/>
    <w:rsid w:val="00FD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39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y2iqfc">
    <w:name w:val="y2iqfc"/>
    <w:basedOn w:val="a0"/>
    <w:rsid w:val="00204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39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y2iqfc">
    <w:name w:val="y2iqfc"/>
    <w:basedOn w:val="a0"/>
    <w:rsid w:val="00204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cp:lastPrinted>2021-12-30T05:00:00Z</cp:lastPrinted>
  <dcterms:created xsi:type="dcterms:W3CDTF">2023-05-04T03:18:00Z</dcterms:created>
  <dcterms:modified xsi:type="dcterms:W3CDTF">2023-05-04T03:19:00Z</dcterms:modified>
</cp:coreProperties>
</file>