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4E" w:rsidRDefault="00950E4E" w:rsidP="00950E4E">
      <w:pPr>
        <w:spacing w:line="240" w:lineRule="auto"/>
        <w:jc w:val="center"/>
        <w:rPr>
          <w:rFonts w:ascii="Times New Roman" w:hAnsi="Times New Roman"/>
        </w:rPr>
      </w:pPr>
      <w:r>
        <w:rPr>
          <w:rFonts w:ascii="Times New Roman" w:hAnsi="Times New Roman"/>
        </w:rPr>
        <w:t>КЫРГЫЗ РЕСПУБЛИКАСЫНЫН БИЛИМ БЕРҮҮ ЖАНА ИЛИМ МИНИСТРЛИГИ</w:t>
      </w:r>
    </w:p>
    <w:p w:rsidR="00950E4E" w:rsidRDefault="00950E4E" w:rsidP="00950E4E">
      <w:pPr>
        <w:spacing w:line="240" w:lineRule="auto"/>
        <w:jc w:val="center"/>
        <w:rPr>
          <w:rFonts w:ascii="Times New Roman" w:hAnsi="Times New Roman"/>
        </w:rPr>
      </w:pPr>
      <w:proofErr w:type="gramStart"/>
      <w:r>
        <w:rPr>
          <w:rFonts w:ascii="Times New Roman" w:hAnsi="Times New Roman"/>
        </w:rPr>
        <w:t>ОШ  МАМЛЕКЕТТИК</w:t>
      </w:r>
      <w:proofErr w:type="gramEnd"/>
      <w:r>
        <w:rPr>
          <w:rFonts w:ascii="Times New Roman" w:hAnsi="Times New Roman"/>
        </w:rPr>
        <w:t xml:space="preserve"> УНИВЕРСИТЕТИ</w:t>
      </w:r>
    </w:p>
    <w:p w:rsidR="00950E4E" w:rsidRDefault="00950E4E" w:rsidP="00950E4E">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  ФАКУЛЬТЕТИ</w:t>
      </w:r>
    </w:p>
    <w:p w:rsidR="00950E4E" w:rsidRDefault="00950E4E" w:rsidP="00950E4E">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 КАФЕДРАСЫ</w:t>
      </w:r>
    </w:p>
    <w:p w:rsidR="00950E4E" w:rsidRDefault="00950E4E" w:rsidP="00950E4E">
      <w:pPr>
        <w:spacing w:line="240" w:lineRule="auto"/>
        <w:rPr>
          <w:rFonts w:ascii="Times New Roman" w:hAnsi="Times New Roman"/>
        </w:rPr>
      </w:pPr>
    </w:p>
    <w:p w:rsidR="00950E4E" w:rsidRDefault="00950E4E" w:rsidP="00950E4E">
      <w:pPr>
        <w:spacing w:line="240" w:lineRule="auto"/>
        <w:rPr>
          <w:rFonts w:ascii="Times New Roman" w:hAnsi="Times New Roman"/>
        </w:rPr>
      </w:pPr>
      <w:r>
        <w:rPr>
          <w:rFonts w:ascii="Times New Roman" w:hAnsi="Times New Roman"/>
        </w:rPr>
        <w:t>“</w:t>
      </w:r>
      <w:proofErr w:type="spellStart"/>
      <w:proofErr w:type="gramStart"/>
      <w:r>
        <w:rPr>
          <w:rFonts w:ascii="Times New Roman" w:hAnsi="Times New Roman"/>
        </w:rPr>
        <w:t>Бекитилген</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Макулдашылды</w:t>
      </w:r>
      <w:proofErr w:type="spellEnd"/>
      <w:r>
        <w:rPr>
          <w:rFonts w:ascii="Times New Roman" w:hAnsi="Times New Roman"/>
        </w:rPr>
        <w:t>”</w:t>
      </w:r>
    </w:p>
    <w:p w:rsidR="00950E4E" w:rsidRDefault="00950E4E" w:rsidP="00950E4E">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Pr>
          <w:rFonts w:ascii="Times New Roman" w:hAnsi="Times New Roman"/>
        </w:rPr>
        <w:t xml:space="preserve">                                              ОУК </w:t>
      </w:r>
      <w:proofErr w:type="spellStart"/>
      <w:r>
        <w:rPr>
          <w:rFonts w:ascii="Times New Roman" w:hAnsi="Times New Roman"/>
        </w:rPr>
        <w:t>төрагасы</w:t>
      </w:r>
      <w:proofErr w:type="spellEnd"/>
    </w:p>
    <w:p w:rsidR="00950E4E" w:rsidRDefault="00950E4E" w:rsidP="00950E4E">
      <w:pPr>
        <w:spacing w:line="240" w:lineRule="auto"/>
        <w:rPr>
          <w:rFonts w:ascii="Times New Roman" w:hAnsi="Times New Roman"/>
          <w:lang w:val="ky-KG"/>
        </w:rPr>
      </w:pPr>
      <w:r>
        <w:rPr>
          <w:rFonts w:ascii="Times New Roman" w:hAnsi="Times New Roman"/>
        </w:rPr>
        <w:t xml:space="preserve">  </w:t>
      </w:r>
      <w:r>
        <w:rPr>
          <w:rFonts w:ascii="Times New Roman" w:hAnsi="Times New Roman"/>
          <w:lang w:val="ky-KG"/>
        </w:rPr>
        <w:t>графикалык дизайн</w:t>
      </w:r>
      <w:r>
        <w:rPr>
          <w:rFonts w:ascii="Times New Roman" w:hAnsi="Times New Roman"/>
        </w:rPr>
        <w:t xml:space="preserve">                                             </w:t>
      </w:r>
      <w:r>
        <w:rPr>
          <w:rFonts w:ascii="Times New Roman" w:hAnsi="Times New Roman"/>
          <w:lang w:val="ky-KG"/>
        </w:rPr>
        <w:t xml:space="preserve">                                                                     </w:t>
      </w:r>
    </w:p>
    <w:p w:rsidR="00950E4E" w:rsidRDefault="00950E4E" w:rsidP="00950E4E">
      <w:pPr>
        <w:spacing w:line="240" w:lineRule="auto"/>
        <w:rPr>
          <w:rFonts w:ascii="Times New Roman" w:hAnsi="Times New Roman"/>
        </w:rPr>
      </w:pPr>
      <w:r>
        <w:rPr>
          <w:rFonts w:ascii="Times New Roman" w:hAnsi="Times New Roman"/>
          <w:lang w:val="ky-KG"/>
        </w:rPr>
        <w:t>к</w:t>
      </w:r>
      <w:proofErr w:type="spellStart"/>
      <w:r>
        <w:rPr>
          <w:rFonts w:ascii="Times New Roman" w:hAnsi="Times New Roman"/>
        </w:rPr>
        <w:t>афедрасынын</w:t>
      </w:r>
      <w:proofErr w:type="spellEnd"/>
      <w:r>
        <w:rPr>
          <w:rFonts w:ascii="Times New Roman" w:hAnsi="Times New Roman"/>
          <w:lang w:val="ky-KG"/>
        </w:rPr>
        <w:t xml:space="preserve"> </w:t>
      </w:r>
      <w:proofErr w:type="spellStart"/>
      <w:r>
        <w:rPr>
          <w:rFonts w:ascii="Times New Roman" w:hAnsi="Times New Roman"/>
        </w:rPr>
        <w:t>отурумунда</w:t>
      </w:r>
      <w:proofErr w:type="spellEnd"/>
      <w:r>
        <w:rPr>
          <w:rFonts w:ascii="Times New Roman" w:hAnsi="Times New Roman"/>
        </w:rPr>
        <w:t xml:space="preserve">                                                                             ______________</w:t>
      </w:r>
    </w:p>
    <w:p w:rsidR="00950E4E" w:rsidRDefault="00950E4E" w:rsidP="00950E4E">
      <w:pPr>
        <w:spacing w:line="240" w:lineRule="auto"/>
        <w:rPr>
          <w:rFonts w:ascii="Times New Roman" w:hAnsi="Times New Roman"/>
        </w:rPr>
      </w:pPr>
      <w:proofErr w:type="spellStart"/>
      <w:proofErr w:type="gramStart"/>
      <w:r>
        <w:rPr>
          <w:rFonts w:ascii="Times New Roman" w:hAnsi="Times New Roman"/>
        </w:rPr>
        <w:t>прот</w:t>
      </w:r>
      <w:proofErr w:type="spellEnd"/>
      <w:r>
        <w:rPr>
          <w:rFonts w:ascii="Times New Roman" w:hAnsi="Times New Roman"/>
        </w:rPr>
        <w:t>:  №</w:t>
      </w:r>
      <w:proofErr w:type="gramEnd"/>
      <w:r>
        <w:rPr>
          <w:rFonts w:ascii="Times New Roman" w:hAnsi="Times New Roman"/>
        </w:rPr>
        <w:t xml:space="preserve"> ________________________           </w:t>
      </w:r>
    </w:p>
    <w:p w:rsidR="00950E4E" w:rsidRDefault="00950E4E" w:rsidP="00950E4E">
      <w:pPr>
        <w:spacing w:line="240" w:lineRule="auto"/>
        <w:rPr>
          <w:rFonts w:ascii="Times New Roman" w:hAnsi="Times New Roman"/>
        </w:rPr>
      </w:pPr>
      <w:r>
        <w:rPr>
          <w:rFonts w:ascii="Times New Roman" w:hAnsi="Times New Roman"/>
        </w:rPr>
        <w:t xml:space="preserve">Кафедра </w:t>
      </w:r>
      <w:proofErr w:type="spellStart"/>
      <w:r>
        <w:rPr>
          <w:rFonts w:ascii="Times New Roman" w:hAnsi="Times New Roman"/>
        </w:rPr>
        <w:t>башчысы</w:t>
      </w:r>
      <w:proofErr w:type="spellEnd"/>
      <w:r>
        <w:rPr>
          <w:rFonts w:ascii="Times New Roman" w:hAnsi="Times New Roman"/>
        </w:rPr>
        <w:t xml:space="preserve"> ________________</w:t>
      </w:r>
    </w:p>
    <w:p w:rsidR="00950E4E" w:rsidRDefault="00950E4E" w:rsidP="00950E4E">
      <w:pPr>
        <w:spacing w:line="240" w:lineRule="auto"/>
        <w:rPr>
          <w:rFonts w:ascii="Times New Roman" w:hAnsi="Times New Roman"/>
        </w:rPr>
      </w:pPr>
      <w:r>
        <w:rPr>
          <w:rFonts w:ascii="Times New Roman" w:hAnsi="Times New Roman"/>
        </w:rPr>
        <w:t>«____</w:t>
      </w:r>
      <w:proofErr w:type="gramStart"/>
      <w:r>
        <w:rPr>
          <w:rFonts w:ascii="Times New Roman" w:hAnsi="Times New Roman"/>
        </w:rPr>
        <w:t>_»_</w:t>
      </w:r>
      <w:proofErr w:type="gramEnd"/>
      <w:r>
        <w:rPr>
          <w:rFonts w:ascii="Times New Roman" w:hAnsi="Times New Roman"/>
        </w:rPr>
        <w:t>_________________20__г.</w:t>
      </w:r>
    </w:p>
    <w:p w:rsidR="00950E4E" w:rsidRPr="00612220" w:rsidRDefault="00950E4E" w:rsidP="00950E4E">
      <w:pPr>
        <w:spacing w:after="0" w:line="240" w:lineRule="auto"/>
        <w:jc w:val="center"/>
        <w:rPr>
          <w:rFonts w:ascii="Times New Roman" w:hAnsi="Times New Roman"/>
          <w:b/>
          <w:sz w:val="24"/>
          <w:szCs w:val="24"/>
          <w:u w:val="single"/>
          <w:lang w:val="ky-KG"/>
        </w:rPr>
      </w:pPr>
      <w:r w:rsidRPr="00E179C7">
        <w:rPr>
          <w:rFonts w:ascii="Times New Roman" w:hAnsi="Times New Roman"/>
          <w:b/>
          <w:sz w:val="24"/>
          <w:szCs w:val="24"/>
          <w:lang w:val="ky-KG"/>
        </w:rPr>
        <w:t>570400 Дизайн багытынын “Графикалык дизайны”</w:t>
      </w:r>
      <w:r w:rsidRPr="00494512">
        <w:rPr>
          <w:rFonts w:ascii="Times New Roman" w:hAnsi="Times New Roman"/>
          <w:sz w:val="24"/>
          <w:szCs w:val="24"/>
          <w:lang w:val="ky-KG"/>
        </w:rPr>
        <w:t xml:space="preserve"> </w:t>
      </w:r>
      <w:r>
        <w:rPr>
          <w:rFonts w:ascii="Times New Roman" w:hAnsi="Times New Roman"/>
          <w:sz w:val="24"/>
          <w:szCs w:val="24"/>
          <w:lang w:val="ky-KG"/>
        </w:rPr>
        <w:t>профилинин</w:t>
      </w:r>
    </w:p>
    <w:p w:rsidR="00950E4E" w:rsidRPr="00612220" w:rsidRDefault="00950E4E" w:rsidP="00950E4E">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50E4E" w:rsidRPr="00612220" w:rsidRDefault="00950E4E" w:rsidP="00950E4E">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50E4E" w:rsidRPr="00612220" w:rsidRDefault="00950E4E" w:rsidP="00950E4E">
      <w:pPr>
        <w:spacing w:after="0" w:line="240" w:lineRule="auto"/>
        <w:jc w:val="center"/>
        <w:rPr>
          <w:rFonts w:ascii="Times New Roman" w:hAnsi="Times New Roman"/>
          <w:sz w:val="24"/>
          <w:szCs w:val="24"/>
          <w:lang w:val="ky-KG"/>
        </w:rPr>
      </w:pPr>
      <w:r>
        <w:rPr>
          <w:rFonts w:ascii="Times New Roman" w:hAnsi="Times New Roman"/>
          <w:b/>
          <w:sz w:val="24"/>
          <w:szCs w:val="24"/>
          <w:lang w:val="ky-KG"/>
        </w:rPr>
        <w:t xml:space="preserve">Рисунок студия </w:t>
      </w:r>
      <w:r w:rsidRPr="00E179C7">
        <w:rPr>
          <w:rFonts w:ascii="Times New Roman" w:hAnsi="Times New Roman"/>
          <w:sz w:val="24"/>
          <w:szCs w:val="24"/>
          <w:lang w:val="ky-KG"/>
        </w:rPr>
        <w:t>дисциплинасы  боюнча:</w:t>
      </w:r>
    </w:p>
    <w:p w:rsidR="00950E4E" w:rsidRPr="00612220" w:rsidRDefault="00950E4E" w:rsidP="00950E4E">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 ПРОГРАММАС</w:t>
      </w:r>
      <w:r w:rsidRPr="00612220">
        <w:rPr>
          <w:rFonts w:ascii="Times New Roman" w:hAnsi="Times New Roman"/>
          <w:b/>
          <w:sz w:val="24"/>
          <w:szCs w:val="24"/>
          <w:lang w:val="ky-KG"/>
        </w:rPr>
        <w:t>Ы</w:t>
      </w:r>
    </w:p>
    <w:p w:rsidR="00950E4E" w:rsidRDefault="00950E4E" w:rsidP="00950E4E">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Pr>
          <w:rFonts w:ascii="Times New Roman" w:hAnsi="Times New Roman"/>
          <w:sz w:val="24"/>
          <w:szCs w:val="24"/>
          <w:u w:val="single"/>
          <w:lang w:val="ky-KG"/>
        </w:rPr>
        <w:t>сырттан</w:t>
      </w:r>
    </w:p>
    <w:tbl>
      <w:tblPr>
        <w:tblStyle w:val="a3"/>
        <w:tblW w:w="0" w:type="auto"/>
        <w:tblLook w:val="04A0" w:firstRow="1" w:lastRow="0" w:firstColumn="1" w:lastColumn="0" w:noHBand="0" w:noVBand="1"/>
      </w:tblPr>
      <w:tblGrid>
        <w:gridCol w:w="2086"/>
        <w:gridCol w:w="1021"/>
        <w:gridCol w:w="1743"/>
        <w:gridCol w:w="1089"/>
        <w:gridCol w:w="941"/>
        <w:gridCol w:w="881"/>
        <w:gridCol w:w="839"/>
        <w:gridCol w:w="745"/>
      </w:tblGrid>
      <w:tr w:rsidR="00950E4E" w:rsidRPr="00A17663" w:rsidTr="005D48D2">
        <w:trPr>
          <w:trHeight w:val="228"/>
        </w:trPr>
        <w:tc>
          <w:tcPr>
            <w:tcW w:w="2297" w:type="dxa"/>
            <w:vMerge w:val="restart"/>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Дисциплинанын</w:t>
            </w:r>
          </w:p>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аталышы</w:t>
            </w:r>
          </w:p>
        </w:tc>
        <w:tc>
          <w:tcPr>
            <w:tcW w:w="1219" w:type="dxa"/>
            <w:vMerge w:val="restart"/>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Баары</w:t>
            </w:r>
          </w:p>
        </w:tc>
        <w:tc>
          <w:tcPr>
            <w:tcW w:w="2034" w:type="dxa"/>
            <w:vMerge w:val="restart"/>
          </w:tcPr>
          <w:p w:rsidR="00950E4E" w:rsidRPr="00A17663" w:rsidRDefault="00950E4E" w:rsidP="005D48D2">
            <w:pPr>
              <w:rPr>
                <w:rFonts w:ascii="Times New Roman" w:hAnsi="Times New Roman"/>
              </w:rPr>
            </w:pPr>
            <w:r w:rsidRPr="00A17663">
              <w:rPr>
                <w:rFonts w:ascii="Times New Roman" w:hAnsi="Times New Roman"/>
                <w:lang w:val="ky-KG"/>
              </w:rPr>
              <w:t>Аудиториялык</w:t>
            </w:r>
          </w:p>
        </w:tc>
        <w:tc>
          <w:tcPr>
            <w:tcW w:w="2343" w:type="dxa"/>
            <w:gridSpan w:val="2"/>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 xml:space="preserve">Аудиториялык </w:t>
            </w:r>
          </w:p>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сабактар</w:t>
            </w:r>
          </w:p>
        </w:tc>
        <w:tc>
          <w:tcPr>
            <w:tcW w:w="881" w:type="dxa"/>
            <w:vMerge w:val="restart"/>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СӨИ</w:t>
            </w:r>
          </w:p>
        </w:tc>
        <w:tc>
          <w:tcPr>
            <w:tcW w:w="1647" w:type="dxa"/>
            <w:gridSpan w:val="2"/>
            <w:vMerge w:val="restart"/>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Отчеттуулук</w:t>
            </w:r>
          </w:p>
        </w:tc>
      </w:tr>
      <w:tr w:rsidR="00950E4E" w:rsidRPr="00A17663" w:rsidTr="005D48D2">
        <w:trPr>
          <w:trHeight w:val="276"/>
        </w:trPr>
        <w:tc>
          <w:tcPr>
            <w:tcW w:w="2297" w:type="dxa"/>
            <w:vMerge/>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950E4E" w:rsidRPr="00A17663" w:rsidRDefault="00950E4E" w:rsidP="005D48D2">
            <w:pPr>
              <w:rPr>
                <w:rFonts w:ascii="Times New Roman" w:hAnsi="Times New Roman"/>
                <w:lang w:val="ky-KG"/>
              </w:rPr>
            </w:pPr>
          </w:p>
        </w:tc>
        <w:tc>
          <w:tcPr>
            <w:tcW w:w="1224"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Лекция</w:t>
            </w:r>
          </w:p>
        </w:tc>
        <w:tc>
          <w:tcPr>
            <w:tcW w:w="1119" w:type="dxa"/>
          </w:tcPr>
          <w:p w:rsidR="00950E4E" w:rsidRPr="00A17663" w:rsidRDefault="00950E4E" w:rsidP="005D48D2">
            <w:pPr>
              <w:rPr>
                <w:rFonts w:ascii="Times New Roman" w:hAnsi="Times New Roman"/>
                <w:lang w:val="ky-KG"/>
              </w:rPr>
            </w:pPr>
            <w:r>
              <w:rPr>
                <w:rFonts w:ascii="Times New Roman" w:hAnsi="Times New Roman"/>
                <w:lang w:val="ky-KG"/>
              </w:rPr>
              <w:t>Практ.</w:t>
            </w:r>
          </w:p>
        </w:tc>
        <w:tc>
          <w:tcPr>
            <w:tcW w:w="881" w:type="dxa"/>
            <w:vMerge/>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950E4E" w:rsidRPr="00A17663" w:rsidTr="005D48D2">
        <w:tc>
          <w:tcPr>
            <w:tcW w:w="2297" w:type="dxa"/>
          </w:tcPr>
          <w:p w:rsidR="00950E4E" w:rsidRPr="00A17663" w:rsidRDefault="00950E4E" w:rsidP="005D48D2">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Рисунок студия</w:t>
            </w:r>
          </w:p>
        </w:tc>
        <w:tc>
          <w:tcPr>
            <w:tcW w:w="1219"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24"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tcPr>
          <w:p w:rsidR="00950E4E" w:rsidRPr="00A17663" w:rsidRDefault="00950E4E" w:rsidP="005D48D2">
            <w:pPr>
              <w:tabs>
                <w:tab w:val="left" w:pos="3630"/>
                <w:tab w:val="left" w:pos="4106"/>
                <w:tab w:val="center" w:pos="4677"/>
              </w:tabs>
              <w:spacing w:after="0" w:line="240" w:lineRule="auto"/>
              <w:rPr>
                <w:rFonts w:ascii="Times New Roman" w:hAnsi="Times New Roman"/>
                <w:sz w:val="24"/>
                <w:szCs w:val="24"/>
                <w:u w:val="single"/>
                <w:lang w:val="ky-KG"/>
              </w:rPr>
            </w:pPr>
          </w:p>
        </w:tc>
        <w:tc>
          <w:tcPr>
            <w:tcW w:w="881" w:type="dxa"/>
          </w:tcPr>
          <w:p w:rsidR="00950E4E" w:rsidRPr="00A17663" w:rsidRDefault="00950E4E" w:rsidP="005D48D2">
            <w:pPr>
              <w:tabs>
                <w:tab w:val="left" w:pos="3630"/>
                <w:tab w:val="left" w:pos="4106"/>
                <w:tab w:val="center" w:pos="4677"/>
              </w:tabs>
              <w:rPr>
                <w:rFonts w:ascii="Times New Roman" w:hAnsi="Times New Roman"/>
                <w:sz w:val="24"/>
                <w:szCs w:val="24"/>
                <w:u w:val="single"/>
                <w:lang w:val="ky-KG"/>
              </w:rPr>
            </w:pPr>
          </w:p>
        </w:tc>
        <w:tc>
          <w:tcPr>
            <w:tcW w:w="839" w:type="dxa"/>
          </w:tcPr>
          <w:p w:rsidR="00950E4E" w:rsidRPr="00A17663" w:rsidRDefault="00950E4E" w:rsidP="005D48D2">
            <w:pPr>
              <w:tabs>
                <w:tab w:val="left" w:pos="3630"/>
                <w:tab w:val="left" w:pos="4106"/>
                <w:tab w:val="center" w:pos="4677"/>
              </w:tabs>
              <w:spacing w:after="0" w:line="240" w:lineRule="auto"/>
              <w:rPr>
                <w:rFonts w:ascii="Times New Roman" w:hAnsi="Times New Roman"/>
                <w:sz w:val="24"/>
                <w:szCs w:val="24"/>
                <w:u w:val="single"/>
                <w:lang w:val="ky-KG"/>
              </w:rPr>
            </w:pPr>
          </w:p>
        </w:tc>
        <w:tc>
          <w:tcPr>
            <w:tcW w:w="808" w:type="dxa"/>
          </w:tcPr>
          <w:p w:rsidR="00950E4E" w:rsidRPr="00A17663" w:rsidRDefault="00950E4E" w:rsidP="005D48D2">
            <w:pPr>
              <w:tabs>
                <w:tab w:val="left" w:pos="3630"/>
                <w:tab w:val="left" w:pos="4106"/>
                <w:tab w:val="center" w:pos="4677"/>
              </w:tabs>
              <w:spacing w:after="0" w:line="240" w:lineRule="auto"/>
              <w:rPr>
                <w:rFonts w:ascii="Times New Roman" w:hAnsi="Times New Roman"/>
                <w:sz w:val="24"/>
                <w:szCs w:val="24"/>
                <w:u w:val="single"/>
                <w:lang w:val="ky-KG"/>
              </w:rPr>
            </w:pPr>
          </w:p>
        </w:tc>
      </w:tr>
      <w:tr w:rsidR="00950E4E" w:rsidRPr="00A17663" w:rsidTr="005D48D2">
        <w:tc>
          <w:tcPr>
            <w:tcW w:w="2297" w:type="dxa"/>
          </w:tcPr>
          <w:p w:rsidR="00950E4E" w:rsidRPr="00A17663" w:rsidRDefault="00950E4E" w:rsidP="005D48D2">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 xml:space="preserve">            </w:t>
            </w:r>
            <w:r w:rsidRPr="00A17663">
              <w:rPr>
                <w:rFonts w:ascii="Times New Roman" w:hAnsi="Times New Roman"/>
                <w:sz w:val="24"/>
                <w:szCs w:val="24"/>
                <w:u w:val="single"/>
                <w:lang w:val="ky-KG"/>
              </w:rPr>
              <w:t xml:space="preserve"> </w:t>
            </w:r>
            <w:r>
              <w:rPr>
                <w:rFonts w:ascii="Times New Roman" w:hAnsi="Times New Roman"/>
                <w:sz w:val="24"/>
                <w:szCs w:val="24"/>
                <w:u w:val="single"/>
                <w:lang w:val="ky-KG"/>
              </w:rPr>
              <w:t>3</w:t>
            </w:r>
            <w:r w:rsidRPr="00A17663">
              <w:rPr>
                <w:rFonts w:ascii="Times New Roman" w:hAnsi="Times New Roman"/>
                <w:sz w:val="24"/>
                <w:szCs w:val="24"/>
                <w:u w:val="single"/>
                <w:lang w:val="ky-KG"/>
              </w:rPr>
              <w:t>-сем</w:t>
            </w:r>
          </w:p>
        </w:tc>
        <w:tc>
          <w:tcPr>
            <w:tcW w:w="1219"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60</w:t>
            </w:r>
            <w:r w:rsidRPr="00A17663">
              <w:rPr>
                <w:rFonts w:ascii="Times New Roman" w:hAnsi="Times New Roman"/>
                <w:sz w:val="24"/>
                <w:szCs w:val="24"/>
                <w:u w:val="single"/>
                <w:lang w:val="ky-KG"/>
              </w:rPr>
              <w:t xml:space="preserve"> саат</w:t>
            </w:r>
          </w:p>
        </w:tc>
        <w:tc>
          <w:tcPr>
            <w:tcW w:w="2034"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9</w:t>
            </w:r>
            <w:r w:rsidRPr="00A17663">
              <w:rPr>
                <w:rFonts w:ascii="Times New Roman" w:hAnsi="Times New Roman"/>
                <w:sz w:val="24"/>
                <w:szCs w:val="24"/>
                <w:u w:val="single"/>
                <w:lang w:val="ky-KG"/>
              </w:rPr>
              <w:t>саат</w:t>
            </w:r>
          </w:p>
        </w:tc>
        <w:tc>
          <w:tcPr>
            <w:tcW w:w="1224"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4с</w:t>
            </w:r>
          </w:p>
        </w:tc>
        <w:tc>
          <w:tcPr>
            <w:tcW w:w="1119"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5</w:t>
            </w:r>
            <w:r w:rsidRPr="00A17663">
              <w:rPr>
                <w:rFonts w:ascii="Times New Roman" w:hAnsi="Times New Roman"/>
                <w:sz w:val="24"/>
                <w:szCs w:val="24"/>
                <w:u w:val="single"/>
                <w:lang w:val="ky-KG"/>
              </w:rPr>
              <w:t>с</w:t>
            </w:r>
          </w:p>
        </w:tc>
        <w:tc>
          <w:tcPr>
            <w:tcW w:w="881"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51</w:t>
            </w:r>
            <w:r w:rsidRPr="00A17663">
              <w:rPr>
                <w:rFonts w:ascii="Times New Roman" w:hAnsi="Times New Roman"/>
                <w:sz w:val="24"/>
                <w:szCs w:val="24"/>
                <w:u w:val="single"/>
                <w:lang w:val="ky-KG"/>
              </w:rPr>
              <w:t>саат</w:t>
            </w:r>
          </w:p>
        </w:tc>
        <w:tc>
          <w:tcPr>
            <w:tcW w:w="839"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w:t>
            </w:r>
            <w:r>
              <w:rPr>
                <w:rFonts w:ascii="Times New Roman" w:hAnsi="Times New Roman"/>
                <w:sz w:val="24"/>
                <w:szCs w:val="24"/>
                <w:u w:val="single"/>
                <w:lang w:val="ky-KG"/>
              </w:rPr>
              <w:t>1</w:t>
            </w:r>
          </w:p>
        </w:tc>
        <w:tc>
          <w:tcPr>
            <w:tcW w:w="808" w:type="dxa"/>
          </w:tcPr>
          <w:p w:rsidR="00950E4E" w:rsidRPr="00A17663" w:rsidRDefault="00950E4E" w:rsidP="005D48D2">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bl>
    <w:p w:rsidR="00950E4E" w:rsidRPr="00612220" w:rsidRDefault="00950E4E" w:rsidP="00950E4E">
      <w:pPr>
        <w:tabs>
          <w:tab w:val="left" w:pos="3630"/>
          <w:tab w:val="left" w:pos="4106"/>
          <w:tab w:val="center" w:pos="4677"/>
        </w:tabs>
        <w:spacing w:after="0" w:line="240" w:lineRule="auto"/>
        <w:jc w:val="center"/>
        <w:rPr>
          <w:rFonts w:ascii="Times New Roman" w:hAnsi="Times New Roman"/>
          <w:sz w:val="24"/>
          <w:szCs w:val="24"/>
          <w:u w:val="single"/>
          <w:lang w:val="ky-KG"/>
        </w:rPr>
      </w:pPr>
    </w:p>
    <w:p w:rsidR="00950E4E" w:rsidRDefault="00950E4E" w:rsidP="00950E4E">
      <w:pPr>
        <w:spacing w:after="0" w:line="240" w:lineRule="auto"/>
        <w:jc w:val="center"/>
        <w:rPr>
          <w:rFonts w:ascii="Times New Roman" w:hAnsi="Times New Roman"/>
          <w:b/>
          <w:sz w:val="24"/>
          <w:szCs w:val="24"/>
          <w:lang w:val="ky-KG"/>
        </w:rPr>
      </w:pPr>
    </w:p>
    <w:p w:rsidR="00950E4E" w:rsidRPr="00AD52D9" w:rsidRDefault="00950E4E" w:rsidP="00950E4E">
      <w:pPr>
        <w:spacing w:line="240" w:lineRule="auto"/>
        <w:jc w:val="both"/>
        <w:rPr>
          <w:rFonts w:ascii="Times New Roman" w:hAnsi="Times New Roman"/>
          <w:sz w:val="24"/>
          <w:szCs w:val="24"/>
          <w:lang w:val="ky-KG"/>
        </w:rPr>
      </w:pPr>
      <w:r w:rsidRPr="00AD52D9">
        <w:rPr>
          <w:rFonts w:ascii="Times New Roman" w:hAnsi="Times New Roman"/>
          <w:sz w:val="24"/>
          <w:szCs w:val="24"/>
          <w:lang w:val="ky-KG"/>
        </w:rPr>
        <w:t>Жумушчу программа 202</w:t>
      </w:r>
      <w:r>
        <w:rPr>
          <w:rFonts w:ascii="Times New Roman" w:hAnsi="Times New Roman"/>
          <w:sz w:val="24"/>
          <w:szCs w:val="24"/>
          <w:lang w:val="ky-KG"/>
        </w:rPr>
        <w:t>2</w:t>
      </w:r>
      <w:r w:rsidRPr="00AD52D9">
        <w:rPr>
          <w:rFonts w:ascii="Times New Roman" w:hAnsi="Times New Roman"/>
          <w:sz w:val="24"/>
          <w:szCs w:val="24"/>
          <w:lang w:val="ky-KG"/>
        </w:rPr>
        <w:t xml:space="preserve">-жылдын  “ ____” _____________ж. </w:t>
      </w:r>
      <w:r>
        <w:rPr>
          <w:rFonts w:ascii="Times New Roman" w:hAnsi="Times New Roman"/>
          <w:sz w:val="24"/>
          <w:szCs w:val="24"/>
          <w:lang w:val="ky-KG"/>
        </w:rPr>
        <w:t>МИТ</w:t>
      </w:r>
      <w:r w:rsidRPr="00AD52D9">
        <w:rPr>
          <w:rFonts w:ascii="Times New Roman" w:hAnsi="Times New Roman"/>
          <w:sz w:val="24"/>
          <w:szCs w:val="24"/>
          <w:lang w:val="ky-KG"/>
        </w:rPr>
        <w:t xml:space="preserve"> факультетинин окумуштуулар кеңешинин №__ протоколу менен бекитилген НББПнын негизинде түзүлдү.</w:t>
      </w:r>
    </w:p>
    <w:p w:rsidR="00950E4E" w:rsidRDefault="00950E4E" w:rsidP="00950E4E">
      <w:pPr>
        <w:spacing w:after="0" w:line="240" w:lineRule="auto"/>
        <w:jc w:val="center"/>
        <w:rPr>
          <w:rFonts w:ascii="Times New Roman" w:hAnsi="Times New Roman"/>
          <w:b/>
          <w:sz w:val="24"/>
          <w:szCs w:val="24"/>
          <w:lang w:val="ky-KG"/>
        </w:rPr>
      </w:pPr>
    </w:p>
    <w:p w:rsidR="00950E4E" w:rsidRDefault="00950E4E" w:rsidP="00950E4E">
      <w:pPr>
        <w:spacing w:after="0" w:line="240" w:lineRule="auto"/>
        <w:jc w:val="center"/>
        <w:rPr>
          <w:rFonts w:ascii="Times New Roman" w:hAnsi="Times New Roman"/>
          <w:b/>
          <w:sz w:val="24"/>
          <w:szCs w:val="24"/>
          <w:lang w:val="ky-KG"/>
        </w:rPr>
      </w:pPr>
    </w:p>
    <w:p w:rsidR="00950E4E" w:rsidRDefault="00950E4E" w:rsidP="00950E4E">
      <w:pPr>
        <w:spacing w:after="0" w:line="240" w:lineRule="auto"/>
        <w:jc w:val="center"/>
        <w:rPr>
          <w:rFonts w:ascii="Times New Roman" w:hAnsi="Times New Roman"/>
          <w:b/>
          <w:sz w:val="24"/>
          <w:szCs w:val="24"/>
          <w:lang w:val="ky-KG"/>
        </w:rPr>
      </w:pPr>
    </w:p>
    <w:p w:rsidR="00950E4E" w:rsidRPr="00612220" w:rsidRDefault="00950E4E" w:rsidP="00950E4E">
      <w:pPr>
        <w:spacing w:after="0" w:line="240" w:lineRule="auto"/>
        <w:jc w:val="center"/>
        <w:rPr>
          <w:rFonts w:ascii="Times New Roman" w:hAnsi="Times New Roman"/>
          <w:sz w:val="24"/>
          <w:szCs w:val="24"/>
          <w:lang w:val="ky-KG"/>
        </w:rPr>
      </w:pPr>
      <w:r>
        <w:rPr>
          <w:rFonts w:ascii="Times New Roman" w:hAnsi="Times New Roman"/>
          <w:b/>
          <w:sz w:val="24"/>
          <w:szCs w:val="24"/>
          <w:lang w:val="ky-KG"/>
        </w:rPr>
        <w:t>Түзүүчү:</w:t>
      </w:r>
      <w:r>
        <w:rPr>
          <w:rFonts w:ascii="Times New Roman" w:hAnsi="Times New Roman"/>
          <w:sz w:val="24"/>
          <w:szCs w:val="24"/>
          <w:lang w:val="ky-KG"/>
        </w:rPr>
        <w:t xml:space="preserve">  Марипов А.Т.</w:t>
      </w:r>
    </w:p>
    <w:p w:rsidR="00950E4E" w:rsidRDefault="00950E4E" w:rsidP="00950E4E">
      <w:pPr>
        <w:spacing w:after="0" w:line="240" w:lineRule="auto"/>
        <w:jc w:val="center"/>
        <w:rPr>
          <w:rFonts w:ascii="Times New Roman" w:hAnsi="Times New Roman"/>
          <w:b/>
          <w:sz w:val="24"/>
          <w:szCs w:val="24"/>
          <w:lang w:val="ky-KG"/>
        </w:rPr>
      </w:pPr>
    </w:p>
    <w:p w:rsidR="00950E4E" w:rsidRPr="00612220" w:rsidRDefault="00950E4E" w:rsidP="00950E4E">
      <w:pPr>
        <w:spacing w:after="0" w:line="240" w:lineRule="auto"/>
        <w:jc w:val="center"/>
        <w:rPr>
          <w:rFonts w:ascii="Times New Roman" w:hAnsi="Times New Roman"/>
          <w:b/>
          <w:sz w:val="24"/>
          <w:szCs w:val="24"/>
          <w:lang w:val="ky-KG"/>
        </w:rPr>
      </w:pPr>
    </w:p>
    <w:p w:rsidR="00950E4E" w:rsidRPr="00612220" w:rsidRDefault="00950E4E" w:rsidP="00950E4E">
      <w:pPr>
        <w:spacing w:after="0" w:line="240" w:lineRule="auto"/>
        <w:jc w:val="center"/>
        <w:rPr>
          <w:rFonts w:ascii="Times New Roman" w:hAnsi="Times New Roman"/>
          <w:sz w:val="24"/>
          <w:szCs w:val="24"/>
          <w:lang w:val="ky-KG"/>
        </w:rPr>
      </w:pPr>
    </w:p>
    <w:p w:rsidR="00950E4E" w:rsidRPr="00612220" w:rsidRDefault="00950E4E" w:rsidP="00950E4E">
      <w:pPr>
        <w:spacing w:after="0" w:line="240" w:lineRule="auto"/>
        <w:jc w:val="center"/>
        <w:rPr>
          <w:rFonts w:ascii="Times New Roman" w:hAnsi="Times New Roman"/>
          <w:sz w:val="24"/>
          <w:szCs w:val="24"/>
          <w:lang w:val="ky-KG"/>
        </w:rPr>
      </w:pPr>
    </w:p>
    <w:p w:rsidR="00950E4E" w:rsidRPr="00612220" w:rsidRDefault="00950E4E" w:rsidP="00950E4E">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w:t>
      </w:r>
      <w:r w:rsidR="000D31C7">
        <w:rPr>
          <w:rFonts w:ascii="Times New Roman" w:hAnsi="Times New Roman"/>
          <w:b/>
          <w:sz w:val="24"/>
          <w:szCs w:val="24"/>
          <w:lang w:val="ky-KG"/>
        </w:rPr>
        <w:t>2</w:t>
      </w:r>
      <w:bookmarkStart w:id="0" w:name="_GoBack"/>
      <w:bookmarkEnd w:id="0"/>
    </w:p>
    <w:p w:rsidR="00950E4E" w:rsidRDefault="00950E4E" w:rsidP="00950E4E">
      <w:pPr>
        <w:spacing w:after="0"/>
        <w:rPr>
          <w:rFonts w:ascii="Times New Roman" w:hAnsi="Times New Roman"/>
          <w:b/>
          <w:sz w:val="24"/>
          <w:szCs w:val="24"/>
          <w:lang w:val="ky-KG"/>
        </w:rPr>
      </w:pPr>
    </w:p>
    <w:p w:rsidR="00950E4E" w:rsidRDefault="00950E4E" w:rsidP="00950E4E">
      <w:pPr>
        <w:spacing w:after="0"/>
        <w:rPr>
          <w:rFonts w:ascii="Times New Roman" w:hAnsi="Times New Roman"/>
          <w:sz w:val="28"/>
          <w:szCs w:val="28"/>
          <w:lang w:val="ky-KG"/>
        </w:rPr>
      </w:pPr>
    </w:p>
    <w:p w:rsidR="00950E4E" w:rsidRDefault="00950E4E" w:rsidP="00950E4E">
      <w:pPr>
        <w:spacing w:after="0"/>
        <w:rPr>
          <w:rFonts w:ascii="Times New Roman" w:hAnsi="Times New Roman"/>
          <w:sz w:val="28"/>
          <w:szCs w:val="28"/>
          <w:lang w:val="ky-KG"/>
        </w:rPr>
      </w:pPr>
    </w:p>
    <w:p w:rsidR="00950E4E" w:rsidRDefault="00950E4E" w:rsidP="00950E4E">
      <w:pPr>
        <w:spacing w:after="0"/>
        <w:rPr>
          <w:rFonts w:ascii="Times New Roman" w:hAnsi="Times New Roman"/>
          <w:sz w:val="28"/>
          <w:szCs w:val="28"/>
          <w:lang w:val="ky-KG"/>
        </w:rPr>
      </w:pPr>
    </w:p>
    <w:p w:rsidR="00950E4E" w:rsidRDefault="00950E4E" w:rsidP="00950E4E">
      <w:pPr>
        <w:spacing w:after="0"/>
        <w:rPr>
          <w:rFonts w:ascii="Times New Roman" w:hAnsi="Times New Roman"/>
          <w:sz w:val="28"/>
          <w:szCs w:val="28"/>
          <w:lang w:val="ky-KG"/>
        </w:rPr>
      </w:pPr>
    </w:p>
    <w:p w:rsidR="00950E4E" w:rsidRDefault="00950E4E" w:rsidP="00950E4E">
      <w:pPr>
        <w:spacing w:after="0"/>
        <w:rPr>
          <w:rFonts w:ascii="Times New Roman" w:hAnsi="Times New Roman"/>
          <w:b/>
          <w:sz w:val="24"/>
          <w:szCs w:val="24"/>
          <w:lang w:val="ky-KG"/>
        </w:rPr>
      </w:pPr>
    </w:p>
    <w:p w:rsidR="00950E4E" w:rsidRDefault="00950E4E" w:rsidP="00950E4E">
      <w:pPr>
        <w:spacing w:after="0"/>
        <w:rPr>
          <w:rFonts w:ascii="Times New Roman" w:hAnsi="Times New Roman"/>
          <w:b/>
          <w:sz w:val="24"/>
          <w:szCs w:val="24"/>
          <w:lang w:val="ky-KG"/>
        </w:rPr>
      </w:pPr>
    </w:p>
    <w:p w:rsidR="00950E4E" w:rsidRDefault="00950E4E" w:rsidP="00950E4E">
      <w:pPr>
        <w:spacing w:after="0"/>
        <w:rPr>
          <w:rFonts w:ascii="Times New Roman" w:hAnsi="Times New Roman"/>
          <w:b/>
          <w:sz w:val="24"/>
          <w:szCs w:val="24"/>
          <w:lang w:val="ky-KG"/>
        </w:rPr>
      </w:pPr>
    </w:p>
    <w:p w:rsidR="00950E4E" w:rsidRDefault="00950E4E" w:rsidP="00950E4E">
      <w:pPr>
        <w:spacing w:after="0"/>
        <w:ind w:left="720"/>
        <w:rPr>
          <w:rFonts w:ascii="Times New Roman" w:hAnsi="Times New Roman"/>
          <w:b/>
          <w:sz w:val="24"/>
          <w:szCs w:val="24"/>
          <w:lang w:val="ky-KG"/>
        </w:rPr>
      </w:pPr>
      <w:r>
        <w:rPr>
          <w:rFonts w:ascii="Times New Roman" w:hAnsi="Times New Roman"/>
          <w:b/>
          <w:sz w:val="24"/>
          <w:szCs w:val="24"/>
          <w:lang w:val="ky-KG"/>
        </w:rPr>
        <w:t>2.</w:t>
      </w:r>
      <w:r w:rsidRPr="00860F9C">
        <w:rPr>
          <w:rFonts w:ascii="Times New Roman" w:hAnsi="Times New Roman"/>
          <w:b/>
          <w:sz w:val="24"/>
          <w:szCs w:val="24"/>
          <w:lang w:val="ky-KG"/>
        </w:rPr>
        <w:t>Дисциплинанын</w:t>
      </w:r>
      <w:r>
        <w:rPr>
          <w:rFonts w:ascii="Times New Roman" w:hAnsi="Times New Roman"/>
          <w:b/>
          <w:sz w:val="24"/>
          <w:szCs w:val="24"/>
          <w:lang w:val="ky-KG"/>
        </w:rPr>
        <w:t xml:space="preserve"> максаты.</w:t>
      </w:r>
    </w:p>
    <w:p w:rsidR="00950E4E" w:rsidRDefault="00950E4E" w:rsidP="00950E4E">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950E4E" w:rsidRDefault="00950E4E" w:rsidP="00950E4E">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Pr>
          <w:rFonts w:ascii="Times New Roman" w:hAnsi="Times New Roman"/>
          <w:sz w:val="24"/>
          <w:szCs w:val="24"/>
          <w:lang w:val="ky-KG"/>
        </w:rPr>
        <w:t>“Графикалык</w:t>
      </w:r>
      <w:r w:rsidRPr="008A08E0">
        <w:rPr>
          <w:rFonts w:ascii="Times New Roman" w:hAnsi="Times New Roman"/>
          <w:sz w:val="24"/>
          <w:szCs w:val="24"/>
          <w:lang w:val="ky-KG"/>
        </w:rPr>
        <w:t xml:space="preserve"> дизайны”</w:t>
      </w:r>
      <w:r>
        <w:rPr>
          <w:rFonts w:ascii="Times New Roman" w:hAnsi="Times New Roman"/>
          <w:sz w:val="24"/>
          <w:szCs w:val="24"/>
          <w:lang w:val="ky-KG"/>
        </w:rPr>
        <w:t xml:space="preserve"> адистиги боюнча билим берүү тармагында ийгиликтүү иштөөгө жөндөмдүү, универсалдык, кесиптик компетенцияларга ээ болгон квалификациялуу адистерди даярдоо.</w:t>
      </w:r>
    </w:p>
    <w:p w:rsidR="00950E4E" w:rsidRDefault="00950E4E" w:rsidP="00950E4E">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Pr>
          <w:rFonts w:ascii="Times New Roman" w:hAnsi="Times New Roman"/>
          <w:sz w:val="24"/>
          <w:szCs w:val="24"/>
          <w:lang w:val="ky-KG"/>
        </w:rPr>
        <w:t>“Графикалык</w:t>
      </w:r>
      <w:r w:rsidRPr="000B518E">
        <w:rPr>
          <w:rFonts w:ascii="Times New Roman" w:hAnsi="Times New Roman"/>
          <w:sz w:val="24"/>
          <w:szCs w:val="24"/>
          <w:lang w:val="ky-KG"/>
        </w:rPr>
        <w:t xml:space="preserve"> дизайны” адистигинде натыйжалуу иштөөгө жөндөмдүү, эмгек рыногуна туруктуу маданияттуу, квалификациялуу </w:t>
      </w:r>
      <w:r>
        <w:rPr>
          <w:rFonts w:ascii="Times New Roman" w:hAnsi="Times New Roman"/>
          <w:sz w:val="24"/>
          <w:szCs w:val="24"/>
          <w:lang w:val="ky-KG"/>
        </w:rPr>
        <w:t>графикалык</w:t>
      </w:r>
      <w:r w:rsidRPr="000B518E">
        <w:rPr>
          <w:rFonts w:ascii="Times New Roman" w:hAnsi="Times New Roman"/>
          <w:sz w:val="24"/>
          <w:szCs w:val="24"/>
          <w:lang w:val="ky-KG"/>
        </w:rPr>
        <w:t xml:space="preserve"> дизайнерин даярдоо.</w:t>
      </w:r>
    </w:p>
    <w:p w:rsidR="00950E4E" w:rsidRDefault="00950E4E" w:rsidP="00950E4E">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инсандык сапаттарын өстүрүү, баалуулуктарга жана өзүн өнүктүрүүгө умтулуусун өркүндөтүү.</w:t>
      </w:r>
    </w:p>
    <w:p w:rsidR="00950E4E" w:rsidRDefault="00950E4E" w:rsidP="00950E4E">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950E4E" w:rsidRDefault="00950E4E" w:rsidP="00950E4E">
      <w:pPr>
        <w:spacing w:after="0"/>
        <w:ind w:left="720"/>
        <w:rPr>
          <w:rFonts w:ascii="Times New Roman" w:hAnsi="Times New Roman"/>
          <w:sz w:val="24"/>
          <w:szCs w:val="24"/>
          <w:lang w:val="ky-KG"/>
        </w:rPr>
      </w:pPr>
      <w:r>
        <w:rPr>
          <w:rFonts w:ascii="Times New Roman" w:hAnsi="Times New Roman"/>
          <w:sz w:val="24"/>
          <w:szCs w:val="24"/>
          <w:lang w:val="ky-KG"/>
        </w:rPr>
        <w:t>а) Графикалык дизайнерлерин жаңы технологиялардын негизинде окутуунун мазмунун өздөштүрүү аркылуу кесиптик көйгөйлөрдү чечүү көндүмдөрүн калыптандыруу;</w:t>
      </w:r>
    </w:p>
    <w:p w:rsidR="00950E4E" w:rsidRDefault="00950E4E" w:rsidP="00950E4E">
      <w:pPr>
        <w:spacing w:after="0"/>
        <w:ind w:left="720"/>
        <w:rPr>
          <w:rFonts w:ascii="Times New Roman" w:hAnsi="Times New Roman"/>
          <w:sz w:val="24"/>
          <w:szCs w:val="24"/>
          <w:lang w:val="ky-KG"/>
        </w:rPr>
      </w:pPr>
      <w:r>
        <w:rPr>
          <w:rFonts w:ascii="Times New Roman" w:hAnsi="Times New Roman"/>
          <w:sz w:val="24"/>
          <w:szCs w:val="24"/>
          <w:lang w:val="ky-KG"/>
        </w:rPr>
        <w:t>б) Графикалык дизайнерлерин жаңы технологиялардын негизинде окутуунун усулдарын өздөштүрүү менен интеллектуалдык, кесиптик жана чыгармачылык жөндөмдүүлүктөрдү өстүрүү;</w:t>
      </w:r>
    </w:p>
    <w:p w:rsidR="00950E4E" w:rsidRPr="009E2B21" w:rsidRDefault="00950E4E" w:rsidP="00950E4E">
      <w:pPr>
        <w:spacing w:after="0"/>
        <w:ind w:left="720"/>
        <w:rPr>
          <w:rFonts w:ascii="Times New Roman" w:hAnsi="Times New Roman"/>
          <w:sz w:val="24"/>
          <w:szCs w:val="24"/>
          <w:lang w:val="ky-KG"/>
        </w:rPr>
      </w:pPr>
      <w:r>
        <w:rPr>
          <w:rFonts w:ascii="Times New Roman" w:hAnsi="Times New Roman"/>
          <w:sz w:val="24"/>
          <w:szCs w:val="24"/>
          <w:lang w:val="ky-KG"/>
        </w:rPr>
        <w:t>в) Графикалык дизайнерлерин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950E4E" w:rsidRDefault="00950E4E" w:rsidP="00950E4E">
      <w:pPr>
        <w:spacing w:after="0"/>
        <w:rPr>
          <w:rFonts w:ascii="Times New Roman" w:hAnsi="Times New Roman"/>
          <w:b/>
          <w:sz w:val="24"/>
          <w:szCs w:val="24"/>
          <w:lang w:val="ky-KG"/>
        </w:rPr>
      </w:pPr>
      <w:r>
        <w:rPr>
          <w:rFonts w:ascii="Times New Roman" w:hAnsi="Times New Roman"/>
          <w:b/>
          <w:sz w:val="24"/>
          <w:szCs w:val="24"/>
          <w:lang w:val="ky-KG"/>
        </w:rPr>
        <w:t>3</w:t>
      </w:r>
      <w:r w:rsidRPr="0092490A">
        <w:rPr>
          <w:rFonts w:ascii="Times New Roman" w:hAnsi="Times New Roman"/>
          <w:b/>
          <w:sz w:val="24"/>
          <w:szCs w:val="24"/>
          <w:lang w:val="ky-KG"/>
        </w:rPr>
        <w:t>.</w:t>
      </w:r>
      <w:r>
        <w:rPr>
          <w:rFonts w:ascii="Times New Roman" w:hAnsi="Times New Roman"/>
          <w:b/>
          <w:sz w:val="24"/>
          <w:szCs w:val="24"/>
          <w:lang w:val="ky-KG"/>
        </w:rPr>
        <w:t xml:space="preserve"> Дисциплинаны  окутуунун натыйжалары.</w:t>
      </w:r>
    </w:p>
    <w:tbl>
      <w:tblPr>
        <w:tblStyle w:val="a3"/>
        <w:tblW w:w="0" w:type="auto"/>
        <w:tblLook w:val="04A0" w:firstRow="1" w:lastRow="0" w:firstColumn="1" w:lastColumn="0" w:noHBand="0" w:noVBand="1"/>
      </w:tblPr>
      <w:tblGrid>
        <w:gridCol w:w="3137"/>
        <w:gridCol w:w="3104"/>
        <w:gridCol w:w="3104"/>
      </w:tblGrid>
      <w:tr w:rsidR="00950E4E" w:rsidTr="005D48D2">
        <w:tc>
          <w:tcPr>
            <w:tcW w:w="3473"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950E4E" w:rsidRDefault="00950E4E" w:rsidP="00950E4E">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667"/>
        <w:gridCol w:w="2750"/>
        <w:gridCol w:w="3928"/>
      </w:tblGrid>
      <w:tr w:rsidR="00950E4E" w:rsidRPr="00F42773" w:rsidTr="005D48D2">
        <w:tc>
          <w:tcPr>
            <w:tcW w:w="2943"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КН-2</w:t>
            </w:r>
          </w:p>
          <w:p w:rsidR="00950E4E" w:rsidRDefault="00950E4E" w:rsidP="005D48D2">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теориялык, практикалык негиздери жөнүндөгү зарыл маалыматтарды алуу жолдорун билет.</w:t>
            </w:r>
          </w:p>
          <w:p w:rsidR="00950E4E" w:rsidRDefault="00950E4E" w:rsidP="005D48D2">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950E4E" w:rsidRPr="00347261" w:rsidRDefault="00950E4E" w:rsidP="005D48D2">
            <w:pPr>
              <w:spacing w:after="0"/>
              <w:rPr>
                <w:rFonts w:ascii="Times New Roman" w:hAnsi="Times New Roman"/>
                <w:sz w:val="24"/>
                <w:szCs w:val="24"/>
                <w:lang w:val="ky-KG"/>
              </w:rPr>
            </w:pPr>
            <w:r>
              <w:rPr>
                <w:rFonts w:ascii="Times New Roman" w:hAnsi="Times New Roman"/>
                <w:sz w:val="24"/>
                <w:szCs w:val="24"/>
                <w:lang w:val="ky-KG"/>
              </w:rPr>
              <w:t>Сүрөт</w:t>
            </w:r>
            <w:r w:rsidRPr="00347261">
              <w:rPr>
                <w:rFonts w:ascii="Times New Roman" w:hAnsi="Times New Roman"/>
                <w:sz w:val="24"/>
                <w:szCs w:val="24"/>
                <w:lang w:val="ky-KG"/>
              </w:rPr>
              <w:t xml:space="preserve"> тартуу процессинин теориялык, практикалык жана методикалык </w:t>
            </w:r>
            <w:r w:rsidRPr="00347261">
              <w:rPr>
                <w:rFonts w:ascii="Times New Roman" w:hAnsi="Times New Roman"/>
                <w:sz w:val="24"/>
                <w:szCs w:val="24"/>
                <w:lang w:val="ky-KG"/>
              </w:rPr>
              <w:lastRenderedPageBreak/>
              <w:t>негиздерин терең өздөштүрүп, заттардын формасы, көлөмү, пропорциясы, мейкиндиктеги абалы, констрктивдик жана композициялык түзүлүшү, түстүк өзгөчөлүктөрү жөнүндө образдуу ой  жүгүртө алган инсан калыптанат.</w:t>
            </w:r>
          </w:p>
        </w:tc>
        <w:tc>
          <w:tcPr>
            <w:tcW w:w="2977"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950E4E" w:rsidRPr="00F25BAD" w:rsidRDefault="00950E4E" w:rsidP="005D48D2">
            <w:pPr>
              <w:spacing w:after="0"/>
              <w:rPr>
                <w:rFonts w:ascii="Times New Roman" w:hAnsi="Times New Roman"/>
                <w:sz w:val="24"/>
                <w:szCs w:val="24"/>
                <w:lang w:val="ky-KG"/>
              </w:rPr>
            </w:pPr>
            <w:r w:rsidRPr="00F25BAD">
              <w:rPr>
                <w:rFonts w:ascii="Times New Roman" w:hAnsi="Times New Roman"/>
                <w:sz w:val="24"/>
                <w:szCs w:val="24"/>
                <w:lang w:val="ky-KG"/>
              </w:rPr>
              <w:t>Заманбап билим берүү жана маалымат технологияларын колдонуу менен жаңы билимдерге өз алдынча ээ болууга жөндөмдүү.</w:t>
            </w: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p>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ОК-5</w:t>
            </w:r>
          </w:p>
          <w:p w:rsidR="00950E4E" w:rsidRDefault="00950E4E" w:rsidP="005D48D2">
            <w:pPr>
              <w:spacing w:after="0"/>
              <w:rPr>
                <w:rFonts w:ascii="Times New Roman" w:hAnsi="Times New Roman"/>
                <w:sz w:val="24"/>
                <w:szCs w:val="24"/>
                <w:lang w:val="ky-KG"/>
              </w:rPr>
            </w:pPr>
            <w:r w:rsidRPr="00F25BAD">
              <w:rPr>
                <w:rFonts w:ascii="Times New Roman" w:hAnsi="Times New Roman"/>
                <w:sz w:val="24"/>
                <w:szCs w:val="24"/>
                <w:lang w:val="ky-KG"/>
              </w:rPr>
              <w:lastRenderedPageBreak/>
              <w:t>Өз эмгегинин жана көркөм ишмердүүлүгүнүн натыйжаларын көбүнчө өз алдынча  илимий негизде баалай билет.</w:t>
            </w:r>
          </w:p>
          <w:p w:rsidR="00950E4E" w:rsidRPr="00B45386" w:rsidRDefault="00950E4E" w:rsidP="005D48D2">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950E4E" w:rsidRDefault="00950E4E" w:rsidP="005D48D2">
            <w:pPr>
              <w:spacing w:after="0"/>
              <w:rPr>
                <w:rFonts w:ascii="Times New Roman" w:hAnsi="Times New Roman"/>
                <w:sz w:val="24"/>
                <w:szCs w:val="24"/>
                <w:lang w:val="ky-KG"/>
              </w:rPr>
            </w:pPr>
            <w:r>
              <w:rPr>
                <w:rFonts w:ascii="Times New Roman" w:hAnsi="Times New Roman"/>
                <w:sz w:val="24"/>
                <w:szCs w:val="24"/>
                <w:lang w:val="ky-KG"/>
              </w:rPr>
              <w:t>Сүрөт каражаттары менен натюрмортту жана айлана чөйрөнү чагылдыруу.</w:t>
            </w:r>
          </w:p>
          <w:p w:rsidR="00950E4E" w:rsidRPr="00B45386" w:rsidRDefault="00950E4E" w:rsidP="005D48D2">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950E4E" w:rsidRDefault="00950E4E" w:rsidP="005D48D2">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950E4E" w:rsidRPr="00A6288A" w:rsidRDefault="00950E4E" w:rsidP="005D48D2">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950E4E" w:rsidRPr="00F25BAD" w:rsidRDefault="00950E4E" w:rsidP="005D48D2">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950E4E" w:rsidRPr="00D21627" w:rsidRDefault="00950E4E" w:rsidP="005D48D2">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950E4E" w:rsidRPr="00044525" w:rsidRDefault="00950E4E" w:rsidP="005D48D2">
            <w:pPr>
              <w:spacing w:after="0"/>
              <w:rPr>
                <w:rFonts w:ascii="Times New Roman" w:hAnsi="Times New Roman"/>
                <w:sz w:val="24"/>
                <w:szCs w:val="24"/>
                <w:lang w:val="ky-KG"/>
              </w:rPr>
            </w:pPr>
            <w:r>
              <w:rPr>
                <w:rFonts w:ascii="Times New Roman" w:hAnsi="Times New Roman"/>
                <w:sz w:val="24"/>
                <w:szCs w:val="24"/>
                <w:lang w:val="ky-KG"/>
              </w:rPr>
              <w:t>-Компьютерде графикалык</w:t>
            </w:r>
            <w:r w:rsidRPr="00044525">
              <w:rPr>
                <w:rFonts w:ascii="Times New Roman" w:hAnsi="Times New Roman"/>
                <w:sz w:val="24"/>
                <w:szCs w:val="24"/>
                <w:lang w:val="ky-KG"/>
              </w:rPr>
              <w:t xml:space="preserve"> сүрөттөрдү тарта алат.</w:t>
            </w:r>
          </w:p>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Ээ болот:</w:t>
            </w:r>
          </w:p>
          <w:p w:rsidR="00950E4E" w:rsidRDefault="00950E4E" w:rsidP="005D48D2">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Pr>
                <w:rFonts w:ascii="Times New Roman" w:hAnsi="Times New Roman"/>
                <w:sz w:val="24"/>
                <w:szCs w:val="24"/>
                <w:lang w:val="ky-KG"/>
              </w:rPr>
              <w:t>дамында түрдүү графикалык сүрөттөргө</w:t>
            </w:r>
            <w:r w:rsidRPr="0015082B">
              <w:rPr>
                <w:rFonts w:ascii="Times New Roman" w:hAnsi="Times New Roman"/>
                <w:sz w:val="24"/>
                <w:szCs w:val="24"/>
                <w:lang w:val="ky-KG"/>
              </w:rPr>
              <w:t xml:space="preserve"> таандык болгон  маселелерди чечет.</w:t>
            </w:r>
          </w:p>
          <w:p w:rsidR="00950E4E" w:rsidRDefault="00950E4E" w:rsidP="005D48D2">
            <w:pPr>
              <w:spacing w:after="0"/>
              <w:rPr>
                <w:rFonts w:ascii="Times New Roman" w:hAnsi="Times New Roman"/>
                <w:sz w:val="24"/>
                <w:szCs w:val="24"/>
                <w:lang w:val="ky-KG"/>
              </w:rPr>
            </w:pPr>
          </w:p>
          <w:p w:rsidR="00950E4E" w:rsidRDefault="00950E4E" w:rsidP="005D48D2">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950E4E" w:rsidRPr="00E87067" w:rsidRDefault="00950E4E" w:rsidP="005D48D2">
            <w:pPr>
              <w:spacing w:after="0"/>
              <w:rPr>
                <w:rFonts w:ascii="Times New Roman" w:hAnsi="Times New Roman"/>
                <w:sz w:val="24"/>
                <w:szCs w:val="24"/>
                <w:lang w:val="ky-KG"/>
              </w:rPr>
            </w:pPr>
            <w:r>
              <w:rPr>
                <w:rFonts w:ascii="Times New Roman" w:hAnsi="Times New Roman"/>
                <w:sz w:val="24"/>
                <w:szCs w:val="24"/>
                <w:lang w:val="ky-KG"/>
              </w:rPr>
              <w:lastRenderedPageBreak/>
              <w:t>-Ф</w:t>
            </w:r>
            <w:r w:rsidRPr="00E87067">
              <w:rPr>
                <w:rFonts w:ascii="Times New Roman" w:hAnsi="Times New Roman"/>
                <w:sz w:val="24"/>
                <w:szCs w:val="24"/>
                <w:lang w:val="ky-KG"/>
              </w:rPr>
              <w:t>орма,  көлөм, пропорциялар, түзүлүштөр, заттын мейкиндиктеги абалы перспективасын өз алдынча жана илимий негизде билет жана түшүнөт.</w:t>
            </w:r>
          </w:p>
          <w:p w:rsidR="00950E4E" w:rsidRDefault="00950E4E" w:rsidP="005D48D2">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950E4E" w:rsidRDefault="00950E4E" w:rsidP="005D48D2">
            <w:pPr>
              <w:spacing w:after="0"/>
              <w:rPr>
                <w:rFonts w:ascii="Times New Roman" w:hAnsi="Times New Roman"/>
                <w:sz w:val="24"/>
                <w:szCs w:val="24"/>
                <w:lang w:val="ky-KG"/>
              </w:rPr>
            </w:pPr>
            <w:r>
              <w:rPr>
                <w:rFonts w:ascii="Times New Roman" w:hAnsi="Times New Roman"/>
                <w:b/>
                <w:sz w:val="24"/>
                <w:szCs w:val="24"/>
                <w:lang w:val="ky-KG"/>
              </w:rPr>
              <w:t>-</w:t>
            </w:r>
            <w:r>
              <w:rPr>
                <w:rFonts w:ascii="Times New Roman" w:hAnsi="Times New Roman"/>
                <w:sz w:val="24"/>
                <w:szCs w:val="24"/>
                <w:lang w:val="ky-KG"/>
              </w:rPr>
              <w:t>Ф</w:t>
            </w:r>
            <w:r w:rsidRPr="00E91805">
              <w:rPr>
                <w:rFonts w:ascii="Times New Roman" w:hAnsi="Times New Roman"/>
                <w:sz w:val="24"/>
                <w:szCs w:val="24"/>
                <w:lang w:val="ky-KG"/>
              </w:rPr>
              <w:t>орма, көлөм, пропорцияларды колдонуу менен түрдүү заттарды чыгармачылык менен тарта алат.</w:t>
            </w:r>
          </w:p>
          <w:p w:rsidR="00950E4E" w:rsidRPr="004E7F35" w:rsidRDefault="00950E4E" w:rsidP="005D48D2">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p>
          <w:p w:rsidR="00950E4E" w:rsidRDefault="00950E4E" w:rsidP="005D48D2">
            <w:pPr>
              <w:spacing w:after="0"/>
              <w:rPr>
                <w:rFonts w:ascii="Times New Roman" w:hAnsi="Times New Roman"/>
                <w:b/>
                <w:sz w:val="24"/>
                <w:szCs w:val="24"/>
                <w:lang w:val="ky-KG"/>
              </w:rPr>
            </w:pPr>
            <w:r>
              <w:rPr>
                <w:rFonts w:ascii="Times New Roman" w:hAnsi="Times New Roman"/>
                <w:sz w:val="24"/>
                <w:szCs w:val="24"/>
                <w:lang w:val="ky-KG"/>
              </w:rPr>
              <w:t>-Формаларга, фактураларга, практикалык тажрыйба жана илимий аналитикалык иш жүргүзүү методикасына ээ.</w:t>
            </w:r>
          </w:p>
        </w:tc>
      </w:tr>
    </w:tbl>
    <w:p w:rsidR="00950E4E" w:rsidRDefault="00950E4E" w:rsidP="00950E4E">
      <w:pPr>
        <w:spacing w:after="0"/>
        <w:rPr>
          <w:rFonts w:ascii="Times New Roman" w:hAnsi="Times New Roman"/>
          <w:b/>
          <w:sz w:val="24"/>
          <w:szCs w:val="24"/>
          <w:lang w:val="ky-KG"/>
        </w:rPr>
      </w:pPr>
    </w:p>
    <w:p w:rsidR="00950E4E" w:rsidRPr="00154F76" w:rsidRDefault="00950E4E" w:rsidP="00950E4E">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жактан өздөштүрүүнүн натыйжасында студент төмөнкүдөй </w:t>
      </w:r>
      <w:r w:rsidRPr="00EE2858">
        <w:rPr>
          <w:rFonts w:ascii="Times New Roman" w:hAnsi="Times New Roman"/>
          <w:b/>
          <w:i/>
          <w:sz w:val="24"/>
          <w:szCs w:val="24"/>
          <w:lang w:val="ky-KG"/>
        </w:rPr>
        <w:t>билимдерге, биличтиктерге жана көндүмдөргө</w:t>
      </w:r>
      <w:r>
        <w:rPr>
          <w:rFonts w:ascii="Times New Roman" w:hAnsi="Times New Roman"/>
          <w:i/>
          <w:sz w:val="24"/>
          <w:szCs w:val="24"/>
          <w:lang w:val="ky-KG"/>
        </w:rPr>
        <w:t xml:space="preserve"> ээ болот:</w:t>
      </w:r>
    </w:p>
    <w:p w:rsidR="00950E4E" w:rsidRDefault="00950E4E" w:rsidP="00950E4E">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950E4E" w:rsidRPr="005357F7" w:rsidRDefault="00950E4E" w:rsidP="00950E4E">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w:t>
      </w:r>
      <w:r>
        <w:rPr>
          <w:rFonts w:ascii="Times New Roman" w:hAnsi="Times New Roman"/>
          <w:sz w:val="24"/>
          <w:szCs w:val="24"/>
          <w:lang w:val="ky-KG"/>
        </w:rPr>
        <w:t xml:space="preserve"> сүрөт өнөрү</w:t>
      </w:r>
      <w:r w:rsidRPr="005357F7">
        <w:rPr>
          <w:rFonts w:ascii="Times New Roman" w:hAnsi="Times New Roman"/>
          <w:sz w:val="24"/>
          <w:szCs w:val="24"/>
          <w:lang w:val="ky-KG"/>
        </w:rPr>
        <w:t xml:space="preserve"> менен чечүү жөндөмдүүлүктөрүн билет.</w:t>
      </w:r>
    </w:p>
    <w:p w:rsidR="00950E4E" w:rsidRPr="005357F7" w:rsidRDefault="00950E4E" w:rsidP="00950E4E">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 xml:space="preserve"> -Көркөм чагылдыруунун теориясын жана методикасын билет;</w:t>
      </w:r>
    </w:p>
    <w:p w:rsidR="00950E4E" w:rsidRPr="005357F7" w:rsidRDefault="00950E4E" w:rsidP="00950E4E">
      <w:pPr>
        <w:spacing w:after="0"/>
        <w:rPr>
          <w:rFonts w:ascii="Times New Roman" w:hAnsi="Times New Roman"/>
          <w:sz w:val="24"/>
          <w:szCs w:val="24"/>
          <w:lang w:val="ky-KG"/>
        </w:rPr>
      </w:pPr>
      <w:r w:rsidRPr="005357F7">
        <w:rPr>
          <w:rFonts w:ascii="Times New Roman" w:hAnsi="Times New Roman"/>
          <w:sz w:val="24"/>
          <w:szCs w:val="24"/>
          <w:lang w:val="ky-KG"/>
        </w:rPr>
        <w:t xml:space="preserve">           -Сүрөт тартуу процессин уюштуруунун максаттарын, милдеттерин, шарттарын, каражаттарын, усулдарын, принциптерин билет;</w:t>
      </w:r>
    </w:p>
    <w:p w:rsidR="00950E4E" w:rsidRPr="009C43DF" w:rsidRDefault="00950E4E" w:rsidP="00950E4E">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950E4E" w:rsidRDefault="00950E4E" w:rsidP="00950E4E">
      <w:pPr>
        <w:spacing w:after="0"/>
        <w:rPr>
          <w:rFonts w:ascii="Times New Roman" w:hAnsi="Times New Roman"/>
          <w:sz w:val="24"/>
          <w:lang w:val="ky-KG"/>
        </w:rPr>
      </w:pPr>
      <w:r>
        <w:rPr>
          <w:rFonts w:ascii="Times New Roman" w:hAnsi="Times New Roman"/>
          <w:sz w:val="24"/>
          <w:lang w:val="ky-KG"/>
        </w:rPr>
        <w:t>-М</w:t>
      </w:r>
      <w:r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50E4E" w:rsidRPr="00904240" w:rsidRDefault="00950E4E" w:rsidP="00950E4E">
      <w:pPr>
        <w:spacing w:after="0"/>
        <w:rPr>
          <w:rFonts w:ascii="Times New Roman" w:hAnsi="Times New Roman"/>
          <w:sz w:val="24"/>
          <w:lang w:val="ky-KG"/>
        </w:rPr>
      </w:pPr>
      <w:r>
        <w:rPr>
          <w:rFonts w:ascii="Times New Roman" w:hAnsi="Times New Roman"/>
          <w:sz w:val="24"/>
          <w:lang w:val="ky-KG"/>
        </w:rPr>
        <w:t>жөндөмдүүлүктөрд</w:t>
      </w:r>
      <w:r w:rsidRPr="00904240">
        <w:rPr>
          <w:rFonts w:ascii="Times New Roman" w:hAnsi="Times New Roman"/>
          <w:sz w:val="24"/>
          <w:lang w:val="ky-KG"/>
        </w:rPr>
        <w:t>ү өстүрүү</w:t>
      </w:r>
      <w:r>
        <w:rPr>
          <w:rFonts w:ascii="Times New Roman" w:hAnsi="Times New Roman"/>
          <w:sz w:val="24"/>
          <w:lang w:val="ky-KG"/>
        </w:rPr>
        <w:t>нү чечмелей алат</w:t>
      </w:r>
      <w:r w:rsidRPr="00904240">
        <w:rPr>
          <w:rFonts w:ascii="Times New Roman" w:hAnsi="Times New Roman"/>
          <w:sz w:val="24"/>
          <w:lang w:val="ky-KG"/>
        </w:rPr>
        <w:t>.</w:t>
      </w:r>
    </w:p>
    <w:p w:rsidR="00950E4E" w:rsidRDefault="00950E4E" w:rsidP="00950E4E">
      <w:pPr>
        <w:spacing w:after="0"/>
        <w:rPr>
          <w:rFonts w:ascii="Times New Roman" w:hAnsi="Times New Roman"/>
          <w:sz w:val="24"/>
          <w:szCs w:val="24"/>
          <w:lang w:val="ky-KG"/>
        </w:rPr>
      </w:pPr>
      <w:r w:rsidRPr="00494512">
        <w:rPr>
          <w:rFonts w:ascii="Times New Roman" w:hAnsi="Times New Roman"/>
          <w:sz w:val="24"/>
          <w:szCs w:val="24"/>
          <w:lang w:val="ky-KG"/>
        </w:rPr>
        <w:t>-Сүрөт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950E4E"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950E4E" w:rsidRDefault="00950E4E" w:rsidP="00950E4E">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950E4E" w:rsidRPr="00D027E9" w:rsidRDefault="00950E4E" w:rsidP="00950E4E">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Pr>
          <w:rFonts w:ascii="Times New Roman" w:hAnsi="Times New Roman"/>
          <w:sz w:val="24"/>
          <w:lang w:val="ky-KG"/>
        </w:rPr>
        <w:t xml:space="preserve"> ээ болууну камсыздоо;</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lastRenderedPageBreak/>
        <w:t xml:space="preserve">          -Сүрөттөгү заттын формасынын өзгөчөлүктөрүн чагылдыруу;</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 тартуудагы өзгөчө ыкмалар;</w:t>
      </w:r>
    </w:p>
    <w:p w:rsidR="00950E4E" w:rsidRPr="00405E93" w:rsidRDefault="00950E4E" w:rsidP="00950E4E">
      <w:pPr>
        <w:ind w:firstLine="708"/>
        <w:jc w:val="both"/>
        <w:rPr>
          <w:rFonts w:ascii="Times New Roman" w:hAnsi="Times New Roman"/>
          <w:sz w:val="24"/>
          <w:lang w:val="ky-KG"/>
        </w:rPr>
      </w:pPr>
      <w:r>
        <w:rPr>
          <w:rFonts w:ascii="Times New Roman" w:hAnsi="Times New Roman"/>
          <w:b/>
          <w:sz w:val="28"/>
          <w:szCs w:val="24"/>
          <w:u w:val="single"/>
          <w:lang w:val="ky-KG"/>
        </w:rPr>
        <w:t>4</w:t>
      </w:r>
      <w:r w:rsidRPr="00405E93">
        <w:rPr>
          <w:rFonts w:ascii="Times New Roman" w:hAnsi="Times New Roman"/>
          <w:b/>
          <w:sz w:val="28"/>
          <w:szCs w:val="24"/>
          <w:u w:val="single"/>
          <w:lang w:val="ky-KG"/>
        </w:rPr>
        <w:t>.Пререквизиттер-</w:t>
      </w:r>
      <w:r>
        <w:rPr>
          <w:rFonts w:ascii="Times New Roman" w:hAnsi="Times New Roman"/>
          <w:sz w:val="24"/>
          <w:lang w:val="ky-KG"/>
        </w:rPr>
        <w:t xml:space="preserve"> Рисунок студия </w:t>
      </w:r>
      <w:r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w:t>
      </w:r>
      <w:r>
        <w:rPr>
          <w:rFonts w:ascii="Times New Roman" w:hAnsi="Times New Roman"/>
          <w:sz w:val="24"/>
          <w:lang w:val="ky-KG"/>
        </w:rPr>
        <w:t xml:space="preserve">порциялык түзүлүштөр жана </w:t>
      </w:r>
      <w:r w:rsidRPr="00405E93">
        <w:rPr>
          <w:rFonts w:ascii="Times New Roman" w:hAnsi="Times New Roman"/>
          <w:sz w:val="24"/>
          <w:lang w:val="ky-KG"/>
        </w:rPr>
        <w:t xml:space="preserve"> байланыштарды чагылдыра билүү жөндөмү</w:t>
      </w:r>
      <w:r>
        <w:rPr>
          <w:rFonts w:ascii="Times New Roman" w:hAnsi="Times New Roman"/>
          <w:sz w:val="24"/>
          <w:lang w:val="ky-KG"/>
        </w:rPr>
        <w:t xml:space="preserve">нө ээ болот. </w:t>
      </w:r>
    </w:p>
    <w:p w:rsidR="00950E4E" w:rsidRPr="00405E93" w:rsidRDefault="00950E4E" w:rsidP="00950E4E">
      <w:pPr>
        <w:ind w:firstLine="708"/>
        <w:jc w:val="both"/>
        <w:rPr>
          <w:rFonts w:ascii="Times New Roman" w:hAnsi="Times New Roman"/>
          <w:sz w:val="24"/>
          <w:lang w:val="ky-KG"/>
        </w:rPr>
      </w:pPr>
      <w:r>
        <w:rPr>
          <w:rFonts w:ascii="Times New Roman" w:hAnsi="Times New Roman"/>
          <w:b/>
          <w:sz w:val="24"/>
          <w:szCs w:val="24"/>
          <w:u w:val="single"/>
          <w:lang w:val="ky-KG"/>
        </w:rPr>
        <w:t>5.</w:t>
      </w:r>
      <w:r w:rsidRPr="00A62467">
        <w:rPr>
          <w:rFonts w:ascii="Times New Roman" w:hAnsi="Times New Roman"/>
          <w:b/>
          <w:sz w:val="24"/>
          <w:szCs w:val="24"/>
          <w:u w:val="single"/>
          <w:lang w:val="ky-KG"/>
        </w:rPr>
        <w:t xml:space="preserve">Постреквизиттер </w:t>
      </w:r>
      <w:r>
        <w:rPr>
          <w:rFonts w:ascii="Times New Roman" w:hAnsi="Times New Roman"/>
          <w:sz w:val="24"/>
          <w:lang w:val="ky-KG"/>
        </w:rPr>
        <w:t xml:space="preserve">Рисунок студия </w:t>
      </w:r>
      <w:r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Pr>
          <w:rFonts w:ascii="Times New Roman" w:hAnsi="Times New Roman"/>
          <w:sz w:val="24"/>
          <w:lang w:val="ky-KG"/>
        </w:rPr>
        <w:t xml:space="preserve">«жарык көлөкө», </w:t>
      </w:r>
      <w:r w:rsidRPr="00405E93">
        <w:rPr>
          <w:rFonts w:ascii="Times New Roman" w:hAnsi="Times New Roman"/>
          <w:sz w:val="24"/>
          <w:lang w:val="ky-KG"/>
        </w:rPr>
        <w:t xml:space="preserve"> жана «перспектива» деген терминдерди билүү менен студенттердин практикалык иштерин</w:t>
      </w:r>
      <w:r>
        <w:rPr>
          <w:rFonts w:ascii="Times New Roman" w:hAnsi="Times New Roman"/>
          <w:sz w:val="24"/>
          <w:lang w:val="ky-KG"/>
        </w:rPr>
        <w:t xml:space="preserve"> аткаруу жөндөмдүүлүктөрү өсөт.</w:t>
      </w:r>
    </w:p>
    <w:p w:rsidR="00950E4E" w:rsidRPr="0056496E" w:rsidRDefault="00950E4E" w:rsidP="00950E4E">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Pr>
          <w:rFonts w:ascii="Times New Roman" w:hAnsi="Times New Roman"/>
          <w:b/>
          <w:lang w:val="ky-KG"/>
        </w:rPr>
        <w:t xml:space="preserve">Рисунок студия </w:t>
      </w:r>
      <w:r w:rsidRPr="0056496E">
        <w:rPr>
          <w:rFonts w:ascii="Times New Roman" w:hAnsi="Times New Roman"/>
          <w:b/>
          <w:lang w:val="ky-KG"/>
        </w:rPr>
        <w:t>дисциплинасы боюнча технологиялык карта</w:t>
      </w:r>
    </w:p>
    <w:p w:rsidR="00950E4E" w:rsidRPr="001660A0" w:rsidRDefault="00950E4E" w:rsidP="00950E4E">
      <w:pPr>
        <w:spacing w:after="0"/>
        <w:jc w:val="both"/>
        <w:rPr>
          <w:rFonts w:ascii="Times New Roman" w:hAnsi="Times New Roman"/>
          <w:b/>
          <w:lang w:val="ky-KG"/>
        </w:rPr>
      </w:pPr>
      <w:r>
        <w:rPr>
          <w:rFonts w:ascii="Times New Roman" w:hAnsi="Times New Roman"/>
          <w:b/>
          <w:i/>
          <w:lang w:val="ky-KG"/>
        </w:rPr>
        <w:t>1</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950E4E" w:rsidRPr="001660A0" w:rsidTr="005D48D2">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950E4E" w:rsidRPr="001660A0" w:rsidTr="005D48D2">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r>
      <w:tr w:rsidR="00950E4E" w:rsidRPr="001660A0" w:rsidTr="005D48D2">
        <w:trPr>
          <w:trHeight w:val="269"/>
        </w:trPr>
        <w:tc>
          <w:tcPr>
            <w:tcW w:w="113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iCs/>
                <w:lang w:val="ky-KG"/>
              </w:rPr>
              <w:t>9</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lang w:val="ky-KG"/>
              </w:rPr>
              <w:t>51</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lang w:val="ky-KG"/>
              </w:rPr>
              <w:t>4</w:t>
            </w: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iCs/>
                <w:lang w:val="ky-KG"/>
              </w:rPr>
              <w:t>10</w:t>
            </w:r>
          </w:p>
        </w:tc>
        <w:tc>
          <w:tcPr>
            <w:tcW w:w="70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rPr>
              <w:t>5</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rPr>
              <w:t>51</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lang w:val="ky-KG"/>
              </w:rPr>
            </w:pPr>
            <w:r>
              <w:rPr>
                <w:rFonts w:ascii="Times New Roman" w:hAnsi="Times New Roman"/>
                <w:bCs/>
                <w:i/>
                <w:lang w:val="ky-KG"/>
              </w:rPr>
              <w:t>15</w:t>
            </w:r>
          </w:p>
        </w:tc>
        <w:tc>
          <w:tcPr>
            <w:tcW w:w="70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950E4E" w:rsidRPr="001660A0" w:rsidTr="005D48D2">
        <w:trPr>
          <w:trHeight w:val="242"/>
        </w:trPr>
        <w:tc>
          <w:tcPr>
            <w:tcW w:w="113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950E4E" w:rsidRPr="001660A0" w:rsidTr="005D48D2">
        <w:trPr>
          <w:trHeight w:val="346"/>
        </w:trPr>
        <w:tc>
          <w:tcPr>
            <w:tcW w:w="1134"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lang w:val="en-US"/>
              </w:rPr>
            </w:pPr>
            <w:r>
              <w:rPr>
                <w:rFonts w:ascii="Times New Roman" w:hAnsi="Times New Roman"/>
                <w:b/>
                <w:bCs/>
                <w:i/>
                <w:lang w:val="ky-KG"/>
              </w:rPr>
              <w:t>9</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lang w:val="en-US"/>
              </w:rPr>
            </w:pPr>
            <w:r>
              <w:rPr>
                <w:rFonts w:ascii="Times New Roman" w:hAnsi="Times New Roman"/>
                <w:b/>
                <w:bCs/>
                <w:i/>
                <w:lang w:val="ky-KG"/>
              </w:rPr>
              <w:t>51</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950E4E" w:rsidRPr="0056496E" w:rsidRDefault="00950E4E" w:rsidP="005D48D2">
            <w:pPr>
              <w:spacing w:after="0" w:line="288" w:lineRule="auto"/>
              <w:jc w:val="both"/>
              <w:rPr>
                <w:rFonts w:ascii="Times New Roman" w:hAnsi="Times New Roman"/>
                <w:b/>
                <w:bCs/>
                <w:i/>
                <w:iCs/>
              </w:rPr>
            </w:pPr>
            <w:r>
              <w:rPr>
                <w:rFonts w:ascii="Times New Roman" w:hAnsi="Times New Roman"/>
                <w:b/>
                <w:bCs/>
                <w:i/>
                <w:lang w:val="ky-KG"/>
              </w:rPr>
              <w:t>4</w:t>
            </w:r>
          </w:p>
        </w:tc>
        <w:tc>
          <w:tcPr>
            <w:tcW w:w="709" w:type="dxa"/>
            <w:vMerge w:val="restart"/>
            <w:tcBorders>
              <w:top w:val="single" w:sz="4" w:space="0" w:color="auto"/>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iCs/>
              </w:rPr>
            </w:pPr>
            <w:r>
              <w:rPr>
                <w:rFonts w:ascii="Times New Roman" w:hAnsi="Times New Roman"/>
                <w:b/>
                <w:bCs/>
                <w:i/>
                <w:iCs/>
              </w:rPr>
              <w:t>10б</w:t>
            </w:r>
          </w:p>
        </w:tc>
        <w:tc>
          <w:tcPr>
            <w:tcW w:w="708"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lang w:val="en-US"/>
              </w:rPr>
            </w:pPr>
            <w:r>
              <w:rPr>
                <w:rFonts w:ascii="Times New Roman" w:hAnsi="Times New Roman"/>
                <w:b/>
                <w:bCs/>
                <w:i/>
                <w:lang w:val="ky-KG"/>
              </w:rPr>
              <w:t>5</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lang w:val="en-US"/>
              </w:rPr>
            </w:pPr>
            <w:r>
              <w:rPr>
                <w:rFonts w:ascii="Times New Roman" w:hAnsi="Times New Roman"/>
                <w:b/>
                <w:bCs/>
                <w:i/>
                <w:lang w:val="ky-KG"/>
              </w:rPr>
              <w:t>51</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sidRPr="001660A0">
              <w:rPr>
                <w:rFonts w:ascii="Times New Roman" w:hAnsi="Times New Roman"/>
                <w:b/>
                <w:bCs/>
                <w:i/>
              </w:rPr>
              <w:t xml:space="preserve">  </w:t>
            </w:r>
            <w:r>
              <w:rPr>
                <w:rFonts w:ascii="Times New Roman" w:hAnsi="Times New Roman"/>
                <w:b/>
                <w:bCs/>
                <w:i/>
              </w:rPr>
              <w:t>5</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950E4E" w:rsidRPr="001660A0" w:rsidRDefault="00950E4E" w:rsidP="005D48D2">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950E4E" w:rsidRDefault="00950E4E" w:rsidP="005D48D2">
            <w:pPr>
              <w:spacing w:after="0" w:line="288" w:lineRule="auto"/>
              <w:jc w:val="both"/>
              <w:rPr>
                <w:rFonts w:ascii="Times New Roman" w:hAnsi="Times New Roman"/>
                <w:b/>
                <w:bCs/>
                <w:i/>
              </w:rPr>
            </w:pPr>
            <w:r w:rsidRPr="001660A0">
              <w:rPr>
                <w:rFonts w:ascii="Times New Roman" w:hAnsi="Times New Roman"/>
                <w:b/>
                <w:bCs/>
                <w:i/>
              </w:rPr>
              <w:t xml:space="preserve">  100б</w:t>
            </w:r>
          </w:p>
          <w:p w:rsidR="00950E4E" w:rsidRPr="001660A0" w:rsidRDefault="00950E4E" w:rsidP="005D48D2">
            <w:pPr>
              <w:spacing w:after="0" w:line="288" w:lineRule="auto"/>
              <w:jc w:val="both"/>
              <w:rPr>
                <w:rFonts w:ascii="Times New Roman" w:hAnsi="Times New Roman"/>
                <w:b/>
                <w:bCs/>
                <w:i/>
                <w:iCs/>
              </w:rPr>
            </w:pPr>
          </w:p>
        </w:tc>
      </w:tr>
      <w:tr w:rsidR="00950E4E" w:rsidRPr="001660A0" w:rsidTr="005D48D2">
        <w:trPr>
          <w:trHeight w:val="260"/>
        </w:trPr>
        <w:tc>
          <w:tcPr>
            <w:tcW w:w="1134"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950E4E" w:rsidRDefault="00950E4E" w:rsidP="005D48D2">
            <w:pPr>
              <w:spacing w:after="0" w:line="288" w:lineRule="auto"/>
              <w:jc w:val="center"/>
              <w:rPr>
                <w:rFonts w:ascii="Times New Roman" w:hAnsi="Times New Roman"/>
                <w:b/>
                <w:bCs/>
                <w:i/>
                <w:lang w:val="ky-KG"/>
              </w:rPr>
            </w:pPr>
            <w:r>
              <w:rPr>
                <w:rFonts w:ascii="Times New Roman" w:hAnsi="Times New Roman"/>
                <w:b/>
                <w:bCs/>
                <w:i/>
                <w:lang w:val="ky-KG"/>
              </w:rPr>
              <w:t>60с</w:t>
            </w:r>
          </w:p>
        </w:tc>
        <w:tc>
          <w:tcPr>
            <w:tcW w:w="709"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950E4E" w:rsidRDefault="00950E4E" w:rsidP="005D48D2">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950E4E" w:rsidRPr="001660A0" w:rsidRDefault="00950E4E" w:rsidP="005D48D2">
            <w:pPr>
              <w:spacing w:after="0" w:line="288" w:lineRule="auto"/>
              <w:jc w:val="both"/>
              <w:rPr>
                <w:rFonts w:ascii="Times New Roman" w:hAnsi="Times New Roman"/>
                <w:b/>
                <w:bCs/>
                <w:i/>
              </w:rPr>
            </w:pPr>
          </w:p>
        </w:tc>
      </w:tr>
    </w:tbl>
    <w:p w:rsidR="00950E4E" w:rsidRPr="001660A0" w:rsidRDefault="00950E4E" w:rsidP="00950E4E">
      <w:pPr>
        <w:spacing w:after="0"/>
        <w:jc w:val="both"/>
        <w:rPr>
          <w:rFonts w:ascii="Times New Roman" w:hAnsi="Times New Roman"/>
          <w:b/>
          <w:bCs/>
          <w:i/>
          <w:lang w:eastAsia="ru-RU"/>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950E4E" w:rsidRPr="001660A0" w:rsidRDefault="00950E4E" w:rsidP="00950E4E">
      <w:pPr>
        <w:spacing w:after="0"/>
        <w:jc w:val="both"/>
        <w:rPr>
          <w:rFonts w:ascii="Times New Roman" w:hAnsi="Times New Roman"/>
          <w:b/>
          <w:bCs/>
          <w:i/>
          <w:lang w:val="ky-KG"/>
        </w:rPr>
      </w:pPr>
      <w:r>
        <w:rPr>
          <w:rFonts w:ascii="Times New Roman" w:hAnsi="Times New Roman"/>
          <w:b/>
          <w:bCs/>
          <w:i/>
          <w:lang w:val="ky-KG"/>
        </w:rPr>
        <w:t>1</w:t>
      </w:r>
      <w:r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950E4E" w:rsidRPr="001660A0" w:rsidTr="005D48D2">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950E4E" w:rsidRPr="001660A0" w:rsidTr="005D48D2">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950E4E" w:rsidRPr="001660A0" w:rsidRDefault="00950E4E" w:rsidP="005D48D2">
            <w:pPr>
              <w:spacing w:after="0"/>
              <w:rPr>
                <w:rFonts w:ascii="Times New Roman" w:hAnsi="Times New Roman"/>
                <w:sz w:val="20"/>
                <w:szCs w:val="20"/>
                <w:lang w:val="ky-KG"/>
              </w:rPr>
            </w:pPr>
          </w:p>
        </w:tc>
      </w:tr>
      <w:tr w:rsidR="00950E4E" w:rsidRPr="001660A0" w:rsidTr="005D48D2">
        <w:trPr>
          <w:trHeight w:val="145"/>
        </w:trPr>
        <w:tc>
          <w:tcPr>
            <w:tcW w:w="720"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Лаб.</w:t>
            </w:r>
          </w:p>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Прак</w:t>
            </w:r>
          </w:p>
          <w:p w:rsidR="00950E4E" w:rsidRPr="001660A0" w:rsidRDefault="00950E4E" w:rsidP="005D48D2">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СӨИ</w:t>
            </w:r>
          </w:p>
          <w:p w:rsidR="00950E4E" w:rsidRPr="001660A0" w:rsidRDefault="00950E4E" w:rsidP="005D48D2">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Лаб.</w:t>
            </w:r>
          </w:p>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950E4E" w:rsidRPr="001660A0" w:rsidRDefault="00950E4E" w:rsidP="005D48D2">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20"/>
                <w:lang w:val="ky-KG"/>
              </w:rPr>
            </w:pPr>
            <w:r w:rsidRPr="001660A0">
              <w:rPr>
                <w:rFonts w:ascii="Times New Roman" w:hAnsi="Times New Roman"/>
                <w:b/>
                <w:bCs/>
                <w:i/>
                <w:sz w:val="20"/>
                <w:lang w:val="ky-KG"/>
              </w:rPr>
              <w:t>Лаб.</w:t>
            </w:r>
          </w:p>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sz w:val="20"/>
                <w:szCs w:val="20"/>
                <w:lang w:val="ky-KG"/>
              </w:rPr>
            </w:pPr>
          </w:p>
        </w:tc>
      </w:tr>
      <w:tr w:rsidR="00950E4E" w:rsidRPr="001660A0" w:rsidTr="005D48D2">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50E4E" w:rsidRPr="001660A0" w:rsidRDefault="00950E4E" w:rsidP="005D48D2">
            <w:pPr>
              <w:spacing w:after="0"/>
              <w:rPr>
                <w:rFonts w:ascii="Times New Roman" w:hAnsi="Times New Roman"/>
                <w:sz w:val="20"/>
                <w:szCs w:val="20"/>
                <w:lang w:val="ky-KG"/>
              </w:rPr>
            </w:pPr>
          </w:p>
        </w:tc>
      </w:tr>
      <w:tr w:rsidR="00950E4E" w:rsidRPr="001660A0" w:rsidTr="005D48D2">
        <w:trPr>
          <w:trHeight w:val="138"/>
        </w:trPr>
        <w:tc>
          <w:tcPr>
            <w:tcW w:w="720"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950E4E" w:rsidRPr="001660A0" w:rsidRDefault="00950E4E" w:rsidP="005D48D2">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w:t>
            </w:r>
          </w:p>
          <w:p w:rsidR="00950E4E" w:rsidRPr="001660A0" w:rsidRDefault="00950E4E" w:rsidP="005D48D2">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4</w:t>
            </w:r>
          </w:p>
          <w:p w:rsidR="00950E4E" w:rsidRPr="001660A0" w:rsidRDefault="00950E4E" w:rsidP="005D48D2">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w:t>
            </w:r>
          </w:p>
          <w:p w:rsidR="00950E4E" w:rsidRPr="001660A0" w:rsidRDefault="00950E4E" w:rsidP="005D48D2">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25</w:t>
            </w:r>
          </w:p>
          <w:p w:rsidR="00950E4E" w:rsidRPr="001660A0" w:rsidRDefault="00950E4E" w:rsidP="005D48D2">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950E4E" w:rsidRPr="001660A0" w:rsidRDefault="00950E4E" w:rsidP="005D48D2">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3</w:t>
            </w:r>
          </w:p>
          <w:p w:rsidR="00950E4E" w:rsidRPr="001660A0" w:rsidRDefault="00950E4E" w:rsidP="005D48D2">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26</w:t>
            </w:r>
          </w:p>
        </w:tc>
        <w:tc>
          <w:tcPr>
            <w:tcW w:w="56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950E4E" w:rsidRPr="00A642C7" w:rsidRDefault="00950E4E" w:rsidP="005D48D2">
            <w:pPr>
              <w:spacing w:after="0"/>
              <w:rPr>
                <w:rFonts w:ascii="Times New Roman" w:hAnsi="Times New Roman"/>
                <w:b/>
                <w:sz w:val="16"/>
                <w:lang w:val="ky-KG"/>
              </w:rPr>
            </w:pPr>
            <w:r>
              <w:rPr>
                <w:rFonts w:ascii="Times New Roman" w:hAnsi="Times New Roman"/>
                <w:b/>
                <w:sz w:val="16"/>
                <w:lang w:val="ky-KG"/>
              </w:rPr>
              <w:t>10</w:t>
            </w:r>
          </w:p>
        </w:tc>
      </w:tr>
      <w:tr w:rsidR="00950E4E" w:rsidRPr="001660A0" w:rsidTr="005D48D2">
        <w:trPr>
          <w:trHeight w:val="179"/>
        </w:trPr>
        <w:tc>
          <w:tcPr>
            <w:tcW w:w="720"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950E4E" w:rsidRPr="001660A0" w:rsidRDefault="00950E4E" w:rsidP="005D48D2">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4</w:t>
            </w:r>
          </w:p>
          <w:p w:rsidR="00950E4E" w:rsidRPr="001660A0" w:rsidRDefault="00950E4E" w:rsidP="005D48D2">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2</w:t>
            </w:r>
          </w:p>
          <w:p w:rsidR="00950E4E" w:rsidRPr="001660A0" w:rsidRDefault="00950E4E" w:rsidP="005D48D2">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25</w:t>
            </w:r>
          </w:p>
        </w:tc>
        <w:tc>
          <w:tcPr>
            <w:tcW w:w="578"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r>
              <w:rPr>
                <w:rFonts w:ascii="Times New Roman" w:hAnsi="Times New Roman"/>
                <w:b/>
                <w:bCs/>
                <w:i/>
                <w:sz w:val="16"/>
                <w:lang w:val="ky-KG"/>
              </w:rPr>
              <w:t>3</w:t>
            </w:r>
          </w:p>
          <w:p w:rsidR="00950E4E" w:rsidRPr="001660A0" w:rsidRDefault="00950E4E" w:rsidP="005D48D2">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26</w:t>
            </w:r>
          </w:p>
        </w:tc>
        <w:tc>
          <w:tcPr>
            <w:tcW w:w="564" w:type="dxa"/>
            <w:tcBorders>
              <w:top w:val="single" w:sz="4" w:space="0" w:color="auto"/>
              <w:left w:val="single" w:sz="4" w:space="0" w:color="auto"/>
              <w:bottom w:val="single" w:sz="4" w:space="0" w:color="auto"/>
              <w:right w:val="single" w:sz="4" w:space="0" w:color="auto"/>
            </w:tcBorders>
            <w:hideMark/>
          </w:tcPr>
          <w:p w:rsidR="00950E4E" w:rsidRPr="001660A0" w:rsidRDefault="00950E4E" w:rsidP="005D48D2">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950E4E" w:rsidRPr="001660A0" w:rsidRDefault="00950E4E" w:rsidP="005D48D2">
            <w:pPr>
              <w:spacing w:after="0"/>
              <w:rPr>
                <w:rFonts w:ascii="Times New Roman" w:hAnsi="Times New Roman"/>
                <w:b/>
                <w:sz w:val="16"/>
                <w:lang w:val="ky-KG"/>
              </w:rPr>
            </w:pPr>
            <w:r>
              <w:rPr>
                <w:rFonts w:ascii="Times New Roman" w:hAnsi="Times New Roman"/>
                <w:b/>
                <w:sz w:val="16"/>
                <w:lang w:val="ky-KG"/>
              </w:rPr>
              <w:t>10</w:t>
            </w:r>
          </w:p>
        </w:tc>
      </w:tr>
    </w:tbl>
    <w:p w:rsidR="00950E4E" w:rsidRPr="001660A0" w:rsidRDefault="00950E4E" w:rsidP="00950E4E">
      <w:pPr>
        <w:tabs>
          <w:tab w:val="left" w:pos="2612"/>
        </w:tabs>
        <w:spacing w:after="0"/>
        <w:jc w:val="both"/>
        <w:rPr>
          <w:rFonts w:ascii="Times New Roman" w:hAnsi="Times New Roman"/>
          <w:b/>
          <w:bCs/>
          <w:i/>
          <w:lang w:val="ky-KG"/>
        </w:rPr>
      </w:pPr>
    </w:p>
    <w:p w:rsidR="00950E4E" w:rsidRDefault="00950E4E" w:rsidP="00950E4E">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Pr="00494512">
        <w:rPr>
          <w:rFonts w:ascii="Times New Roman" w:hAnsi="Times New Roman"/>
          <w:b/>
          <w:sz w:val="24"/>
          <w:szCs w:val="24"/>
          <w:lang w:val="ky-KG"/>
        </w:rPr>
        <w:t>Дисциплинанын кыскача мазмуну</w:t>
      </w:r>
    </w:p>
    <w:p w:rsidR="00950E4E" w:rsidRDefault="00950E4E" w:rsidP="00950E4E">
      <w:pPr>
        <w:spacing w:after="0" w:line="240" w:lineRule="auto"/>
        <w:jc w:val="both"/>
        <w:rPr>
          <w:rFonts w:ascii="Times New Roman" w:hAnsi="Times New Roman"/>
          <w:b/>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Pr>
          <w:rFonts w:ascii="Times New Roman" w:hAnsi="Times New Roman"/>
          <w:sz w:val="24"/>
          <w:lang w:val="ky-KG"/>
        </w:rPr>
        <w:t>. 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 Нейтралдуу</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 т</w:t>
      </w:r>
      <w:r w:rsidRPr="00FF6201">
        <w:rPr>
          <w:rFonts w:ascii="Times New Roman" w:hAnsi="Times New Roman"/>
          <w:sz w:val="24"/>
          <w:lang w:val="ky-KG"/>
        </w:rPr>
        <w:t>атаалдашкан негизде коюлган натюрморт</w:t>
      </w:r>
      <w:r>
        <w:rPr>
          <w:rFonts w:ascii="Times New Roman" w:hAnsi="Times New Roman"/>
          <w:sz w:val="24"/>
          <w:lang w:val="ky-KG"/>
        </w:rPr>
        <w:t>,</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 xml:space="preserve">  Кыргыз улуттук буюмдары кесе кумура</w:t>
      </w:r>
      <w:r>
        <w:rPr>
          <w:rFonts w:ascii="Times New Roman" w:hAnsi="Times New Roman"/>
          <w:sz w:val="24"/>
          <w:lang w:val="ky-KG"/>
        </w:rPr>
        <w:t xml:space="preserve">, Натурада үй тиричилик буюмунан турган натюрморт, </w:t>
      </w:r>
      <w:r w:rsidRPr="00FF6201">
        <w:rPr>
          <w:rFonts w:ascii="Times New Roman" w:hAnsi="Times New Roman"/>
          <w:sz w:val="24"/>
          <w:lang w:val="ky-KG"/>
        </w:rPr>
        <w:t>Драпировка жана аны м</w:t>
      </w:r>
      <w:r>
        <w:rPr>
          <w:rFonts w:ascii="Times New Roman" w:hAnsi="Times New Roman"/>
          <w:sz w:val="24"/>
          <w:lang w:val="ky-KG"/>
        </w:rPr>
        <w:t xml:space="preserve">енен бирге коюлган вазадагы гүл. </w:t>
      </w:r>
      <w:r w:rsidRPr="00494512">
        <w:rPr>
          <w:rFonts w:ascii="Times New Roman" w:hAnsi="Times New Roman"/>
          <w:sz w:val="24"/>
          <w:szCs w:val="24"/>
          <w:lang w:val="ky-KG"/>
        </w:rPr>
        <w:t>Архитектуралык декоративдик орнаменттердин сүрөтүн тартуу.(гипс розеткасы).</w:t>
      </w:r>
      <w:r>
        <w:rPr>
          <w:rFonts w:ascii="Times New Roman" w:hAnsi="Times New Roman"/>
          <w:sz w:val="24"/>
          <w:szCs w:val="24"/>
          <w:lang w:val="ky-KG"/>
        </w:rPr>
        <w:t xml:space="preserve"> </w:t>
      </w:r>
      <w:r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 xml:space="preserve"> </w:t>
      </w:r>
    </w:p>
    <w:p w:rsidR="00950E4E" w:rsidRDefault="00950E4E" w:rsidP="00950E4E">
      <w:pPr>
        <w:spacing w:after="0" w:line="240" w:lineRule="auto"/>
        <w:rPr>
          <w:rFonts w:ascii="Times New Roman" w:hAnsi="Times New Roman"/>
          <w:b/>
          <w:lang w:val="ky-KG"/>
        </w:rPr>
      </w:pPr>
      <w:r w:rsidRPr="00F07CCE">
        <w:rPr>
          <w:rFonts w:ascii="Times New Roman" w:hAnsi="Times New Roman"/>
          <w:b/>
          <w:sz w:val="24"/>
          <w:szCs w:val="24"/>
          <w:lang w:val="ky-KG"/>
        </w:rPr>
        <w:t>8.</w:t>
      </w:r>
      <w:r w:rsidRPr="00F07CCE">
        <w:rPr>
          <w:rFonts w:ascii="Times New Roman" w:hAnsi="Times New Roman"/>
          <w:b/>
          <w:lang w:val="ky-KG"/>
        </w:rPr>
        <w:t xml:space="preserve"> </w:t>
      </w:r>
      <w:bookmarkStart w:id="1" w:name="_Hlk88282001"/>
      <w:r>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bookmarkEnd w:id="1"/>
    </w:p>
    <w:p w:rsidR="00950E4E" w:rsidRPr="00494512" w:rsidRDefault="00950E4E" w:rsidP="00950E4E">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795"/>
        <w:gridCol w:w="851"/>
        <w:gridCol w:w="737"/>
        <w:gridCol w:w="23"/>
        <w:gridCol w:w="799"/>
        <w:gridCol w:w="709"/>
        <w:gridCol w:w="1275"/>
        <w:gridCol w:w="1276"/>
      </w:tblGrid>
      <w:tr w:rsidR="00950E4E" w:rsidRPr="00494512" w:rsidTr="005D48D2">
        <w:trPr>
          <w:trHeight w:val="587"/>
        </w:trPr>
        <w:tc>
          <w:tcPr>
            <w:tcW w:w="558" w:type="dxa"/>
            <w:vMerge w:val="restart"/>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795" w:type="dxa"/>
            <w:vMerge w:val="restart"/>
          </w:tcPr>
          <w:p w:rsidR="00950E4E" w:rsidRPr="00494512" w:rsidRDefault="00950E4E" w:rsidP="005D48D2">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950E4E" w:rsidRPr="005226DC" w:rsidRDefault="00950E4E" w:rsidP="005D48D2">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950E4E" w:rsidRPr="005226DC" w:rsidRDefault="00950E4E" w:rsidP="005D48D2">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950E4E" w:rsidRPr="005226DC" w:rsidRDefault="00950E4E" w:rsidP="005D48D2">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950E4E" w:rsidRPr="005226DC" w:rsidRDefault="00950E4E" w:rsidP="005D48D2">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950E4E" w:rsidRPr="00494512" w:rsidRDefault="00950E4E" w:rsidP="005D48D2">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276" w:type="dxa"/>
            <w:vMerge w:val="restart"/>
          </w:tcPr>
          <w:p w:rsidR="00950E4E" w:rsidRPr="00494512" w:rsidRDefault="00950E4E" w:rsidP="005D48D2">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950E4E" w:rsidRPr="00494512" w:rsidTr="005D48D2">
        <w:trPr>
          <w:trHeight w:val="588"/>
        </w:trPr>
        <w:tc>
          <w:tcPr>
            <w:tcW w:w="558" w:type="dxa"/>
            <w:vMerge/>
          </w:tcPr>
          <w:p w:rsidR="00950E4E" w:rsidRPr="00494512" w:rsidRDefault="00950E4E" w:rsidP="005D48D2">
            <w:pPr>
              <w:spacing w:after="0" w:line="240" w:lineRule="auto"/>
              <w:rPr>
                <w:rFonts w:ascii="Times New Roman" w:hAnsi="Times New Roman"/>
                <w:sz w:val="24"/>
                <w:szCs w:val="24"/>
                <w:lang w:val="ky-KG"/>
              </w:rPr>
            </w:pPr>
          </w:p>
        </w:tc>
        <w:tc>
          <w:tcPr>
            <w:tcW w:w="4795" w:type="dxa"/>
            <w:vMerge/>
          </w:tcPr>
          <w:p w:rsidR="00950E4E" w:rsidRPr="00494512" w:rsidRDefault="00950E4E" w:rsidP="005D48D2">
            <w:pPr>
              <w:spacing w:after="0" w:line="240" w:lineRule="auto"/>
              <w:jc w:val="center"/>
              <w:rPr>
                <w:rFonts w:ascii="Times New Roman" w:hAnsi="Times New Roman"/>
                <w:sz w:val="24"/>
                <w:szCs w:val="24"/>
                <w:lang w:val="ky-KG"/>
              </w:rPr>
            </w:pPr>
          </w:p>
        </w:tc>
        <w:tc>
          <w:tcPr>
            <w:tcW w:w="851" w:type="dxa"/>
            <w:vMerge/>
          </w:tcPr>
          <w:p w:rsidR="00950E4E" w:rsidRPr="005226DC" w:rsidRDefault="00950E4E" w:rsidP="005D48D2">
            <w:pPr>
              <w:spacing w:after="0" w:line="240" w:lineRule="auto"/>
              <w:rPr>
                <w:rFonts w:ascii="Times New Roman" w:hAnsi="Times New Roman"/>
                <w:sz w:val="20"/>
                <w:szCs w:val="24"/>
                <w:lang w:val="ky-KG"/>
              </w:rPr>
            </w:pPr>
          </w:p>
        </w:tc>
        <w:tc>
          <w:tcPr>
            <w:tcW w:w="760" w:type="dxa"/>
            <w:gridSpan w:val="2"/>
          </w:tcPr>
          <w:p w:rsidR="00950E4E" w:rsidRPr="005226DC" w:rsidRDefault="00950E4E" w:rsidP="005D48D2">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799" w:type="dxa"/>
          </w:tcPr>
          <w:p w:rsidR="00950E4E" w:rsidRPr="005226DC" w:rsidRDefault="00950E4E" w:rsidP="005D48D2">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950E4E" w:rsidRPr="005226DC" w:rsidRDefault="00950E4E" w:rsidP="005D48D2">
            <w:pPr>
              <w:spacing w:after="0" w:line="240" w:lineRule="auto"/>
              <w:rPr>
                <w:rFonts w:ascii="Times New Roman" w:hAnsi="Times New Roman"/>
                <w:sz w:val="20"/>
                <w:szCs w:val="24"/>
                <w:lang w:val="ky-KG"/>
              </w:rPr>
            </w:pPr>
          </w:p>
        </w:tc>
        <w:tc>
          <w:tcPr>
            <w:tcW w:w="1275" w:type="dxa"/>
            <w:vMerge/>
          </w:tcPr>
          <w:p w:rsidR="00950E4E" w:rsidRPr="005226DC" w:rsidRDefault="00950E4E" w:rsidP="005D48D2">
            <w:pPr>
              <w:spacing w:after="0" w:line="240" w:lineRule="auto"/>
              <w:rPr>
                <w:rFonts w:ascii="Times New Roman" w:hAnsi="Times New Roman"/>
                <w:sz w:val="20"/>
                <w:szCs w:val="24"/>
                <w:lang w:val="ky-KG"/>
              </w:rPr>
            </w:pPr>
          </w:p>
        </w:tc>
        <w:tc>
          <w:tcPr>
            <w:tcW w:w="1276" w:type="dxa"/>
            <w:vMerge/>
          </w:tcPr>
          <w:p w:rsidR="00950E4E" w:rsidRPr="009B7415" w:rsidRDefault="00950E4E" w:rsidP="005D48D2">
            <w:pPr>
              <w:spacing w:after="0" w:line="240" w:lineRule="auto"/>
              <w:rPr>
                <w:rFonts w:ascii="Times New Roman" w:hAnsi="Times New Roman"/>
                <w:sz w:val="20"/>
                <w:szCs w:val="24"/>
                <w:lang w:val="ky-KG"/>
              </w:rPr>
            </w:pPr>
          </w:p>
        </w:tc>
      </w:tr>
      <w:tr w:rsidR="00950E4E" w:rsidRPr="00494512"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p>
        </w:tc>
        <w:tc>
          <w:tcPr>
            <w:tcW w:w="4795" w:type="dxa"/>
          </w:tcPr>
          <w:p w:rsidR="00950E4E" w:rsidRPr="00494512" w:rsidRDefault="00950E4E" w:rsidP="005D48D2">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950E4E" w:rsidRPr="00494512" w:rsidRDefault="00950E4E" w:rsidP="005D48D2">
            <w:pPr>
              <w:spacing w:after="0" w:line="240" w:lineRule="auto"/>
              <w:rPr>
                <w:rFonts w:ascii="Times New Roman" w:hAnsi="Times New Roman"/>
                <w:sz w:val="24"/>
                <w:szCs w:val="24"/>
                <w:lang w:val="ky-KG"/>
              </w:rPr>
            </w:pPr>
          </w:p>
        </w:tc>
        <w:tc>
          <w:tcPr>
            <w:tcW w:w="737" w:type="dxa"/>
          </w:tcPr>
          <w:p w:rsidR="00950E4E" w:rsidRPr="00494512" w:rsidRDefault="00950E4E" w:rsidP="005D48D2">
            <w:pPr>
              <w:spacing w:after="0" w:line="240" w:lineRule="auto"/>
              <w:rPr>
                <w:rFonts w:ascii="Times New Roman" w:hAnsi="Times New Roman"/>
                <w:sz w:val="24"/>
                <w:szCs w:val="24"/>
                <w:lang w:val="ky-KG"/>
              </w:rPr>
            </w:pPr>
          </w:p>
        </w:tc>
        <w:tc>
          <w:tcPr>
            <w:tcW w:w="822" w:type="dxa"/>
            <w:gridSpan w:val="2"/>
          </w:tcPr>
          <w:p w:rsidR="00950E4E" w:rsidRPr="00494512" w:rsidRDefault="00950E4E" w:rsidP="005D48D2">
            <w:pPr>
              <w:spacing w:after="0" w:line="240" w:lineRule="auto"/>
              <w:rPr>
                <w:rFonts w:ascii="Times New Roman" w:hAnsi="Times New Roman"/>
                <w:sz w:val="24"/>
                <w:szCs w:val="24"/>
                <w:lang w:val="ky-KG"/>
              </w:rPr>
            </w:pPr>
          </w:p>
        </w:tc>
        <w:tc>
          <w:tcPr>
            <w:tcW w:w="709" w:type="dxa"/>
          </w:tcPr>
          <w:p w:rsidR="00950E4E" w:rsidRPr="00494512" w:rsidRDefault="00950E4E" w:rsidP="005D48D2">
            <w:pPr>
              <w:spacing w:after="0" w:line="240" w:lineRule="auto"/>
              <w:rPr>
                <w:rFonts w:ascii="Times New Roman" w:hAnsi="Times New Roman"/>
                <w:sz w:val="24"/>
                <w:szCs w:val="24"/>
                <w:lang w:val="ky-KG"/>
              </w:rPr>
            </w:pPr>
          </w:p>
        </w:tc>
        <w:tc>
          <w:tcPr>
            <w:tcW w:w="1275" w:type="dxa"/>
          </w:tcPr>
          <w:p w:rsidR="00950E4E" w:rsidRPr="00494512" w:rsidRDefault="00950E4E" w:rsidP="005D48D2">
            <w:pPr>
              <w:spacing w:after="0" w:line="240" w:lineRule="auto"/>
              <w:rPr>
                <w:rFonts w:ascii="Times New Roman" w:hAnsi="Times New Roman"/>
                <w:sz w:val="24"/>
                <w:szCs w:val="24"/>
                <w:lang w:val="ky-KG"/>
              </w:rPr>
            </w:pPr>
          </w:p>
        </w:tc>
        <w:tc>
          <w:tcPr>
            <w:tcW w:w="1276" w:type="dxa"/>
          </w:tcPr>
          <w:p w:rsidR="00950E4E" w:rsidRPr="00494512" w:rsidRDefault="00950E4E" w:rsidP="005D48D2">
            <w:pPr>
              <w:spacing w:after="0" w:line="240" w:lineRule="auto"/>
              <w:rPr>
                <w:rFonts w:ascii="Times New Roman" w:hAnsi="Times New Roman"/>
                <w:sz w:val="24"/>
                <w:szCs w:val="24"/>
                <w:lang w:val="ky-KG"/>
              </w:rPr>
            </w:pPr>
          </w:p>
        </w:tc>
      </w:tr>
      <w:tr w:rsidR="00950E4E" w:rsidRPr="006540B7"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795"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Көркөм сабаттуулуктун негиздерин окуп үйрөнүү. Түрдүү геометриялык формадагы заттар топтомдорунан шилтемдерди жасап көнүгүү.</w:t>
            </w:r>
          </w:p>
        </w:tc>
        <w:tc>
          <w:tcPr>
            <w:tcW w:w="851"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16</w:t>
            </w:r>
          </w:p>
        </w:tc>
        <w:tc>
          <w:tcPr>
            <w:tcW w:w="737"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822" w:type="dxa"/>
            <w:gridSpan w:val="2"/>
          </w:tcPr>
          <w:p w:rsidR="00950E4E" w:rsidRPr="00494512" w:rsidRDefault="00950E4E" w:rsidP="005D48D2">
            <w:pPr>
              <w:spacing w:after="0" w:line="240" w:lineRule="auto"/>
              <w:rPr>
                <w:rFonts w:ascii="Times New Roman" w:hAnsi="Times New Roman"/>
                <w:sz w:val="24"/>
                <w:szCs w:val="24"/>
                <w:lang w:val="ky-KG"/>
              </w:rPr>
            </w:pPr>
          </w:p>
        </w:tc>
        <w:tc>
          <w:tcPr>
            <w:tcW w:w="709"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14</w:t>
            </w:r>
          </w:p>
        </w:tc>
        <w:tc>
          <w:tcPr>
            <w:tcW w:w="1275"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276"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50E4E" w:rsidRPr="00494512"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795"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Pr>
                <w:rFonts w:ascii="Times New Roman" w:hAnsi="Times New Roman"/>
                <w:sz w:val="24"/>
                <w:szCs w:val="24"/>
                <w:lang w:val="ky-KG"/>
              </w:rPr>
              <w:t>Натюрморттук постановкаларды кагаз бетине туура  тартуу ыкмаларын үйрөнүү.</w:t>
            </w:r>
          </w:p>
        </w:tc>
        <w:tc>
          <w:tcPr>
            <w:tcW w:w="851"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17</w:t>
            </w:r>
          </w:p>
        </w:tc>
        <w:tc>
          <w:tcPr>
            <w:tcW w:w="737"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822" w:type="dxa"/>
            <w:gridSpan w:val="2"/>
          </w:tcPr>
          <w:p w:rsidR="00950E4E" w:rsidRPr="00494512" w:rsidRDefault="00950E4E" w:rsidP="005D48D2">
            <w:pPr>
              <w:spacing w:after="0" w:line="240" w:lineRule="auto"/>
              <w:rPr>
                <w:rFonts w:ascii="Times New Roman" w:hAnsi="Times New Roman"/>
                <w:sz w:val="24"/>
                <w:szCs w:val="24"/>
                <w:lang w:val="ky-KG"/>
              </w:rPr>
            </w:pPr>
          </w:p>
        </w:tc>
        <w:tc>
          <w:tcPr>
            <w:tcW w:w="709"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276"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950E4E" w:rsidRPr="00494512"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795"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Фронталдык  перспективадан көлөмдүү заттардын сүрөтүн натурадан тартуу. </w:t>
            </w:r>
            <w:r>
              <w:rPr>
                <w:rFonts w:ascii="Times New Roman" w:hAnsi="Times New Roman"/>
                <w:sz w:val="24"/>
                <w:szCs w:val="24"/>
                <w:lang w:val="ky-KG"/>
              </w:rPr>
              <w:t>(куб төрт бурчтуу гипс буюмдары)</w:t>
            </w:r>
          </w:p>
        </w:tc>
        <w:tc>
          <w:tcPr>
            <w:tcW w:w="851"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17</w:t>
            </w:r>
          </w:p>
        </w:tc>
        <w:tc>
          <w:tcPr>
            <w:tcW w:w="737" w:type="dxa"/>
          </w:tcPr>
          <w:p w:rsidR="00950E4E" w:rsidRPr="00494512" w:rsidRDefault="00950E4E" w:rsidP="005D48D2">
            <w:pPr>
              <w:spacing w:after="0" w:line="240" w:lineRule="auto"/>
              <w:rPr>
                <w:rFonts w:ascii="Times New Roman" w:hAnsi="Times New Roman"/>
                <w:sz w:val="24"/>
                <w:szCs w:val="24"/>
                <w:lang w:val="ky-KG"/>
              </w:rPr>
            </w:pPr>
          </w:p>
        </w:tc>
        <w:tc>
          <w:tcPr>
            <w:tcW w:w="822" w:type="dxa"/>
            <w:gridSpan w:val="2"/>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709"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276"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950E4E" w:rsidRPr="00494512"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795" w:type="dxa"/>
          </w:tcPr>
          <w:p w:rsidR="00950E4E" w:rsidRDefault="00950E4E" w:rsidP="005D48D2">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Pr="00494512">
              <w:rPr>
                <w:rFonts w:ascii="Times New Roman" w:hAnsi="Times New Roman"/>
                <w:sz w:val="24"/>
                <w:szCs w:val="24"/>
                <w:lang w:val="ky-KG"/>
              </w:rPr>
              <w:t xml:space="preserve"> С</w:t>
            </w:r>
            <w:r>
              <w:rPr>
                <w:rFonts w:ascii="Times New Roman" w:hAnsi="Times New Roman"/>
                <w:sz w:val="24"/>
                <w:szCs w:val="24"/>
                <w:lang w:val="ky-KG"/>
              </w:rPr>
              <w:t>ы</w:t>
            </w:r>
            <w:r w:rsidRPr="00494512">
              <w:rPr>
                <w:rFonts w:ascii="Times New Roman" w:hAnsi="Times New Roman"/>
                <w:sz w:val="24"/>
                <w:szCs w:val="24"/>
                <w:lang w:val="ky-KG"/>
              </w:rPr>
              <w:t>зыктар (штрихтер) аркылуу заттардын көлөмүн формасын чагылдыруу.</w:t>
            </w:r>
          </w:p>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(гипс буюмдары)</w:t>
            </w:r>
          </w:p>
        </w:tc>
        <w:tc>
          <w:tcPr>
            <w:tcW w:w="851" w:type="dxa"/>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18</w:t>
            </w:r>
          </w:p>
        </w:tc>
        <w:tc>
          <w:tcPr>
            <w:tcW w:w="737" w:type="dxa"/>
          </w:tcPr>
          <w:p w:rsidR="00950E4E" w:rsidRPr="00494512" w:rsidRDefault="00950E4E" w:rsidP="005D48D2">
            <w:pPr>
              <w:spacing w:after="0" w:line="240" w:lineRule="auto"/>
              <w:rPr>
                <w:rFonts w:ascii="Times New Roman" w:hAnsi="Times New Roman"/>
                <w:sz w:val="24"/>
                <w:szCs w:val="24"/>
                <w:lang w:val="ky-KG"/>
              </w:rPr>
            </w:pPr>
          </w:p>
        </w:tc>
        <w:tc>
          <w:tcPr>
            <w:tcW w:w="822" w:type="dxa"/>
            <w:gridSpan w:val="2"/>
          </w:tcPr>
          <w:p w:rsidR="00950E4E" w:rsidRPr="00494512"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709"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15</w:t>
            </w:r>
          </w:p>
        </w:tc>
        <w:tc>
          <w:tcPr>
            <w:tcW w:w="1275"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276" w:type="dxa"/>
          </w:tcPr>
          <w:p w:rsidR="00950E4E" w:rsidRDefault="00950E4E" w:rsidP="005D48D2">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950E4E" w:rsidRPr="00494512" w:rsidTr="005D48D2">
        <w:trPr>
          <w:trHeight w:val="147"/>
        </w:trPr>
        <w:tc>
          <w:tcPr>
            <w:tcW w:w="558" w:type="dxa"/>
          </w:tcPr>
          <w:p w:rsidR="00950E4E" w:rsidRPr="00494512" w:rsidRDefault="00950E4E" w:rsidP="005D48D2">
            <w:pPr>
              <w:spacing w:after="0" w:line="240" w:lineRule="auto"/>
              <w:rPr>
                <w:rFonts w:ascii="Times New Roman" w:hAnsi="Times New Roman"/>
                <w:sz w:val="24"/>
                <w:szCs w:val="24"/>
                <w:lang w:val="ky-KG"/>
              </w:rPr>
            </w:pPr>
          </w:p>
        </w:tc>
        <w:tc>
          <w:tcPr>
            <w:tcW w:w="4795" w:type="dxa"/>
          </w:tcPr>
          <w:p w:rsidR="00950E4E" w:rsidRPr="00494512" w:rsidRDefault="00950E4E" w:rsidP="005D48D2">
            <w:pPr>
              <w:spacing w:after="0" w:line="240" w:lineRule="auto"/>
              <w:rPr>
                <w:rFonts w:ascii="Times New Roman" w:hAnsi="Times New Roman"/>
                <w:b/>
                <w:sz w:val="24"/>
                <w:szCs w:val="24"/>
                <w:lang w:val="ky-KG"/>
              </w:rPr>
            </w:pPr>
          </w:p>
        </w:tc>
        <w:tc>
          <w:tcPr>
            <w:tcW w:w="851" w:type="dxa"/>
          </w:tcPr>
          <w:p w:rsidR="00950E4E" w:rsidRPr="00C930B5" w:rsidRDefault="00950E4E" w:rsidP="005D48D2">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737" w:type="dxa"/>
          </w:tcPr>
          <w:p w:rsidR="00950E4E" w:rsidRPr="00C930B5" w:rsidRDefault="00950E4E" w:rsidP="005D48D2">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822" w:type="dxa"/>
            <w:gridSpan w:val="2"/>
          </w:tcPr>
          <w:p w:rsidR="00950E4E" w:rsidRPr="00C930B5" w:rsidRDefault="00950E4E" w:rsidP="005D48D2">
            <w:pPr>
              <w:spacing w:after="0" w:line="240" w:lineRule="auto"/>
              <w:rPr>
                <w:rFonts w:ascii="Times New Roman" w:hAnsi="Times New Roman"/>
                <w:b/>
                <w:sz w:val="20"/>
                <w:szCs w:val="24"/>
                <w:lang w:val="ky-KG"/>
              </w:rPr>
            </w:pPr>
            <w:r>
              <w:rPr>
                <w:rFonts w:ascii="Times New Roman" w:hAnsi="Times New Roman"/>
                <w:b/>
                <w:sz w:val="20"/>
                <w:szCs w:val="24"/>
                <w:lang w:val="ky-KG"/>
              </w:rPr>
              <w:t>5</w:t>
            </w:r>
          </w:p>
        </w:tc>
        <w:tc>
          <w:tcPr>
            <w:tcW w:w="709" w:type="dxa"/>
          </w:tcPr>
          <w:p w:rsidR="00950E4E" w:rsidRDefault="00950E4E" w:rsidP="005D48D2">
            <w:pPr>
              <w:spacing w:after="0" w:line="240" w:lineRule="auto"/>
              <w:rPr>
                <w:rFonts w:ascii="Times New Roman" w:hAnsi="Times New Roman"/>
                <w:b/>
                <w:sz w:val="24"/>
                <w:szCs w:val="24"/>
                <w:lang w:val="ky-KG"/>
              </w:rPr>
            </w:pPr>
            <w:r>
              <w:rPr>
                <w:rFonts w:ascii="Times New Roman" w:hAnsi="Times New Roman"/>
                <w:b/>
                <w:sz w:val="24"/>
                <w:szCs w:val="24"/>
                <w:lang w:val="ky-KG"/>
              </w:rPr>
              <w:t>59</w:t>
            </w:r>
          </w:p>
        </w:tc>
        <w:tc>
          <w:tcPr>
            <w:tcW w:w="1275" w:type="dxa"/>
          </w:tcPr>
          <w:p w:rsidR="00950E4E" w:rsidRDefault="00950E4E" w:rsidP="005D48D2">
            <w:pPr>
              <w:spacing w:after="0" w:line="240" w:lineRule="auto"/>
              <w:rPr>
                <w:rFonts w:ascii="Times New Roman" w:hAnsi="Times New Roman"/>
                <w:b/>
                <w:sz w:val="24"/>
                <w:szCs w:val="24"/>
                <w:lang w:val="ky-KG"/>
              </w:rPr>
            </w:pPr>
          </w:p>
        </w:tc>
        <w:tc>
          <w:tcPr>
            <w:tcW w:w="1276" w:type="dxa"/>
          </w:tcPr>
          <w:p w:rsidR="00950E4E" w:rsidRDefault="00950E4E" w:rsidP="005D48D2">
            <w:pPr>
              <w:spacing w:after="0" w:line="240" w:lineRule="auto"/>
              <w:rPr>
                <w:rFonts w:ascii="Times New Roman" w:hAnsi="Times New Roman"/>
                <w:b/>
                <w:sz w:val="24"/>
                <w:szCs w:val="24"/>
                <w:lang w:val="ky-KG"/>
              </w:rPr>
            </w:pPr>
          </w:p>
        </w:tc>
      </w:tr>
    </w:tbl>
    <w:p w:rsidR="00950E4E" w:rsidRPr="00494512" w:rsidRDefault="00950E4E" w:rsidP="00950E4E">
      <w:pPr>
        <w:spacing w:after="0"/>
        <w:rPr>
          <w:rFonts w:ascii="Times New Roman" w:hAnsi="Times New Roman"/>
          <w:b/>
          <w:sz w:val="24"/>
          <w:szCs w:val="24"/>
          <w:lang w:val="ky-KG"/>
        </w:rPr>
      </w:pPr>
      <w:r>
        <w:rPr>
          <w:rFonts w:ascii="Times New Roman" w:hAnsi="Times New Roman"/>
          <w:b/>
          <w:sz w:val="24"/>
          <w:szCs w:val="24"/>
          <w:lang w:val="ky-KG"/>
        </w:rPr>
        <w:t>9.</w:t>
      </w:r>
      <w:r w:rsidRPr="00494512">
        <w:rPr>
          <w:rFonts w:ascii="Times New Roman" w:hAnsi="Times New Roman"/>
          <w:b/>
          <w:sz w:val="24"/>
          <w:szCs w:val="24"/>
          <w:lang w:val="ky-KG"/>
        </w:rPr>
        <w:t>Дисциплинаны окутуу – усулдук жана маалыматтык камсыздоо.</w:t>
      </w:r>
    </w:p>
    <w:p w:rsidR="00950E4E" w:rsidRPr="00494512" w:rsidRDefault="00950E4E" w:rsidP="00950E4E">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950E4E" w:rsidRPr="00494512" w:rsidRDefault="00950E4E" w:rsidP="00950E4E">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950E4E" w:rsidRPr="00494512" w:rsidRDefault="00950E4E" w:rsidP="00950E4E">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950E4E" w:rsidRDefault="00950E4E" w:rsidP="00950E4E">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950E4E" w:rsidRPr="00494512" w:rsidRDefault="00950E4E" w:rsidP="00950E4E">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950E4E" w:rsidRPr="00494512" w:rsidRDefault="00950E4E" w:rsidP="00950E4E">
      <w:pPr>
        <w:numPr>
          <w:ilvl w:val="0"/>
          <w:numId w:val="1"/>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950E4E" w:rsidRPr="00494512" w:rsidRDefault="00950E4E" w:rsidP="00950E4E">
      <w:pPr>
        <w:numPr>
          <w:ilvl w:val="0"/>
          <w:numId w:val="1"/>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w:t>
      </w:r>
      <w:r>
        <w:rPr>
          <w:rFonts w:ascii="Times New Roman" w:hAnsi="Times New Roman"/>
          <w:sz w:val="24"/>
          <w:szCs w:val="24"/>
          <w:lang w:val="ky-KG"/>
        </w:rPr>
        <w:t>ь</w:t>
      </w:r>
      <w:r w:rsidRPr="00494512">
        <w:rPr>
          <w:rFonts w:ascii="Times New Roman" w:hAnsi="Times New Roman"/>
          <w:sz w:val="24"/>
          <w:szCs w:val="24"/>
          <w:lang w:val="ky-KG"/>
        </w:rPr>
        <w:t xml:space="preserve"> рисовать – М.1961.</w:t>
      </w:r>
    </w:p>
    <w:p w:rsidR="00950E4E" w:rsidRPr="00494512" w:rsidRDefault="00950E4E" w:rsidP="00950E4E">
      <w:pPr>
        <w:numPr>
          <w:ilvl w:val="0"/>
          <w:numId w:val="1"/>
        </w:numPr>
        <w:spacing w:after="0"/>
        <w:rPr>
          <w:rFonts w:ascii="Times New Roman" w:hAnsi="Times New Roman"/>
          <w:sz w:val="24"/>
          <w:szCs w:val="24"/>
          <w:lang w:val="ky-KG"/>
        </w:rPr>
      </w:pPr>
      <w:r w:rsidRPr="00494512">
        <w:rPr>
          <w:rFonts w:ascii="Times New Roman" w:hAnsi="Times New Roman"/>
          <w:sz w:val="24"/>
          <w:szCs w:val="24"/>
          <w:lang w:val="ky-KG"/>
        </w:rPr>
        <w:t>Макарова М.Н. Перспектива –М.1996.</w:t>
      </w:r>
    </w:p>
    <w:p w:rsidR="00950E4E" w:rsidRPr="00494512" w:rsidRDefault="00950E4E" w:rsidP="00950E4E">
      <w:pPr>
        <w:numPr>
          <w:ilvl w:val="0"/>
          <w:numId w:val="1"/>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950E4E" w:rsidRPr="00494512" w:rsidRDefault="00950E4E" w:rsidP="00950E4E">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950E4E" w:rsidRPr="00494512" w:rsidRDefault="00950E4E" w:rsidP="00950E4E">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950E4E" w:rsidRPr="00494512" w:rsidRDefault="00950E4E" w:rsidP="00950E4E">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950E4E" w:rsidRPr="00494512" w:rsidRDefault="00950E4E" w:rsidP="00950E4E">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950E4E" w:rsidRPr="00494512" w:rsidRDefault="00950E4E" w:rsidP="00950E4E">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950E4E" w:rsidRPr="00494512" w:rsidRDefault="00950E4E" w:rsidP="00950E4E">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950E4E" w:rsidRPr="00494512" w:rsidRDefault="00950E4E" w:rsidP="00950E4E">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950E4E" w:rsidRPr="00180943" w:rsidRDefault="00950E4E" w:rsidP="00950E4E">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950E4E" w:rsidRPr="00CE4031" w:rsidRDefault="00950E4E" w:rsidP="00950E4E">
      <w:pPr>
        <w:spacing w:after="0"/>
        <w:rPr>
          <w:rFonts w:ascii="Times New Roman" w:hAnsi="Times New Roman"/>
          <w:i/>
          <w:sz w:val="24"/>
          <w:szCs w:val="24"/>
          <w:lang w:val="ky-KG"/>
        </w:rPr>
      </w:pPr>
      <w:r>
        <w:rPr>
          <w:rFonts w:ascii="Times New Roman" w:hAnsi="Times New Roman"/>
          <w:b/>
          <w:sz w:val="24"/>
          <w:szCs w:val="24"/>
          <w:lang w:val="ky-KG"/>
        </w:rPr>
        <w:t>10.</w:t>
      </w:r>
      <w:r w:rsidRPr="00494512">
        <w:rPr>
          <w:rFonts w:ascii="Times New Roman" w:hAnsi="Times New Roman"/>
          <w:b/>
          <w:sz w:val="24"/>
          <w:szCs w:val="24"/>
          <w:lang w:val="ky-KG"/>
        </w:rPr>
        <w:t>Баалоо жөнүндө маалымат.</w:t>
      </w:r>
    </w:p>
    <w:p w:rsidR="00950E4E" w:rsidRPr="00494512" w:rsidRDefault="00950E4E" w:rsidP="00950E4E">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950E4E" w:rsidRPr="00494512" w:rsidTr="005D48D2">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b/>
                <w:bCs/>
                <w:sz w:val="24"/>
                <w:szCs w:val="24"/>
              </w:rPr>
            </w:pPr>
            <w:r w:rsidRPr="00494512">
              <w:rPr>
                <w:rFonts w:ascii="Times New Roman" w:hAnsi="Times New Roman"/>
                <w:b/>
                <w:bCs/>
                <w:sz w:val="24"/>
                <w:szCs w:val="24"/>
              </w:rPr>
              <w:lastRenderedPageBreak/>
              <w:t xml:space="preserve">Рейтинг           </w:t>
            </w:r>
            <w:proofErr w:type="gramStart"/>
            <w:r w:rsidRPr="00494512">
              <w:rPr>
                <w:rFonts w:ascii="Times New Roman" w:hAnsi="Times New Roman"/>
                <w:b/>
                <w:bCs/>
                <w:sz w:val="24"/>
                <w:szCs w:val="24"/>
              </w:rPr>
              <w:t xml:space="preserve">   (</w:t>
            </w:r>
            <w:proofErr w:type="gramEnd"/>
            <w:r w:rsidRPr="00494512">
              <w:rPr>
                <w:rFonts w:ascii="Times New Roman" w:hAnsi="Times New Roman"/>
                <w:b/>
                <w:bCs/>
                <w:sz w:val="24"/>
                <w:szCs w:val="24"/>
              </w:rPr>
              <w:t>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950E4E" w:rsidRPr="00494512" w:rsidTr="005D48D2">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950E4E" w:rsidRPr="00494512" w:rsidTr="005D48D2">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p>
          <w:p w:rsidR="00950E4E" w:rsidRPr="00494512" w:rsidRDefault="00950E4E" w:rsidP="005D48D2">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950E4E" w:rsidRPr="00494512" w:rsidTr="005D48D2">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950E4E" w:rsidRPr="00494512" w:rsidRDefault="00950E4E" w:rsidP="005D48D2">
            <w:pPr>
              <w:spacing w:after="0"/>
              <w:jc w:val="both"/>
              <w:rPr>
                <w:rFonts w:ascii="Times New Roman" w:hAnsi="Times New Roman"/>
                <w:sz w:val="24"/>
                <w:szCs w:val="24"/>
                <w:lang w:val="ky-KG"/>
              </w:rPr>
            </w:pPr>
          </w:p>
        </w:tc>
      </w:tr>
      <w:tr w:rsidR="00950E4E" w:rsidRPr="00494512" w:rsidTr="005D48D2">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p>
          <w:p w:rsidR="00950E4E" w:rsidRPr="00494512" w:rsidRDefault="00950E4E" w:rsidP="005D48D2">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950E4E" w:rsidRPr="00494512" w:rsidTr="005D48D2">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950E4E" w:rsidRPr="00494512" w:rsidRDefault="00950E4E" w:rsidP="005D48D2">
            <w:pPr>
              <w:spacing w:after="0"/>
              <w:jc w:val="both"/>
              <w:rPr>
                <w:rFonts w:ascii="Times New Roman" w:hAnsi="Times New Roman"/>
                <w:sz w:val="24"/>
                <w:szCs w:val="24"/>
                <w:lang w:val="ky-KG"/>
              </w:rPr>
            </w:pPr>
          </w:p>
        </w:tc>
      </w:tr>
      <w:tr w:rsidR="00950E4E" w:rsidRPr="00494512" w:rsidTr="005D48D2">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950E4E" w:rsidRPr="00494512" w:rsidTr="005D48D2">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 xml:space="preserve">0 </w:t>
            </w:r>
            <w:proofErr w:type="gramStart"/>
            <w:r w:rsidRPr="00494512">
              <w:rPr>
                <w:rFonts w:ascii="Times New Roman" w:hAnsi="Times New Roman"/>
                <w:sz w:val="24"/>
                <w:szCs w:val="24"/>
              </w:rPr>
              <w:t xml:space="preserve">-  </w:t>
            </w:r>
            <w:r w:rsidRPr="00494512">
              <w:rPr>
                <w:rFonts w:ascii="Times New Roman" w:hAnsi="Times New Roman"/>
                <w:sz w:val="24"/>
                <w:szCs w:val="24"/>
                <w:lang w:val="ky-KG"/>
              </w:rPr>
              <w:t>3</w:t>
            </w:r>
            <w:r w:rsidRPr="00494512">
              <w:rPr>
                <w:rFonts w:ascii="Times New Roman" w:hAnsi="Times New Roman"/>
                <w:sz w:val="24"/>
                <w:szCs w:val="24"/>
              </w:rPr>
              <w:t>0</w:t>
            </w:r>
            <w:proofErr w:type="gramEnd"/>
          </w:p>
        </w:tc>
        <w:tc>
          <w:tcPr>
            <w:tcW w:w="1662"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950E4E" w:rsidRPr="00494512" w:rsidRDefault="00950E4E" w:rsidP="005D48D2">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950E4E" w:rsidRPr="00494512" w:rsidRDefault="00950E4E" w:rsidP="005D48D2">
            <w:pPr>
              <w:spacing w:after="0"/>
              <w:jc w:val="both"/>
              <w:rPr>
                <w:rFonts w:ascii="Times New Roman" w:hAnsi="Times New Roman"/>
                <w:sz w:val="24"/>
                <w:szCs w:val="24"/>
                <w:lang w:val="ky-KG"/>
              </w:rPr>
            </w:pPr>
          </w:p>
        </w:tc>
      </w:tr>
    </w:tbl>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w:t>
      </w:r>
      <w:r w:rsidRPr="00494512">
        <w:rPr>
          <w:rFonts w:ascii="Times New Roman" w:hAnsi="Times New Roman"/>
          <w:sz w:val="24"/>
          <w:szCs w:val="24"/>
          <w:lang w:val="ky-KG"/>
        </w:rPr>
        <w:lastRenderedPageBreak/>
        <w:t>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950E4E" w:rsidRPr="00494512"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950E4E" w:rsidRPr="000E2F4B" w:rsidRDefault="00950E4E" w:rsidP="00950E4E">
      <w:pPr>
        <w:spacing w:after="0"/>
        <w:jc w:val="both"/>
        <w:rPr>
          <w:rFonts w:ascii="Times New Roman" w:hAnsi="Times New Roman"/>
          <w:sz w:val="24"/>
          <w:szCs w:val="24"/>
          <w:lang w:val="ky-KG"/>
        </w:rPr>
      </w:pPr>
      <w:r w:rsidRPr="00494512">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950E4E" w:rsidRDefault="00950E4E" w:rsidP="00950E4E">
      <w:pPr>
        <w:rPr>
          <w:rFonts w:ascii="Times New Roman" w:hAnsi="Times New Roman"/>
          <w:b/>
          <w:sz w:val="24"/>
          <w:szCs w:val="24"/>
          <w:lang w:val="ky-KG"/>
        </w:rPr>
      </w:pPr>
      <w:r>
        <w:rPr>
          <w:rFonts w:ascii="Times New Roman" w:hAnsi="Times New Roman"/>
          <w:b/>
          <w:sz w:val="24"/>
          <w:szCs w:val="24"/>
          <w:lang w:val="ky-KG"/>
        </w:rPr>
        <w:t>11.Курстун саясаты.</w:t>
      </w:r>
    </w:p>
    <w:p w:rsidR="00950E4E" w:rsidRDefault="00950E4E" w:rsidP="00950E4E">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Pr>
          <w:rFonts w:ascii="Times New Roman" w:hAnsi="Times New Roman"/>
          <w:sz w:val="24"/>
          <w:szCs w:val="24"/>
          <w:lang w:val="ky-KG"/>
        </w:rPr>
        <w:t>ерге төмөнкүдөй талаптар коюлат:</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Сабактарга сөзсүз катышуу;</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Лабораториялык жана практикалык сабактардагы активдүүлүк;</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Сабак процессиндеги суроолдордун берилиши;</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Сабактарга, үйгө жана өз алдынча берилген тапшырмаларды аткарууга даярдыгы;</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Сабакка керектүү ресурстардын болушу.</w:t>
      </w:r>
    </w:p>
    <w:p w:rsidR="00950E4E" w:rsidRDefault="00950E4E" w:rsidP="00950E4E">
      <w:pPr>
        <w:rPr>
          <w:rFonts w:ascii="Times New Roman" w:hAnsi="Times New Roman"/>
          <w:i/>
          <w:sz w:val="24"/>
          <w:szCs w:val="24"/>
          <w:lang w:val="ky-KG"/>
        </w:rPr>
      </w:pPr>
    </w:p>
    <w:p w:rsidR="00950E4E" w:rsidRDefault="00950E4E" w:rsidP="00950E4E">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w:t>
      </w:r>
      <w:r w:rsidRPr="00C377F5">
        <w:rPr>
          <w:rFonts w:ascii="Times New Roman" w:hAnsi="Times New Roman"/>
          <w:sz w:val="24"/>
          <w:szCs w:val="24"/>
          <w:lang w:val="ky-KG"/>
        </w:rPr>
        <w:t>Сабактарга кечигүү,</w:t>
      </w:r>
      <w:r>
        <w:rPr>
          <w:rFonts w:ascii="Times New Roman" w:hAnsi="Times New Roman"/>
          <w:sz w:val="24"/>
          <w:szCs w:val="24"/>
          <w:lang w:val="ky-KG"/>
        </w:rPr>
        <w:t xml:space="preserve"> сабактан себепсиз кетип калуу;</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Окуу процессинде уюлдук телефонду мазмунду үйрөнүүдөн башка максатта пайдалануу;</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Жалганчылык жана көчүрүп алуу (плагиат);</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Тапшырманы өз убагында тапшырбоо;</w:t>
      </w:r>
    </w:p>
    <w:p w:rsidR="00950E4E" w:rsidRDefault="00950E4E" w:rsidP="00950E4E">
      <w:pPr>
        <w:rPr>
          <w:rFonts w:ascii="Times New Roman" w:hAnsi="Times New Roman"/>
          <w:sz w:val="24"/>
          <w:szCs w:val="24"/>
          <w:lang w:val="ky-KG"/>
        </w:rPr>
      </w:pPr>
      <w:r>
        <w:rPr>
          <w:rFonts w:ascii="Times New Roman" w:hAnsi="Times New Roman"/>
          <w:sz w:val="24"/>
          <w:szCs w:val="24"/>
          <w:lang w:val="ky-KG"/>
        </w:rPr>
        <w:t xml:space="preserve">    •  Психологиялык, физикалык жагымсыз яөйрөнү жаратуу.</w:t>
      </w:r>
    </w:p>
    <w:p w:rsidR="00950E4E" w:rsidRDefault="00950E4E" w:rsidP="00950E4E">
      <w:pPr>
        <w:rPr>
          <w:rFonts w:ascii="Times New Roman" w:hAnsi="Times New Roman"/>
          <w:sz w:val="24"/>
          <w:szCs w:val="24"/>
          <w:lang w:val="ky-KG"/>
        </w:rPr>
      </w:pPr>
    </w:p>
    <w:p w:rsidR="00950E4E" w:rsidRDefault="00950E4E" w:rsidP="00950E4E">
      <w:pPr>
        <w:rPr>
          <w:rFonts w:ascii="Times New Roman" w:hAnsi="Times New Roman"/>
          <w:b/>
          <w:sz w:val="24"/>
          <w:szCs w:val="24"/>
          <w:lang w:val="ky-KG"/>
        </w:rPr>
      </w:pPr>
      <w:r>
        <w:rPr>
          <w:rFonts w:ascii="Times New Roman" w:hAnsi="Times New Roman"/>
          <w:b/>
          <w:sz w:val="24"/>
          <w:szCs w:val="24"/>
          <w:lang w:val="ky-KG"/>
        </w:rPr>
        <w:t>12</w:t>
      </w:r>
      <w:r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950E4E" w:rsidRDefault="00950E4E" w:rsidP="00950E4E">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Pr>
          <w:rFonts w:ascii="Times New Roman" w:hAnsi="Times New Roman"/>
          <w:sz w:val="24"/>
          <w:szCs w:val="24"/>
          <w:lang w:val="ky-KG"/>
        </w:rPr>
        <w:t> </w:t>
      </w:r>
    </w:p>
    <w:p w:rsidR="00950E4E" w:rsidRPr="00E53FEE"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950E4E" w:rsidRPr="00D92075"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lastRenderedPageBreak/>
        <w:t>Мектеп билим берүүсү тууралуу эл аралык стандарттардын талаптары менен Кыргызстандагы реалдуулукту салыштыргыла;</w:t>
      </w:r>
    </w:p>
    <w:p w:rsidR="00950E4E" w:rsidRPr="00D92075"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Мамлекеттик стандарттын негизинде окутуунун максатын жана жыйынтыгын аныктоо маанилүү экендигин түшүндүргүлө;</w:t>
      </w:r>
    </w:p>
    <w:p w:rsidR="00950E4E" w:rsidRPr="00EC7116"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950E4E" w:rsidRPr="00EC7116"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950E4E" w:rsidRPr="005D239F"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950E4E" w:rsidRPr="005D239F"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950E4E" w:rsidRPr="005D239F"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950E4E" w:rsidRPr="0066496C" w:rsidRDefault="00950E4E" w:rsidP="00950E4E">
      <w:pPr>
        <w:numPr>
          <w:ilvl w:val="0"/>
          <w:numId w:val="2"/>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950E4E" w:rsidRDefault="00950E4E" w:rsidP="00950E4E">
      <w:pPr>
        <w:ind w:left="360"/>
        <w:rPr>
          <w:rFonts w:ascii="Times New Roman" w:hAnsi="Times New Roman"/>
          <w:sz w:val="24"/>
          <w:szCs w:val="24"/>
          <w:lang w:val="ky-KG"/>
        </w:rPr>
      </w:pPr>
    </w:p>
    <w:p w:rsidR="00950E4E" w:rsidRDefault="00950E4E" w:rsidP="00950E4E">
      <w:pPr>
        <w:ind w:left="360"/>
        <w:jc w:val="center"/>
        <w:rPr>
          <w:rFonts w:ascii="Times New Roman" w:hAnsi="Times New Roman"/>
          <w:b/>
          <w:sz w:val="24"/>
          <w:szCs w:val="24"/>
          <w:lang w:val="ky-KG"/>
        </w:rPr>
      </w:pPr>
      <w:r>
        <w:rPr>
          <w:rFonts w:ascii="Times New Roman" w:hAnsi="Times New Roman"/>
          <w:b/>
          <w:sz w:val="24"/>
          <w:szCs w:val="24"/>
          <w:lang w:val="ky-KG"/>
        </w:rPr>
        <w:t>Рисунок студия</w:t>
      </w:r>
      <w:r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950E4E" w:rsidRPr="00DD4A51" w:rsidRDefault="00950E4E" w:rsidP="00950E4E">
      <w:pPr>
        <w:numPr>
          <w:ilvl w:val="0"/>
          <w:numId w:val="3"/>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950E4E" w:rsidRPr="00DD4A51" w:rsidRDefault="00950E4E" w:rsidP="00950E4E">
      <w:pPr>
        <w:numPr>
          <w:ilvl w:val="0"/>
          <w:numId w:val="3"/>
        </w:numPr>
        <w:rPr>
          <w:rFonts w:ascii="Times New Roman" w:hAnsi="Times New Roman"/>
          <w:i/>
          <w:sz w:val="24"/>
          <w:szCs w:val="24"/>
          <w:lang w:val="ky-KG"/>
        </w:rPr>
      </w:pPr>
      <w:r>
        <w:rPr>
          <w:rFonts w:ascii="Times New Roman" w:hAnsi="Times New Roman"/>
          <w:sz w:val="24"/>
          <w:szCs w:val="24"/>
          <w:lang w:val="ky-KG"/>
        </w:rPr>
        <w:t>Интеграцияланган сүрөт сабагынын план иштелмесин түзгүлө;</w:t>
      </w:r>
    </w:p>
    <w:p w:rsidR="00950E4E" w:rsidRPr="00DD4A51" w:rsidRDefault="00950E4E" w:rsidP="00950E4E">
      <w:pPr>
        <w:numPr>
          <w:ilvl w:val="0"/>
          <w:numId w:val="3"/>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950E4E" w:rsidRPr="00717792" w:rsidRDefault="00950E4E" w:rsidP="00950E4E">
      <w:pPr>
        <w:numPr>
          <w:ilvl w:val="0"/>
          <w:numId w:val="3"/>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950E4E" w:rsidRPr="00717792" w:rsidRDefault="00950E4E" w:rsidP="00950E4E">
      <w:pPr>
        <w:numPr>
          <w:ilvl w:val="0"/>
          <w:numId w:val="3"/>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950E4E" w:rsidRDefault="00950E4E" w:rsidP="00950E4E">
      <w:pPr>
        <w:ind w:left="720"/>
        <w:rPr>
          <w:rFonts w:ascii="Times New Roman" w:hAnsi="Times New Roman"/>
          <w:b/>
          <w:sz w:val="24"/>
          <w:szCs w:val="24"/>
          <w:lang w:val="ky-KG"/>
        </w:rPr>
      </w:pPr>
      <w:r>
        <w:rPr>
          <w:rFonts w:ascii="Times New Roman" w:hAnsi="Times New Roman"/>
          <w:b/>
          <w:sz w:val="24"/>
          <w:szCs w:val="24"/>
          <w:lang w:val="ky-KG"/>
        </w:rPr>
        <w:t>Рисунок студия</w:t>
      </w:r>
      <w:r w:rsidRPr="000D6960">
        <w:rPr>
          <w:rFonts w:ascii="Times New Roman" w:hAnsi="Times New Roman"/>
          <w:b/>
          <w:sz w:val="24"/>
          <w:szCs w:val="24"/>
          <w:lang w:val="ky-KG"/>
        </w:rPr>
        <w:t xml:space="preserve"> окутуудагы коммуникативдик технологиялар:</w:t>
      </w:r>
    </w:p>
    <w:p w:rsidR="00950E4E" w:rsidRPr="000D6960" w:rsidRDefault="00950E4E" w:rsidP="00950E4E">
      <w:pPr>
        <w:numPr>
          <w:ilvl w:val="0"/>
          <w:numId w:val="4"/>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950E4E" w:rsidRPr="00344652" w:rsidRDefault="00950E4E" w:rsidP="00950E4E">
      <w:pPr>
        <w:numPr>
          <w:ilvl w:val="0"/>
          <w:numId w:val="4"/>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950E4E" w:rsidRPr="000D6960" w:rsidRDefault="00950E4E" w:rsidP="00950E4E">
      <w:pPr>
        <w:numPr>
          <w:ilvl w:val="0"/>
          <w:numId w:val="4"/>
        </w:numPr>
        <w:jc w:val="both"/>
        <w:rPr>
          <w:rFonts w:ascii="Times New Roman" w:hAnsi="Times New Roman"/>
          <w:i/>
          <w:sz w:val="24"/>
          <w:szCs w:val="24"/>
          <w:lang w:val="ky-KG"/>
        </w:rPr>
      </w:pPr>
      <w:r>
        <w:rPr>
          <w:rFonts w:ascii="Times New Roman" w:hAnsi="Times New Roman"/>
          <w:sz w:val="24"/>
          <w:szCs w:val="24"/>
          <w:lang w:val="ky-KG"/>
        </w:rPr>
        <w:t>Сүрөт тартуу, чийүү ишмердүүлүгүн өстүрүүчү көнүгүү тапшырмалардын түрлөрүн түзгүлө.</w:t>
      </w:r>
    </w:p>
    <w:p w:rsidR="00950E4E" w:rsidRPr="00DD4A51" w:rsidRDefault="00950E4E" w:rsidP="00950E4E">
      <w:pPr>
        <w:ind w:left="720"/>
        <w:rPr>
          <w:rFonts w:ascii="Times New Roman" w:hAnsi="Times New Roman"/>
          <w:i/>
          <w:sz w:val="24"/>
          <w:szCs w:val="24"/>
          <w:lang w:val="ky-KG"/>
        </w:rPr>
      </w:pPr>
    </w:p>
    <w:p w:rsidR="005E3356" w:rsidRPr="00950E4E" w:rsidRDefault="005E3356">
      <w:pPr>
        <w:rPr>
          <w:lang w:val="ky-KG"/>
        </w:rPr>
      </w:pPr>
    </w:p>
    <w:sectPr w:rsidR="005E3356" w:rsidRPr="00950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4E"/>
    <w:rsid w:val="000D31C7"/>
    <w:rsid w:val="005E3356"/>
    <w:rsid w:val="00950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C8E"/>
  <w15:chartTrackingRefBased/>
  <w15:docId w15:val="{D4CBFD68-DC11-48CF-BF05-3D2B82AC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0E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0E4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2022-11-25T06:39:00Z</dcterms:created>
  <dcterms:modified xsi:type="dcterms:W3CDTF">2022-11-25T06:42:00Z</dcterms:modified>
</cp:coreProperties>
</file>