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EF" w:rsidRPr="002B2E06" w:rsidRDefault="005450EF" w:rsidP="00545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2E06">
        <w:rPr>
          <w:rFonts w:ascii="Times New Roman" w:hAnsi="Times New Roman" w:cs="Times New Roman"/>
          <w:b/>
          <w:sz w:val="28"/>
          <w:szCs w:val="28"/>
        </w:rPr>
        <w:t>Явочный  лист</w:t>
      </w:r>
      <w:proofErr w:type="gramEnd"/>
    </w:p>
    <w:p w:rsidR="005450EF" w:rsidRPr="002B2E06" w:rsidRDefault="005450EF" w:rsidP="00545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06">
        <w:rPr>
          <w:rFonts w:ascii="Times New Roman" w:hAnsi="Times New Roman" w:cs="Times New Roman"/>
          <w:b/>
          <w:sz w:val="28"/>
          <w:szCs w:val="28"/>
        </w:rPr>
        <w:t xml:space="preserve">членов Ученого совета факультета русской филологии </w:t>
      </w:r>
      <w:proofErr w:type="spellStart"/>
      <w:r w:rsidRPr="002B2E06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5450EF" w:rsidRDefault="005450EF" w:rsidP="005450EF">
      <w:pPr>
        <w:jc w:val="both"/>
        <w:rPr>
          <w:rFonts w:ascii="Times New Roman" w:hAnsi="Times New Roman" w:cs="Times New Roman"/>
          <w:sz w:val="28"/>
          <w:szCs w:val="28"/>
        </w:rPr>
      </w:pPr>
      <w:r w:rsidRPr="002B2E06">
        <w:rPr>
          <w:rFonts w:ascii="Times New Roman" w:hAnsi="Times New Roman" w:cs="Times New Roman"/>
          <w:sz w:val="28"/>
          <w:szCs w:val="28"/>
        </w:rPr>
        <w:tab/>
      </w:r>
      <w:r w:rsidRPr="002B2E06">
        <w:rPr>
          <w:rFonts w:ascii="Times New Roman" w:hAnsi="Times New Roman" w:cs="Times New Roman"/>
          <w:sz w:val="28"/>
          <w:szCs w:val="28"/>
        </w:rPr>
        <w:tab/>
      </w:r>
      <w:r w:rsidRPr="002B2E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от ____ 20___</w:t>
      </w:r>
      <w:r w:rsidRPr="002B2E0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5017"/>
        <w:gridCol w:w="3115"/>
      </w:tblGrid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Мадмарова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 Г. А.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5450EF" w:rsidRDefault="005450EF" w:rsidP="005450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Зулпукаров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 К.З.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Болотакунова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Г. Ж.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Бекмухамедова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 Н. Х.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Асанова Д. А.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Суркеева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В. Б.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Сабиралиева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З. М.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В. К.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Ешенова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Сейитбекова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Токурова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 Ч. М.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Темиркулова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Ы. А.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Мурадымова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Разыкова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 М.Б.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Ормокеева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Курманкулова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>Шаимкулова</w:t>
            </w:r>
            <w:proofErr w:type="spellEnd"/>
            <w:r w:rsidRPr="001216C4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EF" w:rsidTr="000E03EE">
        <w:tc>
          <w:tcPr>
            <w:tcW w:w="1242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5450EF" w:rsidRDefault="005450EF" w:rsidP="000E0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Аман к. Айсулу</w:t>
            </w:r>
            <w:bookmarkStart w:id="0" w:name="_GoBack"/>
            <w:bookmarkEnd w:id="0"/>
          </w:p>
        </w:tc>
        <w:tc>
          <w:tcPr>
            <w:tcW w:w="3191" w:type="dxa"/>
          </w:tcPr>
          <w:p w:rsidR="005450EF" w:rsidRDefault="005450EF" w:rsidP="000E0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0EF" w:rsidRDefault="005450EF" w:rsidP="00545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0EF" w:rsidRPr="002B2E06" w:rsidRDefault="005450EF" w:rsidP="00545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BA7" w:rsidRDefault="005450EF"/>
    <w:sectPr w:rsidR="003E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EF"/>
    <w:rsid w:val="0006672C"/>
    <w:rsid w:val="00520A5B"/>
    <w:rsid w:val="005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8796"/>
  <w15:chartTrackingRefBased/>
  <w15:docId w15:val="{FEB0EE7E-940F-42A9-A76B-B6E52F7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2023-05-10T08:07:00Z</dcterms:created>
  <dcterms:modified xsi:type="dcterms:W3CDTF">2023-05-10T08:12:00Z</dcterms:modified>
</cp:coreProperties>
</file>