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D5" w:rsidRDefault="00AB0BB7" w:rsidP="00AB0B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4641">
        <w:rPr>
          <w:rFonts w:ascii="Times New Roman" w:hAnsi="Times New Roman" w:cs="Times New Roman"/>
          <w:b/>
          <w:sz w:val="28"/>
          <w:szCs w:val="28"/>
          <w:lang w:val="ru-RU"/>
        </w:rPr>
        <w:t>Отличительны</w:t>
      </w:r>
      <w:r w:rsidR="00C131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 характеристики ООП </w:t>
      </w:r>
      <w:r w:rsidR="006D7751">
        <w:rPr>
          <w:rFonts w:ascii="Times New Roman" w:hAnsi="Times New Roman" w:cs="Times New Roman"/>
          <w:b/>
          <w:sz w:val="28"/>
          <w:szCs w:val="28"/>
          <w:lang w:val="ru-RU"/>
        </w:rPr>
        <w:t>по направлению магистратура</w:t>
      </w:r>
      <w:r w:rsidR="00C131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«Общественное здравоохранение» за последние 2 – года</w:t>
      </w:r>
    </w:p>
    <w:p w:rsidR="00C131A1" w:rsidRPr="00214641" w:rsidRDefault="00C131A1" w:rsidP="00AB0BB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28"/>
        <w:gridCol w:w="4920"/>
        <w:gridCol w:w="5021"/>
        <w:gridCol w:w="4181"/>
      </w:tblGrid>
      <w:tr w:rsidR="003D29DC" w:rsidRPr="00541B5A" w:rsidTr="003D29DC">
        <w:trPr>
          <w:trHeight w:val="655"/>
        </w:trPr>
        <w:tc>
          <w:tcPr>
            <w:tcW w:w="14850" w:type="dxa"/>
            <w:gridSpan w:val="4"/>
          </w:tcPr>
          <w:p w:rsidR="003D29DC" w:rsidRDefault="003D29DC" w:rsidP="003D29DC">
            <w:pPr>
              <w:pStyle w:val="a4"/>
              <w:ind w:left="2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Название программы: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Общественное здравоохранение</w:t>
            </w:r>
          </w:p>
          <w:p w:rsidR="003D29DC" w:rsidRPr="00541B5A" w:rsidRDefault="003D29DC" w:rsidP="003D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0230C" w:rsidRPr="00541B5A" w:rsidTr="00096E76">
        <w:tc>
          <w:tcPr>
            <w:tcW w:w="5648" w:type="dxa"/>
            <w:gridSpan w:val="2"/>
            <w:tcBorders>
              <w:bottom w:val="single" w:sz="4" w:space="0" w:color="auto"/>
            </w:tcBorders>
          </w:tcPr>
          <w:p w:rsidR="00A0230C" w:rsidRPr="003D29DC" w:rsidRDefault="00A0230C" w:rsidP="003D2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9DC">
              <w:rPr>
                <w:rFonts w:ascii="Times New Roman" w:hAnsi="Times New Roman" w:cs="Times New Roman"/>
                <w:b/>
                <w:sz w:val="28"/>
                <w:szCs w:val="28"/>
              </w:rPr>
              <w:t>Шифр (код): 560100</w:t>
            </w:r>
          </w:p>
        </w:tc>
        <w:tc>
          <w:tcPr>
            <w:tcW w:w="9202" w:type="dxa"/>
            <w:gridSpan w:val="2"/>
            <w:tcBorders>
              <w:bottom w:val="nil"/>
            </w:tcBorders>
          </w:tcPr>
          <w:p w:rsidR="00A0230C" w:rsidRPr="00541B5A" w:rsidRDefault="00A0230C" w:rsidP="003D2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Академический уровень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-магистратура</w:t>
            </w:r>
          </w:p>
        </w:tc>
      </w:tr>
      <w:tr w:rsidR="003D29DC" w:rsidRPr="00541B5A" w:rsidTr="003D29DC">
        <w:tc>
          <w:tcPr>
            <w:tcW w:w="728" w:type="dxa"/>
            <w:tcBorders>
              <w:top w:val="single" w:sz="4" w:space="0" w:color="auto"/>
            </w:tcBorders>
          </w:tcPr>
          <w:p w:rsidR="003D29DC" w:rsidRPr="00541B5A" w:rsidRDefault="003D29DC" w:rsidP="00F8050C">
            <w:pPr>
              <w:pStyle w:val="a4"/>
              <w:ind w:left="2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1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920" w:type="dxa"/>
            <w:tcBorders>
              <w:top w:val="single" w:sz="4" w:space="0" w:color="auto"/>
            </w:tcBorders>
          </w:tcPr>
          <w:p w:rsidR="003D29DC" w:rsidRPr="00541B5A" w:rsidRDefault="003D29DC" w:rsidP="00AB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1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Структура и содержание</w:t>
            </w:r>
          </w:p>
        </w:tc>
        <w:tc>
          <w:tcPr>
            <w:tcW w:w="5021" w:type="dxa"/>
          </w:tcPr>
          <w:p w:rsidR="003D29DC" w:rsidRPr="00541B5A" w:rsidRDefault="003D29DC" w:rsidP="00AB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1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2019-2020 гг.</w:t>
            </w:r>
          </w:p>
        </w:tc>
        <w:tc>
          <w:tcPr>
            <w:tcW w:w="4181" w:type="dxa"/>
          </w:tcPr>
          <w:p w:rsidR="003D29DC" w:rsidRPr="00541B5A" w:rsidRDefault="003D29DC" w:rsidP="00AB0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1B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2020-2021 гг.</w:t>
            </w:r>
          </w:p>
        </w:tc>
      </w:tr>
      <w:tr w:rsidR="00A0230C" w:rsidRPr="00541B5A" w:rsidTr="003D29DC">
        <w:tc>
          <w:tcPr>
            <w:tcW w:w="728" w:type="dxa"/>
          </w:tcPr>
          <w:p w:rsidR="00A0230C" w:rsidRPr="00541B5A" w:rsidRDefault="00A0230C" w:rsidP="00A0230C">
            <w:pPr>
              <w:pStyle w:val="a4"/>
              <w:numPr>
                <w:ilvl w:val="0"/>
                <w:numId w:val="1"/>
              </w:numPr>
              <w:ind w:left="270" w:hanging="27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20" w:type="dxa"/>
          </w:tcPr>
          <w:p w:rsidR="00A0230C" w:rsidRPr="00541B5A" w:rsidRDefault="00A0230C" w:rsidP="008065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Общая характеристика основной образовательной программы </w:t>
            </w:r>
            <w:r w:rsidRPr="00541B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высшего </w:t>
            </w:r>
            <w:r w:rsidRPr="00541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профессионального образования</w:t>
            </w:r>
          </w:p>
          <w:p w:rsidR="00A0230C" w:rsidRPr="00541B5A" w:rsidRDefault="00806501" w:rsidP="00806501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1. </w:t>
            </w:r>
            <w:r w:rsidR="00A0230C" w:rsidRPr="00541B5A">
              <w:rPr>
                <w:rFonts w:ascii="Times New Roman" w:hAnsi="Times New Roman" w:cs="Times New Roman"/>
                <w:bCs/>
                <w:sz w:val="24"/>
                <w:szCs w:val="24"/>
              </w:rPr>
              <w:t>Цель (миссия и задачи) ООП</w:t>
            </w:r>
          </w:p>
          <w:p w:rsidR="00A0230C" w:rsidRPr="00541B5A" w:rsidRDefault="00806501" w:rsidP="00806501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2. </w:t>
            </w:r>
            <w:r w:rsidR="00A0230C" w:rsidRPr="00541B5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 ООП</w:t>
            </w:r>
          </w:p>
          <w:p w:rsidR="00A0230C" w:rsidRPr="00541B5A" w:rsidRDefault="00806501" w:rsidP="00806501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A0230C" w:rsidRPr="00541B5A">
              <w:rPr>
                <w:rFonts w:ascii="Times New Roman" w:hAnsi="Times New Roman" w:cs="Times New Roman"/>
                <w:sz w:val="24"/>
                <w:szCs w:val="24"/>
              </w:rPr>
              <w:t>Сроки освоения ООП</w:t>
            </w:r>
          </w:p>
          <w:p w:rsidR="00A0230C" w:rsidRPr="00541B5A" w:rsidRDefault="00806501" w:rsidP="00806501">
            <w:pPr>
              <w:widowControl w:val="0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A0230C" w:rsidRPr="00541B5A">
              <w:rPr>
                <w:rFonts w:ascii="Times New Roman" w:hAnsi="Times New Roman" w:cs="Times New Roman"/>
                <w:sz w:val="24"/>
                <w:szCs w:val="24"/>
              </w:rPr>
              <w:t>Трудоемкость ООП</w:t>
            </w:r>
          </w:p>
          <w:p w:rsidR="00A0230C" w:rsidRDefault="00806501" w:rsidP="008065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A0230C" w:rsidRPr="00806501">
              <w:rPr>
                <w:rFonts w:ascii="Times New Roman" w:hAnsi="Times New Roman" w:cs="Times New Roman"/>
                <w:sz w:val="24"/>
                <w:szCs w:val="24"/>
              </w:rPr>
              <w:t>Требования к абитуриенту</w:t>
            </w:r>
          </w:p>
          <w:p w:rsidR="00806501" w:rsidRPr="00806501" w:rsidRDefault="00806501" w:rsidP="0080650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Определение целей и результатов обучения, учет требований заинтересованных сторон </w:t>
            </w:r>
          </w:p>
          <w:p w:rsidR="00A0230C" w:rsidRPr="00541B5A" w:rsidRDefault="00A0230C" w:rsidP="00A0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21" w:type="dxa"/>
          </w:tcPr>
          <w:p w:rsidR="005E47FA" w:rsidRDefault="00A0230C" w:rsidP="005E4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>Имеющаяся д</w:t>
            </w:r>
            <w:r w:rsidR="005E47FA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ООП. </w:t>
            </w:r>
            <w:r w:rsidR="005E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>формулированные</w:t>
            </w:r>
            <w:r w:rsidR="005E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 w:rsidR="005E47FA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имеют четкую связь </w:t>
            </w:r>
            <w:r w:rsidR="00492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направление </w:t>
            </w:r>
            <w:r w:rsidR="005E4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результатами обучения.</w:t>
            </w:r>
          </w:p>
          <w:p w:rsidR="005E47FA" w:rsidRDefault="005E47FA" w:rsidP="005E47F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освоения, трудоемкость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1B5A">
              <w:rPr>
                <w:rFonts w:ascii="Times New Roman" w:hAnsi="Times New Roman" w:cs="Times New Roman"/>
                <w:sz w:val="24"/>
                <w:szCs w:val="24"/>
              </w:rPr>
              <w:t>ребования к абитуриенту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описаны в стандарте.</w:t>
            </w:r>
          </w:p>
          <w:p w:rsidR="00A0230C" w:rsidRPr="00A0230C" w:rsidRDefault="00A0230C" w:rsidP="0049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 xml:space="preserve">УП, РУП, карта </w:t>
            </w:r>
            <w:r w:rsidR="00492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матрицы</w:t>
            </w: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аннотации к программе базовых,</w:t>
            </w:r>
            <w:r w:rsidR="00492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профессиональных,</w:t>
            </w: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 xml:space="preserve"> вузовских и элективных дисциплин, требования к ИГА, регламент  по  организации  периодического  обновления  ООП  ВПО</w:t>
            </w:r>
            <w:r w:rsidR="00492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также описаны в стандарте</w:t>
            </w: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1" w:type="dxa"/>
          </w:tcPr>
          <w:p w:rsidR="00A0230C" w:rsidRPr="00576C5A" w:rsidRDefault="00A0230C" w:rsidP="00576C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 xml:space="preserve">Цели и РО в нашей ОП четко сформулированы и </w:t>
            </w:r>
            <w:r w:rsidR="00492E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исходят из миссии ОшГУ</w:t>
            </w:r>
            <w:r w:rsidR="00061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6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 xml:space="preserve">а подготовку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</w:t>
            </w:r>
            <w:r w:rsidR="007F3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7F3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0618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общественного </w:t>
            </w:r>
            <w:r w:rsidR="007F3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здравоохранения</w:t>
            </w: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3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актуальность среди подготовки организаторов, менеджеров в ОЗ, </w:t>
            </w:r>
            <w:r w:rsidR="0080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также других работников здравоохранения, чтобы имели понятие в здравоохранении</w:t>
            </w:r>
            <w:r w:rsidR="0057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F32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80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 xml:space="preserve"> мнени</w:t>
            </w:r>
            <w:r w:rsidR="00806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A0230C">
              <w:rPr>
                <w:rFonts w:ascii="Times New Roman" w:hAnsi="Times New Roman" w:cs="Times New Roman"/>
                <w:sz w:val="24"/>
                <w:szCs w:val="24"/>
              </w:rPr>
              <w:t xml:space="preserve"> стейкхолдеров</w:t>
            </w:r>
            <w:r w:rsidR="00576C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многие знают о магистратуре ОЗ и всячески помогают распространить информацию, но также требуется поддержка со стороны правительства.</w:t>
            </w:r>
          </w:p>
        </w:tc>
      </w:tr>
      <w:tr w:rsidR="00576C5A" w:rsidRPr="00541B5A" w:rsidTr="003D29DC">
        <w:tc>
          <w:tcPr>
            <w:tcW w:w="728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4920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Наличие механизмов обеспечения целей ООП и результатов обучения (правильное определение компетенций, вырабатываемых дисциплиной и их соответствие с программой, гарантии обеспечения РО (матрица компетенций))</w:t>
            </w:r>
          </w:p>
        </w:tc>
        <w:tc>
          <w:tcPr>
            <w:tcW w:w="5021" w:type="dxa"/>
          </w:tcPr>
          <w:p w:rsidR="00576C5A" w:rsidRPr="00222020" w:rsidRDefault="00576C5A" w:rsidP="002220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 не совсем четко осведомлены об уникальности данной ОП, готовящей специалистов по </w:t>
            </w:r>
            <w:r w:rsidR="0022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</w:t>
            </w: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. Относительно скромное освещение в СМИ, некоторая инертность членов ППС в этом вопросе, недостаточная работа с пресс-службами и </w:t>
            </w:r>
            <w:r w:rsidR="0022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министерством здравоохранения</w:t>
            </w:r>
          </w:p>
        </w:tc>
        <w:tc>
          <w:tcPr>
            <w:tcW w:w="4181" w:type="dxa"/>
          </w:tcPr>
          <w:p w:rsidR="00576C5A" w:rsidRPr="005B45B5" w:rsidRDefault="00576C5A" w:rsidP="007F3C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история специальности / направления, кейсы об успехах выпускников данной ОП. Есть аудио- и видеозаписи, </w:t>
            </w:r>
            <w:r w:rsidR="0022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публикации </w:t>
            </w: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22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0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разного рода журналах</w:t>
            </w:r>
            <w:r w:rsidR="007F3C24">
              <w:rPr>
                <w:rFonts w:ascii="Times New Roman" w:hAnsi="Times New Roman" w:cs="Times New Roman"/>
                <w:sz w:val="24"/>
                <w:szCs w:val="24"/>
              </w:rPr>
              <w:t>, интервью с членами ППС,магистрант</w:t>
            </w: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ами и выпускниками, анкеты и их ана</w:t>
            </w:r>
            <w:r w:rsidR="00222020">
              <w:rPr>
                <w:rFonts w:ascii="Times New Roman" w:hAnsi="Times New Roman" w:cs="Times New Roman"/>
                <w:sz w:val="24"/>
                <w:szCs w:val="24"/>
              </w:rPr>
              <w:t>лиз, отражение всего этого на сайте магистратуры.</w:t>
            </w:r>
            <w:r w:rsidR="005B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76C5A" w:rsidRPr="00541B5A" w:rsidTr="003D29DC">
        <w:tc>
          <w:tcPr>
            <w:tcW w:w="728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920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Введение изменений в ООП, учебный план, каталог элективных дисциплин (протоколы анализов коллегиальных органов, решения, итоги)</w:t>
            </w:r>
          </w:p>
        </w:tc>
        <w:tc>
          <w:tcPr>
            <w:tcW w:w="5021" w:type="dxa"/>
          </w:tcPr>
          <w:p w:rsidR="00576C5A" w:rsidRPr="00576C5A" w:rsidRDefault="00576C5A" w:rsidP="005B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Не все стейкхолдеры, </w:t>
            </w:r>
            <w:r w:rsidR="005B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магистранты</w:t>
            </w: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 и выпускники хорошо и четко знают об ожидаемых РО. Не все члены ППС четко представляют себе место своей дисциплины. Достаточно низкая активность при инициировании изменений</w:t>
            </w:r>
          </w:p>
        </w:tc>
        <w:tc>
          <w:tcPr>
            <w:tcW w:w="4181" w:type="dxa"/>
          </w:tcPr>
          <w:p w:rsidR="00576C5A" w:rsidRPr="00576C5A" w:rsidRDefault="00576C5A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Протоколы обсуждений, фотографии, ауд</w:t>
            </w:r>
            <w:r w:rsidR="005B45B5">
              <w:rPr>
                <w:rFonts w:ascii="Times New Roman" w:hAnsi="Times New Roman" w:cs="Times New Roman"/>
                <w:sz w:val="24"/>
                <w:szCs w:val="24"/>
              </w:rPr>
              <w:t>ио и видеозаписи, материалы и</w:t>
            </w: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 отзывы</w:t>
            </w:r>
            <w:r w:rsidR="005B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сайте ОшГУ</w:t>
            </w:r>
            <w:r w:rsidR="007F3C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Протоколы обсуждения, УМК, РП, силлабусы с РО ОП</w:t>
            </w:r>
          </w:p>
        </w:tc>
      </w:tr>
      <w:tr w:rsidR="00576C5A" w:rsidRPr="00541B5A" w:rsidTr="003D29DC">
        <w:tc>
          <w:tcPr>
            <w:tcW w:w="728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4920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Оценка внутренних нормативных документов (приказы ректора ОшГУ, Бюллетени ОшГУ, решения УС факультета, решения кафедр, анализ их выполнения)</w:t>
            </w:r>
          </w:p>
        </w:tc>
        <w:tc>
          <w:tcPr>
            <w:tcW w:w="5021" w:type="dxa"/>
          </w:tcPr>
          <w:p w:rsidR="00576C5A" w:rsidRPr="00576C5A" w:rsidRDefault="00576C5A" w:rsidP="007F3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Не совсем полно определены все процедуры для обеспечения качества ОП для всех внешних и внутренних стейкхолдеров, которые прописаны в документах </w:t>
            </w:r>
            <w:r w:rsidR="007F3C24">
              <w:rPr>
                <w:rFonts w:ascii="Times New Roman" w:hAnsi="Times New Roman" w:cs="Times New Roman"/>
                <w:sz w:val="24"/>
                <w:szCs w:val="24"/>
              </w:rPr>
              <w:t>ММФ кафедры ОЗиЗ</w:t>
            </w:r>
          </w:p>
        </w:tc>
        <w:tc>
          <w:tcPr>
            <w:tcW w:w="4181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анкетирование и их анализ, УМК, РП и силлабусы учебных дисциплин, Своевременно заполняются протоколы обсуждения на кафедре</w:t>
            </w:r>
          </w:p>
        </w:tc>
      </w:tr>
      <w:tr w:rsidR="00576C5A" w:rsidRPr="00541B5A" w:rsidTr="003D29DC">
        <w:tc>
          <w:tcPr>
            <w:tcW w:w="728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4920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Профессионализм, компетентность (образование, квалификация) ППС, обеспечивающего ООП </w:t>
            </w:r>
          </w:p>
        </w:tc>
        <w:tc>
          <w:tcPr>
            <w:tcW w:w="5021" w:type="dxa"/>
          </w:tcPr>
          <w:p w:rsidR="00576C5A" w:rsidRPr="00576C5A" w:rsidRDefault="00576C5A" w:rsidP="0050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По положению внутривузовской системы преподаватель должен провести открытое занятие, подать все документы. В этом году ППС </w:t>
            </w:r>
            <w:r w:rsidR="005064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ММФ</w:t>
            </w: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 тот же </w:t>
            </w:r>
          </w:p>
        </w:tc>
        <w:tc>
          <w:tcPr>
            <w:tcW w:w="4181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Соблюдаются все требования по трудоустройству ППС. Решение Ученого совета факультета, где утверждены требования к новым членам ППС</w:t>
            </w:r>
          </w:p>
        </w:tc>
      </w:tr>
      <w:tr w:rsidR="00576C5A" w:rsidRPr="00541B5A" w:rsidTr="003D29DC">
        <w:tc>
          <w:tcPr>
            <w:tcW w:w="728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4920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актуальности преподавания дисциплины в свете последних достижений науки </w:t>
            </w:r>
          </w:p>
        </w:tc>
        <w:tc>
          <w:tcPr>
            <w:tcW w:w="5021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совсем убедительна хорошая разработанность процедур внесения изменений в ООП, позволяющих объективно, всесторонне и эффективно оценить актуальность РО</w:t>
            </w:r>
          </w:p>
        </w:tc>
        <w:tc>
          <w:tcPr>
            <w:tcW w:w="4181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УМК, РП и силлабусы учебных дисциплин, записи в книгах отзывов, анкетах об учебных дисциплинах, материалы в СМИ помогают отследить актуальность дисциплин ООП</w:t>
            </w:r>
          </w:p>
        </w:tc>
      </w:tr>
      <w:tr w:rsidR="00576C5A" w:rsidRPr="00541B5A" w:rsidTr="003D29DC">
        <w:tc>
          <w:tcPr>
            <w:tcW w:w="728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4920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эффективных процедур оценивания знаний </w:t>
            </w:r>
          </w:p>
        </w:tc>
        <w:tc>
          <w:tcPr>
            <w:tcW w:w="5021" w:type="dxa"/>
          </w:tcPr>
          <w:p w:rsidR="00576C5A" w:rsidRPr="00576C5A" w:rsidRDefault="007F3C24" w:rsidP="00576C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Магистан</w:t>
            </w:r>
            <w:proofErr w:type="spellEnd"/>
            <w:r w:rsidR="00576C5A" w:rsidRPr="00576C5A">
              <w:rPr>
                <w:rFonts w:ascii="Times New Roman" w:hAnsi="Times New Roman" w:cs="Times New Roman"/>
                <w:sz w:val="24"/>
                <w:szCs w:val="24"/>
              </w:rPr>
              <w:t>ты не умеют пользоваться всей нужной информацией с интернет ресурсов, ППС не вегда объективны в оценке знаний</w:t>
            </w:r>
          </w:p>
        </w:tc>
        <w:tc>
          <w:tcPr>
            <w:tcW w:w="4181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Договора о партнерстве и сотрудничестве, аудио- и видеозаписи, конспекты, протоколы, ведомости, зачетки</w:t>
            </w:r>
          </w:p>
        </w:tc>
      </w:tr>
      <w:tr w:rsidR="00576C5A" w:rsidRPr="00541B5A" w:rsidTr="003D29DC">
        <w:tc>
          <w:tcPr>
            <w:tcW w:w="728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4920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ожидания и удовлетворение студентов от преподавания по ООП </w:t>
            </w:r>
          </w:p>
        </w:tc>
        <w:tc>
          <w:tcPr>
            <w:tcW w:w="5021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Не все студенты активны, не все преподаватели объективны, у всех есть человеческий фактор</w:t>
            </w:r>
          </w:p>
        </w:tc>
        <w:tc>
          <w:tcPr>
            <w:tcW w:w="4181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Записи в зачетных книжках, журналах посещаемости и успеваемости группы</w:t>
            </w:r>
          </w:p>
        </w:tc>
      </w:tr>
      <w:tr w:rsidR="00576C5A" w:rsidRPr="00541B5A" w:rsidTr="003D29DC">
        <w:tc>
          <w:tcPr>
            <w:tcW w:w="728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4920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Механизмы, условия и требования, создавшие возможность для введения в ООП изменений и дополнений </w:t>
            </w:r>
          </w:p>
        </w:tc>
        <w:tc>
          <w:tcPr>
            <w:tcW w:w="5021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Достаточно низкая активность при инициировании изменений по составу преподаваемых дисциплин в данной ОП</w:t>
            </w:r>
          </w:p>
        </w:tc>
        <w:tc>
          <w:tcPr>
            <w:tcW w:w="4181" w:type="dxa"/>
          </w:tcPr>
          <w:p w:rsidR="00576C5A" w:rsidRPr="00576C5A" w:rsidRDefault="00576C5A" w:rsidP="0057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5A">
              <w:rPr>
                <w:rFonts w:ascii="Times New Roman" w:hAnsi="Times New Roman" w:cs="Times New Roman"/>
                <w:sz w:val="24"/>
                <w:szCs w:val="24"/>
              </w:rPr>
              <w:t>Протоколы обсуждения изменений для внесения в УМК, РП и силлабусы с РО ОП, с учетом требований времени</w:t>
            </w:r>
          </w:p>
        </w:tc>
      </w:tr>
    </w:tbl>
    <w:p w:rsidR="00541B5A" w:rsidRDefault="00541B5A" w:rsidP="00AB0BB7">
      <w:pPr>
        <w:jc w:val="center"/>
        <w:rPr>
          <w:rFonts w:ascii="Times New Roman" w:hAnsi="Times New Roman" w:cs="Times New Roman"/>
          <w:b/>
          <w:lang w:val="ru-RU"/>
        </w:rPr>
      </w:pPr>
    </w:p>
    <w:p w:rsidR="007F3C24" w:rsidRPr="007F3C24" w:rsidRDefault="007F3C24" w:rsidP="007F3C2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F3C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Общий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F3C2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SWOT</w:t>
      </w:r>
      <w:r w:rsidRPr="007F3C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-анализ по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рограмме 5501</w:t>
      </w:r>
      <w:r w:rsidRPr="007F3C2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00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Общественное здравоохранение</w:t>
      </w:r>
    </w:p>
    <w:p w:rsidR="007F3C24" w:rsidRPr="007F3C24" w:rsidRDefault="007F3C24" w:rsidP="007F3C24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484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7"/>
        <w:gridCol w:w="7371"/>
      </w:tblGrid>
      <w:tr w:rsidR="007F3C24" w:rsidRPr="007F3C24" w:rsidTr="00E57B06">
        <w:tc>
          <w:tcPr>
            <w:tcW w:w="7477" w:type="dxa"/>
          </w:tcPr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Сильные стороны</w:t>
            </w:r>
          </w:p>
        </w:tc>
        <w:tc>
          <w:tcPr>
            <w:tcW w:w="7371" w:type="dxa"/>
          </w:tcPr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Слабые стороны</w:t>
            </w:r>
          </w:p>
        </w:tc>
      </w:tr>
      <w:tr w:rsidR="007F3C24" w:rsidRPr="007F3C24" w:rsidTr="00E57B06">
        <w:trPr>
          <w:trHeight w:val="2682"/>
        </w:trPr>
        <w:tc>
          <w:tcPr>
            <w:tcW w:w="7477" w:type="dxa"/>
          </w:tcPr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52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ППС </w:t>
            </w:r>
            <w:r w:rsidR="00D52F0D"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факультета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четко осведомлены о миссии, стратегии вуза и роли всех ОП, реализуемых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ММФ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ОшГУ;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1.2. На факу</w:t>
            </w:r>
            <w:r w:rsidR="00D52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льтете эффективно работает ППС факультета, 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которые продвигают миссию и стратегию вуза и факультета.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2.1. Четко сформулированы цели и задачи ОП, ясно определены результаты обучения в рамках ОП в соответствии с ними и с утвержденными ГОС; 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2.2. ОП имеет четкую и определенную роль и место в общей структуре и миссии вуза, как п</w:t>
            </w:r>
            <w:r w:rsidR="00D52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лощадка для развития Общественного Здравоохранения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7F3C24" w:rsidRPr="007F3C24" w:rsidRDefault="007F3C24" w:rsidP="007F3C24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3.1. Четко определены требования к абитуриентам в рамках ОП, а также методы оценки абитуриентов в соответствии с требованиями к абитуриентам;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3.2. Разработаны матрица компетенций, которые соответствуют учебному плану и способствуют эффективному достижению ожидаемых РО;</w:t>
            </w:r>
          </w:p>
          <w:p w:rsidR="007F3C24" w:rsidRPr="007F3C24" w:rsidRDefault="007F3C24" w:rsidP="00D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3.3.</w:t>
            </w:r>
            <w:r w:rsidR="00D52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Учебный план, РУП</w:t>
            </w:r>
            <w:r w:rsidR="00D52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составляется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соответствии требованиям ГОС ВПО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4.1. Осуществляется постоянное партнерство преподавателей и студентов, администрацией факультета и вуза в реализации образовательного процесса;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4.2. Налажен механизм для контроля соответствия реализуемой ОП с процедурами и мероприятиями.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5.1. Преподаватели активно повышают свой профессиональный уровень на различных семинарах, тренингах, курсах повышения квалификации и конференциях;</w:t>
            </w:r>
          </w:p>
          <w:p w:rsidR="007F3C24" w:rsidRPr="007F3C24" w:rsidRDefault="007F3C24" w:rsidP="007F3C24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5.2. Разработаны четкие критерии и компетенции для преподавателей при приеме на работу; 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5.3. Постоянно действует обязательная система повышения квалификации ППС;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6.1. </w:t>
            </w:r>
            <w:r w:rsidR="00D52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Магистра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нты и преподаватели имеют возможность выразить свое мнение, жалобы и другие комментарии относительно образовательного процесса. 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6.2. Мнения стейкхолдеров принимаются во внимание для дальнейшей реализации учебного процесса.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Разработан и используется механизм для учета ожиданий студентов и преподавателей при планировании и совершенствовании инфраструктуры;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Студенты хорошо осведомлены о дополнительных ресурсных центрах, библиотеках, зонах </w:t>
            </w:r>
            <w:proofErr w:type="spellStart"/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</w:t>
            </w:r>
            <w:proofErr w:type="spellEnd"/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компьютерных классов, находящихся в свободном доступе.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8.1. Политика информирования студентов, ППС, административного персонала о целях, задачах и планах ОП реализуется на практике; </w:t>
            </w:r>
          </w:p>
          <w:p w:rsidR="007F3C24" w:rsidRPr="007F3C24" w:rsidRDefault="007F3C24" w:rsidP="00D52F0D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8.2. Информация о </w:t>
            </w:r>
            <w:r w:rsidR="00D52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магистратуре ОЗ доступна 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(родителям, бизнес-сообществу и др.) </w:t>
            </w:r>
          </w:p>
        </w:tc>
        <w:tc>
          <w:tcPr>
            <w:tcW w:w="7371" w:type="dxa"/>
          </w:tcPr>
          <w:p w:rsidR="00D52F0D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1.1. </w:t>
            </w:r>
            <w:r w:rsidR="00D52F0D"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недостаточной степени осведомленность </w:t>
            </w:r>
            <w:r w:rsidR="00D52F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внешних и </w:t>
            </w:r>
            <w:r w:rsidR="00D52F0D"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внутренних стейкхолдеров.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 Не все внешние стейкхолдеры (работодатели) хорошо знают и могут четко сформулировать миссию вуза 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3.1. Недостаточно четко понимание каждого преподавателя о роли и месте его учебной дисциплины в формировании компетенций, которые ведут к финальным РО выпускника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4.1.  Не совсем полно определены все процедуры для обеспечения качества ОП для всех внутренних стейкхолдеров, которые прописаны в документах кафедр;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  <w:r w:rsidR="008833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В </w:t>
            </w:r>
            <w:proofErr w:type="spellStart"/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недосттаточной</w:t>
            </w:r>
            <w:proofErr w:type="spellEnd"/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степени выработаны критерии ФОС;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5.1. Не очень четко работает механизм отслеживания уровня достигнутых РО;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5.2. Необходимо показать использование индивидуальных гибких траекторий обучения </w:t>
            </w:r>
            <w:r w:rsidR="008833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магистран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тов.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6.2. Работодатели не всегда активно участвуют в оценке финальных РО;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7.1. Б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иблиотечный фонд факультета несколько устарел для достижения набора РО;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7.2. Необходимо осуществлять развитие партнерства с другими университетами и научными учреждениями для доступа к научным журналам других университетов и других стран.</w:t>
            </w:r>
          </w:p>
          <w:p w:rsidR="007F3C24" w:rsidRPr="007F3C24" w:rsidRDefault="007F3C24" w:rsidP="008833C0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8.1. Веб-сайт ОП и другие </w:t>
            </w:r>
            <w:proofErr w:type="spellStart"/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интернет-ресурсы</w:t>
            </w:r>
            <w:proofErr w:type="spellEnd"/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содержащие необходимую информацию о факультете, не всегда вовремя обновляются;</w:t>
            </w:r>
          </w:p>
        </w:tc>
      </w:tr>
      <w:tr w:rsidR="007F3C24" w:rsidRPr="007F3C24" w:rsidTr="00E57B06">
        <w:tc>
          <w:tcPr>
            <w:tcW w:w="7477" w:type="dxa"/>
          </w:tcPr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Возможности</w:t>
            </w:r>
          </w:p>
        </w:tc>
        <w:tc>
          <w:tcPr>
            <w:tcW w:w="7371" w:type="dxa"/>
          </w:tcPr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Угрозы и риски</w:t>
            </w:r>
          </w:p>
        </w:tc>
      </w:tr>
      <w:tr w:rsidR="007F3C24" w:rsidRPr="007F3C24" w:rsidTr="00E57B06">
        <w:tc>
          <w:tcPr>
            <w:tcW w:w="7477" w:type="dxa"/>
          </w:tcPr>
          <w:p w:rsidR="008833C0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 У всех заинтересованных сторо</w:t>
            </w:r>
            <w:r w:rsidR="008833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 </w:t>
            </w:r>
            <w:r w:rsidR="00A458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есть интерес к специальности ОЗ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proofErr w:type="gramStart"/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1.ППС</w:t>
            </w:r>
            <w:proofErr w:type="gramEnd"/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имеет понимание и знание о РО, которыми должен обладать выпускник ОП, и в каждом УМК имеется такой раздел.</w:t>
            </w:r>
          </w:p>
          <w:p w:rsidR="007F3C24" w:rsidRPr="007F3C24" w:rsidRDefault="007F3C24" w:rsidP="00A458F7">
            <w:pPr>
              <w:shd w:val="clear" w:color="auto" w:fill="FFFFFF"/>
              <w:spacing w:after="0" w:line="2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3.1. 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РО каждой из дисциплин внутри ОП и их логическая последовательность может быть более четко определена, чтобы количество кредитов способствовало РО дисциплин, определенных в рамках ОП;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4.1. Надо использовать информационные технологии для осуществления гибких технологий обучения студентов;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4.2. </w:t>
            </w:r>
            <w:r w:rsidR="00A458F7" w:rsidRPr="007F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</w:t>
            </w:r>
            <w:r w:rsidR="00A4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</w:t>
            </w:r>
            <w:r w:rsidR="00A458F7" w:rsidRPr="007F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нтов</w:t>
            </w:r>
            <w:r w:rsidR="00A4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8F7" w:rsidRPr="007F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системе AVN (лекций, лабораторных работ, тестов, расписания, рейтинга AVN).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5.1. Научно-исследовательские поиски членов ППС над своими научными темами надо активизировать и финансово поддерживать;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3C2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5.2. Состав и квалификацию преподавателей для соответствия требованиям образовательного процесса при достижении РО необходимо повышать;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5.3. КПВ должны предусматривать практическую ориентацию всего учебно-образовательного процесса в ООП.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6.1. Системы гарантии качества обучения и привлечения внутренних и внешних стейкхолдеров могут эффективно 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цел</w:t>
            </w:r>
            <w:proofErr w:type="spellStart"/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ях</w:t>
            </w:r>
            <w:proofErr w:type="spellEnd"/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обеспечения качества 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услуг;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Можно было бы активизировать ассоциацию выпускников для повышения статуса специальности.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7.1. О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борудование, помещения и лаборатории соответсвуют для достижения РО, но требуют качественного улучшения;</w:t>
            </w:r>
          </w:p>
          <w:p w:rsidR="007F3C24" w:rsidRPr="007F3C24" w:rsidRDefault="007F3C24" w:rsidP="00A458F7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71" w:type="dxa"/>
          </w:tcPr>
          <w:p w:rsidR="00A458F7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1.1. </w:t>
            </w:r>
            <w:r w:rsidR="00A458F7"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показано неоспоримыми фактами преимущество ОП в сравнении с ОП других факультетов и вузов республики.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F3C24" w:rsidRPr="007F3C24" w:rsidRDefault="00A458F7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  <w:r w:rsidR="007F3C24"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Не совсем убедительна и показательна хорошая разработанность процедур экзамена, позволяющих объективно, всесторонне и эффективно оценить достигнутые РО по сравнению с запланированными РО в ОП;</w:t>
            </w:r>
          </w:p>
          <w:p w:rsidR="007F3C24" w:rsidRPr="007F3C24" w:rsidRDefault="00A458F7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7F3C24"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.1. Неубедительно нахождение ОП в постоянном процессе улучшения качества, принимая во внимание интересы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магистра</w:t>
            </w:r>
            <w:r w:rsidR="007F3C24"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нтов/ППС/административного персонала; 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5.1. Разработаны, но не совсем эффективно используются механизмы по сбору и обновлению всей необходимой информацией для обеспечения контроля качества и соответствия преподавателей ОП 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5.2. Система оценки преподавателей объективна и эффективна, но ее результаты не всегда используются для внесения соответствующих изменений в учебный процесс и дифференцированной оплаты труда.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8.1. От набора абитуриентов на спец</w:t>
            </w:r>
            <w:r w:rsidR="00AA2A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иально</w:t>
            </w:r>
            <w:bookmarkStart w:id="0" w:name="_GoBack"/>
            <w:bookmarkEnd w:id="0"/>
            <w:r w:rsidRPr="007F3C2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сть возникает риск сокращения ППС;</w:t>
            </w:r>
          </w:p>
          <w:p w:rsidR="007F3C24" w:rsidRPr="007F3C24" w:rsidRDefault="007F3C24" w:rsidP="007F3C24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F3C24" w:rsidRPr="007F3C24" w:rsidRDefault="007F3C24" w:rsidP="007F3C24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3C24" w:rsidRPr="007F3C24" w:rsidRDefault="007F3C24" w:rsidP="007F3C24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F3C24" w:rsidRPr="00AB0BB7" w:rsidRDefault="007F3C24" w:rsidP="00AB0BB7">
      <w:pPr>
        <w:jc w:val="center"/>
        <w:rPr>
          <w:rFonts w:ascii="Times New Roman" w:hAnsi="Times New Roman" w:cs="Times New Roman"/>
          <w:b/>
          <w:lang w:val="ru-RU"/>
        </w:rPr>
      </w:pPr>
    </w:p>
    <w:sectPr w:rsidR="007F3C24" w:rsidRPr="00AB0BB7" w:rsidSect="00AB0BB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EB8"/>
    <w:multiLevelType w:val="multilevel"/>
    <w:tmpl w:val="F260FA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62A2AE5"/>
    <w:multiLevelType w:val="hybridMultilevel"/>
    <w:tmpl w:val="06681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03583"/>
    <w:multiLevelType w:val="hybridMultilevel"/>
    <w:tmpl w:val="911C5166"/>
    <w:lvl w:ilvl="0" w:tplc="49DA8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A4"/>
    <w:rsid w:val="00061845"/>
    <w:rsid w:val="00096E76"/>
    <w:rsid w:val="00214641"/>
    <w:rsid w:val="00222020"/>
    <w:rsid w:val="003B1BBB"/>
    <w:rsid w:val="003D29DC"/>
    <w:rsid w:val="00492EEB"/>
    <w:rsid w:val="0049544A"/>
    <w:rsid w:val="0050603D"/>
    <w:rsid w:val="0050647D"/>
    <w:rsid w:val="00541B5A"/>
    <w:rsid w:val="00576C5A"/>
    <w:rsid w:val="005B45B5"/>
    <w:rsid w:val="005E47FA"/>
    <w:rsid w:val="006D7751"/>
    <w:rsid w:val="007E275F"/>
    <w:rsid w:val="007F3295"/>
    <w:rsid w:val="007F3C24"/>
    <w:rsid w:val="00806501"/>
    <w:rsid w:val="008833C0"/>
    <w:rsid w:val="0098785B"/>
    <w:rsid w:val="00A0230C"/>
    <w:rsid w:val="00A458F7"/>
    <w:rsid w:val="00AA2A13"/>
    <w:rsid w:val="00AB0BB7"/>
    <w:rsid w:val="00AE0233"/>
    <w:rsid w:val="00C131A1"/>
    <w:rsid w:val="00CE237C"/>
    <w:rsid w:val="00D52F0D"/>
    <w:rsid w:val="00D70BA4"/>
    <w:rsid w:val="00E555D5"/>
    <w:rsid w:val="00ED3CAA"/>
    <w:rsid w:val="00F012CE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0EA6"/>
  <w15:docId w15:val="{7D4D7AEF-6F9A-4A79-9864-9CE65B6A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y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B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41"/>
    <w:rPr>
      <w:rFonts w:ascii="Tahoma" w:hAnsi="Tahoma" w:cs="Tahoma"/>
      <w:sz w:val="16"/>
      <w:szCs w:val="16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2021-02-27T02:57:00Z</cp:lastPrinted>
  <dcterms:created xsi:type="dcterms:W3CDTF">2021-03-10T07:01:00Z</dcterms:created>
  <dcterms:modified xsi:type="dcterms:W3CDTF">2021-03-11T06:09:00Z</dcterms:modified>
</cp:coreProperties>
</file>