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A7" w:rsidRDefault="00DA060D" w:rsidP="00DA060D">
      <w:pPr>
        <w:pStyle w:val="1"/>
        <w:spacing w:before="69"/>
        <w:ind w:left="0" w:right="227"/>
        <w:jc w:val="center"/>
      </w:pPr>
      <w:r>
        <w:t xml:space="preserve">                                                                                                         </w:t>
      </w:r>
      <w:r w:rsidR="00B67B34">
        <w:t>УТВЕРЖДЕНО</w:t>
      </w:r>
    </w:p>
    <w:p w:rsidR="00A0589C" w:rsidRDefault="000E38BB" w:rsidP="00DA060D">
      <w:pPr>
        <w:ind w:right="226"/>
        <w:jc w:val="right"/>
        <w:rPr>
          <w:b/>
          <w:spacing w:val="-4"/>
          <w:sz w:val="24"/>
        </w:rPr>
      </w:pPr>
      <w:r>
        <w:rPr>
          <w:b/>
          <w:sz w:val="24"/>
          <w:lang w:val="ky-KG"/>
        </w:rPr>
        <w:t>д</w:t>
      </w:r>
      <w:r w:rsidR="00B67B34">
        <w:rPr>
          <w:b/>
          <w:sz w:val="24"/>
        </w:rPr>
        <w:t>еканом</w:t>
      </w:r>
      <w:r>
        <w:rPr>
          <w:b/>
          <w:sz w:val="24"/>
          <w:lang w:val="ky-KG"/>
        </w:rPr>
        <w:t xml:space="preserve"> </w:t>
      </w:r>
      <w:r w:rsidR="00DA060D">
        <w:rPr>
          <w:b/>
          <w:sz w:val="24"/>
        </w:rPr>
        <w:t>Международного</w:t>
      </w:r>
    </w:p>
    <w:p w:rsidR="00E876A7" w:rsidRPr="00A0589C" w:rsidRDefault="00DA060D" w:rsidP="00A0589C">
      <w:pPr>
        <w:ind w:right="226"/>
        <w:jc w:val="right"/>
        <w:rPr>
          <w:b/>
          <w:sz w:val="24"/>
        </w:rPr>
      </w:pPr>
      <w:r>
        <w:rPr>
          <w:b/>
          <w:sz w:val="24"/>
        </w:rPr>
        <w:t>медицинского факультета</w:t>
      </w:r>
    </w:p>
    <w:p w:rsidR="00E876A7" w:rsidRPr="00E30C7E" w:rsidRDefault="00B67B34">
      <w:pPr>
        <w:tabs>
          <w:tab w:val="left" w:pos="1679"/>
        </w:tabs>
        <w:ind w:right="241"/>
        <w:jc w:val="right"/>
        <w:rPr>
          <w:b/>
          <w:sz w:val="24"/>
          <w:lang w:val="ky-KG"/>
        </w:rPr>
      </w:pPr>
      <w:r>
        <w:rPr>
          <w:sz w:val="24"/>
          <w:u w:val="single"/>
        </w:rPr>
        <w:tab/>
      </w:r>
      <w:r w:rsidR="00DA060D">
        <w:rPr>
          <w:b/>
          <w:sz w:val="24"/>
        </w:rPr>
        <w:t>Р.</w:t>
      </w:r>
      <w:r w:rsidR="00D10A90">
        <w:rPr>
          <w:b/>
          <w:sz w:val="24"/>
        </w:rPr>
        <w:t xml:space="preserve"> </w:t>
      </w:r>
      <w:proofErr w:type="spellStart"/>
      <w:r w:rsidR="00DA060D">
        <w:rPr>
          <w:b/>
          <w:sz w:val="24"/>
        </w:rPr>
        <w:t>Калматов</w:t>
      </w:r>
      <w:proofErr w:type="spellEnd"/>
    </w:p>
    <w:p w:rsidR="00E876A7" w:rsidRDefault="00E876A7">
      <w:pPr>
        <w:pStyle w:val="a3"/>
        <w:rPr>
          <w:b/>
        </w:rPr>
      </w:pPr>
    </w:p>
    <w:p w:rsidR="00E876A7" w:rsidRDefault="00B67B34">
      <w:pPr>
        <w:pStyle w:val="1"/>
        <w:tabs>
          <w:tab w:val="left" w:pos="719"/>
          <w:tab w:val="left" w:pos="1920"/>
        </w:tabs>
        <w:ind w:left="0" w:right="402"/>
        <w:jc w:val="right"/>
      </w:pPr>
      <w:r>
        <w:t>«</w:t>
      </w:r>
      <w:r w:rsidRPr="00B47429"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30C7E">
        <w:rPr>
          <w:lang w:val="ky-KG"/>
        </w:rPr>
        <w:t>22</w:t>
      </w:r>
      <w:r>
        <w:t>г.</w:t>
      </w:r>
    </w:p>
    <w:p w:rsidR="00E876A7" w:rsidRDefault="00E876A7">
      <w:pPr>
        <w:pStyle w:val="a3"/>
        <w:rPr>
          <w:b/>
          <w:sz w:val="26"/>
        </w:rPr>
      </w:pPr>
    </w:p>
    <w:p w:rsidR="00E876A7" w:rsidRDefault="00E876A7">
      <w:pPr>
        <w:pStyle w:val="a3"/>
        <w:rPr>
          <w:b/>
          <w:sz w:val="22"/>
        </w:rPr>
      </w:pPr>
    </w:p>
    <w:p w:rsidR="00E876A7" w:rsidRDefault="00B67B34">
      <w:pPr>
        <w:ind w:left="941" w:right="238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876A7" w:rsidRPr="000E38BB" w:rsidRDefault="00B67B34">
      <w:pPr>
        <w:pStyle w:val="1"/>
        <w:ind w:left="2541" w:right="1837" w:firstLine="1"/>
        <w:jc w:val="center"/>
        <w:rPr>
          <w:lang w:val="ky-KG"/>
        </w:rPr>
      </w:pPr>
      <w:r>
        <w:t xml:space="preserve"> </w:t>
      </w:r>
      <w:r w:rsidR="00D03CDC">
        <w:t>С</w:t>
      </w:r>
      <w:r>
        <w:t xml:space="preserve">туденческом </w:t>
      </w:r>
      <w:r w:rsidR="00D03CDC">
        <w:t xml:space="preserve">научном </w:t>
      </w:r>
      <w:r>
        <w:t xml:space="preserve">кружке </w:t>
      </w:r>
      <w:r w:rsidR="00823611" w:rsidRPr="000E38BB">
        <w:t>«</w:t>
      </w:r>
      <w:r w:rsidR="00823611" w:rsidRPr="00D168D7">
        <w:t>Здо</w:t>
      </w:r>
      <w:r w:rsidR="00823611">
        <w:t>ровье - богатство во в</w:t>
      </w:r>
      <w:r w:rsidR="00D10A90">
        <w:t>се времена</w:t>
      </w:r>
      <w:r w:rsidR="00823611">
        <w:t xml:space="preserve">» </w:t>
      </w:r>
      <w:r>
        <w:t>кафедры</w:t>
      </w:r>
      <w:r w:rsidR="000E38BB">
        <w:rPr>
          <w:lang w:val="ky-KG"/>
        </w:rPr>
        <w:t xml:space="preserve"> </w:t>
      </w:r>
      <w:r w:rsidR="004F4D49">
        <w:t>естественных наук и математики</w:t>
      </w:r>
      <w:r>
        <w:t xml:space="preserve"> </w:t>
      </w:r>
      <w:r w:rsidR="004F4D49">
        <w:t>международного</w:t>
      </w:r>
      <w:r w:rsidR="004F4D49">
        <w:rPr>
          <w:lang w:val="ky-KG"/>
        </w:rPr>
        <w:t xml:space="preserve"> медицинского </w:t>
      </w:r>
      <w:r>
        <w:t>факультета</w:t>
      </w:r>
      <w:r w:rsidR="000E38BB">
        <w:rPr>
          <w:lang w:val="ky-KG"/>
        </w:rPr>
        <w:t xml:space="preserve"> </w:t>
      </w:r>
      <w:r w:rsidR="0004497E">
        <w:rPr>
          <w:lang w:val="ky-KG"/>
        </w:rPr>
        <w:t>ОшГУ</w:t>
      </w:r>
    </w:p>
    <w:p w:rsidR="00E876A7" w:rsidRDefault="00E876A7">
      <w:pPr>
        <w:pStyle w:val="a3"/>
        <w:rPr>
          <w:b/>
        </w:rPr>
      </w:pPr>
    </w:p>
    <w:p w:rsidR="00E876A7" w:rsidRDefault="00B67B34">
      <w:pPr>
        <w:ind w:left="941" w:right="242"/>
        <w:jc w:val="center"/>
        <w:rPr>
          <w:b/>
          <w:sz w:val="24"/>
        </w:rPr>
      </w:pPr>
      <w:r>
        <w:rPr>
          <w:b/>
          <w:sz w:val="24"/>
        </w:rPr>
        <w:t>Общие</w:t>
      </w:r>
      <w:r w:rsidR="004F4D49">
        <w:rPr>
          <w:b/>
          <w:sz w:val="24"/>
        </w:rPr>
        <w:t xml:space="preserve"> </w:t>
      </w:r>
      <w:r>
        <w:rPr>
          <w:b/>
          <w:sz w:val="24"/>
        </w:rPr>
        <w:t>положения</w:t>
      </w:r>
    </w:p>
    <w:p w:rsidR="00E876A7" w:rsidRDefault="00E876A7">
      <w:pPr>
        <w:pStyle w:val="a3"/>
        <w:spacing w:before="7"/>
        <w:rPr>
          <w:b/>
          <w:sz w:val="23"/>
        </w:rPr>
      </w:pPr>
    </w:p>
    <w:p w:rsidR="00E876A7" w:rsidRDefault="00B67B34" w:rsidP="000E38BB">
      <w:pPr>
        <w:pStyle w:val="a3"/>
        <w:spacing w:line="276" w:lineRule="auto"/>
        <w:ind w:firstLine="709"/>
        <w:jc w:val="both"/>
      </w:pPr>
      <w:r>
        <w:t>Научный студенческий кружок по</w:t>
      </w:r>
      <w:r w:rsidR="00616B37">
        <w:t xml:space="preserve"> биологии и</w:t>
      </w:r>
      <w:r>
        <w:t xml:space="preserve"> </w:t>
      </w:r>
      <w:r w:rsidR="00616B37">
        <w:t>био</w:t>
      </w:r>
      <w:r w:rsidR="0017282F">
        <w:t>химии</w:t>
      </w:r>
      <w:r>
        <w:t xml:space="preserve"> «</w:t>
      </w:r>
      <w:r w:rsidR="00602F4D" w:rsidRPr="00D168D7">
        <w:t>Здо</w:t>
      </w:r>
      <w:r w:rsidR="00602F4D">
        <w:t>р</w:t>
      </w:r>
      <w:r w:rsidR="00D03CDC">
        <w:t>овье - богатство во все времена</w:t>
      </w:r>
      <w:r>
        <w:t>»</w:t>
      </w:r>
      <w:r w:rsidR="000E38BB">
        <w:rPr>
          <w:lang w:val="ky-KG"/>
        </w:rPr>
        <w:t xml:space="preserve"> </w:t>
      </w:r>
      <w:r>
        <w:t>-</w:t>
      </w:r>
      <w:r w:rsidR="004F4D49">
        <w:t xml:space="preserve"> </w:t>
      </w:r>
      <w:r>
        <w:t>форма</w:t>
      </w:r>
      <w:r w:rsidR="00D03CDC">
        <w:t xml:space="preserve"> </w:t>
      </w:r>
      <w:r>
        <w:t>организации</w:t>
      </w:r>
      <w:r w:rsidR="004F4D49">
        <w:t xml:space="preserve"> </w:t>
      </w:r>
      <w:r>
        <w:t>научной</w:t>
      </w:r>
      <w:r w:rsidR="004F4D49">
        <w:t xml:space="preserve"> </w:t>
      </w:r>
      <w:r>
        <w:t>деятельности</w:t>
      </w:r>
      <w:r w:rsidR="004F4D49">
        <w:t xml:space="preserve"> </w:t>
      </w:r>
      <w:r>
        <w:t>студентов,</w:t>
      </w:r>
      <w:r w:rsidR="004F4D49">
        <w:t xml:space="preserve"> </w:t>
      </w:r>
      <w:r>
        <w:t>выражающаяся</w:t>
      </w:r>
      <w:r w:rsidR="004F4D49">
        <w:t xml:space="preserve"> </w:t>
      </w:r>
      <w:r>
        <w:t>в</w:t>
      </w:r>
      <w:r w:rsidR="004F4D49">
        <w:t xml:space="preserve"> </w:t>
      </w:r>
      <w:r>
        <w:t>привлечении</w:t>
      </w:r>
      <w:r w:rsidR="004F4D49">
        <w:t xml:space="preserve"> </w:t>
      </w:r>
      <w:r>
        <w:t>студентов специальности «</w:t>
      </w:r>
      <w:r w:rsidR="004F4D49">
        <w:t>Лечебное дело</w:t>
      </w:r>
      <w:r w:rsidR="00D03CDC">
        <w:t xml:space="preserve">» </w:t>
      </w:r>
      <w:r w:rsidR="004F4D49">
        <w:t xml:space="preserve">международного медицинского </w:t>
      </w:r>
      <w:r w:rsidR="00D03CDC">
        <w:t xml:space="preserve">факультета </w:t>
      </w:r>
      <w:r>
        <w:t>к научной деятельности, содействии в выборе научного направления, проведении научных</w:t>
      </w:r>
      <w:r w:rsidR="000E38BB">
        <w:rPr>
          <w:lang w:val="ky-KG"/>
        </w:rPr>
        <w:t xml:space="preserve"> </w:t>
      </w:r>
      <w:r>
        <w:t>заседаний, заслушивании и обсуждении на них докладов, участия в студенческих и иных</w:t>
      </w:r>
      <w:r w:rsidR="000E38BB">
        <w:rPr>
          <w:lang w:val="ky-KG"/>
        </w:rPr>
        <w:t xml:space="preserve"> </w:t>
      </w:r>
      <w:r>
        <w:t>конференциях.</w:t>
      </w:r>
    </w:p>
    <w:p w:rsidR="00E876A7" w:rsidRDefault="00E876A7">
      <w:pPr>
        <w:pStyle w:val="a3"/>
        <w:spacing w:before="5"/>
      </w:pPr>
    </w:p>
    <w:p w:rsidR="00EB729A" w:rsidRDefault="00B67B34" w:rsidP="00D03CDC">
      <w:pPr>
        <w:pStyle w:val="1"/>
        <w:ind w:left="0"/>
      </w:pPr>
      <w:r w:rsidRPr="000E38BB">
        <w:t>Глава</w:t>
      </w:r>
      <w:r w:rsidR="004F4D49">
        <w:t xml:space="preserve"> </w:t>
      </w:r>
      <w:r w:rsidRPr="000E38BB">
        <w:t>1.</w:t>
      </w:r>
      <w:r w:rsidR="000E38BB" w:rsidRPr="000E38BB">
        <w:rPr>
          <w:lang w:val="ky-KG"/>
        </w:rPr>
        <w:t xml:space="preserve"> </w:t>
      </w:r>
      <w:r w:rsidRPr="000E38BB">
        <w:t>Цели</w:t>
      </w:r>
      <w:r w:rsidR="000E38BB">
        <w:rPr>
          <w:lang w:val="ky-KG"/>
        </w:rPr>
        <w:t xml:space="preserve"> </w:t>
      </w:r>
      <w:r w:rsidRPr="000E38BB">
        <w:t>и</w:t>
      </w:r>
      <w:r w:rsidR="000E38BB">
        <w:rPr>
          <w:lang w:val="ky-KG"/>
        </w:rPr>
        <w:t xml:space="preserve"> </w:t>
      </w:r>
      <w:r w:rsidRPr="000E38BB">
        <w:t>задачи</w:t>
      </w:r>
      <w:r w:rsidR="000E38BB">
        <w:rPr>
          <w:lang w:val="ky-KG"/>
        </w:rPr>
        <w:t xml:space="preserve"> </w:t>
      </w:r>
      <w:r w:rsidRPr="000E38BB">
        <w:t>научного</w:t>
      </w:r>
      <w:r w:rsidR="000E38BB">
        <w:rPr>
          <w:lang w:val="ky-KG"/>
        </w:rPr>
        <w:t xml:space="preserve"> </w:t>
      </w:r>
      <w:r w:rsidRPr="000E38BB">
        <w:t>студенческого</w:t>
      </w:r>
      <w:r w:rsidR="000E38BB">
        <w:rPr>
          <w:lang w:val="ky-KG"/>
        </w:rPr>
        <w:t xml:space="preserve"> </w:t>
      </w:r>
      <w:r w:rsidRPr="000E38BB">
        <w:t>кружка</w:t>
      </w:r>
      <w:r w:rsidR="000E38BB">
        <w:rPr>
          <w:lang w:val="ky-KG"/>
        </w:rPr>
        <w:t xml:space="preserve"> </w:t>
      </w:r>
      <w:r w:rsidRPr="000E38BB">
        <w:t>«</w:t>
      </w:r>
      <w:r w:rsidR="00602F4D" w:rsidRPr="00D168D7">
        <w:t>Здо</w:t>
      </w:r>
      <w:r w:rsidR="00602F4D">
        <w:t xml:space="preserve">ровье </w:t>
      </w:r>
      <w:r w:rsidR="00823611">
        <w:t xml:space="preserve">- богатство во все </w:t>
      </w:r>
      <w:r w:rsidR="00D03CDC">
        <w:t>времена</w:t>
      </w:r>
      <w:r w:rsidRPr="000E38BB">
        <w:t>»:</w:t>
      </w:r>
    </w:p>
    <w:p w:rsidR="00EB729A" w:rsidRPr="00D03CDC" w:rsidRDefault="00EB729A" w:rsidP="00D03CDC">
      <w:pPr>
        <w:pStyle w:val="1"/>
        <w:ind w:left="0"/>
      </w:pPr>
    </w:p>
    <w:p w:rsidR="00E876A7" w:rsidRPr="000E38BB" w:rsidRDefault="00B67B34" w:rsidP="000E38BB">
      <w:pPr>
        <w:pStyle w:val="a5"/>
        <w:numPr>
          <w:ilvl w:val="1"/>
          <w:numId w:val="13"/>
        </w:numPr>
        <w:tabs>
          <w:tab w:val="left" w:pos="1640"/>
          <w:tab w:val="left" w:pos="1641"/>
        </w:tabs>
        <w:ind w:left="0" w:firstLine="709"/>
        <w:rPr>
          <w:b/>
          <w:sz w:val="24"/>
          <w:szCs w:val="24"/>
        </w:rPr>
      </w:pPr>
      <w:r w:rsidRPr="000E38BB">
        <w:rPr>
          <w:b/>
          <w:sz w:val="24"/>
          <w:szCs w:val="24"/>
        </w:rPr>
        <w:t>Цели</w:t>
      </w:r>
      <w:r w:rsidR="000E38BB">
        <w:rPr>
          <w:b/>
          <w:sz w:val="24"/>
          <w:szCs w:val="24"/>
          <w:lang w:val="ky-KG"/>
        </w:rPr>
        <w:t xml:space="preserve"> </w:t>
      </w:r>
      <w:r w:rsidRPr="000E38BB">
        <w:rPr>
          <w:b/>
          <w:sz w:val="24"/>
          <w:szCs w:val="24"/>
        </w:rPr>
        <w:t>научного</w:t>
      </w:r>
      <w:r w:rsidR="000E38BB">
        <w:rPr>
          <w:b/>
          <w:sz w:val="24"/>
          <w:szCs w:val="24"/>
          <w:lang w:val="ky-KG"/>
        </w:rPr>
        <w:t xml:space="preserve"> </w:t>
      </w:r>
      <w:r w:rsidRPr="000E38BB">
        <w:rPr>
          <w:b/>
          <w:sz w:val="24"/>
          <w:szCs w:val="24"/>
        </w:rPr>
        <w:t>студенческого</w:t>
      </w:r>
      <w:r w:rsidR="000E38BB">
        <w:rPr>
          <w:b/>
          <w:sz w:val="24"/>
          <w:szCs w:val="24"/>
          <w:lang w:val="ky-KG"/>
        </w:rPr>
        <w:t xml:space="preserve"> </w:t>
      </w:r>
      <w:r w:rsidRPr="000E38BB">
        <w:rPr>
          <w:b/>
          <w:sz w:val="24"/>
          <w:szCs w:val="24"/>
        </w:rPr>
        <w:t>кружка</w:t>
      </w:r>
      <w:r w:rsidR="000E38BB">
        <w:rPr>
          <w:b/>
          <w:sz w:val="24"/>
          <w:szCs w:val="24"/>
          <w:lang w:val="ky-KG"/>
        </w:rPr>
        <w:t xml:space="preserve"> </w:t>
      </w:r>
      <w:r w:rsidR="00602F4D" w:rsidRPr="00602F4D">
        <w:rPr>
          <w:b/>
        </w:rPr>
        <w:t>«</w:t>
      </w:r>
      <w:r w:rsidR="00602F4D" w:rsidRPr="00602F4D">
        <w:rPr>
          <w:b/>
          <w:sz w:val="24"/>
          <w:szCs w:val="24"/>
        </w:rPr>
        <w:t>Здо</w:t>
      </w:r>
      <w:r w:rsidR="00602F4D" w:rsidRPr="00602F4D">
        <w:rPr>
          <w:b/>
        </w:rPr>
        <w:t>ровье</w:t>
      </w:r>
      <w:r w:rsidR="00602F4D">
        <w:rPr>
          <w:b/>
        </w:rPr>
        <w:t xml:space="preserve"> </w:t>
      </w:r>
      <w:r w:rsidR="00D03CDC">
        <w:rPr>
          <w:b/>
        </w:rPr>
        <w:t>- богатство во все времена</w:t>
      </w:r>
      <w:r w:rsidR="00602F4D" w:rsidRPr="00602F4D">
        <w:rPr>
          <w:b/>
        </w:rPr>
        <w:t>»:</w:t>
      </w:r>
    </w:p>
    <w:p w:rsidR="00E876A7" w:rsidRPr="000E38BB" w:rsidRDefault="00602F4D" w:rsidP="000E38BB">
      <w:pPr>
        <w:pStyle w:val="a3"/>
        <w:ind w:firstLine="709"/>
        <w:rPr>
          <w:b/>
        </w:rPr>
      </w:pPr>
      <w:r>
        <w:rPr>
          <w:b/>
        </w:rPr>
        <w:t xml:space="preserve"> </w:t>
      </w:r>
    </w:p>
    <w:p w:rsidR="00E876A7" w:rsidRPr="000E38BB" w:rsidRDefault="00B67B34" w:rsidP="000E38BB">
      <w:pPr>
        <w:pStyle w:val="a5"/>
        <w:numPr>
          <w:ilvl w:val="2"/>
          <w:numId w:val="13"/>
        </w:numPr>
        <w:tabs>
          <w:tab w:val="left" w:pos="164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Организация студенческой научно-исследовательской и воспитательной работы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среди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4B3DAF">
        <w:rPr>
          <w:sz w:val="24"/>
          <w:szCs w:val="24"/>
          <w:lang w:val="ky-KG"/>
        </w:rPr>
        <w:t xml:space="preserve"> </w:t>
      </w:r>
      <w:r w:rsidR="00C858B2">
        <w:rPr>
          <w:sz w:val="24"/>
          <w:szCs w:val="24"/>
        </w:rPr>
        <w:t>2</w:t>
      </w:r>
      <w:r w:rsidR="003E7F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курс</w:t>
      </w:r>
      <w:r w:rsidR="004F4D49">
        <w:rPr>
          <w:sz w:val="24"/>
          <w:szCs w:val="24"/>
        </w:rPr>
        <w:t>а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специальности</w:t>
      </w:r>
      <w:r w:rsidR="003E7F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«</w:t>
      </w:r>
      <w:r w:rsidR="004F4D49">
        <w:rPr>
          <w:sz w:val="24"/>
          <w:szCs w:val="24"/>
        </w:rPr>
        <w:t>Лечебное дело</w:t>
      </w:r>
      <w:r w:rsidR="004B3DAF">
        <w:rPr>
          <w:sz w:val="24"/>
          <w:szCs w:val="24"/>
        </w:rPr>
        <w:t>»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проведение мероприятий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 и воспитательного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плана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факультете.</w:t>
      </w:r>
    </w:p>
    <w:p w:rsidR="00E876A7" w:rsidRPr="000E38BB" w:rsidRDefault="00B67B34" w:rsidP="000E38BB">
      <w:pPr>
        <w:pStyle w:val="a5"/>
        <w:numPr>
          <w:ilvl w:val="2"/>
          <w:numId w:val="13"/>
        </w:numPr>
        <w:tabs>
          <w:tab w:val="left" w:pos="164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Привлечение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</w:t>
      </w:r>
      <w:r w:rsidR="004B3DAF">
        <w:rPr>
          <w:sz w:val="24"/>
          <w:szCs w:val="24"/>
          <w:lang w:val="ky-KG"/>
        </w:rPr>
        <w:t xml:space="preserve"> </w:t>
      </w:r>
      <w:r w:rsidR="004B3DAF">
        <w:rPr>
          <w:sz w:val="24"/>
          <w:szCs w:val="24"/>
        </w:rPr>
        <w:t>научно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исследовательским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работам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области</w:t>
      </w:r>
      <w:r w:rsidR="004B3DAF">
        <w:rPr>
          <w:sz w:val="24"/>
          <w:szCs w:val="24"/>
          <w:lang w:val="ky-KG"/>
        </w:rPr>
        <w:t xml:space="preserve"> </w:t>
      </w:r>
      <w:r w:rsidR="004F4D49">
        <w:rPr>
          <w:sz w:val="24"/>
          <w:szCs w:val="24"/>
        </w:rPr>
        <w:t xml:space="preserve">применения достижений </w:t>
      </w:r>
      <w:r w:rsidR="00823611">
        <w:rPr>
          <w:sz w:val="24"/>
          <w:szCs w:val="24"/>
        </w:rPr>
        <w:t>биологии и био</w:t>
      </w:r>
      <w:r w:rsidR="0017282F">
        <w:rPr>
          <w:sz w:val="24"/>
          <w:szCs w:val="24"/>
        </w:rPr>
        <w:t>химии</w:t>
      </w:r>
      <w:r w:rsidR="004F4D49">
        <w:rPr>
          <w:sz w:val="24"/>
          <w:szCs w:val="24"/>
        </w:rPr>
        <w:t xml:space="preserve"> в медицине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2"/>
          <w:numId w:val="13"/>
        </w:numPr>
        <w:tabs>
          <w:tab w:val="left" w:pos="164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Помощь в</w:t>
      </w:r>
      <w:r w:rsidR="004F4D49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подготовке и участии</w:t>
      </w:r>
      <w:r w:rsidR="004F4D49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студенческих научных работ в области в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научных конкурсах,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студенческих    научных конференциях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республиканского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международного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уровня.</w:t>
      </w:r>
    </w:p>
    <w:p w:rsidR="00E876A7" w:rsidRPr="000E38BB" w:rsidRDefault="00B67B34" w:rsidP="000E38BB">
      <w:pPr>
        <w:pStyle w:val="a5"/>
        <w:numPr>
          <w:ilvl w:val="2"/>
          <w:numId w:val="13"/>
        </w:numPr>
        <w:tabs>
          <w:tab w:val="left" w:pos="164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Обеспечение студентов</w:t>
      </w:r>
      <w:r w:rsidR="004B3DAF">
        <w:rPr>
          <w:sz w:val="24"/>
          <w:szCs w:val="24"/>
          <w:lang w:val="ky-KG"/>
        </w:rPr>
        <w:t xml:space="preserve"> </w:t>
      </w:r>
      <w:r w:rsidR="008A6B79">
        <w:rPr>
          <w:sz w:val="24"/>
          <w:szCs w:val="24"/>
          <w:lang w:val="ky-KG"/>
        </w:rPr>
        <w:t>знаниями по био</w:t>
      </w:r>
      <w:r w:rsidR="0017282F">
        <w:rPr>
          <w:sz w:val="24"/>
          <w:szCs w:val="24"/>
          <w:lang w:val="ky-KG"/>
        </w:rPr>
        <w:t>химии</w:t>
      </w:r>
      <w:r w:rsidR="008A6B79">
        <w:rPr>
          <w:sz w:val="24"/>
          <w:szCs w:val="24"/>
          <w:lang w:val="ky-KG"/>
        </w:rPr>
        <w:t xml:space="preserve"> и </w:t>
      </w:r>
      <w:r w:rsidRPr="000E38BB">
        <w:rPr>
          <w:sz w:val="24"/>
          <w:szCs w:val="24"/>
        </w:rPr>
        <w:t>творческое развитие личности в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соответствии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 способностями и</w:t>
      </w:r>
      <w:r w:rsidR="004B3DA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потребностями.</w:t>
      </w:r>
    </w:p>
    <w:p w:rsidR="00E876A7" w:rsidRPr="004B3DAF" w:rsidRDefault="00E876A7" w:rsidP="004B3DAF">
      <w:pPr>
        <w:pStyle w:val="a3"/>
        <w:rPr>
          <w:lang w:val="ky-KG"/>
        </w:rPr>
      </w:pPr>
    </w:p>
    <w:p w:rsidR="00E876A7" w:rsidRPr="000E38BB" w:rsidRDefault="00B67B34" w:rsidP="000E38BB">
      <w:pPr>
        <w:pStyle w:val="1"/>
        <w:ind w:left="0" w:firstLine="709"/>
      </w:pPr>
      <w:r w:rsidRPr="000E38BB">
        <w:t>Задачи</w:t>
      </w:r>
      <w:r w:rsidR="004B3DAF">
        <w:rPr>
          <w:lang w:val="ky-KG"/>
        </w:rPr>
        <w:t xml:space="preserve"> </w:t>
      </w:r>
      <w:r w:rsidRPr="000E38BB">
        <w:t>научного</w:t>
      </w:r>
      <w:r w:rsidR="004B3DAF">
        <w:rPr>
          <w:lang w:val="ky-KG"/>
        </w:rPr>
        <w:t xml:space="preserve"> </w:t>
      </w:r>
      <w:r w:rsidRPr="000E38BB">
        <w:t>студенческого</w:t>
      </w:r>
      <w:r w:rsidR="004B3DAF">
        <w:rPr>
          <w:lang w:val="ky-KG"/>
        </w:rPr>
        <w:t xml:space="preserve"> </w:t>
      </w:r>
      <w:r w:rsidRPr="000E38BB">
        <w:t>кружка</w:t>
      </w:r>
      <w:r w:rsidR="004B3DAF">
        <w:rPr>
          <w:lang w:val="ky-KG"/>
        </w:rPr>
        <w:t xml:space="preserve"> </w:t>
      </w:r>
      <w:r w:rsidR="00602F4D" w:rsidRPr="000E38BB">
        <w:t>«</w:t>
      </w:r>
      <w:r w:rsidR="00602F4D" w:rsidRPr="00D168D7">
        <w:t>Здо</w:t>
      </w:r>
      <w:r w:rsidR="00602F4D">
        <w:t xml:space="preserve">ровье - богатство во все </w:t>
      </w:r>
      <w:proofErr w:type="gramStart"/>
      <w:r w:rsidR="00602F4D">
        <w:t xml:space="preserve">времена </w:t>
      </w:r>
      <w:r w:rsidR="00602F4D" w:rsidRPr="000E38BB">
        <w:t>»</w:t>
      </w:r>
      <w:proofErr w:type="gramEnd"/>
      <w:r w:rsidR="00D10A90">
        <w:t xml:space="preserve"> </w:t>
      </w:r>
      <w:r w:rsidR="00602F4D" w:rsidRPr="000E38BB">
        <w:t>: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Проведение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обсуждение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актуальных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вопросов</w:t>
      </w:r>
      <w:r w:rsidR="00B170E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современной</w:t>
      </w:r>
      <w:r w:rsidR="00B170E5">
        <w:rPr>
          <w:sz w:val="24"/>
          <w:szCs w:val="24"/>
          <w:lang w:val="ky-KG"/>
        </w:rPr>
        <w:t xml:space="preserve"> </w:t>
      </w:r>
      <w:r w:rsidR="00602F4D">
        <w:rPr>
          <w:sz w:val="24"/>
          <w:szCs w:val="24"/>
          <w:lang w:val="ky-KG"/>
        </w:rPr>
        <w:t xml:space="preserve">по биологии и </w:t>
      </w:r>
      <w:r w:rsidR="00BE509F">
        <w:rPr>
          <w:sz w:val="24"/>
          <w:szCs w:val="24"/>
          <w:lang w:val="ky-KG"/>
        </w:rPr>
        <w:t>био</w:t>
      </w:r>
      <w:r w:rsidR="0017282F">
        <w:rPr>
          <w:sz w:val="24"/>
          <w:szCs w:val="24"/>
        </w:rPr>
        <w:t>химии</w:t>
      </w:r>
      <w:r w:rsidR="00B170E5">
        <w:rPr>
          <w:sz w:val="24"/>
          <w:szCs w:val="24"/>
          <w:lang w:val="ky-KG"/>
        </w:rPr>
        <w:t xml:space="preserve"> </w:t>
      </w:r>
      <w:r w:rsidR="0017282F">
        <w:rPr>
          <w:sz w:val="24"/>
          <w:szCs w:val="24"/>
        </w:rPr>
        <w:t>в</w:t>
      </w:r>
      <w:r w:rsidR="00B170E5">
        <w:rPr>
          <w:sz w:val="24"/>
          <w:szCs w:val="24"/>
          <w:lang w:val="ky-KG"/>
        </w:rPr>
        <w:t xml:space="preserve"> </w:t>
      </w:r>
      <w:r w:rsidR="0017282F">
        <w:rPr>
          <w:sz w:val="24"/>
          <w:szCs w:val="24"/>
        </w:rPr>
        <w:t>медицине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Обучение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методам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проведения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научно-исследовательской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работы.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Заслушивание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обсуждение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заседаниях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научных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конкретным</w:t>
      </w:r>
      <w:r w:rsidR="002164A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темам.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Содействие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повышении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уровня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научной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подготовки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студентов,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путем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консультирования,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практических</w:t>
      </w:r>
      <w:r w:rsidR="002E231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рекомендаций</w:t>
      </w:r>
      <w:r w:rsidR="002E2319">
        <w:rPr>
          <w:sz w:val="24"/>
          <w:szCs w:val="24"/>
          <w:lang w:val="ky-KG"/>
        </w:rPr>
        <w:t>.</w:t>
      </w:r>
    </w:p>
    <w:p w:rsidR="00E876A7" w:rsidRPr="000E38BB" w:rsidRDefault="00E876A7" w:rsidP="000E38BB">
      <w:pPr>
        <w:ind w:firstLine="709"/>
        <w:rPr>
          <w:sz w:val="24"/>
          <w:szCs w:val="24"/>
        </w:rPr>
        <w:sectPr w:rsidR="00E876A7" w:rsidRPr="000E38BB">
          <w:type w:val="continuous"/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lastRenderedPageBreak/>
        <w:t>Повышение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качества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профессиональной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подготовки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молодых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специалистов.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Помощь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студентам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самостоятельном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поиске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научных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данных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его</w:t>
      </w:r>
      <w:r w:rsidR="002B5CB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организационное</w:t>
      </w:r>
      <w:r w:rsidR="002B5CBA">
        <w:rPr>
          <w:sz w:val="24"/>
          <w:szCs w:val="24"/>
          <w:lang w:val="ky-KG"/>
        </w:rPr>
        <w:t xml:space="preserve"> </w:t>
      </w:r>
      <w:r w:rsidR="002B5CBA">
        <w:rPr>
          <w:sz w:val="24"/>
          <w:szCs w:val="24"/>
        </w:rPr>
        <w:t>обеспечение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Своевременное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информирование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запланированных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научных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конференциях,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конкурсах,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выставках и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т.д.</w:t>
      </w:r>
      <w:r w:rsidR="001E3928">
        <w:rPr>
          <w:sz w:val="24"/>
          <w:szCs w:val="24"/>
          <w:lang w:val="ky-KG"/>
        </w:rPr>
        <w:t xml:space="preserve">, а также </w:t>
      </w:r>
      <w:r w:rsidRPr="000E38BB">
        <w:rPr>
          <w:sz w:val="24"/>
          <w:szCs w:val="24"/>
        </w:rPr>
        <w:t>о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возможности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участия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1E392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них.</w:t>
      </w:r>
    </w:p>
    <w:p w:rsidR="00E876A7" w:rsidRPr="000E38BB" w:rsidRDefault="00B67B34" w:rsidP="000E38BB">
      <w:pPr>
        <w:pStyle w:val="a5"/>
        <w:numPr>
          <w:ilvl w:val="2"/>
          <w:numId w:val="12"/>
        </w:numPr>
        <w:tabs>
          <w:tab w:val="left" w:pos="1650"/>
          <w:tab w:val="left" w:pos="796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Проведение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научно-практических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исследований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научно-практических</w:t>
      </w:r>
      <w:r w:rsidR="00D37DE2">
        <w:rPr>
          <w:sz w:val="24"/>
          <w:szCs w:val="24"/>
          <w:lang w:val="ky-KG"/>
        </w:rPr>
        <w:t xml:space="preserve"> </w:t>
      </w:r>
      <w:r w:rsidR="00D37DE2">
        <w:rPr>
          <w:sz w:val="24"/>
          <w:szCs w:val="24"/>
        </w:rPr>
        <w:t>мероприяти</w:t>
      </w:r>
      <w:r w:rsidR="005C272F">
        <w:rPr>
          <w:sz w:val="24"/>
          <w:szCs w:val="24"/>
        </w:rPr>
        <w:t>й</w:t>
      </w:r>
      <w:r w:rsidR="00D37DE2">
        <w:rPr>
          <w:sz w:val="24"/>
          <w:szCs w:val="24"/>
          <w:lang w:val="ky-KG"/>
        </w:rPr>
        <w:t xml:space="preserve"> </w:t>
      </w:r>
      <w:r w:rsidR="00D37DE2">
        <w:rPr>
          <w:sz w:val="24"/>
          <w:szCs w:val="24"/>
        </w:rPr>
        <w:t>по теме</w:t>
      </w:r>
      <w:r w:rsidR="00D37DE2">
        <w:rPr>
          <w:sz w:val="24"/>
          <w:szCs w:val="24"/>
          <w:lang w:val="ky-KG"/>
        </w:rPr>
        <w:t xml:space="preserve"> </w:t>
      </w:r>
      <w:r w:rsidR="00D37DE2">
        <w:rPr>
          <w:sz w:val="24"/>
          <w:szCs w:val="24"/>
        </w:rPr>
        <w:t>научно-</w:t>
      </w:r>
      <w:proofErr w:type="spellStart"/>
      <w:r w:rsidR="00D37DE2">
        <w:rPr>
          <w:sz w:val="24"/>
          <w:szCs w:val="24"/>
        </w:rPr>
        <w:t>исслед</w:t>
      </w:r>
      <w:proofErr w:type="spellEnd"/>
      <w:r w:rsidR="00D37DE2">
        <w:rPr>
          <w:sz w:val="24"/>
          <w:szCs w:val="24"/>
          <w:lang w:val="ky-KG"/>
        </w:rPr>
        <w:t>о</w:t>
      </w:r>
      <w:proofErr w:type="spellStart"/>
      <w:r w:rsidR="00D37DE2">
        <w:rPr>
          <w:sz w:val="24"/>
          <w:szCs w:val="24"/>
        </w:rPr>
        <w:t>вательской</w:t>
      </w:r>
      <w:proofErr w:type="spellEnd"/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работы</w:t>
      </w:r>
      <w:r w:rsidR="00D37DE2">
        <w:rPr>
          <w:sz w:val="24"/>
          <w:szCs w:val="24"/>
          <w:lang w:val="ky-KG"/>
        </w:rPr>
        <w:t xml:space="preserve"> </w:t>
      </w:r>
      <w:r w:rsidR="005C272F">
        <w:rPr>
          <w:sz w:val="24"/>
          <w:szCs w:val="24"/>
        </w:rPr>
        <w:t>естественных наук и математики международного медицинского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факультета</w:t>
      </w:r>
      <w:r w:rsidR="00D37DE2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(НИР).</w:t>
      </w:r>
    </w:p>
    <w:p w:rsidR="00E876A7" w:rsidRPr="00353C3C" w:rsidRDefault="00E876A7" w:rsidP="0004497E">
      <w:pPr>
        <w:pStyle w:val="a3"/>
        <w:spacing w:line="276" w:lineRule="auto"/>
        <w:jc w:val="both"/>
      </w:pPr>
    </w:p>
    <w:p w:rsidR="00D37DE2" w:rsidRDefault="00B67B34" w:rsidP="00823611">
      <w:pPr>
        <w:pStyle w:val="1"/>
        <w:ind w:left="0"/>
        <w:jc w:val="both"/>
        <w:rPr>
          <w:lang w:val="ky-KG"/>
        </w:rPr>
      </w:pPr>
      <w:r w:rsidRPr="000E38BB">
        <w:t>Глава</w:t>
      </w:r>
      <w:r w:rsidR="0004497E">
        <w:rPr>
          <w:lang w:val="ky-KG"/>
        </w:rPr>
        <w:t xml:space="preserve"> </w:t>
      </w:r>
      <w:r w:rsidRPr="000E38BB">
        <w:t>2.</w:t>
      </w:r>
      <w:r w:rsidR="00D37DE2">
        <w:rPr>
          <w:lang w:val="ky-KG"/>
        </w:rPr>
        <w:t xml:space="preserve"> </w:t>
      </w:r>
      <w:r w:rsidRPr="000E38BB">
        <w:t>Члены</w:t>
      </w:r>
      <w:r w:rsidR="00D37DE2">
        <w:rPr>
          <w:lang w:val="ky-KG"/>
        </w:rPr>
        <w:t xml:space="preserve"> </w:t>
      </w:r>
      <w:r w:rsidRPr="000E38BB">
        <w:t>научного</w:t>
      </w:r>
      <w:r w:rsidR="00D37DE2">
        <w:rPr>
          <w:lang w:val="ky-KG"/>
        </w:rPr>
        <w:t xml:space="preserve"> </w:t>
      </w:r>
      <w:r w:rsidRPr="000E38BB">
        <w:t>студенческого</w:t>
      </w:r>
      <w:r w:rsidR="00D37DE2">
        <w:rPr>
          <w:lang w:val="ky-KG"/>
        </w:rPr>
        <w:t xml:space="preserve"> </w:t>
      </w:r>
      <w:r w:rsidRPr="000E38BB">
        <w:t>кружка</w:t>
      </w:r>
      <w:r w:rsidR="00D37DE2">
        <w:rPr>
          <w:lang w:val="ky-KG"/>
        </w:rPr>
        <w:t xml:space="preserve"> </w:t>
      </w:r>
      <w:r w:rsidR="00823611" w:rsidRPr="000E38BB">
        <w:t>«</w:t>
      </w:r>
      <w:r w:rsidR="00823611" w:rsidRPr="00D168D7">
        <w:t>Здо</w:t>
      </w:r>
      <w:r w:rsidR="00823611">
        <w:t>р</w:t>
      </w:r>
      <w:r w:rsidR="00EB729A">
        <w:t>овье - богатство во все времена</w:t>
      </w:r>
      <w:r w:rsidR="00823611" w:rsidRPr="000E38BB">
        <w:t>»:</w:t>
      </w:r>
    </w:p>
    <w:p w:rsidR="00BE509F" w:rsidRDefault="00D37DE2" w:rsidP="0004497E">
      <w:pPr>
        <w:pStyle w:val="1"/>
        <w:ind w:left="0" w:firstLine="709"/>
        <w:jc w:val="both"/>
        <w:rPr>
          <w:b w:val="0"/>
          <w:lang w:val="ky-KG"/>
        </w:rPr>
      </w:pPr>
      <w:r w:rsidRPr="00D37DE2">
        <w:rPr>
          <w:b w:val="0"/>
          <w:lang w:val="ky-KG"/>
        </w:rPr>
        <w:t xml:space="preserve">2.1. </w:t>
      </w:r>
      <w:r>
        <w:rPr>
          <w:b w:val="0"/>
          <w:lang w:val="ky-KG"/>
        </w:rPr>
        <w:t>Члены научного студенческого кружка “</w:t>
      </w:r>
      <w:r w:rsidR="00BE509F" w:rsidRPr="00BE509F">
        <w:rPr>
          <w:b w:val="0"/>
        </w:rPr>
        <w:t>Здоровье - богатство во все времена</w:t>
      </w:r>
      <w:r>
        <w:rPr>
          <w:b w:val="0"/>
          <w:lang w:val="ky-KG"/>
        </w:rPr>
        <w:t xml:space="preserve">” </w:t>
      </w:r>
    </w:p>
    <w:p w:rsidR="00D37DE2" w:rsidRDefault="00D37DE2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(далее Члены) имеют право:</w:t>
      </w:r>
    </w:p>
    <w:p w:rsidR="0004497E" w:rsidRDefault="00D37DE2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2.1.1. выбирать и быть избранным в органы научно</w:t>
      </w:r>
      <w:r w:rsidR="0004497E">
        <w:rPr>
          <w:b w:val="0"/>
          <w:lang w:val="ky-KG"/>
        </w:rPr>
        <w:t xml:space="preserve">го студенческого кружка </w:t>
      </w:r>
      <w:r>
        <w:rPr>
          <w:b w:val="0"/>
          <w:lang w:val="ky-KG"/>
        </w:rPr>
        <w:t>“</w:t>
      </w:r>
      <w:r w:rsidR="00BE509F" w:rsidRPr="00BE509F">
        <w:rPr>
          <w:b w:val="0"/>
        </w:rPr>
        <w:t>Здоровье - богатство во все времена</w:t>
      </w:r>
      <w:r>
        <w:rPr>
          <w:b w:val="0"/>
          <w:lang w:val="ky-KG"/>
        </w:rPr>
        <w:t>”</w:t>
      </w:r>
      <w:r w:rsidR="0004497E">
        <w:rPr>
          <w:b w:val="0"/>
          <w:lang w:val="ky-KG"/>
        </w:rPr>
        <w:t>;</w:t>
      </w:r>
    </w:p>
    <w:p w:rsidR="0004497E" w:rsidRDefault="0004497E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2.1.2.принимать участие в обсуждени</w:t>
      </w:r>
      <w:r w:rsidR="00353C3C">
        <w:rPr>
          <w:b w:val="0"/>
          <w:lang w:val="ky-KG"/>
        </w:rPr>
        <w:t>и</w:t>
      </w:r>
      <w:r>
        <w:rPr>
          <w:b w:val="0"/>
          <w:lang w:val="ky-KG"/>
        </w:rPr>
        <w:t xml:space="preserve"> конкретных вопросов касающийся деятельности кружка;</w:t>
      </w:r>
    </w:p>
    <w:p w:rsidR="0004497E" w:rsidRDefault="0004497E" w:rsidP="0004497E">
      <w:pPr>
        <w:pStyle w:val="1"/>
        <w:ind w:left="0" w:firstLine="709"/>
        <w:jc w:val="both"/>
        <w:rPr>
          <w:b w:val="0"/>
          <w:lang w:val="ky-KG"/>
        </w:rPr>
      </w:pPr>
      <w:r>
        <w:rPr>
          <w:b w:val="0"/>
          <w:lang w:val="ky-KG"/>
        </w:rPr>
        <w:t>2.1.3. выступать на сту</w:t>
      </w:r>
      <w:r w:rsidR="00353C3C">
        <w:rPr>
          <w:b w:val="0"/>
          <w:lang w:val="ky-KG"/>
        </w:rPr>
        <w:t>денческих мероприятиях как член</w:t>
      </w:r>
      <w:r>
        <w:rPr>
          <w:b w:val="0"/>
          <w:lang w:val="ky-KG"/>
        </w:rPr>
        <w:t xml:space="preserve"> научного студенческого кружка “</w:t>
      </w:r>
      <w:r w:rsidR="00BE509F" w:rsidRPr="00BE509F">
        <w:rPr>
          <w:b w:val="0"/>
        </w:rPr>
        <w:t>Здоровье - богатство во все времена</w:t>
      </w:r>
      <w:r>
        <w:rPr>
          <w:b w:val="0"/>
          <w:lang w:val="ky-KG"/>
        </w:rPr>
        <w:t>”.</w:t>
      </w:r>
    </w:p>
    <w:p w:rsidR="00353C3C" w:rsidRPr="0004497E" w:rsidRDefault="00353C3C" w:rsidP="0004497E">
      <w:pPr>
        <w:pStyle w:val="1"/>
        <w:ind w:left="0" w:firstLine="709"/>
        <w:jc w:val="both"/>
        <w:rPr>
          <w:b w:val="0"/>
          <w:lang w:val="ky-KG"/>
        </w:rPr>
        <w:sectPr w:rsidR="00353C3C" w:rsidRPr="0004497E">
          <w:pgSz w:w="12240" w:h="15840"/>
          <w:pgMar w:top="1060" w:right="620" w:bottom="280" w:left="1480" w:header="720" w:footer="720" w:gutter="0"/>
          <w:cols w:space="720"/>
        </w:sectPr>
      </w:pPr>
    </w:p>
    <w:p w:rsidR="0004497E" w:rsidRDefault="0004497E" w:rsidP="0004497E">
      <w:pPr>
        <w:pStyle w:val="1"/>
        <w:ind w:left="0" w:firstLine="709"/>
        <w:rPr>
          <w:lang w:val="ky-KG"/>
        </w:rPr>
      </w:pPr>
    </w:p>
    <w:p w:rsidR="00E876A7" w:rsidRPr="000E38BB" w:rsidRDefault="00823611" w:rsidP="00823611">
      <w:pPr>
        <w:pStyle w:val="1"/>
        <w:ind w:left="0"/>
      </w:pPr>
      <w:r>
        <w:t xml:space="preserve"> </w:t>
      </w:r>
      <w:r w:rsidR="00B67B34" w:rsidRPr="000E38BB">
        <w:t>Глава</w:t>
      </w:r>
      <w:r w:rsidR="0004497E">
        <w:rPr>
          <w:lang w:val="ky-KG"/>
        </w:rPr>
        <w:t xml:space="preserve"> </w:t>
      </w:r>
      <w:r w:rsidR="00B67B34" w:rsidRPr="000E38BB">
        <w:t>3.Структура</w:t>
      </w:r>
      <w:r w:rsidR="0004497E">
        <w:rPr>
          <w:lang w:val="ky-KG"/>
        </w:rPr>
        <w:t xml:space="preserve"> </w:t>
      </w:r>
      <w:r w:rsidR="00B67B34" w:rsidRPr="000E38BB">
        <w:t>научного</w:t>
      </w:r>
      <w:r w:rsidR="0004497E">
        <w:rPr>
          <w:lang w:val="ky-KG"/>
        </w:rPr>
        <w:t xml:space="preserve"> </w:t>
      </w:r>
      <w:r w:rsidR="00B67B34" w:rsidRPr="000E38BB">
        <w:t>студенческого кружка</w:t>
      </w:r>
      <w:r w:rsidR="0004497E">
        <w:rPr>
          <w:lang w:val="ky-KG"/>
        </w:rPr>
        <w:t xml:space="preserve"> </w:t>
      </w:r>
      <w:r w:rsidRPr="000E38BB">
        <w:t>«</w:t>
      </w:r>
      <w:r w:rsidRPr="00D168D7">
        <w:t>Здо</w:t>
      </w:r>
      <w:r>
        <w:t xml:space="preserve">ровье - богатство во все </w:t>
      </w:r>
      <w:proofErr w:type="gramStart"/>
      <w:r>
        <w:t xml:space="preserve">времена </w:t>
      </w:r>
      <w:r w:rsidRPr="000E38BB">
        <w:t>»</w:t>
      </w:r>
      <w:proofErr w:type="gramEnd"/>
      <w:r w:rsidRPr="000E38BB">
        <w:t>: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3"/>
        <w:ind w:firstLine="709"/>
        <w:jc w:val="both"/>
      </w:pPr>
      <w:r w:rsidRPr="000E38BB">
        <w:t>3.1.</w:t>
      </w:r>
      <w:r w:rsidR="00501657">
        <w:rPr>
          <w:lang w:val="ky-KG"/>
        </w:rPr>
        <w:t xml:space="preserve"> </w:t>
      </w:r>
      <w:r w:rsidRPr="000E38BB">
        <w:t>Научный студенческий кружок</w:t>
      </w:r>
      <w:r w:rsidR="0004497E">
        <w:rPr>
          <w:lang w:val="ky-KG"/>
        </w:rPr>
        <w:t xml:space="preserve"> </w:t>
      </w:r>
      <w:r w:rsidRPr="00BE509F">
        <w:t>«</w:t>
      </w:r>
      <w:r w:rsidR="00BE509F" w:rsidRPr="00BE509F">
        <w:t>Здоровье - богатство во все времена</w:t>
      </w:r>
      <w:r w:rsidRPr="00BE509F">
        <w:t>»</w:t>
      </w:r>
      <w:r w:rsidRPr="000E38BB">
        <w:t xml:space="preserve"> создаётся на добровольной</w:t>
      </w:r>
      <w:r w:rsidR="0004497E">
        <w:rPr>
          <w:lang w:val="ky-KG"/>
        </w:rPr>
        <w:t xml:space="preserve"> </w:t>
      </w:r>
      <w:r w:rsidRPr="000E38BB">
        <w:t>основе.</w:t>
      </w:r>
      <w:r w:rsidR="0004497E">
        <w:rPr>
          <w:lang w:val="ky-KG"/>
        </w:rPr>
        <w:t xml:space="preserve"> </w:t>
      </w:r>
      <w:r w:rsidRPr="000E38BB">
        <w:t>Инициаторами</w:t>
      </w:r>
      <w:r w:rsidR="0004497E">
        <w:rPr>
          <w:lang w:val="ky-KG"/>
        </w:rPr>
        <w:t xml:space="preserve"> </w:t>
      </w:r>
      <w:r w:rsidRPr="000E38BB">
        <w:t>создания</w:t>
      </w:r>
      <w:r w:rsidR="0004497E">
        <w:rPr>
          <w:lang w:val="ky-KG"/>
        </w:rPr>
        <w:t xml:space="preserve"> </w:t>
      </w:r>
      <w:r w:rsidRPr="000E38BB">
        <w:t>кружка</w:t>
      </w:r>
      <w:r w:rsidR="0004497E">
        <w:rPr>
          <w:lang w:val="ky-KG"/>
        </w:rPr>
        <w:t xml:space="preserve"> </w:t>
      </w:r>
      <w:r w:rsidRPr="000E38BB">
        <w:t>могут</w:t>
      </w:r>
      <w:r w:rsidR="0004497E">
        <w:rPr>
          <w:lang w:val="ky-KG"/>
        </w:rPr>
        <w:t xml:space="preserve"> </w:t>
      </w:r>
      <w:r w:rsidRPr="000E38BB">
        <w:t>выступать</w:t>
      </w:r>
      <w:r w:rsidR="0004497E">
        <w:rPr>
          <w:lang w:val="ky-KG"/>
        </w:rPr>
        <w:t xml:space="preserve"> </w:t>
      </w:r>
      <w:r w:rsidRPr="000E38BB">
        <w:t>преподаватели</w:t>
      </w:r>
      <w:r w:rsidR="0004497E">
        <w:rPr>
          <w:lang w:val="ky-KG"/>
        </w:rPr>
        <w:t xml:space="preserve"> </w:t>
      </w:r>
      <w:r w:rsidRPr="000E38BB">
        <w:t>и</w:t>
      </w:r>
      <w:r w:rsidR="0004497E">
        <w:rPr>
          <w:lang w:val="ky-KG"/>
        </w:rPr>
        <w:t xml:space="preserve"> </w:t>
      </w:r>
      <w:r w:rsidRPr="000E38BB">
        <w:t>студенты.</w:t>
      </w:r>
      <w:r w:rsidR="0004497E">
        <w:rPr>
          <w:lang w:val="ky-KG"/>
        </w:rPr>
        <w:t xml:space="preserve"> </w:t>
      </w:r>
      <w:r w:rsidRPr="000E38BB">
        <w:t>Название</w:t>
      </w:r>
      <w:r w:rsidR="0004497E">
        <w:rPr>
          <w:lang w:val="ky-KG"/>
        </w:rPr>
        <w:t xml:space="preserve"> </w:t>
      </w:r>
      <w:r w:rsidRPr="000E38BB">
        <w:t>кружка</w:t>
      </w:r>
      <w:r w:rsidR="0004497E">
        <w:rPr>
          <w:lang w:val="ky-KG"/>
        </w:rPr>
        <w:t xml:space="preserve"> </w:t>
      </w:r>
      <w:r w:rsidRPr="000E38BB">
        <w:t>выбирается</w:t>
      </w:r>
      <w:r w:rsidR="0004497E">
        <w:rPr>
          <w:lang w:val="ky-KG"/>
        </w:rPr>
        <w:t xml:space="preserve"> </w:t>
      </w:r>
      <w:r w:rsidRPr="000E38BB">
        <w:t>членами</w:t>
      </w:r>
      <w:r w:rsidR="0004497E">
        <w:rPr>
          <w:lang w:val="ky-KG"/>
        </w:rPr>
        <w:t xml:space="preserve"> </w:t>
      </w:r>
      <w:r w:rsidRPr="000E38BB">
        <w:t>самостоятельно,</w:t>
      </w:r>
      <w:r w:rsidR="0004497E">
        <w:rPr>
          <w:lang w:val="ky-KG"/>
        </w:rPr>
        <w:t xml:space="preserve"> </w:t>
      </w:r>
      <w:r w:rsidRPr="000E38BB">
        <w:t>путём</w:t>
      </w:r>
      <w:r w:rsidR="0004497E">
        <w:rPr>
          <w:lang w:val="ky-KG"/>
        </w:rPr>
        <w:t xml:space="preserve"> </w:t>
      </w:r>
      <w:r w:rsidRPr="000E38BB">
        <w:t>голосования</w:t>
      </w:r>
      <w:r w:rsidR="0004497E">
        <w:rPr>
          <w:lang w:val="ky-KG"/>
        </w:rPr>
        <w:t xml:space="preserve"> </w:t>
      </w:r>
      <w:r w:rsidRPr="000E38BB">
        <w:t>простым</w:t>
      </w:r>
      <w:r w:rsidR="0004497E">
        <w:rPr>
          <w:lang w:val="ky-KG"/>
        </w:rPr>
        <w:t xml:space="preserve"> </w:t>
      </w:r>
      <w:r w:rsidRPr="000E38BB">
        <w:t>большинством</w:t>
      </w:r>
      <w:r w:rsidR="0004497E">
        <w:rPr>
          <w:lang w:val="ky-KG"/>
        </w:rPr>
        <w:t xml:space="preserve"> </w:t>
      </w:r>
      <w:r w:rsidRPr="000E38BB">
        <w:t>голосов.</w:t>
      </w:r>
    </w:p>
    <w:p w:rsidR="00E876A7" w:rsidRPr="000E38BB" w:rsidRDefault="00B67B34" w:rsidP="00501657">
      <w:pPr>
        <w:pStyle w:val="a3"/>
        <w:ind w:firstLine="709"/>
        <w:jc w:val="both"/>
      </w:pPr>
      <w:r w:rsidRPr="000E38BB">
        <w:t>3.2</w:t>
      </w:r>
      <w:r w:rsidR="00501657">
        <w:rPr>
          <w:lang w:val="ky-KG"/>
        </w:rPr>
        <w:t xml:space="preserve">. </w:t>
      </w:r>
      <w:r w:rsidRPr="000E38BB">
        <w:t>Членом студенческого кружка «</w:t>
      </w:r>
      <w:r w:rsidR="00BE509F" w:rsidRPr="00BE509F">
        <w:t>Здоровье - богатство во все времена</w:t>
      </w:r>
      <w:r w:rsidRPr="000E38BB">
        <w:t>»</w:t>
      </w:r>
      <w:r w:rsidR="00501657">
        <w:rPr>
          <w:lang w:val="ky-KG"/>
        </w:rPr>
        <w:t xml:space="preserve"> </w:t>
      </w:r>
      <w:r w:rsidR="00501657">
        <w:t>считается каждый студент</w:t>
      </w:r>
      <w:r w:rsidRPr="000E38BB">
        <w:t>,</w:t>
      </w:r>
      <w:r w:rsidR="00501657">
        <w:rPr>
          <w:lang w:val="ky-KG"/>
        </w:rPr>
        <w:t xml:space="preserve"> </w:t>
      </w:r>
      <w:r w:rsidRPr="000E38BB">
        <w:t>регулярно</w:t>
      </w:r>
      <w:r w:rsidR="00501657">
        <w:rPr>
          <w:lang w:val="ky-KG"/>
        </w:rPr>
        <w:t xml:space="preserve"> </w:t>
      </w:r>
      <w:r w:rsidRPr="000E38BB">
        <w:t>посещающий</w:t>
      </w:r>
      <w:r w:rsidR="00501657">
        <w:rPr>
          <w:lang w:val="ky-KG"/>
        </w:rPr>
        <w:t xml:space="preserve"> </w:t>
      </w:r>
      <w:r w:rsidRPr="000E38BB">
        <w:t>заседания</w:t>
      </w:r>
      <w:r w:rsidR="00501657">
        <w:rPr>
          <w:lang w:val="ky-KG"/>
        </w:rPr>
        <w:t xml:space="preserve"> </w:t>
      </w:r>
      <w:r w:rsidRPr="000E38BB">
        <w:t>кружка.</w:t>
      </w:r>
      <w:r w:rsidR="00501657">
        <w:rPr>
          <w:lang w:val="ky-KG"/>
        </w:rPr>
        <w:t xml:space="preserve"> </w:t>
      </w:r>
      <w:r w:rsidRPr="000E38BB">
        <w:t>Участие</w:t>
      </w:r>
      <w:r w:rsidR="00501657">
        <w:rPr>
          <w:lang w:val="ky-KG"/>
        </w:rPr>
        <w:t xml:space="preserve"> </w:t>
      </w:r>
      <w:r w:rsidRPr="000E38BB">
        <w:t>в</w:t>
      </w:r>
      <w:r w:rsidR="00501657">
        <w:rPr>
          <w:lang w:val="ky-KG"/>
        </w:rPr>
        <w:t xml:space="preserve"> </w:t>
      </w:r>
      <w:r w:rsidRPr="000E38BB">
        <w:t>работе</w:t>
      </w:r>
      <w:r w:rsidR="00501657">
        <w:rPr>
          <w:lang w:val="ky-KG"/>
        </w:rPr>
        <w:t xml:space="preserve"> </w:t>
      </w:r>
      <w:r w:rsidRPr="000E38BB">
        <w:t>студенческого</w:t>
      </w:r>
      <w:r w:rsidR="00501657">
        <w:rPr>
          <w:lang w:val="ky-KG"/>
        </w:rPr>
        <w:t xml:space="preserve"> </w:t>
      </w:r>
      <w:r w:rsidRPr="000E38BB">
        <w:t>кружка</w:t>
      </w:r>
      <w:r w:rsidR="00501657">
        <w:rPr>
          <w:lang w:val="ky-KG"/>
        </w:rPr>
        <w:t xml:space="preserve"> </w:t>
      </w:r>
      <w:r w:rsidR="00BE509F" w:rsidRPr="00BE509F">
        <w:t>«Здоровье - богатство во все времена»</w:t>
      </w:r>
      <w:r w:rsidR="00BE509F" w:rsidRPr="000E38BB">
        <w:t xml:space="preserve"> </w:t>
      </w:r>
      <w:r w:rsidRPr="000E38BB">
        <w:t>отмечается</w:t>
      </w:r>
      <w:r w:rsidR="00501657">
        <w:rPr>
          <w:lang w:val="ky-KG"/>
        </w:rPr>
        <w:t xml:space="preserve"> </w:t>
      </w:r>
      <w:r w:rsidRPr="000E38BB">
        <w:t>при</w:t>
      </w:r>
      <w:r w:rsidR="00501657">
        <w:rPr>
          <w:lang w:val="ky-KG"/>
        </w:rPr>
        <w:t xml:space="preserve"> </w:t>
      </w:r>
      <w:r w:rsidRPr="000E38BB">
        <w:t>выдаче</w:t>
      </w:r>
      <w:r w:rsidR="00501657">
        <w:rPr>
          <w:lang w:val="ky-KG"/>
        </w:rPr>
        <w:t xml:space="preserve"> </w:t>
      </w:r>
      <w:r w:rsidRPr="000E38BB">
        <w:t>рекомендаций</w:t>
      </w:r>
      <w:r w:rsidR="00501657">
        <w:rPr>
          <w:lang w:val="ky-KG"/>
        </w:rPr>
        <w:t xml:space="preserve"> </w:t>
      </w:r>
      <w:r w:rsidRPr="000E38BB">
        <w:t>для</w:t>
      </w:r>
      <w:r w:rsidR="00501657">
        <w:rPr>
          <w:lang w:val="ky-KG"/>
        </w:rPr>
        <w:t xml:space="preserve"> </w:t>
      </w:r>
      <w:r w:rsidR="00D14337">
        <w:t>участия в тех или иных мероприятиях</w:t>
      </w:r>
      <w:r w:rsidRPr="000E38BB">
        <w:t>.</w:t>
      </w:r>
    </w:p>
    <w:p w:rsidR="00E876A7" w:rsidRPr="000E38BB" w:rsidRDefault="00B67B34" w:rsidP="000E38BB">
      <w:pPr>
        <w:pStyle w:val="a5"/>
        <w:numPr>
          <w:ilvl w:val="1"/>
          <w:numId w:val="10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Организацией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деятельности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студенческого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961BA5">
        <w:rPr>
          <w:sz w:val="24"/>
          <w:szCs w:val="24"/>
          <w:lang w:val="ky-KG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занимаются руководитель кружка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 числа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 научный руководитель (научные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руководители)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числа</w:t>
      </w:r>
      <w:r w:rsidR="00961BA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преподавателей.</w:t>
      </w:r>
    </w:p>
    <w:p w:rsidR="00E876A7" w:rsidRPr="000E38BB" w:rsidRDefault="00B67B34" w:rsidP="000E38BB">
      <w:pPr>
        <w:pStyle w:val="a5"/>
        <w:numPr>
          <w:ilvl w:val="1"/>
          <w:numId w:val="10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 xml:space="preserve">Деятельность работы студенческого кружка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осуществляется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основе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настоящего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Положения.</w:t>
      </w:r>
    </w:p>
    <w:p w:rsidR="00E876A7" w:rsidRPr="000E38BB" w:rsidRDefault="00B67B34" w:rsidP="000E38BB">
      <w:pPr>
        <w:pStyle w:val="a5"/>
        <w:numPr>
          <w:ilvl w:val="1"/>
          <w:numId w:val="10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Первичной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организацией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студенческого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FE779A">
        <w:rPr>
          <w:sz w:val="24"/>
          <w:szCs w:val="24"/>
          <w:lang w:val="ky-KG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является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студенческий</w:t>
      </w:r>
      <w:r w:rsidR="00FE779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научный семинар.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FE779A">
        <w:rPr>
          <w:lang w:val="ky-KG"/>
        </w:rPr>
        <w:t xml:space="preserve"> </w:t>
      </w:r>
      <w:r w:rsidRPr="000E38BB">
        <w:t>4.</w:t>
      </w:r>
      <w:r w:rsidR="00FE779A">
        <w:rPr>
          <w:lang w:val="ky-KG"/>
        </w:rPr>
        <w:t xml:space="preserve"> </w:t>
      </w:r>
      <w:r w:rsidRPr="000E38BB">
        <w:t>Организационная</w:t>
      </w:r>
      <w:r w:rsidR="00FE779A">
        <w:rPr>
          <w:lang w:val="ky-KG"/>
        </w:rPr>
        <w:t xml:space="preserve"> </w:t>
      </w:r>
      <w:r w:rsidRPr="000E38BB">
        <w:t>работа</w:t>
      </w:r>
      <w:r w:rsidR="00FE779A">
        <w:rPr>
          <w:lang w:val="ky-KG"/>
        </w:rPr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Научное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руководство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студенческим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научным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кружком</w:t>
      </w:r>
      <w:r w:rsidR="00530AEA">
        <w:rPr>
          <w:sz w:val="24"/>
          <w:szCs w:val="24"/>
          <w:lang w:val="ky-KG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осуществляют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преподаватели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кафедры,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имеющие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научную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степень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ученое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звание.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Студенческий</w:t>
      </w:r>
      <w:r w:rsidR="00530AEA">
        <w:rPr>
          <w:sz w:val="24"/>
          <w:szCs w:val="24"/>
          <w:lang w:val="ky-KG"/>
        </w:rPr>
        <w:t xml:space="preserve"> </w:t>
      </w:r>
      <w:r w:rsidR="00D10A90">
        <w:rPr>
          <w:sz w:val="24"/>
          <w:szCs w:val="24"/>
        </w:rPr>
        <w:t xml:space="preserve">научный   кружок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проводит заседания не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реже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одного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раза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месяц.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являются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правомочными,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если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них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присутствует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менее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2/3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его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членов.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Решение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обсуждаемому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вопросу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считается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принятым,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если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 него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проголосовало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более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половины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присутствующих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кружка.</w:t>
      </w:r>
      <w:r w:rsidR="00F77857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Форму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голосования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каждому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рассматриваемому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вопросу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определяет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студенческий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научный</w:t>
      </w:r>
      <w:r w:rsidR="00530AE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кружок</w:t>
      </w:r>
      <w:r w:rsidR="00BE509F">
        <w:rPr>
          <w:sz w:val="24"/>
          <w:szCs w:val="24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открытым голосованием. Заседания кружка являются</w:t>
      </w:r>
      <w:r w:rsidR="00D1433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открытыми.</w:t>
      </w:r>
    </w:p>
    <w:p w:rsidR="00E876A7" w:rsidRPr="000E38BB" w:rsidRDefault="00E876A7" w:rsidP="000E38BB">
      <w:pPr>
        <w:ind w:firstLine="709"/>
        <w:jc w:val="both"/>
        <w:rPr>
          <w:sz w:val="24"/>
          <w:szCs w:val="24"/>
        </w:rPr>
        <w:sectPr w:rsidR="00E876A7" w:rsidRPr="000E38BB">
          <w:type w:val="continuous"/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lastRenderedPageBreak/>
        <w:t>Руководитель студенческого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5E7209">
        <w:rPr>
          <w:sz w:val="24"/>
          <w:szCs w:val="24"/>
          <w:lang w:val="ky-KG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избирается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 числа студентов, являющихся членами кружка, путём открытого голосования. Избранным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считается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кандидат,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набравший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наибольшее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количество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голосов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присутствующих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кружка.</w:t>
      </w:r>
      <w:r w:rsidR="00D1433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Руководитель кружка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избирается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сроком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один год.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 xml:space="preserve">Руководитель студенческого научного кружка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 w:rsidRPr="000E38BB">
        <w:t xml:space="preserve"> </w:t>
      </w:r>
      <w:r w:rsidRPr="000E38BB">
        <w:rPr>
          <w:sz w:val="24"/>
          <w:szCs w:val="24"/>
        </w:rPr>
        <w:t>осуществляет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свою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деятельность по следующим</w:t>
      </w:r>
      <w:r w:rsidR="005E720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направлениям: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5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</w:t>
      </w:r>
      <w:r w:rsidR="00B67B34" w:rsidRPr="000E38BB">
        <w:rPr>
          <w:sz w:val="24"/>
          <w:szCs w:val="24"/>
        </w:rPr>
        <w:t>оставляет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совместно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научным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руководителем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кружка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план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работы;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59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</w:t>
      </w:r>
      <w:r w:rsidR="00B67B34" w:rsidRPr="000E38BB">
        <w:rPr>
          <w:sz w:val="24"/>
          <w:szCs w:val="24"/>
        </w:rPr>
        <w:t>одействует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своевременному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выполнению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плана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научных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работ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членами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студенческого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научного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кружка</w:t>
      </w:r>
      <w:r>
        <w:rPr>
          <w:sz w:val="24"/>
          <w:szCs w:val="24"/>
          <w:lang w:val="ky-KG"/>
        </w:rPr>
        <w:t xml:space="preserve"> </w:t>
      </w:r>
      <w:r w:rsidR="00BE509F" w:rsidRPr="00BE509F">
        <w:t>«</w:t>
      </w:r>
      <w:r w:rsidR="00BE509F" w:rsidRPr="00BE509F">
        <w:rPr>
          <w:sz w:val="24"/>
          <w:szCs w:val="24"/>
        </w:rPr>
        <w:t>Здо</w:t>
      </w:r>
      <w:r w:rsidR="00BE509F" w:rsidRPr="00BE509F">
        <w:t>ровье - богатство во все времена»</w:t>
      </w:r>
      <w:r w:rsidR="00BE509F">
        <w:t>;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</w:t>
      </w:r>
      <w:r w:rsidR="00B67B34" w:rsidRPr="000E38BB">
        <w:rPr>
          <w:sz w:val="24"/>
          <w:szCs w:val="24"/>
        </w:rPr>
        <w:t>редставляет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отчёт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о работе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итоговом</w:t>
      </w:r>
      <w:r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>заседании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кружка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в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конце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учебного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года;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319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С</w:t>
      </w:r>
      <w:proofErr w:type="spellStart"/>
      <w:r w:rsidR="00B67B34" w:rsidRPr="000E38BB">
        <w:rPr>
          <w:sz w:val="24"/>
          <w:szCs w:val="24"/>
        </w:rPr>
        <w:t>одействует</w:t>
      </w:r>
      <w:proofErr w:type="spellEnd"/>
      <w:r w:rsidR="00B67B34" w:rsidRPr="000E38BB">
        <w:rPr>
          <w:sz w:val="24"/>
          <w:szCs w:val="24"/>
        </w:rPr>
        <w:t xml:space="preserve"> привлечению членов кружка к активному участию в мероприятиях,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проводимых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Студенческим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Научным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Советом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факультета;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О</w:t>
      </w:r>
      <w:r w:rsidR="00B67B34" w:rsidRPr="000E38BB">
        <w:rPr>
          <w:sz w:val="24"/>
          <w:szCs w:val="24"/>
        </w:rPr>
        <w:t>рганизует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заседания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СНК;</w:t>
      </w:r>
    </w:p>
    <w:p w:rsidR="00E876A7" w:rsidRPr="000E38BB" w:rsidRDefault="00E87D79" w:rsidP="000E38BB">
      <w:pPr>
        <w:pStyle w:val="a5"/>
        <w:numPr>
          <w:ilvl w:val="0"/>
          <w:numId w:val="8"/>
        </w:numPr>
        <w:tabs>
          <w:tab w:val="left" w:pos="119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</w:t>
      </w:r>
      <w:r w:rsidR="00B67B34" w:rsidRPr="000E38BB">
        <w:rPr>
          <w:sz w:val="24"/>
          <w:szCs w:val="24"/>
        </w:rPr>
        <w:t>епозднее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чем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за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3</w:t>
      </w:r>
      <w:r w:rsidR="00D14337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рабочих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дня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сообщает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членам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СНК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заседании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Документы о деятельности СНК в соответствии с перечнем, приведенным в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приложении</w:t>
      </w:r>
      <w:r w:rsidR="00D14337">
        <w:rPr>
          <w:sz w:val="24"/>
          <w:szCs w:val="24"/>
        </w:rPr>
        <w:t xml:space="preserve"> </w:t>
      </w:r>
      <w:r w:rsidRPr="000E38BB">
        <w:rPr>
          <w:sz w:val="24"/>
          <w:szCs w:val="24"/>
        </w:rPr>
        <w:t>1,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хранятся на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кафедре</w:t>
      </w:r>
      <w:r w:rsidR="003C52F0">
        <w:rPr>
          <w:sz w:val="24"/>
          <w:szCs w:val="24"/>
          <w:lang w:val="ky-KG"/>
        </w:rPr>
        <w:t xml:space="preserve"> </w:t>
      </w:r>
      <w:r w:rsidR="00D14337">
        <w:rPr>
          <w:sz w:val="24"/>
          <w:szCs w:val="24"/>
        </w:rPr>
        <w:t>естественных наук и математики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Список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оформляется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соответствии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приложением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2.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Заседания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проводятся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соответствии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графиком,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утверждаемым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полугодие.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График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(приложение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3)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составляется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СНК,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подлежит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согласованию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(научными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руководителями)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утверждается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заведующим</w:t>
      </w:r>
      <w:r w:rsidR="003C52F0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кафедрой</w:t>
      </w:r>
      <w:r w:rsidR="003C52F0">
        <w:rPr>
          <w:sz w:val="24"/>
          <w:szCs w:val="24"/>
          <w:lang w:val="ky-KG"/>
        </w:rPr>
        <w:t xml:space="preserve"> </w:t>
      </w:r>
      <w:r w:rsidR="00D14337">
        <w:rPr>
          <w:sz w:val="24"/>
          <w:szCs w:val="24"/>
        </w:rPr>
        <w:t>естественных наук и математики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Утвержденный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график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 на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1-е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полугодие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текущего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учебного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года пред</w:t>
      </w:r>
      <w:r w:rsidR="00D14337">
        <w:rPr>
          <w:sz w:val="24"/>
          <w:szCs w:val="24"/>
        </w:rPr>
        <w:t>о</w:t>
      </w:r>
      <w:r w:rsidRPr="000E38BB">
        <w:rPr>
          <w:sz w:val="24"/>
          <w:szCs w:val="24"/>
        </w:rPr>
        <w:t xml:space="preserve">ставляется в отдел научно-исследовательских работ не позднее 15 </w:t>
      </w:r>
      <w:r w:rsidR="00D14337">
        <w:rPr>
          <w:sz w:val="24"/>
          <w:szCs w:val="24"/>
        </w:rPr>
        <w:t>декабря</w:t>
      </w:r>
      <w:r w:rsidRPr="000E38BB">
        <w:rPr>
          <w:sz w:val="24"/>
          <w:szCs w:val="24"/>
        </w:rPr>
        <w:t>, а на 2-е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полугодие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 xml:space="preserve">учебного года– непозднее15 </w:t>
      </w:r>
      <w:r w:rsidR="00D14337">
        <w:rPr>
          <w:sz w:val="24"/>
          <w:szCs w:val="24"/>
        </w:rPr>
        <w:t>марта</w:t>
      </w:r>
      <w:r w:rsidRPr="000E38BB">
        <w:rPr>
          <w:sz w:val="24"/>
          <w:szCs w:val="24"/>
        </w:rPr>
        <w:t>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Заседания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могут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проводиться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различных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организационных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формах:</w:t>
      </w:r>
    </w:p>
    <w:p w:rsidR="00E876A7" w:rsidRPr="000E38BB" w:rsidRDefault="00B67B3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заслушивание и обсуждение студенческих научных работ (далее - докладов)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СНК;</w:t>
      </w:r>
    </w:p>
    <w:p w:rsidR="00E876A7" w:rsidRPr="000E38BB" w:rsidRDefault="00B67B3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совместные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других СНК;</w:t>
      </w:r>
    </w:p>
    <w:p w:rsidR="00E876A7" w:rsidRPr="000E38BB" w:rsidRDefault="00B67B3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научные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диспуты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D907E1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др.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В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заседаниях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могут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участвовать,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выступать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докладами,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члены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СНК,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студенты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 xml:space="preserve">вузов </w:t>
      </w:r>
      <w:r w:rsidR="007122AB">
        <w:rPr>
          <w:sz w:val="24"/>
          <w:szCs w:val="24"/>
          <w:lang w:val="ky-KG"/>
        </w:rPr>
        <w:t xml:space="preserve">Кыргызстана </w:t>
      </w:r>
      <w:r w:rsidRPr="000E38BB">
        <w:rPr>
          <w:sz w:val="24"/>
          <w:szCs w:val="24"/>
        </w:rPr>
        <w:t>и  зарубежных</w:t>
      </w:r>
      <w:r w:rsidR="007122AB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стран.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диспут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проводится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программе,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составленной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руководителем,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согласованной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научным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руководителем.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Программа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диспута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доводится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 всех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По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окончании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составляет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протокол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заседания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 (приложение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4), в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котором</w:t>
      </w:r>
      <w:r w:rsidR="00D20585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указываются:</w:t>
      </w:r>
    </w:p>
    <w:p w:rsidR="00E876A7" w:rsidRPr="000E38BB" w:rsidRDefault="002C579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</w:t>
      </w:r>
      <w:r w:rsidR="00B67B34" w:rsidRPr="000E38BB">
        <w:rPr>
          <w:sz w:val="24"/>
          <w:szCs w:val="24"/>
        </w:rPr>
        <w:t>ата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место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проведения,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повестка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дня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заседания;</w:t>
      </w:r>
    </w:p>
    <w:p w:rsidR="00E876A7" w:rsidRPr="000E38BB" w:rsidRDefault="00B67B3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ФИО докладчика (докладчиков) и присутствовавших на заседании членов СНК,</w:t>
      </w:r>
      <w:r w:rsidR="002C579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2C579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2C579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(научных</w:t>
      </w:r>
      <w:r w:rsidR="002C579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руководителей)</w:t>
      </w:r>
      <w:r w:rsidR="002C579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СНК;</w:t>
      </w:r>
    </w:p>
    <w:p w:rsidR="00E876A7" w:rsidRPr="000E38BB" w:rsidRDefault="006F6CC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Т</w:t>
      </w:r>
      <w:r w:rsidR="00B67B34" w:rsidRPr="000E38BB">
        <w:rPr>
          <w:sz w:val="24"/>
          <w:szCs w:val="24"/>
        </w:rPr>
        <w:t>ема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основные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тезисы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доклада</w:t>
      </w:r>
      <w:r w:rsidR="00D14337">
        <w:rPr>
          <w:sz w:val="24"/>
          <w:szCs w:val="24"/>
        </w:rPr>
        <w:t xml:space="preserve"> </w:t>
      </w:r>
      <w:r w:rsidR="00B67B34" w:rsidRPr="000E38BB">
        <w:rPr>
          <w:sz w:val="24"/>
          <w:szCs w:val="24"/>
        </w:rPr>
        <w:t>(докладов);</w:t>
      </w:r>
    </w:p>
    <w:p w:rsidR="00E876A7" w:rsidRPr="000E38BB" w:rsidRDefault="006F6CC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В</w:t>
      </w:r>
      <w:r w:rsidR="00B67B34" w:rsidRPr="000E38BB">
        <w:rPr>
          <w:sz w:val="24"/>
          <w:szCs w:val="24"/>
        </w:rPr>
        <w:t>опросы к докладчику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(докладчикам) и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ответы на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них;</w:t>
      </w:r>
    </w:p>
    <w:p w:rsidR="00E876A7" w:rsidRPr="000E38BB" w:rsidRDefault="006F6CC4" w:rsidP="000E38BB">
      <w:pPr>
        <w:pStyle w:val="a5"/>
        <w:numPr>
          <w:ilvl w:val="0"/>
          <w:numId w:val="7"/>
        </w:numPr>
        <w:tabs>
          <w:tab w:val="left" w:pos="1638"/>
        </w:tabs>
        <w:ind w:left="0" w:firstLine="709"/>
        <w:rPr>
          <w:sz w:val="24"/>
          <w:szCs w:val="24"/>
        </w:rPr>
      </w:pPr>
      <w:r>
        <w:rPr>
          <w:sz w:val="24"/>
          <w:szCs w:val="24"/>
          <w:lang w:val="ky-KG"/>
        </w:rPr>
        <w:t>О</w:t>
      </w:r>
      <w:proofErr w:type="spellStart"/>
      <w:r w:rsidR="00B67B34" w:rsidRPr="000E38BB">
        <w:rPr>
          <w:sz w:val="24"/>
          <w:szCs w:val="24"/>
        </w:rPr>
        <w:t>ценка</w:t>
      </w:r>
      <w:proofErr w:type="spellEnd"/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доклада</w:t>
      </w:r>
      <w:r>
        <w:rPr>
          <w:sz w:val="24"/>
          <w:szCs w:val="24"/>
          <w:lang w:val="ky-KG"/>
        </w:rPr>
        <w:t xml:space="preserve"> </w:t>
      </w:r>
      <w:r w:rsidR="00B67B34" w:rsidRPr="000E38BB">
        <w:rPr>
          <w:sz w:val="24"/>
          <w:szCs w:val="24"/>
        </w:rPr>
        <w:t>(докладов).</w:t>
      </w:r>
      <w:r>
        <w:rPr>
          <w:sz w:val="24"/>
          <w:szCs w:val="24"/>
          <w:lang w:val="ky-KG"/>
        </w:rPr>
        <w:t xml:space="preserve"> 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Протокол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подписывают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научные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руководители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Протоколы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кружка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хранятся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6F6CC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кафедре</w:t>
      </w:r>
      <w:r w:rsidR="006F6CC4">
        <w:rPr>
          <w:sz w:val="24"/>
          <w:szCs w:val="24"/>
          <w:lang w:val="ky-KG"/>
        </w:rPr>
        <w:t xml:space="preserve"> </w:t>
      </w:r>
      <w:r w:rsidR="00D14337">
        <w:rPr>
          <w:sz w:val="24"/>
          <w:szCs w:val="24"/>
        </w:rPr>
        <w:t>естественных наук и математики</w:t>
      </w:r>
      <w:r w:rsidRPr="000E38BB">
        <w:rPr>
          <w:sz w:val="24"/>
          <w:szCs w:val="24"/>
        </w:rPr>
        <w:t>.</w:t>
      </w:r>
    </w:p>
    <w:p w:rsidR="00C858B2" w:rsidRPr="00C858B2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Каждое полугодие составляется отчет о деятельности СНК (приложение 5) в 2-х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экземплярах.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Один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экземпляр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хранится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кафедре</w:t>
      </w:r>
      <w:r w:rsidR="000C1C88">
        <w:rPr>
          <w:sz w:val="24"/>
          <w:szCs w:val="24"/>
          <w:lang w:val="ky-KG"/>
        </w:rPr>
        <w:t xml:space="preserve"> </w:t>
      </w:r>
      <w:r w:rsidR="00D14337">
        <w:rPr>
          <w:sz w:val="24"/>
          <w:szCs w:val="24"/>
        </w:rPr>
        <w:t>естественных наук и математики</w:t>
      </w:r>
      <w:r w:rsidRPr="000E38BB">
        <w:rPr>
          <w:sz w:val="24"/>
          <w:szCs w:val="24"/>
        </w:rPr>
        <w:t>.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Второй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 xml:space="preserve">экземпляр отчета передается в отдел </w:t>
      </w:r>
      <w:proofErr w:type="gramStart"/>
      <w:r w:rsidRPr="000E38BB">
        <w:rPr>
          <w:sz w:val="24"/>
          <w:szCs w:val="24"/>
        </w:rPr>
        <w:t>НИР:-</w:t>
      </w:r>
      <w:proofErr w:type="gramEnd"/>
      <w:r w:rsidRPr="000E38BB">
        <w:rPr>
          <w:sz w:val="24"/>
          <w:szCs w:val="24"/>
        </w:rPr>
        <w:t xml:space="preserve"> за первое полугодие учебного года – до 15</w:t>
      </w:r>
      <w:r w:rsidR="000C1C88">
        <w:rPr>
          <w:sz w:val="24"/>
          <w:szCs w:val="24"/>
          <w:lang w:val="ky-KG"/>
        </w:rPr>
        <w:t xml:space="preserve"> </w:t>
      </w:r>
      <w:r w:rsidR="00C858B2">
        <w:rPr>
          <w:sz w:val="24"/>
          <w:szCs w:val="24"/>
        </w:rPr>
        <w:t>декабря</w:t>
      </w:r>
      <w:r w:rsidRPr="000E38BB">
        <w:rPr>
          <w:sz w:val="24"/>
          <w:szCs w:val="24"/>
        </w:rPr>
        <w:t>;</w:t>
      </w:r>
      <w:r w:rsidR="00E1354A">
        <w:rPr>
          <w:sz w:val="24"/>
          <w:szCs w:val="24"/>
          <w:lang w:val="ky-KG"/>
        </w:rPr>
        <w:t xml:space="preserve"> </w:t>
      </w:r>
    </w:p>
    <w:p w:rsidR="00E876A7" w:rsidRPr="000E38BB" w:rsidRDefault="00B67B34" w:rsidP="000E38BB">
      <w:pPr>
        <w:pStyle w:val="a5"/>
        <w:numPr>
          <w:ilvl w:val="1"/>
          <w:numId w:val="9"/>
        </w:numPr>
        <w:tabs>
          <w:tab w:val="left" w:pos="1638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-</w:t>
      </w:r>
      <w:r w:rsidR="00E1354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</w:t>
      </w:r>
      <w:r w:rsidR="00E1354A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второе</w:t>
      </w:r>
      <w:r w:rsidR="000C1C88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полугодие – до 15 июня.</w:t>
      </w:r>
    </w:p>
    <w:p w:rsidR="00E876A7" w:rsidRPr="000E38BB" w:rsidRDefault="00E876A7" w:rsidP="000E38BB">
      <w:pPr>
        <w:ind w:firstLine="709"/>
        <w:jc w:val="both"/>
        <w:rPr>
          <w:sz w:val="24"/>
          <w:szCs w:val="24"/>
        </w:rPr>
        <w:sectPr w:rsidR="00E876A7" w:rsidRPr="000E38BB">
          <w:pgSz w:w="12240" w:h="15840"/>
          <w:pgMar w:top="1060" w:right="620" w:bottom="280" w:left="1480" w:header="720" w:footer="720" w:gutter="0"/>
          <w:cols w:space="720"/>
        </w:sectPr>
      </w:pPr>
    </w:p>
    <w:p w:rsidR="00E876A7" w:rsidRPr="000E38BB" w:rsidRDefault="00B67B34" w:rsidP="000E38BB">
      <w:pPr>
        <w:pStyle w:val="1"/>
        <w:ind w:left="0" w:firstLine="709"/>
      </w:pPr>
      <w:r w:rsidRPr="000E38BB">
        <w:lastRenderedPageBreak/>
        <w:t>Глава</w:t>
      </w:r>
      <w:r w:rsidR="00E1354A">
        <w:rPr>
          <w:lang w:val="ky-KG"/>
        </w:rPr>
        <w:t xml:space="preserve"> </w:t>
      </w:r>
      <w:r w:rsidRPr="000E38BB">
        <w:t>5.</w:t>
      </w:r>
      <w:r w:rsidR="00E1354A">
        <w:rPr>
          <w:lang w:val="ky-KG"/>
        </w:rPr>
        <w:t xml:space="preserve"> </w:t>
      </w:r>
      <w:r w:rsidRPr="000E38BB">
        <w:t>Доклады,</w:t>
      </w:r>
      <w:r w:rsidR="00E1354A">
        <w:rPr>
          <w:lang w:val="ky-KG"/>
        </w:rPr>
        <w:t xml:space="preserve"> </w:t>
      </w:r>
      <w:r w:rsidRPr="000E38BB">
        <w:t>представляемые</w:t>
      </w:r>
      <w:r w:rsidR="00E1354A">
        <w:rPr>
          <w:lang w:val="ky-KG"/>
        </w:rPr>
        <w:t xml:space="preserve"> </w:t>
      </w:r>
      <w:r w:rsidRPr="000E38BB">
        <w:t>на</w:t>
      </w:r>
      <w:r w:rsidR="00E1354A">
        <w:rPr>
          <w:lang w:val="ky-KG"/>
        </w:rPr>
        <w:t xml:space="preserve"> </w:t>
      </w:r>
      <w:r w:rsidRPr="000E38BB">
        <w:t>заседании</w:t>
      </w:r>
      <w:r w:rsidR="00E1354A">
        <w:rPr>
          <w:lang w:val="ky-KG"/>
        </w:rPr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365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Тема доклада определяется студентом самостоятельно в соответствии с графиком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485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Тема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доклада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члена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утверждается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научным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сообщается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руководителю СНК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для включения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повестку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дня и</w:t>
      </w:r>
      <w:r w:rsidR="00F4758E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протокол.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446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Докладчик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обязан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предоставить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руководителю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тезисы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своего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доклада,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утверждённые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научным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форме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заслушивания</w:t>
      </w:r>
      <w:r w:rsidR="001B23BD">
        <w:rPr>
          <w:sz w:val="24"/>
          <w:szCs w:val="24"/>
          <w:lang w:val="ky-KG"/>
        </w:rPr>
        <w:t xml:space="preserve"> </w:t>
      </w:r>
      <w:r w:rsidR="001B23BD">
        <w:rPr>
          <w:sz w:val="24"/>
          <w:szCs w:val="24"/>
        </w:rPr>
        <w:t>и</w:t>
      </w:r>
      <w:r w:rsidR="001B23BD">
        <w:rPr>
          <w:sz w:val="24"/>
          <w:szCs w:val="24"/>
          <w:lang w:val="ky-KG"/>
        </w:rPr>
        <w:t xml:space="preserve"> </w:t>
      </w:r>
      <w:r w:rsidR="001B23BD">
        <w:rPr>
          <w:sz w:val="24"/>
          <w:szCs w:val="24"/>
        </w:rPr>
        <w:t>о</w:t>
      </w:r>
      <w:r w:rsidRPr="000E38BB">
        <w:rPr>
          <w:sz w:val="24"/>
          <w:szCs w:val="24"/>
        </w:rPr>
        <w:t>бсуждения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докладов.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3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Регламент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выступления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докладом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составляет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5-7мин.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39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Доклад оценивается научным руководителем (научными руководителями) СНК,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учётом</w:t>
      </w:r>
      <w:r w:rsidR="001B23BD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мнения членов СНК.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451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Категориями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оценки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являются: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научная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ценность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работы,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качество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изложения материала и оформление работы. Оценка научной ценности проведённой работы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подразумевает оценку доклада относительно того, насколько тема исследования актуальна 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какое имеет практическое значение, содержит ли элементы научной новизны и каков объём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проведённого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автором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исследования.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Могут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быть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учтены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другие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категории.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Оценка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качества изложения материала подразумевает оценку доклада относительно того, насколько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свободно докладчик оперирует терминами, грамотной речью. Оценка оформления работы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подразумевает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оценку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доклада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относительно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того,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насколько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грамотно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работа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иллюстрирована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выполненными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таблицами,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презентациями,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демонстрируемыми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логической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связи с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излагаемым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материалом.</w:t>
      </w:r>
    </w:p>
    <w:p w:rsidR="00E876A7" w:rsidRPr="000E38BB" w:rsidRDefault="00B67B34" w:rsidP="000E38BB">
      <w:pPr>
        <w:pStyle w:val="a5"/>
        <w:numPr>
          <w:ilvl w:val="1"/>
          <w:numId w:val="6"/>
        </w:numPr>
        <w:tabs>
          <w:tab w:val="left" w:pos="157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Доклад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оценивается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системе: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рекомендовать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(не</w:t>
      </w:r>
      <w:r w:rsidR="00E74559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рекомендовать),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рекомендовать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доработать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для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дальнейшего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представления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внутренних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или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внешних</w:t>
      </w:r>
      <w:r w:rsidR="0087402F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научных конференциях и конкурсах.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AB7023">
        <w:rPr>
          <w:lang w:val="ky-KG"/>
        </w:rPr>
        <w:t xml:space="preserve"> </w:t>
      </w:r>
      <w:r w:rsidRPr="000E38BB">
        <w:t>6.</w:t>
      </w:r>
      <w:r w:rsidR="00AB7023">
        <w:rPr>
          <w:lang w:val="ky-KG"/>
        </w:rPr>
        <w:t xml:space="preserve"> </w:t>
      </w:r>
      <w:r w:rsidRPr="000E38BB">
        <w:t>Научный</w:t>
      </w:r>
      <w:r w:rsidR="00AB7023">
        <w:rPr>
          <w:lang w:val="ky-KG"/>
        </w:rPr>
        <w:t xml:space="preserve"> </w:t>
      </w:r>
      <w:r w:rsidRPr="000E38BB">
        <w:t>руководитель</w:t>
      </w:r>
      <w:r w:rsidR="00AB7023">
        <w:rPr>
          <w:lang w:val="ky-KG"/>
        </w:rPr>
        <w:t xml:space="preserve"> </w:t>
      </w:r>
      <w:r w:rsidRPr="000E38BB">
        <w:t>СНК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0E38BB" w:rsidRDefault="00B67B34" w:rsidP="000E38BB">
      <w:pPr>
        <w:pStyle w:val="a5"/>
        <w:numPr>
          <w:ilvl w:val="1"/>
          <w:numId w:val="5"/>
        </w:numPr>
        <w:tabs>
          <w:tab w:val="left" w:pos="139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Научным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является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преподаватель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(преподаватели)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кафедры,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имеющие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научную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степень и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ученое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звание.</w:t>
      </w:r>
    </w:p>
    <w:p w:rsidR="00E876A7" w:rsidRPr="000E38BB" w:rsidRDefault="00B67B34" w:rsidP="000E38BB">
      <w:pPr>
        <w:pStyle w:val="a5"/>
        <w:numPr>
          <w:ilvl w:val="1"/>
          <w:numId w:val="5"/>
        </w:numPr>
        <w:tabs>
          <w:tab w:val="left" w:pos="1350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осуществляет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общий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контроль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над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деятельностью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5"/>
        <w:numPr>
          <w:ilvl w:val="1"/>
          <w:numId w:val="5"/>
        </w:numPr>
        <w:tabs>
          <w:tab w:val="left" w:pos="1374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руководитель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совместно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руководителем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составляет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график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заседаний</w:t>
      </w:r>
      <w:r w:rsidR="00AB7023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СНК.</w:t>
      </w:r>
    </w:p>
    <w:p w:rsidR="00E876A7" w:rsidRPr="000E38BB" w:rsidRDefault="00B67B34" w:rsidP="000E38BB">
      <w:pPr>
        <w:pStyle w:val="a5"/>
        <w:numPr>
          <w:ilvl w:val="1"/>
          <w:numId w:val="5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Решения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научного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(научных</w:t>
      </w:r>
      <w:r w:rsidR="0090128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руководителей)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по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вопросам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деятельности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СНК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являются обязательными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для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руководителя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и</w:t>
      </w:r>
      <w:r w:rsidR="007A65A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членов СНК.</w:t>
      </w:r>
    </w:p>
    <w:p w:rsidR="00E876A7" w:rsidRPr="000E38BB" w:rsidRDefault="00B67B34" w:rsidP="000E38BB">
      <w:pPr>
        <w:pStyle w:val="a5"/>
        <w:numPr>
          <w:ilvl w:val="1"/>
          <w:numId w:val="5"/>
        </w:numPr>
        <w:tabs>
          <w:tab w:val="left" w:pos="1532"/>
          <w:tab w:val="left" w:pos="1533"/>
          <w:tab w:val="left" w:pos="2711"/>
          <w:tab w:val="left" w:pos="4356"/>
          <w:tab w:val="left" w:pos="5092"/>
          <w:tab w:val="left" w:pos="5929"/>
          <w:tab w:val="left" w:pos="6759"/>
          <w:tab w:val="left" w:pos="8354"/>
          <w:tab w:val="left" w:pos="9313"/>
        </w:tabs>
        <w:ind w:left="0" w:firstLine="709"/>
        <w:rPr>
          <w:sz w:val="24"/>
          <w:szCs w:val="24"/>
        </w:rPr>
      </w:pPr>
      <w:r w:rsidRPr="000E38BB">
        <w:rPr>
          <w:sz w:val="24"/>
          <w:szCs w:val="24"/>
        </w:rPr>
        <w:t>Научный</w:t>
      </w:r>
      <w:r w:rsidRPr="000E38BB">
        <w:rPr>
          <w:sz w:val="24"/>
          <w:szCs w:val="24"/>
        </w:rPr>
        <w:tab/>
        <w:t>руководитель</w:t>
      </w:r>
      <w:r w:rsidRPr="000E38BB">
        <w:rPr>
          <w:sz w:val="24"/>
          <w:szCs w:val="24"/>
        </w:rPr>
        <w:tab/>
        <w:t>СНК</w:t>
      </w:r>
      <w:r w:rsidRPr="000E38BB">
        <w:rPr>
          <w:sz w:val="24"/>
          <w:szCs w:val="24"/>
        </w:rPr>
        <w:tab/>
        <w:t>имеет</w:t>
      </w:r>
      <w:r w:rsidRPr="000E38BB">
        <w:rPr>
          <w:sz w:val="24"/>
          <w:szCs w:val="24"/>
        </w:rPr>
        <w:tab/>
        <w:t>право</w:t>
      </w:r>
      <w:r w:rsidRPr="000E38BB">
        <w:rPr>
          <w:sz w:val="24"/>
          <w:szCs w:val="24"/>
        </w:rPr>
        <w:tab/>
        <w:t>представлять</w:t>
      </w:r>
      <w:r w:rsidRPr="000E38BB">
        <w:rPr>
          <w:sz w:val="24"/>
          <w:szCs w:val="24"/>
        </w:rPr>
        <w:tab/>
        <w:t>списки</w:t>
      </w:r>
      <w:r w:rsidRPr="000E38BB">
        <w:rPr>
          <w:sz w:val="24"/>
          <w:szCs w:val="24"/>
        </w:rPr>
        <w:tab/>
      </w:r>
      <w:r w:rsidRPr="000E38BB">
        <w:rPr>
          <w:spacing w:val="-1"/>
          <w:sz w:val="24"/>
          <w:szCs w:val="24"/>
        </w:rPr>
        <w:t>особо</w:t>
      </w:r>
      <w:r w:rsidR="00901284">
        <w:rPr>
          <w:spacing w:val="-1"/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отличившихся</w:t>
      </w:r>
      <w:r w:rsidR="00901284">
        <w:rPr>
          <w:sz w:val="24"/>
          <w:szCs w:val="24"/>
          <w:lang w:val="ky-KG"/>
        </w:rPr>
        <w:t xml:space="preserve"> </w:t>
      </w:r>
      <w:r w:rsidRPr="000E38BB">
        <w:rPr>
          <w:sz w:val="24"/>
          <w:szCs w:val="24"/>
        </w:rPr>
        <w:t>студентов для поощрения.</w:t>
      </w:r>
    </w:p>
    <w:p w:rsidR="00E876A7" w:rsidRPr="000E38BB" w:rsidRDefault="00E876A7" w:rsidP="000E38BB">
      <w:pPr>
        <w:pStyle w:val="a3"/>
        <w:ind w:firstLine="709"/>
      </w:pPr>
    </w:p>
    <w:p w:rsidR="00E876A7" w:rsidRPr="000E38BB" w:rsidRDefault="00B67B34" w:rsidP="000E38BB">
      <w:pPr>
        <w:pStyle w:val="1"/>
        <w:ind w:left="0" w:firstLine="709"/>
      </w:pPr>
      <w:r w:rsidRPr="000E38BB">
        <w:t>Глава</w:t>
      </w:r>
      <w:r w:rsidR="00901284">
        <w:rPr>
          <w:lang w:val="ky-KG"/>
        </w:rPr>
        <w:t xml:space="preserve"> </w:t>
      </w:r>
      <w:r w:rsidRPr="000E38BB">
        <w:t>7.</w:t>
      </w:r>
      <w:r w:rsidR="00901284">
        <w:rPr>
          <w:lang w:val="ky-KG"/>
        </w:rPr>
        <w:t xml:space="preserve"> </w:t>
      </w:r>
      <w:r w:rsidRPr="000E38BB">
        <w:t>Заключительные</w:t>
      </w:r>
      <w:r w:rsidR="00901284">
        <w:rPr>
          <w:lang w:val="ky-KG"/>
        </w:rPr>
        <w:t xml:space="preserve"> </w:t>
      </w:r>
      <w:r w:rsidRPr="000E38BB">
        <w:t>положения</w:t>
      </w:r>
    </w:p>
    <w:p w:rsidR="00E876A7" w:rsidRPr="000E38BB" w:rsidRDefault="00E876A7" w:rsidP="000E38BB">
      <w:pPr>
        <w:pStyle w:val="a3"/>
        <w:ind w:firstLine="709"/>
        <w:rPr>
          <w:b/>
        </w:rPr>
      </w:pPr>
    </w:p>
    <w:p w:rsidR="00E876A7" w:rsidRPr="00185E1E" w:rsidRDefault="00B67B34" w:rsidP="00185E1E">
      <w:pPr>
        <w:pStyle w:val="a3"/>
        <w:ind w:firstLine="709"/>
        <w:rPr>
          <w:lang w:val="ky-KG"/>
        </w:rPr>
        <w:sectPr w:rsidR="00E876A7" w:rsidRPr="00185E1E">
          <w:pgSz w:w="12240" w:h="15840"/>
          <w:pgMar w:top="1340" w:right="620" w:bottom="280" w:left="1480" w:header="720" w:footer="720" w:gutter="0"/>
          <w:cols w:space="720"/>
        </w:sectPr>
      </w:pPr>
      <w:r w:rsidRPr="000E38BB">
        <w:t>7.1.Настоящее</w:t>
      </w:r>
      <w:r w:rsidR="00E74559">
        <w:rPr>
          <w:lang w:val="ky-KG"/>
        </w:rPr>
        <w:t xml:space="preserve"> </w:t>
      </w:r>
      <w:r w:rsidRPr="000E38BB">
        <w:t>Положение</w:t>
      </w:r>
      <w:r w:rsidR="00E74559">
        <w:rPr>
          <w:lang w:val="ky-KG"/>
        </w:rPr>
        <w:t xml:space="preserve"> </w:t>
      </w:r>
      <w:r w:rsidRPr="000E38BB">
        <w:t>является</w:t>
      </w:r>
      <w:r w:rsidR="00E74559">
        <w:rPr>
          <w:lang w:val="ky-KG"/>
        </w:rPr>
        <w:t xml:space="preserve"> </w:t>
      </w:r>
      <w:r w:rsidRPr="000E38BB">
        <w:t>типовым</w:t>
      </w:r>
      <w:r w:rsidR="00E74559">
        <w:rPr>
          <w:lang w:val="ky-KG"/>
        </w:rPr>
        <w:t xml:space="preserve"> </w:t>
      </w:r>
      <w:r w:rsidRPr="000E38BB">
        <w:t>и</w:t>
      </w:r>
      <w:r w:rsidR="00E74559">
        <w:rPr>
          <w:lang w:val="ky-KG"/>
        </w:rPr>
        <w:t xml:space="preserve"> </w:t>
      </w:r>
      <w:r w:rsidRPr="000E38BB">
        <w:t>утверждается</w:t>
      </w:r>
      <w:r w:rsidR="00E74559">
        <w:rPr>
          <w:lang w:val="ky-KG"/>
        </w:rPr>
        <w:t xml:space="preserve"> </w:t>
      </w:r>
      <w:r w:rsidRPr="000E38BB">
        <w:t>решением</w:t>
      </w:r>
      <w:r w:rsidR="00E74559">
        <w:rPr>
          <w:lang w:val="ky-KG"/>
        </w:rPr>
        <w:t xml:space="preserve"> </w:t>
      </w:r>
      <w:r w:rsidRPr="000E38BB">
        <w:t>Ученого</w:t>
      </w:r>
      <w:r w:rsidR="00E74559">
        <w:rPr>
          <w:lang w:val="ky-KG"/>
        </w:rPr>
        <w:t xml:space="preserve"> </w:t>
      </w:r>
      <w:r w:rsidRPr="000E38BB">
        <w:t>Совета</w:t>
      </w:r>
      <w:r w:rsidR="00E74559">
        <w:rPr>
          <w:lang w:val="ky-KG"/>
        </w:rPr>
        <w:t xml:space="preserve"> факультета</w:t>
      </w:r>
      <w:r w:rsidRPr="000E38BB">
        <w:t>.</w:t>
      </w:r>
    </w:p>
    <w:p w:rsidR="00E876A7" w:rsidRDefault="009C0F1C">
      <w:pPr>
        <w:pStyle w:val="a3"/>
        <w:spacing w:before="90"/>
        <w:ind w:right="226"/>
        <w:jc w:val="right"/>
      </w:pPr>
      <w:r>
        <w:lastRenderedPageBreak/>
        <w:t>П</w:t>
      </w:r>
      <w:r w:rsidR="00B67B34">
        <w:t>риложение</w:t>
      </w:r>
      <w:r w:rsidR="00185E1E">
        <w:rPr>
          <w:lang w:val="ky-KG"/>
        </w:rPr>
        <w:t xml:space="preserve"> </w:t>
      </w:r>
      <w:r w:rsidR="00B67B34">
        <w:t>1</w:t>
      </w: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rPr>
          <w:sz w:val="20"/>
        </w:rPr>
      </w:pPr>
    </w:p>
    <w:p w:rsidR="00E876A7" w:rsidRDefault="00E876A7">
      <w:pPr>
        <w:pStyle w:val="a3"/>
        <w:spacing w:before="7"/>
        <w:rPr>
          <w:sz w:val="28"/>
        </w:rPr>
      </w:pPr>
    </w:p>
    <w:p w:rsidR="00E876A7" w:rsidRPr="00823611" w:rsidRDefault="00B67B34">
      <w:pPr>
        <w:pStyle w:val="1"/>
        <w:spacing w:before="90"/>
        <w:ind w:left="941" w:right="240"/>
        <w:jc w:val="center"/>
      </w:pPr>
      <w:r w:rsidRPr="00823611">
        <w:t>ПЕРЕЧЕНЬ</w:t>
      </w:r>
      <w:r w:rsidR="00185E1E" w:rsidRPr="00823611">
        <w:rPr>
          <w:lang w:val="ky-KG"/>
        </w:rPr>
        <w:t xml:space="preserve"> </w:t>
      </w:r>
      <w:r w:rsidRPr="00823611">
        <w:t>ДОКУМЕНТОВ</w:t>
      </w:r>
    </w:p>
    <w:p w:rsidR="00E876A7" w:rsidRPr="00823611" w:rsidRDefault="00E876A7" w:rsidP="00823611">
      <w:pPr>
        <w:pStyle w:val="a3"/>
        <w:spacing w:before="1"/>
        <w:jc w:val="center"/>
        <w:rPr>
          <w:b/>
        </w:rPr>
      </w:pPr>
    </w:p>
    <w:p w:rsidR="00823611" w:rsidRPr="00823611" w:rsidRDefault="00B67B34" w:rsidP="00823611">
      <w:pPr>
        <w:ind w:left="941" w:right="242"/>
        <w:jc w:val="center"/>
        <w:rPr>
          <w:b/>
          <w:sz w:val="24"/>
          <w:szCs w:val="24"/>
        </w:rPr>
      </w:pPr>
      <w:r w:rsidRPr="00823611">
        <w:rPr>
          <w:b/>
          <w:sz w:val="24"/>
          <w:szCs w:val="24"/>
        </w:rPr>
        <w:t>ПО</w:t>
      </w:r>
      <w:r w:rsidR="00185E1E" w:rsidRPr="00823611">
        <w:rPr>
          <w:b/>
          <w:sz w:val="24"/>
          <w:szCs w:val="24"/>
          <w:lang w:val="ky-KG"/>
        </w:rPr>
        <w:t xml:space="preserve"> </w:t>
      </w:r>
      <w:r w:rsidRPr="00823611">
        <w:rPr>
          <w:b/>
          <w:sz w:val="24"/>
          <w:szCs w:val="24"/>
        </w:rPr>
        <w:t>РАБОТЕ</w:t>
      </w:r>
      <w:r w:rsidR="00185E1E" w:rsidRPr="00823611">
        <w:rPr>
          <w:b/>
          <w:sz w:val="24"/>
          <w:szCs w:val="24"/>
          <w:lang w:val="ky-KG"/>
        </w:rPr>
        <w:t xml:space="preserve"> </w:t>
      </w:r>
      <w:r w:rsidRPr="00823611">
        <w:rPr>
          <w:b/>
          <w:sz w:val="24"/>
          <w:szCs w:val="24"/>
        </w:rPr>
        <w:t>СТУДЕНЧЕСКОГО</w:t>
      </w:r>
      <w:r w:rsidR="00185E1E" w:rsidRPr="00823611">
        <w:rPr>
          <w:b/>
          <w:sz w:val="24"/>
          <w:szCs w:val="24"/>
          <w:lang w:val="ky-KG"/>
        </w:rPr>
        <w:t xml:space="preserve"> </w:t>
      </w:r>
      <w:r w:rsidRPr="00823611">
        <w:rPr>
          <w:b/>
          <w:sz w:val="24"/>
          <w:szCs w:val="24"/>
        </w:rPr>
        <w:t>НАУЧНОГО</w:t>
      </w:r>
      <w:r w:rsidR="00185E1E" w:rsidRPr="00823611">
        <w:rPr>
          <w:b/>
          <w:sz w:val="24"/>
          <w:szCs w:val="24"/>
          <w:lang w:val="ky-KG"/>
        </w:rPr>
        <w:t xml:space="preserve"> </w:t>
      </w:r>
      <w:r w:rsidRPr="00823611">
        <w:rPr>
          <w:b/>
          <w:sz w:val="24"/>
          <w:szCs w:val="24"/>
        </w:rPr>
        <w:t xml:space="preserve">КРУЖКА </w:t>
      </w:r>
    </w:p>
    <w:p w:rsidR="00E876A7" w:rsidRDefault="00823611" w:rsidP="00823611">
      <w:pPr>
        <w:ind w:left="941" w:right="242"/>
        <w:jc w:val="center"/>
        <w:rPr>
          <w:b/>
          <w:sz w:val="28"/>
          <w:szCs w:val="28"/>
        </w:rPr>
      </w:pPr>
      <w:r w:rsidRPr="00823611">
        <w:rPr>
          <w:b/>
          <w:sz w:val="28"/>
          <w:szCs w:val="28"/>
        </w:rPr>
        <w:t>«Здоровье - богатство во все времена»:</w:t>
      </w:r>
    </w:p>
    <w:p w:rsidR="00823611" w:rsidRPr="00823611" w:rsidRDefault="00823611" w:rsidP="00823611">
      <w:pPr>
        <w:ind w:left="941" w:right="242"/>
        <w:jc w:val="center"/>
        <w:rPr>
          <w:b/>
          <w:sz w:val="28"/>
          <w:szCs w:val="28"/>
        </w:rPr>
      </w:pPr>
    </w:p>
    <w:p w:rsidR="00E876A7" w:rsidRDefault="00B67B34">
      <w:pPr>
        <w:pStyle w:val="a3"/>
        <w:tabs>
          <w:tab w:val="left" w:pos="1637"/>
        </w:tabs>
        <w:ind w:left="930"/>
      </w:pPr>
      <w:r>
        <w:t>1.</w:t>
      </w:r>
      <w:r>
        <w:tab/>
        <w:t>Положение</w:t>
      </w:r>
      <w:r w:rsidR="00185E1E">
        <w:rPr>
          <w:lang w:val="ky-KG"/>
        </w:rPr>
        <w:t xml:space="preserve"> </w:t>
      </w:r>
      <w:r>
        <w:t>о</w:t>
      </w:r>
      <w:r w:rsidR="00185E1E">
        <w:rPr>
          <w:lang w:val="ky-KG"/>
        </w:rPr>
        <w:t xml:space="preserve"> </w:t>
      </w:r>
      <w:r>
        <w:t>СНК</w:t>
      </w:r>
    </w:p>
    <w:p w:rsidR="00E876A7" w:rsidRDefault="00B67B34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spacing w:before="139"/>
        <w:rPr>
          <w:sz w:val="24"/>
        </w:rPr>
      </w:pPr>
      <w:r>
        <w:rPr>
          <w:sz w:val="24"/>
        </w:rPr>
        <w:t>Список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членов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студенческого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кружка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(приложение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2)</w:t>
      </w:r>
    </w:p>
    <w:p w:rsidR="00E876A7" w:rsidRDefault="00B67B34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spacing w:before="137"/>
        <w:rPr>
          <w:sz w:val="24"/>
        </w:rPr>
      </w:pPr>
      <w:r>
        <w:rPr>
          <w:sz w:val="24"/>
        </w:rPr>
        <w:t>График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заседаний</w:t>
      </w:r>
      <w:r w:rsidR="00603DE9">
        <w:rPr>
          <w:sz w:val="24"/>
        </w:rPr>
        <w:t>, план работа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(приложение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3)</w:t>
      </w:r>
    </w:p>
    <w:p w:rsidR="00E876A7" w:rsidRDefault="00B67B34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spacing w:before="139"/>
        <w:rPr>
          <w:sz w:val="24"/>
        </w:rPr>
      </w:pPr>
      <w:r>
        <w:rPr>
          <w:sz w:val="24"/>
        </w:rPr>
        <w:t>Протоколы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заседаний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(приложение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4)</w:t>
      </w:r>
    </w:p>
    <w:p w:rsidR="00E876A7" w:rsidRPr="00185E1E" w:rsidRDefault="00B67B34" w:rsidP="00185E1E">
      <w:pPr>
        <w:pStyle w:val="a5"/>
        <w:numPr>
          <w:ilvl w:val="0"/>
          <w:numId w:val="4"/>
        </w:numPr>
        <w:tabs>
          <w:tab w:val="left" w:pos="1637"/>
          <w:tab w:val="left" w:pos="1638"/>
        </w:tabs>
        <w:spacing w:before="137"/>
        <w:rPr>
          <w:sz w:val="24"/>
        </w:rPr>
        <w:sectPr w:rsidR="00E876A7" w:rsidRPr="00185E1E">
          <w:pgSz w:w="12240" w:h="15840"/>
          <w:pgMar w:top="1500" w:right="620" w:bottom="280" w:left="1480" w:header="720" w:footer="720" w:gutter="0"/>
          <w:cols w:space="720"/>
        </w:sectPr>
      </w:pPr>
      <w:r>
        <w:rPr>
          <w:sz w:val="24"/>
        </w:rPr>
        <w:t>Отчет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о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работе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СНК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за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полугодие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(приложение</w:t>
      </w:r>
      <w:r w:rsidR="00185E1E">
        <w:rPr>
          <w:sz w:val="24"/>
          <w:lang w:val="ky-KG"/>
        </w:rPr>
        <w:t xml:space="preserve"> </w:t>
      </w:r>
      <w:r>
        <w:rPr>
          <w:sz w:val="24"/>
        </w:rPr>
        <w:t>5</w:t>
      </w:r>
      <w:r w:rsidR="00185E1E">
        <w:rPr>
          <w:sz w:val="24"/>
          <w:lang w:val="ky-KG"/>
        </w:rPr>
        <w:t>)</w:t>
      </w:r>
    </w:p>
    <w:p w:rsidR="00E876A7" w:rsidRPr="00185E1E" w:rsidRDefault="00E876A7">
      <w:pPr>
        <w:pStyle w:val="a3"/>
        <w:rPr>
          <w:sz w:val="20"/>
          <w:lang w:val="ky-KG"/>
        </w:rPr>
      </w:pPr>
    </w:p>
    <w:p w:rsidR="00E876A7" w:rsidRPr="00185E1E" w:rsidRDefault="00E876A7">
      <w:pPr>
        <w:pStyle w:val="a3"/>
        <w:spacing w:before="7"/>
        <w:rPr>
          <w:sz w:val="27"/>
          <w:lang w:val="ky-KG"/>
        </w:rPr>
      </w:pPr>
    </w:p>
    <w:p w:rsidR="00E876A7" w:rsidRPr="00ED5D9E" w:rsidRDefault="00B67B34">
      <w:pPr>
        <w:pStyle w:val="a3"/>
        <w:spacing w:before="90"/>
        <w:ind w:right="226"/>
        <w:jc w:val="right"/>
      </w:pPr>
      <w:r w:rsidRPr="00ED5D9E">
        <w:t>Приложение</w:t>
      </w:r>
      <w:r w:rsidR="00185E1E" w:rsidRPr="00ED5D9E">
        <w:rPr>
          <w:lang w:val="ky-KG"/>
        </w:rPr>
        <w:t xml:space="preserve"> </w:t>
      </w:r>
      <w:r w:rsidRPr="00ED5D9E">
        <w:t>2</w:t>
      </w:r>
    </w:p>
    <w:p w:rsidR="00E876A7" w:rsidRDefault="00E876A7">
      <w:pPr>
        <w:pStyle w:val="a3"/>
        <w:spacing w:before="7"/>
        <w:rPr>
          <w:sz w:val="16"/>
        </w:rPr>
      </w:pPr>
    </w:p>
    <w:p w:rsidR="00E876A7" w:rsidRDefault="00B67B34">
      <w:pPr>
        <w:pStyle w:val="1"/>
        <w:spacing w:before="90"/>
        <w:ind w:left="4029"/>
      </w:pPr>
      <w:r>
        <w:t>СПИСОК</w:t>
      </w:r>
      <w:r w:rsidR="00185E1E">
        <w:rPr>
          <w:lang w:val="ky-KG"/>
        </w:rPr>
        <w:t xml:space="preserve"> </w:t>
      </w:r>
      <w:r>
        <w:t>ЧЛЕНОВ</w:t>
      </w:r>
      <w:r w:rsidR="00185E1E">
        <w:rPr>
          <w:lang w:val="ky-KG"/>
        </w:rPr>
        <w:t xml:space="preserve"> </w:t>
      </w:r>
      <w:r>
        <w:t>СНК</w:t>
      </w:r>
    </w:p>
    <w:p w:rsidR="00CC231E" w:rsidRDefault="00CC231E" w:rsidP="00CC231E">
      <w:pPr>
        <w:pStyle w:val="1"/>
        <w:ind w:left="0" w:firstLine="709"/>
        <w:jc w:val="center"/>
      </w:pPr>
      <w:r w:rsidRPr="00BD5153">
        <w:t>«</w:t>
      </w:r>
      <w:r w:rsidRPr="00D168D7">
        <w:t>Здо</w:t>
      </w:r>
      <w:r>
        <w:t>ровье - богатство во все времена</w:t>
      </w:r>
      <w:r w:rsidRPr="00BD5153">
        <w:t>»</w:t>
      </w:r>
      <w:r w:rsidR="00BA6A9E">
        <w:t xml:space="preserve"> (название СНК)</w:t>
      </w:r>
    </w:p>
    <w:p w:rsidR="00E876A7" w:rsidRPr="00CC231E" w:rsidRDefault="00CC231E" w:rsidP="00CC231E">
      <w:pPr>
        <w:pStyle w:val="1"/>
        <w:ind w:left="0" w:firstLine="709"/>
        <w:jc w:val="center"/>
      </w:pPr>
      <w:r w:rsidRPr="00BD5153">
        <w:t>Кафедра естественных наук и математики</w:t>
      </w:r>
      <w:r w:rsidR="00BA6A9E">
        <w:t xml:space="preserve"> (название кафедры)</w:t>
      </w:r>
    </w:p>
    <w:p w:rsidR="00E876A7" w:rsidRDefault="00E876A7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14"/>
        <w:gridCol w:w="2477"/>
        <w:gridCol w:w="2477"/>
      </w:tblGrid>
      <w:tr w:rsidR="00E876A7" w:rsidRPr="00ED5D9E" w:rsidTr="00E0433C">
        <w:trPr>
          <w:trHeight w:val="275"/>
        </w:trPr>
        <w:tc>
          <w:tcPr>
            <w:tcW w:w="737" w:type="dxa"/>
          </w:tcPr>
          <w:p w:rsidR="00E876A7" w:rsidRPr="00ED5D9E" w:rsidRDefault="00B67B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№</w:t>
            </w:r>
            <w:r w:rsidR="00185E1E" w:rsidRPr="00ED5D9E">
              <w:rPr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14" w:type="dxa"/>
          </w:tcPr>
          <w:p w:rsidR="00E876A7" w:rsidRPr="00ED5D9E" w:rsidRDefault="00B67B34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ФИО</w:t>
            </w:r>
            <w:r w:rsidR="00185E1E" w:rsidRPr="00ED5D9E">
              <w:rPr>
                <w:sz w:val="24"/>
                <w:szCs w:val="24"/>
                <w:lang w:val="ky-KG"/>
              </w:rPr>
              <w:t xml:space="preserve"> </w:t>
            </w:r>
            <w:r w:rsidRPr="00ED5D9E">
              <w:rPr>
                <w:sz w:val="24"/>
                <w:szCs w:val="24"/>
              </w:rPr>
              <w:t>(полностью)</w:t>
            </w:r>
          </w:p>
        </w:tc>
        <w:tc>
          <w:tcPr>
            <w:tcW w:w="2477" w:type="dxa"/>
          </w:tcPr>
          <w:p w:rsidR="00E876A7" w:rsidRPr="00ED5D9E" w:rsidRDefault="00B67B34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Группа</w:t>
            </w:r>
          </w:p>
        </w:tc>
        <w:tc>
          <w:tcPr>
            <w:tcW w:w="2477" w:type="dxa"/>
          </w:tcPr>
          <w:p w:rsidR="00E876A7" w:rsidRPr="00ED5D9E" w:rsidRDefault="000572F4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Телефон</w:t>
            </w:r>
          </w:p>
        </w:tc>
      </w:tr>
      <w:tr w:rsidR="0017282F" w:rsidRPr="00ED5D9E" w:rsidTr="00E0433C">
        <w:trPr>
          <w:trHeight w:val="277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17282F" w:rsidRPr="00ED5D9E" w:rsidRDefault="00D11251" w:rsidP="0017282F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Virochan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Giri</w:t>
            </w:r>
            <w:proofErr w:type="spellEnd"/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D11251">
              <w:rPr>
                <w:sz w:val="24"/>
                <w:szCs w:val="24"/>
              </w:rPr>
              <w:t>16 В</w:t>
            </w:r>
            <w:r w:rsidR="00D11251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ED5D9E" w:rsidRDefault="00ED5D9E" w:rsidP="0017282F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D5D9E">
              <w:rPr>
                <w:sz w:val="24"/>
                <w:szCs w:val="24"/>
                <w:lang w:val="en-US"/>
              </w:rPr>
              <w:t>+91 89231 84572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2</w:t>
            </w:r>
          </w:p>
        </w:tc>
        <w:tc>
          <w:tcPr>
            <w:tcW w:w="4214" w:type="dxa"/>
          </w:tcPr>
          <w:p w:rsidR="0017282F" w:rsidRPr="00ED5D9E" w:rsidRDefault="0017282F" w:rsidP="0059450C">
            <w:pPr>
              <w:rPr>
                <w:sz w:val="24"/>
                <w:szCs w:val="24"/>
                <w:lang w:val="en-US"/>
              </w:rPr>
            </w:pPr>
            <w:r w:rsidRPr="00ED5D9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11251" w:rsidRPr="003D1D98">
              <w:rPr>
                <w:sz w:val="24"/>
                <w:szCs w:val="24"/>
                <w:lang w:val="en-US"/>
              </w:rPr>
              <w:t>Ajeet</w:t>
            </w:r>
            <w:proofErr w:type="spellEnd"/>
            <w:r w:rsidR="00D11251"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1251"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="00D11251"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1251" w:rsidRPr="003D1D98">
              <w:rPr>
                <w:sz w:val="24"/>
                <w:szCs w:val="24"/>
                <w:lang w:val="en-US"/>
              </w:rPr>
              <w:t>Nishad</w:t>
            </w:r>
            <w:proofErr w:type="spellEnd"/>
            <w:r w:rsidR="00D11251" w:rsidRPr="003D1D98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477" w:type="dxa"/>
          </w:tcPr>
          <w:p w:rsidR="0017282F" w:rsidRPr="00ED5D9E" w:rsidRDefault="00D1125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ИНл-16</w:t>
            </w:r>
            <w:r w:rsidR="00E0433C" w:rsidRPr="00ED5D9E">
              <w:rPr>
                <w:sz w:val="24"/>
                <w:szCs w:val="24"/>
                <w:lang w:val="en-US"/>
              </w:rPr>
              <w:t xml:space="preserve"> В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ED5D9E" w:rsidRDefault="00ED5D9E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+91 93221 81045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3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Ali Hassan   </w:t>
            </w:r>
          </w:p>
        </w:tc>
        <w:tc>
          <w:tcPr>
            <w:tcW w:w="2477" w:type="dxa"/>
          </w:tcPr>
          <w:p w:rsidR="0017282F" w:rsidRPr="00ED5D9E" w:rsidRDefault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  <w:lang w:val="en-US"/>
              </w:rPr>
              <w:t>9 А</w:t>
            </w:r>
            <w:r w:rsidR="00E0433C" w:rsidRPr="00ED5D9E">
              <w:rPr>
                <w:sz w:val="24"/>
                <w:szCs w:val="24"/>
              </w:rPr>
              <w:t xml:space="preserve">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+91 75959 95406</w:t>
            </w:r>
          </w:p>
        </w:tc>
      </w:tr>
      <w:tr w:rsidR="0017282F" w:rsidRPr="00ED5D9E" w:rsidTr="00E0433C">
        <w:trPr>
          <w:trHeight w:val="276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4</w:t>
            </w:r>
          </w:p>
        </w:tc>
        <w:tc>
          <w:tcPr>
            <w:tcW w:w="4214" w:type="dxa"/>
          </w:tcPr>
          <w:p w:rsidR="0017282F" w:rsidRPr="00ED5D9E" w:rsidRDefault="0017282F" w:rsidP="00E0433C">
            <w:pPr>
              <w:rPr>
                <w:sz w:val="24"/>
                <w:szCs w:val="24"/>
                <w:lang w:val="en-US"/>
              </w:rPr>
            </w:pPr>
            <w:r w:rsidRPr="00ED5D9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B0DAC" w:rsidRPr="003D1D98">
              <w:rPr>
                <w:sz w:val="24"/>
                <w:szCs w:val="24"/>
                <w:lang w:val="en-US"/>
              </w:rPr>
              <w:t>Parjanya</w:t>
            </w:r>
            <w:proofErr w:type="spellEnd"/>
            <w:r w:rsidR="004B0DAC" w:rsidRPr="003D1D9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4B0DAC" w:rsidRPr="003D1D98">
              <w:rPr>
                <w:sz w:val="24"/>
                <w:szCs w:val="24"/>
                <w:lang w:val="en-US"/>
              </w:rPr>
              <w:t>khadgir</w:t>
            </w:r>
            <w:proofErr w:type="spellEnd"/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</w:rPr>
              <w:t>17</w:t>
            </w:r>
            <w:r w:rsidR="00E0433C" w:rsidRPr="00ED5D9E">
              <w:rPr>
                <w:sz w:val="24"/>
                <w:szCs w:val="24"/>
              </w:rPr>
              <w:t xml:space="preserve"> </w:t>
            </w:r>
            <w:r w:rsidR="004B0DAC">
              <w:rPr>
                <w:sz w:val="24"/>
                <w:szCs w:val="24"/>
              </w:rPr>
              <w:t xml:space="preserve">А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+91 85 291 19074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5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Shivani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Chauhan</w:t>
            </w:r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Pr="00ED5D9E">
              <w:rPr>
                <w:sz w:val="24"/>
                <w:szCs w:val="24"/>
              </w:rPr>
              <w:t>1</w:t>
            </w:r>
            <w:r w:rsidR="004B0DAC">
              <w:rPr>
                <w:sz w:val="24"/>
                <w:szCs w:val="24"/>
              </w:rPr>
              <w:t>1 А</w:t>
            </w:r>
            <w:r w:rsidR="00E0433C" w:rsidRPr="00ED5D9E">
              <w:rPr>
                <w:sz w:val="24"/>
                <w:szCs w:val="24"/>
              </w:rPr>
              <w:t xml:space="preserve">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+91 88744 66064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6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Shreyash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Patil</w:t>
            </w:r>
            <w:proofErr w:type="spellEnd"/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E0433C" w:rsidRPr="00ED5D9E">
              <w:rPr>
                <w:sz w:val="24"/>
                <w:szCs w:val="24"/>
              </w:rPr>
              <w:t>1</w:t>
            </w:r>
            <w:r w:rsidR="004B0DAC">
              <w:rPr>
                <w:sz w:val="24"/>
                <w:szCs w:val="24"/>
              </w:rPr>
              <w:t>2</w:t>
            </w:r>
            <w:r w:rsidR="00E0433C" w:rsidRPr="00ED5D9E">
              <w:rPr>
                <w:sz w:val="24"/>
                <w:szCs w:val="24"/>
              </w:rPr>
              <w:t xml:space="preserve"> В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+91 88814 89841</w:t>
            </w:r>
          </w:p>
        </w:tc>
      </w:tr>
      <w:tr w:rsidR="0017282F" w:rsidRPr="00ED5D9E" w:rsidTr="00E0433C">
        <w:trPr>
          <w:trHeight w:val="277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7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Pranav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Waghmode</w:t>
            </w:r>
            <w:proofErr w:type="spellEnd"/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</w:rPr>
              <w:t>12</w:t>
            </w:r>
            <w:r w:rsidR="00E0433C" w:rsidRPr="00ED5D9E">
              <w:rPr>
                <w:sz w:val="24"/>
                <w:szCs w:val="24"/>
              </w:rPr>
              <w:t xml:space="preserve"> В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+91 87145 75310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8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Aditya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Tripathi</w:t>
            </w:r>
            <w:proofErr w:type="spellEnd"/>
          </w:p>
        </w:tc>
        <w:tc>
          <w:tcPr>
            <w:tcW w:w="2477" w:type="dxa"/>
          </w:tcPr>
          <w:p w:rsidR="0017282F" w:rsidRPr="00ED5D9E" w:rsidRDefault="0017282F" w:rsidP="0017282F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</w:rPr>
              <w:t xml:space="preserve"> 5 А</w:t>
            </w:r>
            <w:r w:rsidR="00ED5D9E" w:rsidRPr="00ED5D9E">
              <w:rPr>
                <w:sz w:val="24"/>
                <w:szCs w:val="24"/>
              </w:rPr>
              <w:t xml:space="preserve">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+91 93141 45613</w:t>
            </w:r>
          </w:p>
        </w:tc>
      </w:tr>
      <w:tr w:rsidR="0017282F" w:rsidRPr="00ED5D9E" w:rsidTr="00E0433C">
        <w:trPr>
          <w:trHeight w:val="275"/>
        </w:trPr>
        <w:tc>
          <w:tcPr>
            <w:tcW w:w="737" w:type="dxa"/>
          </w:tcPr>
          <w:p w:rsidR="0017282F" w:rsidRPr="00ED5D9E" w:rsidRDefault="0017282F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9</w:t>
            </w:r>
          </w:p>
        </w:tc>
        <w:tc>
          <w:tcPr>
            <w:tcW w:w="4214" w:type="dxa"/>
          </w:tcPr>
          <w:p w:rsidR="0017282F" w:rsidRPr="00ED5D9E" w:rsidRDefault="004B0DAC" w:rsidP="0017282F">
            <w:pPr>
              <w:rPr>
                <w:sz w:val="24"/>
                <w:szCs w:val="24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Sanjita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Shaikh</w:t>
            </w:r>
          </w:p>
        </w:tc>
        <w:tc>
          <w:tcPr>
            <w:tcW w:w="2477" w:type="dxa"/>
          </w:tcPr>
          <w:p w:rsidR="0017282F" w:rsidRPr="00ED5D9E" w:rsidRDefault="0017282F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  <w:lang w:val="en-US"/>
              </w:rPr>
              <w:t xml:space="preserve"> 10 А</w:t>
            </w:r>
            <w:r w:rsidR="00ED5D9E" w:rsidRPr="00ED5D9E">
              <w:rPr>
                <w:sz w:val="24"/>
                <w:szCs w:val="24"/>
              </w:rPr>
              <w:t xml:space="preserve">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17282F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+92 306 6337425</w:t>
            </w:r>
          </w:p>
        </w:tc>
      </w:tr>
      <w:tr w:rsidR="00E0433C" w:rsidRPr="00ED5D9E" w:rsidTr="00E0433C">
        <w:trPr>
          <w:trHeight w:val="275"/>
        </w:trPr>
        <w:tc>
          <w:tcPr>
            <w:tcW w:w="737" w:type="dxa"/>
          </w:tcPr>
          <w:p w:rsidR="00E0433C" w:rsidRPr="00ED5D9E" w:rsidRDefault="00E0433C" w:rsidP="00E043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</w:rPr>
              <w:t>10</w:t>
            </w:r>
          </w:p>
        </w:tc>
        <w:tc>
          <w:tcPr>
            <w:tcW w:w="4214" w:type="dxa"/>
          </w:tcPr>
          <w:p w:rsidR="00E0433C" w:rsidRPr="00ED5D9E" w:rsidRDefault="004B0DAC" w:rsidP="0017282F">
            <w:pPr>
              <w:rPr>
                <w:sz w:val="24"/>
                <w:szCs w:val="24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Jensa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Mariam Varghese  </w:t>
            </w:r>
          </w:p>
        </w:tc>
        <w:tc>
          <w:tcPr>
            <w:tcW w:w="2477" w:type="dxa"/>
          </w:tcPr>
          <w:p w:rsidR="00E0433C" w:rsidRPr="00ED5D9E" w:rsidRDefault="00ED5D9E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="004B0DAC">
              <w:rPr>
                <w:sz w:val="24"/>
                <w:szCs w:val="24"/>
                <w:lang w:val="en-US"/>
              </w:rPr>
              <w:t xml:space="preserve"> 4 А</w:t>
            </w:r>
            <w:r w:rsidRPr="00ED5D9E">
              <w:rPr>
                <w:sz w:val="24"/>
                <w:szCs w:val="24"/>
                <w:lang w:val="en-US"/>
              </w:rPr>
              <w:t xml:space="preserve"> </w:t>
            </w:r>
            <w:r w:rsidR="004B0DAC"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2477" w:type="dxa"/>
          </w:tcPr>
          <w:p w:rsidR="00E0433C" w:rsidRPr="007D40EC" w:rsidRDefault="007D40EC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+92 310 4368689</w:t>
            </w:r>
          </w:p>
        </w:tc>
      </w:tr>
      <w:tr w:rsidR="004B0DAC" w:rsidRPr="00ED5D9E" w:rsidTr="00E0433C">
        <w:trPr>
          <w:trHeight w:val="275"/>
        </w:trPr>
        <w:tc>
          <w:tcPr>
            <w:tcW w:w="737" w:type="dxa"/>
          </w:tcPr>
          <w:p w:rsidR="004B0DAC" w:rsidRPr="00ED5D9E" w:rsidRDefault="004B0DAC" w:rsidP="00E0433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4B0DAC" w:rsidRPr="00ED5D9E" w:rsidRDefault="004B0DAC" w:rsidP="0017282F">
            <w:pPr>
              <w:rPr>
                <w:rFonts w:ascii="Segoe UI" w:hAnsi="Segoe UI" w:cs="Segoe U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</w:tcPr>
          <w:p w:rsidR="004B0DAC" w:rsidRPr="00ED5D9E" w:rsidRDefault="004B0DAC">
            <w:pPr>
              <w:pStyle w:val="TableParagraph"/>
              <w:rPr>
                <w:sz w:val="24"/>
                <w:szCs w:val="24"/>
                <w:lang w:val="ky-KG"/>
              </w:rPr>
            </w:pPr>
          </w:p>
        </w:tc>
        <w:tc>
          <w:tcPr>
            <w:tcW w:w="2477" w:type="dxa"/>
          </w:tcPr>
          <w:p w:rsidR="004B0DAC" w:rsidRDefault="004B0DA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E876A7" w:rsidRDefault="00E876A7">
      <w:pPr>
        <w:pStyle w:val="a3"/>
        <w:rPr>
          <w:sz w:val="26"/>
        </w:rPr>
      </w:pPr>
    </w:p>
    <w:p w:rsidR="00BA6A9E" w:rsidRDefault="00BA6A9E">
      <w:pPr>
        <w:pStyle w:val="a3"/>
        <w:tabs>
          <w:tab w:val="left" w:pos="8979"/>
        </w:tabs>
        <w:spacing w:before="199"/>
        <w:ind w:left="930"/>
      </w:pPr>
    </w:p>
    <w:p w:rsidR="00BA6A9E" w:rsidRDefault="00BA6A9E">
      <w:pPr>
        <w:pStyle w:val="a3"/>
        <w:tabs>
          <w:tab w:val="left" w:pos="8979"/>
        </w:tabs>
        <w:spacing w:before="199"/>
        <w:ind w:left="930"/>
      </w:pPr>
      <w:r w:rsidRPr="00BA6A9E">
        <w:rPr>
          <w:b/>
          <w:sz w:val="22"/>
        </w:rPr>
        <w:t xml:space="preserve">Заведующий </w:t>
      </w:r>
      <w:proofErr w:type="gramStart"/>
      <w:r w:rsidRPr="00BA6A9E">
        <w:rPr>
          <w:b/>
          <w:sz w:val="22"/>
        </w:rPr>
        <w:t>кафедры</w:t>
      </w:r>
      <w:r>
        <w:rPr>
          <w:b/>
          <w:sz w:val="22"/>
        </w:rPr>
        <w:t xml:space="preserve"> </w:t>
      </w:r>
      <w:r w:rsidRPr="00BA6A9E">
        <w:rPr>
          <w:b/>
          <w:sz w:val="22"/>
        </w:rPr>
        <w:t>:</w:t>
      </w:r>
      <w:proofErr w:type="gramEnd"/>
      <w:r w:rsidRPr="00BA6A9E">
        <w:rPr>
          <w:b/>
        </w:rPr>
        <w:t xml:space="preserve">                                                                     </w:t>
      </w:r>
      <w:proofErr w:type="spellStart"/>
      <w:r>
        <w:t>Курбаналиев</w:t>
      </w:r>
      <w:proofErr w:type="spellEnd"/>
      <w:r>
        <w:t xml:space="preserve"> А.Ы.</w:t>
      </w:r>
    </w:p>
    <w:p w:rsidR="00410F07" w:rsidRDefault="00B67B34">
      <w:pPr>
        <w:pStyle w:val="a3"/>
        <w:tabs>
          <w:tab w:val="left" w:pos="8979"/>
        </w:tabs>
        <w:spacing w:before="199"/>
        <w:ind w:left="930"/>
      </w:pPr>
      <w:r w:rsidRPr="00BA6A9E">
        <w:rPr>
          <w:b/>
        </w:rPr>
        <w:t>Научный</w:t>
      </w:r>
      <w:r w:rsidR="009C0F1C" w:rsidRPr="00BA6A9E">
        <w:rPr>
          <w:b/>
        </w:rPr>
        <w:t xml:space="preserve"> </w:t>
      </w:r>
      <w:proofErr w:type="gramStart"/>
      <w:r w:rsidR="00B51A08" w:rsidRPr="00BA6A9E">
        <w:rPr>
          <w:b/>
        </w:rPr>
        <w:t>руководитель</w:t>
      </w:r>
      <w:r w:rsidR="00BA6A9E">
        <w:rPr>
          <w:b/>
        </w:rPr>
        <w:t xml:space="preserve"> </w:t>
      </w:r>
      <w:r w:rsidR="00B51A08" w:rsidRPr="00BA6A9E">
        <w:rPr>
          <w:b/>
        </w:rPr>
        <w:t>:</w:t>
      </w:r>
      <w:proofErr w:type="gramEnd"/>
      <w:r w:rsidR="00B51A08">
        <w:t xml:space="preserve">                                 </w:t>
      </w:r>
      <w:r w:rsidR="00410F07">
        <w:t xml:space="preserve">                             </w:t>
      </w:r>
      <w:r w:rsidR="00B51A08">
        <w:t xml:space="preserve"> </w:t>
      </w:r>
      <w:proofErr w:type="spellStart"/>
      <w:r w:rsidR="0017282F">
        <w:t>Тангатарова</w:t>
      </w:r>
      <w:proofErr w:type="spellEnd"/>
      <w:r w:rsidR="0017282F">
        <w:t xml:space="preserve"> С.</w:t>
      </w:r>
      <w:r w:rsidR="00BA6A9E">
        <w:t xml:space="preserve"> Б.</w:t>
      </w:r>
      <w:r w:rsidR="00410F07">
        <w:t xml:space="preserve">                                        </w:t>
      </w:r>
    </w:p>
    <w:p w:rsidR="00E876A7" w:rsidRDefault="00410F07">
      <w:pPr>
        <w:pStyle w:val="a3"/>
        <w:tabs>
          <w:tab w:val="left" w:pos="8979"/>
        </w:tabs>
        <w:spacing w:before="199"/>
        <w:ind w:left="930"/>
      </w:pPr>
      <w:r>
        <w:t xml:space="preserve">                                                                          </w:t>
      </w:r>
      <w:r w:rsidR="00D10A90">
        <w:t xml:space="preserve">                               </w:t>
      </w:r>
    </w:p>
    <w:p w:rsidR="00E876A7" w:rsidRDefault="00BA6A9E">
      <w:pPr>
        <w:pStyle w:val="a3"/>
      </w:pPr>
      <w:r>
        <w:t xml:space="preserve"> </w:t>
      </w:r>
    </w:p>
    <w:p w:rsidR="00E876A7" w:rsidRDefault="00E876A7">
      <w:pPr>
        <w:pStyle w:val="a3"/>
        <w:rPr>
          <w:sz w:val="26"/>
        </w:rPr>
      </w:pPr>
    </w:p>
    <w:p w:rsidR="00E876A7" w:rsidRPr="00BA6A9E" w:rsidRDefault="00BA6A9E" w:rsidP="00410F07">
      <w:pPr>
        <w:pStyle w:val="a3"/>
        <w:tabs>
          <w:tab w:val="left" w:pos="9012"/>
        </w:tabs>
        <w:sectPr w:rsidR="00E876A7" w:rsidRPr="00BA6A9E">
          <w:pgSz w:w="12240" w:h="15840"/>
          <w:pgMar w:top="1500" w:right="620" w:bottom="280" w:left="1480" w:header="720" w:footer="720" w:gutter="0"/>
          <w:cols w:space="720"/>
        </w:sectPr>
      </w:pPr>
      <w:r>
        <w:rPr>
          <w:sz w:val="22"/>
        </w:rPr>
        <w:t xml:space="preserve">                </w:t>
      </w:r>
    </w:p>
    <w:p w:rsidR="008C37CF" w:rsidRPr="00BD5153" w:rsidRDefault="008C37CF" w:rsidP="008C37CF">
      <w:pPr>
        <w:pStyle w:val="a3"/>
        <w:jc w:val="right"/>
      </w:pPr>
      <w:r w:rsidRPr="00BD5153">
        <w:lastRenderedPageBreak/>
        <w:t>Приложение3</w:t>
      </w:r>
    </w:p>
    <w:p w:rsidR="008C37CF" w:rsidRPr="00BD5153" w:rsidRDefault="008C37CF" w:rsidP="008C37CF">
      <w:pPr>
        <w:pStyle w:val="a3"/>
      </w:pPr>
    </w:p>
    <w:p w:rsidR="006C26B8" w:rsidRDefault="006C26B8" w:rsidP="006C26B8">
      <w:pPr>
        <w:pStyle w:val="1"/>
        <w:spacing w:before="69"/>
        <w:ind w:left="0" w:right="227"/>
        <w:jc w:val="center"/>
      </w:pPr>
      <w:r>
        <w:t xml:space="preserve">                                                                                                                                      УТВЕРЖДЕНО</w:t>
      </w:r>
    </w:p>
    <w:p w:rsidR="006C26B8" w:rsidRDefault="006C26B8" w:rsidP="006C26B8">
      <w:pPr>
        <w:ind w:right="226"/>
        <w:jc w:val="right"/>
        <w:rPr>
          <w:b/>
          <w:spacing w:val="-4"/>
          <w:sz w:val="24"/>
        </w:rPr>
      </w:pPr>
      <w:r>
        <w:rPr>
          <w:b/>
          <w:sz w:val="24"/>
          <w:lang w:val="ky-KG"/>
        </w:rPr>
        <w:t>д</w:t>
      </w:r>
      <w:r>
        <w:rPr>
          <w:b/>
          <w:sz w:val="24"/>
        </w:rPr>
        <w:t>еканом</w:t>
      </w:r>
      <w:r>
        <w:rPr>
          <w:b/>
          <w:sz w:val="24"/>
          <w:lang w:val="ky-KG"/>
        </w:rPr>
        <w:t xml:space="preserve"> </w:t>
      </w:r>
      <w:r>
        <w:rPr>
          <w:b/>
          <w:sz w:val="24"/>
        </w:rPr>
        <w:t>Международного</w:t>
      </w:r>
    </w:p>
    <w:p w:rsidR="006C26B8" w:rsidRPr="00A0589C" w:rsidRDefault="006C26B8" w:rsidP="006C26B8">
      <w:pPr>
        <w:ind w:right="226"/>
        <w:jc w:val="right"/>
        <w:rPr>
          <w:b/>
          <w:sz w:val="24"/>
        </w:rPr>
      </w:pPr>
      <w:proofErr w:type="gramStart"/>
      <w:r>
        <w:rPr>
          <w:b/>
          <w:sz w:val="24"/>
        </w:rPr>
        <w:t>медицинского</w:t>
      </w:r>
      <w:proofErr w:type="gramEnd"/>
      <w:r>
        <w:rPr>
          <w:b/>
          <w:sz w:val="24"/>
        </w:rPr>
        <w:t xml:space="preserve"> факультета</w:t>
      </w:r>
    </w:p>
    <w:p w:rsidR="006C26B8" w:rsidRPr="00E30C7E" w:rsidRDefault="006C26B8" w:rsidP="006C26B8">
      <w:pPr>
        <w:tabs>
          <w:tab w:val="left" w:pos="1679"/>
        </w:tabs>
        <w:ind w:right="241"/>
        <w:jc w:val="right"/>
        <w:rPr>
          <w:b/>
          <w:sz w:val="24"/>
          <w:lang w:val="ky-KG"/>
        </w:rPr>
      </w:pPr>
      <w:r>
        <w:rPr>
          <w:sz w:val="24"/>
          <w:u w:val="single"/>
        </w:rPr>
        <w:tab/>
      </w:r>
      <w:r>
        <w:rPr>
          <w:b/>
          <w:sz w:val="24"/>
        </w:rPr>
        <w:t xml:space="preserve">Р. </w:t>
      </w:r>
      <w:proofErr w:type="spellStart"/>
      <w:r>
        <w:rPr>
          <w:b/>
          <w:sz w:val="24"/>
        </w:rPr>
        <w:t>Калматов</w:t>
      </w:r>
      <w:proofErr w:type="spellEnd"/>
    </w:p>
    <w:p w:rsidR="006C26B8" w:rsidRDefault="006C26B8" w:rsidP="006C26B8">
      <w:pPr>
        <w:pStyle w:val="a3"/>
        <w:rPr>
          <w:b/>
        </w:rPr>
      </w:pPr>
    </w:p>
    <w:p w:rsidR="006C26B8" w:rsidRDefault="006C26B8" w:rsidP="006C26B8">
      <w:pPr>
        <w:pStyle w:val="1"/>
        <w:tabs>
          <w:tab w:val="left" w:pos="719"/>
          <w:tab w:val="left" w:pos="1920"/>
        </w:tabs>
        <w:ind w:left="0" w:right="402"/>
        <w:jc w:val="right"/>
      </w:pPr>
      <w:r>
        <w:t>«</w:t>
      </w:r>
      <w:r w:rsidRPr="00B47429"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lang w:val="ky-KG"/>
        </w:rPr>
        <w:t>22</w:t>
      </w:r>
      <w:r>
        <w:t>г.</w:t>
      </w:r>
    </w:p>
    <w:p w:rsidR="008C37CF" w:rsidRPr="00BD5153" w:rsidRDefault="008C37CF" w:rsidP="008C37CF">
      <w:pPr>
        <w:pStyle w:val="a3"/>
      </w:pPr>
    </w:p>
    <w:p w:rsidR="008C37CF" w:rsidRPr="00BD5153" w:rsidRDefault="008C37CF" w:rsidP="008C37CF">
      <w:pPr>
        <w:pStyle w:val="a3"/>
      </w:pPr>
    </w:p>
    <w:p w:rsidR="00CC231E" w:rsidRDefault="00CC231E" w:rsidP="00B33E3C">
      <w:pPr>
        <w:pStyle w:val="1"/>
        <w:ind w:left="0" w:firstLine="709"/>
        <w:jc w:val="center"/>
      </w:pPr>
    </w:p>
    <w:p w:rsidR="00CC231E" w:rsidRDefault="00CC231E" w:rsidP="00B33E3C">
      <w:pPr>
        <w:pStyle w:val="1"/>
        <w:ind w:left="0" w:firstLine="709"/>
        <w:jc w:val="center"/>
      </w:pPr>
    </w:p>
    <w:p w:rsidR="00CC231E" w:rsidRDefault="00CC231E" w:rsidP="00B33E3C">
      <w:pPr>
        <w:pStyle w:val="1"/>
        <w:ind w:left="0" w:firstLine="709"/>
        <w:jc w:val="center"/>
      </w:pPr>
    </w:p>
    <w:p w:rsidR="00B33E3C" w:rsidRDefault="008C37CF" w:rsidP="00B33E3C">
      <w:pPr>
        <w:pStyle w:val="1"/>
        <w:ind w:left="0" w:firstLine="709"/>
        <w:jc w:val="center"/>
      </w:pPr>
      <w:r w:rsidRPr="00BD5153">
        <w:t>ГРАФИК</w:t>
      </w:r>
      <w:r w:rsidRPr="00BD5153">
        <w:rPr>
          <w:lang w:val="ky-KG"/>
        </w:rPr>
        <w:t xml:space="preserve"> </w:t>
      </w:r>
      <w:r w:rsidRPr="00BD5153">
        <w:t>ЗАСЕДАНИЙ</w:t>
      </w:r>
      <w:r w:rsidRPr="00BD5153">
        <w:rPr>
          <w:lang w:val="ky-KG"/>
        </w:rPr>
        <w:t xml:space="preserve"> </w:t>
      </w:r>
      <w:r w:rsidRPr="00BD5153">
        <w:t>СНК</w:t>
      </w:r>
    </w:p>
    <w:p w:rsidR="00B33E3C" w:rsidRDefault="00B33E3C" w:rsidP="00B33E3C">
      <w:pPr>
        <w:pStyle w:val="1"/>
        <w:ind w:left="0" w:firstLine="709"/>
        <w:jc w:val="center"/>
      </w:pPr>
      <w:r w:rsidRPr="00BD5153">
        <w:t>«</w:t>
      </w:r>
      <w:r w:rsidRPr="00D168D7">
        <w:t>Здо</w:t>
      </w:r>
      <w:r>
        <w:t>ровье - богатство во все времена</w:t>
      </w:r>
      <w:r w:rsidRPr="00BD5153">
        <w:t>»</w:t>
      </w:r>
    </w:p>
    <w:p w:rsidR="008C37CF" w:rsidRPr="00EB729A" w:rsidRDefault="00CC231E" w:rsidP="00EB729A">
      <w:pPr>
        <w:pStyle w:val="1"/>
        <w:ind w:left="0" w:firstLine="709"/>
        <w:jc w:val="center"/>
      </w:pPr>
      <w:r w:rsidRPr="00BD5153">
        <w:t>Кафедра естественных наук и математики</w:t>
      </w:r>
    </w:p>
    <w:p w:rsidR="00EB729A" w:rsidRPr="00180AC2" w:rsidRDefault="00EB729A" w:rsidP="00EB729A">
      <w:pPr>
        <w:jc w:val="center"/>
        <w:rPr>
          <w:b/>
          <w:sz w:val="24"/>
          <w:szCs w:val="24"/>
        </w:rPr>
      </w:pPr>
      <w:r w:rsidRPr="00180AC2">
        <w:rPr>
          <w:b/>
          <w:sz w:val="24"/>
          <w:szCs w:val="24"/>
        </w:rPr>
        <w:t>Тем</w:t>
      </w:r>
      <w:r>
        <w:rPr>
          <w:b/>
          <w:sz w:val="24"/>
          <w:szCs w:val="24"/>
        </w:rPr>
        <w:t xml:space="preserve">атический план кружок по биологии, </w:t>
      </w:r>
      <w:r w:rsidR="00603DE9">
        <w:rPr>
          <w:b/>
          <w:sz w:val="24"/>
          <w:szCs w:val="24"/>
        </w:rPr>
        <w:t xml:space="preserve">химии, </w:t>
      </w:r>
      <w:r w:rsidRPr="00180AC2">
        <w:rPr>
          <w:b/>
          <w:sz w:val="24"/>
          <w:szCs w:val="24"/>
        </w:rPr>
        <w:t>клинической биохимии</w:t>
      </w:r>
    </w:p>
    <w:p w:rsidR="00EB729A" w:rsidRDefault="00EB729A" w:rsidP="00EB729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2022-2023</w:t>
      </w:r>
      <w:r w:rsidRPr="00180AC2">
        <w:rPr>
          <w:b/>
          <w:sz w:val="24"/>
          <w:szCs w:val="24"/>
        </w:rPr>
        <w:t xml:space="preserve"> учебный год</w:t>
      </w:r>
    </w:p>
    <w:p w:rsidR="00EB729A" w:rsidRDefault="00EB729A" w:rsidP="00CC231E">
      <w:pPr>
        <w:pStyle w:val="a3"/>
        <w:tabs>
          <w:tab w:val="left" w:pos="2309"/>
        </w:tabs>
        <w:jc w:val="center"/>
        <w:rPr>
          <w:b/>
        </w:rPr>
      </w:pPr>
    </w:p>
    <w:p w:rsidR="00CC231E" w:rsidRPr="00CC231E" w:rsidRDefault="00CC231E" w:rsidP="00CC231E">
      <w:pPr>
        <w:pStyle w:val="a3"/>
        <w:tabs>
          <w:tab w:val="left" w:pos="2309"/>
        </w:tabs>
        <w:jc w:val="center"/>
        <w:rPr>
          <w:b/>
        </w:rPr>
      </w:pPr>
    </w:p>
    <w:tbl>
      <w:tblPr>
        <w:tblStyle w:val="TableNormal"/>
        <w:tblW w:w="1091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3119"/>
        <w:gridCol w:w="1417"/>
      </w:tblGrid>
      <w:tr w:rsidR="008C37CF" w:rsidRPr="00BD5153" w:rsidTr="00603DE9">
        <w:trPr>
          <w:trHeight w:val="780"/>
        </w:trPr>
        <w:tc>
          <w:tcPr>
            <w:tcW w:w="567" w:type="dxa"/>
          </w:tcPr>
          <w:p w:rsidR="008C37CF" w:rsidRPr="00BD5153" w:rsidRDefault="008C37CF" w:rsidP="00B33E3C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BD5153">
              <w:rPr>
                <w:sz w:val="24"/>
                <w:szCs w:val="24"/>
              </w:rPr>
              <w:t>№</w:t>
            </w:r>
            <w:r w:rsidRPr="00BD5153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D5153">
              <w:rPr>
                <w:sz w:val="24"/>
                <w:szCs w:val="24"/>
              </w:rPr>
              <w:t>засед</w:t>
            </w:r>
            <w:proofErr w:type="spellEnd"/>
            <w:r w:rsidRPr="00BD5153">
              <w:rPr>
                <w:sz w:val="24"/>
                <w:szCs w:val="24"/>
                <w:lang w:val="ky-KG"/>
              </w:rPr>
              <w:t>ания</w:t>
            </w:r>
          </w:p>
        </w:tc>
        <w:tc>
          <w:tcPr>
            <w:tcW w:w="5812" w:type="dxa"/>
          </w:tcPr>
          <w:p w:rsidR="008C37CF" w:rsidRPr="00BD5153" w:rsidRDefault="008C37CF" w:rsidP="00B33E3C">
            <w:pPr>
              <w:pStyle w:val="TableParagraph"/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Повестка дня</w:t>
            </w:r>
          </w:p>
        </w:tc>
        <w:tc>
          <w:tcPr>
            <w:tcW w:w="3119" w:type="dxa"/>
          </w:tcPr>
          <w:p w:rsidR="008C37CF" w:rsidRPr="00BD5153" w:rsidRDefault="008C37CF" w:rsidP="00B33E3C">
            <w:pPr>
              <w:pStyle w:val="TableParagraph"/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Докладчик</w:t>
            </w:r>
          </w:p>
        </w:tc>
        <w:tc>
          <w:tcPr>
            <w:tcW w:w="1417" w:type="dxa"/>
          </w:tcPr>
          <w:p w:rsidR="008C37CF" w:rsidRPr="00BD5153" w:rsidRDefault="008C37CF" w:rsidP="00B33E3C">
            <w:pPr>
              <w:pStyle w:val="TableParagraph"/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Примечание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BD5153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B0DAC" w:rsidRPr="00BD5153" w:rsidRDefault="004B0DAC" w:rsidP="004B0D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168D7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</w:t>
            </w:r>
            <w:r w:rsidRPr="00D168D7">
              <w:rPr>
                <w:sz w:val="24"/>
                <w:szCs w:val="24"/>
              </w:rPr>
              <w:t>Правила работы над рефератом. Оформление результатов работы (реферата).</w:t>
            </w:r>
          </w:p>
        </w:tc>
        <w:tc>
          <w:tcPr>
            <w:tcW w:w="3119" w:type="dxa"/>
          </w:tcPr>
          <w:p w:rsidR="004B0DAC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Virochan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Giri</w:t>
            </w:r>
            <w:proofErr w:type="spellEnd"/>
          </w:p>
          <w:p w:rsidR="00603DE9" w:rsidRPr="00ED5D9E" w:rsidRDefault="00603DE9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Jensa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Mariam Varghese  </w:t>
            </w:r>
          </w:p>
        </w:tc>
        <w:tc>
          <w:tcPr>
            <w:tcW w:w="1417" w:type="dxa"/>
          </w:tcPr>
          <w:p w:rsidR="004B0DAC" w:rsidRPr="00BD5153" w:rsidRDefault="004B0DAC" w:rsidP="004B0D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2ч.Сентябрь 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BD5153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B0DAC" w:rsidRPr="0083230A" w:rsidRDefault="004B0DAC" w:rsidP="004B0DAC">
            <w:pPr>
              <w:rPr>
                <w:sz w:val="24"/>
                <w:szCs w:val="24"/>
              </w:rPr>
            </w:pPr>
            <w:r w:rsidRPr="00D168D7">
              <w:rPr>
                <w:sz w:val="24"/>
                <w:szCs w:val="24"/>
              </w:rPr>
              <w:t>Абиотические факт</w:t>
            </w:r>
            <w:r>
              <w:rPr>
                <w:sz w:val="24"/>
                <w:szCs w:val="24"/>
              </w:rPr>
              <w:t xml:space="preserve">оры среды, их влияние на жизнь </w:t>
            </w:r>
            <w:r w:rsidRPr="00D168D7">
              <w:rPr>
                <w:sz w:val="24"/>
                <w:szCs w:val="24"/>
              </w:rPr>
              <w:t>человека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F6579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Ajeet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Nishad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D5153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Октябрь 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BD5153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 в медицине. Биогенные элементы</w:t>
            </w:r>
            <w:r w:rsidRPr="00BD515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Ali Hassan   </w:t>
            </w:r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2ч.</w:t>
            </w:r>
            <w:r>
              <w:rPr>
                <w:sz w:val="24"/>
                <w:szCs w:val="24"/>
              </w:rPr>
              <w:t xml:space="preserve"> Ноябрь 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BD5153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B0DAC" w:rsidRPr="0003252A" w:rsidRDefault="004B0DAC" w:rsidP="004B0DAC">
            <w:pPr>
              <w:jc w:val="both"/>
              <w:rPr>
                <w:sz w:val="24"/>
                <w:szCs w:val="24"/>
              </w:rPr>
            </w:pPr>
            <w:r w:rsidRPr="0003252A">
              <w:rPr>
                <w:sz w:val="24"/>
                <w:szCs w:val="24"/>
              </w:rPr>
              <w:t xml:space="preserve">Витамин </w:t>
            </w:r>
            <w:r>
              <w:rPr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D</w:t>
            </w:r>
            <w:r w:rsidRPr="0003252A">
              <w:rPr>
                <w:sz w:val="24"/>
                <w:szCs w:val="24"/>
              </w:rPr>
              <w:t xml:space="preserve"> и </w:t>
            </w:r>
            <w:proofErr w:type="spellStart"/>
            <w:r w:rsidRPr="0003252A">
              <w:rPr>
                <w:sz w:val="24"/>
                <w:szCs w:val="24"/>
              </w:rPr>
              <w:t>врож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03252A">
              <w:rPr>
                <w:sz w:val="24"/>
                <w:szCs w:val="24"/>
              </w:rPr>
              <w:t>денный иммунитет</w:t>
            </w:r>
            <w:r>
              <w:rPr>
                <w:sz w:val="24"/>
                <w:szCs w:val="24"/>
              </w:rPr>
              <w:t>.</w:t>
            </w:r>
          </w:p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F13961">
              <w:rPr>
                <w:sz w:val="24"/>
                <w:szCs w:val="24"/>
              </w:rPr>
              <w:t>Роль бурой жировой ткани в организме человека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F6579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Parjanya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khadgir</w:t>
            </w:r>
            <w:proofErr w:type="spellEnd"/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4ч.</w:t>
            </w:r>
            <w:r>
              <w:rPr>
                <w:sz w:val="24"/>
                <w:szCs w:val="24"/>
              </w:rPr>
              <w:t xml:space="preserve"> Декабрь 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B0DAC" w:rsidRPr="0003252A" w:rsidRDefault="004B0DAC" w:rsidP="004B0DAC">
            <w:pPr>
              <w:jc w:val="both"/>
              <w:rPr>
                <w:sz w:val="24"/>
                <w:szCs w:val="24"/>
              </w:rPr>
            </w:pPr>
            <w:proofErr w:type="spellStart"/>
            <w:r w:rsidRPr="00160346">
              <w:rPr>
                <w:sz w:val="24"/>
                <w:szCs w:val="24"/>
              </w:rPr>
              <w:t>Гиалуроновая</w:t>
            </w:r>
            <w:proofErr w:type="spellEnd"/>
            <w:r w:rsidRPr="00160346">
              <w:rPr>
                <w:sz w:val="24"/>
                <w:szCs w:val="24"/>
              </w:rPr>
              <w:t xml:space="preserve"> кислота – главный компонент красоты;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Shivani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Chauhan</w:t>
            </w:r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2ч.Январь</w:t>
            </w:r>
          </w:p>
        </w:tc>
      </w:tr>
      <w:tr w:rsidR="004B0DAC" w:rsidRPr="00BD5153" w:rsidTr="00D11251">
        <w:trPr>
          <w:trHeight w:val="445"/>
        </w:trPr>
        <w:tc>
          <w:tcPr>
            <w:tcW w:w="567" w:type="dxa"/>
          </w:tcPr>
          <w:p w:rsidR="004B0DAC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B0DAC" w:rsidRPr="00D11251" w:rsidRDefault="004B0DAC" w:rsidP="004B0DAC">
            <w:pPr>
              <w:rPr>
                <w:bCs/>
                <w:color w:val="56575A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11251">
              <w:rPr>
                <w:bCs/>
                <w:color w:val="56575A"/>
                <w:sz w:val="24"/>
                <w:szCs w:val="24"/>
                <w:bdr w:val="none" w:sz="0" w:space="0" w:color="auto" w:frame="1"/>
                <w:shd w:val="clear" w:color="auto" w:fill="FFFFFF"/>
              </w:rPr>
              <w:t>Диета, образ жизни и гиалоурановая кислота;</w:t>
            </w:r>
          </w:p>
          <w:p w:rsidR="004B0DAC" w:rsidRPr="0003252A" w:rsidRDefault="004B0DAC" w:rsidP="004B0D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Shreyash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Patil</w:t>
            </w:r>
            <w:proofErr w:type="spellEnd"/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 Февраль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BD5153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D168D7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оровье планеты в руках человека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Pranav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Waghmode</w:t>
            </w:r>
            <w:proofErr w:type="spellEnd"/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1ч.</w:t>
            </w:r>
            <w:r>
              <w:rPr>
                <w:sz w:val="24"/>
                <w:szCs w:val="24"/>
              </w:rPr>
              <w:t xml:space="preserve"> Март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A54D3D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D168D7">
              <w:rPr>
                <w:sz w:val="24"/>
                <w:szCs w:val="24"/>
              </w:rPr>
              <w:t>Здо</w:t>
            </w:r>
            <w:r>
              <w:t>ровье - богатство во все времена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Aditya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Tripathi</w:t>
            </w:r>
            <w:proofErr w:type="spellEnd"/>
          </w:p>
        </w:tc>
        <w:tc>
          <w:tcPr>
            <w:tcW w:w="1417" w:type="dxa"/>
          </w:tcPr>
          <w:p w:rsidR="004B0DAC" w:rsidRPr="006C26B8" w:rsidRDefault="004B0DAC" w:rsidP="004B0DAC">
            <w:pPr>
              <w:rPr>
                <w:sz w:val="24"/>
                <w:szCs w:val="24"/>
              </w:rPr>
            </w:pPr>
            <w:r w:rsidRPr="006C26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ч. Апрель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Pr="006C26B8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 w:rsidRPr="00BD5153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Sanjita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Shaikh</w:t>
            </w:r>
          </w:p>
        </w:tc>
        <w:tc>
          <w:tcPr>
            <w:tcW w:w="1417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 Май</w:t>
            </w:r>
          </w:p>
        </w:tc>
      </w:tr>
      <w:tr w:rsidR="004B0DAC" w:rsidRPr="00BD5153" w:rsidTr="00A124BB">
        <w:trPr>
          <w:trHeight w:val="275"/>
        </w:trPr>
        <w:tc>
          <w:tcPr>
            <w:tcW w:w="567" w:type="dxa"/>
          </w:tcPr>
          <w:p w:rsidR="004B0DAC" w:rsidRDefault="004B0DAC" w:rsidP="004B0DA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B0DAC" w:rsidRPr="00BD5153" w:rsidRDefault="004B0DAC" w:rsidP="004B0D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0DAC" w:rsidRPr="00ED5D9E" w:rsidRDefault="004B0DAC" w:rsidP="004B0DA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0DAC" w:rsidRDefault="004B0DAC" w:rsidP="004B0DAC">
            <w:pPr>
              <w:rPr>
                <w:sz w:val="24"/>
                <w:szCs w:val="24"/>
              </w:rPr>
            </w:pPr>
          </w:p>
        </w:tc>
      </w:tr>
    </w:tbl>
    <w:p w:rsidR="00F65799" w:rsidRDefault="00F65799" w:rsidP="00F65799">
      <w:pPr>
        <w:pStyle w:val="a3"/>
        <w:tabs>
          <w:tab w:val="left" w:pos="8979"/>
        </w:tabs>
        <w:spacing w:before="199"/>
      </w:pPr>
    </w:p>
    <w:p w:rsidR="00F65799" w:rsidRDefault="00F65799" w:rsidP="00F65799">
      <w:pPr>
        <w:pStyle w:val="a3"/>
        <w:tabs>
          <w:tab w:val="left" w:pos="8979"/>
        </w:tabs>
        <w:spacing w:before="199"/>
      </w:pPr>
      <w:r>
        <w:t xml:space="preserve"> </w:t>
      </w:r>
      <w:r w:rsidRPr="00BA6A9E">
        <w:rPr>
          <w:b/>
          <w:sz w:val="22"/>
        </w:rPr>
        <w:t xml:space="preserve">Заведующий </w:t>
      </w:r>
      <w:proofErr w:type="gramStart"/>
      <w:r w:rsidRPr="00BA6A9E">
        <w:rPr>
          <w:b/>
          <w:sz w:val="22"/>
        </w:rPr>
        <w:t>кафедры</w:t>
      </w:r>
      <w:r>
        <w:rPr>
          <w:b/>
          <w:sz w:val="22"/>
        </w:rPr>
        <w:t xml:space="preserve"> </w:t>
      </w:r>
      <w:r w:rsidRPr="00BA6A9E">
        <w:rPr>
          <w:b/>
          <w:sz w:val="22"/>
        </w:rPr>
        <w:t>:</w:t>
      </w:r>
      <w:proofErr w:type="gramEnd"/>
      <w:r w:rsidRPr="00BA6A9E">
        <w:rPr>
          <w:b/>
        </w:rPr>
        <w:t xml:space="preserve">                                     </w:t>
      </w:r>
      <w:r>
        <w:rPr>
          <w:b/>
        </w:rPr>
        <w:t xml:space="preserve">                                 </w:t>
      </w:r>
      <w:proofErr w:type="spellStart"/>
      <w:r>
        <w:t>Курбаналиев</w:t>
      </w:r>
      <w:proofErr w:type="spellEnd"/>
      <w:r>
        <w:t xml:space="preserve"> А.Ы.</w:t>
      </w:r>
    </w:p>
    <w:p w:rsidR="008C37CF" w:rsidRPr="00BD5153" w:rsidRDefault="00F65799" w:rsidP="00F65799">
      <w:pPr>
        <w:pStyle w:val="a3"/>
        <w:tabs>
          <w:tab w:val="left" w:pos="9012"/>
        </w:tabs>
        <w:sectPr w:rsidR="008C37CF" w:rsidRPr="00BD5153">
          <w:pgSz w:w="12240" w:h="15840"/>
          <w:pgMar w:top="1340" w:right="620" w:bottom="280" w:left="1480" w:header="720" w:footer="720" w:gutter="0"/>
          <w:cols w:space="720"/>
        </w:sectPr>
      </w:pPr>
      <w:r>
        <w:rPr>
          <w:b/>
        </w:rPr>
        <w:t xml:space="preserve"> </w:t>
      </w:r>
      <w:r w:rsidRPr="00BA6A9E">
        <w:rPr>
          <w:b/>
        </w:rPr>
        <w:t xml:space="preserve">Научный </w:t>
      </w:r>
      <w:proofErr w:type="gramStart"/>
      <w:r w:rsidRPr="00BA6A9E">
        <w:rPr>
          <w:b/>
        </w:rPr>
        <w:t>руководитель</w:t>
      </w:r>
      <w:r>
        <w:rPr>
          <w:b/>
        </w:rPr>
        <w:t xml:space="preserve"> </w:t>
      </w:r>
      <w:r w:rsidRPr="00BA6A9E">
        <w:rPr>
          <w:b/>
        </w:rPr>
        <w:t>:</w:t>
      </w:r>
      <w:proofErr w:type="gramEnd"/>
      <w:r>
        <w:t xml:space="preserve">                                                               </w:t>
      </w:r>
      <w:proofErr w:type="spellStart"/>
      <w:r>
        <w:t>Тангатарова</w:t>
      </w:r>
      <w:proofErr w:type="spellEnd"/>
      <w:r>
        <w:t xml:space="preserve"> С. Б.</w:t>
      </w:r>
      <w:r w:rsidR="00A54D3D">
        <w:tab/>
      </w:r>
    </w:p>
    <w:p w:rsidR="008C37CF" w:rsidRPr="00BD5153" w:rsidRDefault="008C37CF" w:rsidP="00D10A90">
      <w:pPr>
        <w:pStyle w:val="a3"/>
        <w:jc w:val="right"/>
      </w:pPr>
      <w:r w:rsidRPr="00BD5153">
        <w:lastRenderedPageBreak/>
        <w:t>Приложение</w:t>
      </w:r>
      <w:r w:rsidRPr="00BD5153">
        <w:rPr>
          <w:lang w:val="ky-KG"/>
        </w:rPr>
        <w:t xml:space="preserve"> </w:t>
      </w:r>
      <w:r w:rsidR="00A54D3D">
        <w:t>4</w:t>
      </w:r>
    </w:p>
    <w:p w:rsidR="008C37CF" w:rsidRPr="00BD5153" w:rsidRDefault="008C37CF" w:rsidP="008C37CF">
      <w:pPr>
        <w:pStyle w:val="a3"/>
      </w:pPr>
    </w:p>
    <w:p w:rsidR="008C37CF" w:rsidRPr="00BD5153" w:rsidRDefault="008C37CF" w:rsidP="00D03CDC">
      <w:pPr>
        <w:pStyle w:val="1"/>
        <w:ind w:left="0"/>
        <w:jc w:val="center"/>
      </w:pPr>
      <w:r w:rsidRPr="00BD5153">
        <w:t>ПРОТОКОЛ</w:t>
      </w:r>
      <w:r w:rsidRPr="00BD5153">
        <w:rPr>
          <w:lang w:val="ky-KG"/>
        </w:rPr>
        <w:t xml:space="preserve"> </w:t>
      </w:r>
      <w:r w:rsidRPr="00BD5153">
        <w:t>ЗАСЕДАНИЯ</w:t>
      </w:r>
      <w:r w:rsidRPr="00BD5153">
        <w:rPr>
          <w:lang w:val="ky-KG"/>
        </w:rPr>
        <w:t xml:space="preserve"> </w:t>
      </w:r>
      <w:r w:rsidRPr="00BD5153">
        <w:t>СНК</w:t>
      </w:r>
    </w:p>
    <w:p w:rsidR="008C37CF" w:rsidRPr="00BD5153" w:rsidRDefault="008C37CF" w:rsidP="008C37CF">
      <w:pPr>
        <w:pStyle w:val="a3"/>
        <w:rPr>
          <w:b/>
        </w:rPr>
      </w:pPr>
    </w:p>
    <w:p w:rsidR="008C37CF" w:rsidRPr="00BD5153" w:rsidRDefault="00D11251" w:rsidP="008C37CF">
      <w:pPr>
        <w:pStyle w:val="a3"/>
        <w:tabs>
          <w:tab w:val="left" w:pos="2811"/>
        </w:tabs>
      </w:pPr>
      <w:r>
        <w:t>25 -Сентябрь</w:t>
      </w:r>
      <w:r w:rsidR="008C37CF">
        <w:t xml:space="preserve"> </w:t>
      </w:r>
      <w:r w:rsidR="008C37CF" w:rsidRPr="00BD5153">
        <w:t>20</w:t>
      </w:r>
      <w:r w:rsidR="00B33E3C">
        <w:rPr>
          <w:lang w:val="ky-KG"/>
        </w:rPr>
        <w:t>22</w:t>
      </w:r>
      <w:r w:rsidR="008C37CF" w:rsidRPr="00BD5153">
        <w:t>г.</w:t>
      </w:r>
      <w:r w:rsidR="008C37CF">
        <w:t xml:space="preserve"> </w:t>
      </w:r>
      <w:r w:rsidR="008C37CF" w:rsidRPr="00BD5153">
        <w:t>№</w:t>
      </w:r>
      <w:r w:rsidR="008C37CF" w:rsidRPr="00BD5153">
        <w:rPr>
          <w:u w:val="single"/>
        </w:rPr>
        <w:t xml:space="preserve"> 1</w:t>
      </w:r>
    </w:p>
    <w:p w:rsidR="008C37CF" w:rsidRPr="00B33E3C" w:rsidRDefault="008C37CF" w:rsidP="00A54D3D">
      <w:pPr>
        <w:pStyle w:val="1"/>
        <w:ind w:left="0"/>
      </w:pPr>
      <w:r w:rsidRPr="00BD5153">
        <w:t>Название</w:t>
      </w:r>
      <w:r w:rsidRPr="00BD5153">
        <w:rPr>
          <w:lang w:val="ky-KG"/>
        </w:rPr>
        <w:t xml:space="preserve"> </w:t>
      </w:r>
      <w:r w:rsidRPr="00BD5153">
        <w:t>кружка «</w:t>
      </w:r>
      <w:r w:rsidR="00B33E3C" w:rsidRPr="00D168D7">
        <w:t>Здо</w:t>
      </w:r>
      <w:r w:rsidR="00B33E3C">
        <w:t>ровье - богатство во все времена</w:t>
      </w:r>
      <w:r w:rsidR="00B33E3C" w:rsidRPr="00BD5153">
        <w:t>»</w:t>
      </w:r>
    </w:p>
    <w:p w:rsidR="00B33E3C" w:rsidRDefault="008C37CF" w:rsidP="008C37CF">
      <w:pPr>
        <w:pStyle w:val="a3"/>
        <w:tabs>
          <w:tab w:val="left" w:pos="3314"/>
          <w:tab w:val="left" w:pos="5180"/>
          <w:tab w:val="left" w:pos="8157"/>
        </w:tabs>
        <w:jc w:val="both"/>
      </w:pPr>
      <w:r w:rsidRPr="00BD5153">
        <w:t>Научный</w:t>
      </w:r>
      <w:r w:rsidRPr="00BD5153">
        <w:rPr>
          <w:lang w:val="ky-KG"/>
        </w:rPr>
        <w:t xml:space="preserve"> </w:t>
      </w:r>
      <w:r w:rsidRPr="00BD5153">
        <w:t xml:space="preserve">руководитель </w:t>
      </w:r>
      <w:proofErr w:type="spellStart"/>
      <w:r w:rsidR="00ED450C">
        <w:t>Тангатарова</w:t>
      </w:r>
      <w:proofErr w:type="spellEnd"/>
      <w:r w:rsidR="00ED450C">
        <w:t xml:space="preserve"> С</w:t>
      </w:r>
      <w:r w:rsidR="003F31D5">
        <w:t>.</w:t>
      </w:r>
      <w:r w:rsidR="00B33E3C">
        <w:t xml:space="preserve"> </w:t>
      </w:r>
      <w:proofErr w:type="spellStart"/>
      <w:r w:rsidR="00B33E3C">
        <w:t>Мидинова</w:t>
      </w:r>
      <w:proofErr w:type="spellEnd"/>
      <w:r w:rsidR="00B33E3C">
        <w:t xml:space="preserve"> Э.</w:t>
      </w:r>
    </w:p>
    <w:p w:rsidR="008C37CF" w:rsidRPr="00B33E3C" w:rsidRDefault="008C37CF" w:rsidP="008C37CF">
      <w:pPr>
        <w:pStyle w:val="a3"/>
        <w:tabs>
          <w:tab w:val="left" w:pos="3314"/>
          <w:tab w:val="left" w:pos="5180"/>
          <w:tab w:val="left" w:pos="8157"/>
        </w:tabs>
        <w:jc w:val="both"/>
      </w:pPr>
      <w:r w:rsidRPr="00BD5153">
        <w:t xml:space="preserve">Руководитель </w:t>
      </w:r>
    </w:p>
    <w:p w:rsidR="008C37CF" w:rsidRPr="00BD5153" w:rsidRDefault="008C37CF" w:rsidP="008C37CF">
      <w:pPr>
        <w:pStyle w:val="a3"/>
        <w:tabs>
          <w:tab w:val="left" w:pos="3314"/>
          <w:tab w:val="left" w:pos="5180"/>
          <w:tab w:val="left" w:pos="8157"/>
        </w:tabs>
        <w:jc w:val="both"/>
      </w:pPr>
      <w:r w:rsidRPr="00BD5153">
        <w:t xml:space="preserve">Присутствовали </w:t>
      </w:r>
      <w:r w:rsidR="00B33E3C">
        <w:t xml:space="preserve">10 </w:t>
      </w:r>
      <w:r w:rsidRPr="00BD5153">
        <w:t>человек</w:t>
      </w:r>
      <w:r w:rsidRPr="00BD5153">
        <w:rPr>
          <w:lang w:val="ky-KG"/>
        </w:rPr>
        <w:t xml:space="preserve"> </w:t>
      </w:r>
      <w:r w:rsidRPr="00BD5153">
        <w:t xml:space="preserve">из </w:t>
      </w:r>
      <w:r w:rsidR="00ED450C">
        <w:t>9</w:t>
      </w:r>
      <w:r w:rsidRPr="00BD5153">
        <w:t xml:space="preserve"> членов СНК.</w:t>
      </w:r>
    </w:p>
    <w:p w:rsidR="008C37CF" w:rsidRPr="001F3706" w:rsidRDefault="008C37CF" w:rsidP="008C37CF">
      <w:pPr>
        <w:pStyle w:val="a3"/>
        <w:jc w:val="both"/>
        <w:rPr>
          <w:b/>
        </w:rPr>
      </w:pPr>
      <w:r w:rsidRPr="001F3706">
        <w:rPr>
          <w:b/>
        </w:rPr>
        <w:t>Повестка дня:</w:t>
      </w:r>
    </w:p>
    <w:p w:rsidR="008C37CF" w:rsidRPr="00BD5153" w:rsidRDefault="008C37CF" w:rsidP="008C37CF">
      <w:pPr>
        <w:pStyle w:val="a3"/>
      </w:pPr>
      <w:r w:rsidRPr="00BD5153">
        <w:t xml:space="preserve">1. Введение. </w:t>
      </w:r>
    </w:p>
    <w:p w:rsidR="008C37CF" w:rsidRPr="00BD5153" w:rsidRDefault="008C37CF" w:rsidP="008C37CF">
      <w:pPr>
        <w:pStyle w:val="a3"/>
      </w:pPr>
      <w:r w:rsidRPr="00BD5153">
        <w:t>2. Обучение заполнения форм для участия в конференциях. Ознакомление оформления научных статей.</w:t>
      </w:r>
    </w:p>
    <w:p w:rsidR="008C37CF" w:rsidRPr="00BD5153" w:rsidRDefault="008C37CF" w:rsidP="008C37CF">
      <w:pPr>
        <w:pStyle w:val="a3"/>
      </w:pPr>
      <w:r w:rsidRPr="00BD5153">
        <w:t>3.Разное: определение удобного времени заседаний.</w:t>
      </w:r>
      <w:bookmarkStart w:id="0" w:name="_GoBack"/>
      <w:bookmarkEnd w:id="0"/>
    </w:p>
    <w:p w:rsidR="008C37CF" w:rsidRDefault="008C37CF" w:rsidP="008C37CF">
      <w:pPr>
        <w:pStyle w:val="a5"/>
        <w:numPr>
          <w:ilvl w:val="0"/>
          <w:numId w:val="3"/>
        </w:numPr>
        <w:tabs>
          <w:tab w:val="left" w:pos="1170"/>
        </w:tabs>
        <w:ind w:left="0"/>
        <w:rPr>
          <w:b/>
          <w:sz w:val="24"/>
          <w:szCs w:val="24"/>
        </w:rPr>
      </w:pPr>
      <w:r w:rsidRPr="001F3706">
        <w:rPr>
          <w:b/>
          <w:sz w:val="24"/>
          <w:szCs w:val="24"/>
        </w:rPr>
        <w:t>Слушали:</w:t>
      </w:r>
    </w:p>
    <w:p w:rsidR="00B33E3C" w:rsidRDefault="00B33E3C" w:rsidP="00B33E3C">
      <w:pPr>
        <w:tabs>
          <w:tab w:val="left" w:pos="1170"/>
        </w:tabs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214"/>
        <w:gridCol w:w="2165"/>
        <w:gridCol w:w="1842"/>
      </w:tblGrid>
      <w:tr w:rsidR="00B33E3C" w:rsidRPr="00D03CDC" w:rsidTr="00603DE9">
        <w:trPr>
          <w:trHeight w:val="275"/>
        </w:trPr>
        <w:tc>
          <w:tcPr>
            <w:tcW w:w="737" w:type="dxa"/>
          </w:tcPr>
          <w:p w:rsidR="00B33E3C" w:rsidRPr="00D03CDC" w:rsidRDefault="00B33E3C" w:rsidP="00B33E3C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№</w:t>
            </w:r>
            <w:r w:rsidRPr="00D03CDC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214" w:type="dxa"/>
          </w:tcPr>
          <w:p w:rsidR="00B33E3C" w:rsidRPr="00D03CDC" w:rsidRDefault="00B33E3C" w:rsidP="00B33E3C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ФИО</w:t>
            </w:r>
            <w:r w:rsidRPr="00D03CDC">
              <w:rPr>
                <w:sz w:val="20"/>
                <w:szCs w:val="20"/>
                <w:lang w:val="ky-KG"/>
              </w:rPr>
              <w:t xml:space="preserve"> </w:t>
            </w:r>
            <w:r w:rsidRPr="00D03CDC">
              <w:rPr>
                <w:sz w:val="20"/>
                <w:szCs w:val="20"/>
              </w:rPr>
              <w:t>(полностью)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B33E3C" w:rsidRPr="00D03CDC" w:rsidRDefault="00B33E3C" w:rsidP="00B33E3C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33E3C" w:rsidRPr="00D03CDC" w:rsidRDefault="00A54D3D" w:rsidP="00B33E3C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 xml:space="preserve">    </w:t>
            </w:r>
            <w:r w:rsidR="00D10A90" w:rsidRPr="00D03CDC">
              <w:rPr>
                <w:sz w:val="20"/>
                <w:szCs w:val="20"/>
              </w:rPr>
              <w:t>Подпись</w:t>
            </w:r>
          </w:p>
        </w:tc>
      </w:tr>
      <w:tr w:rsidR="004B0DAC" w:rsidRPr="00D03CDC" w:rsidTr="00603DE9">
        <w:trPr>
          <w:trHeight w:val="277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1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Virochan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Giri</w:t>
            </w:r>
            <w:proofErr w:type="spellEnd"/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</w:rPr>
              <w:t>16 В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2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ED5D9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Ajeet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kumar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Nishad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ИНл-16</w:t>
            </w:r>
            <w:r w:rsidRPr="00ED5D9E">
              <w:rPr>
                <w:sz w:val="24"/>
                <w:szCs w:val="24"/>
                <w:lang w:val="en-US"/>
              </w:rPr>
              <w:t xml:space="preserve"> В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3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Ali Hassan   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  <w:lang w:val="en-US"/>
              </w:rPr>
              <w:t>9 А</w:t>
            </w:r>
            <w:r w:rsidRPr="00ED5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6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4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ED5D9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Parjanya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khadgir</w:t>
            </w:r>
            <w:proofErr w:type="spellEnd"/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</w:rPr>
              <w:t>17</w:t>
            </w:r>
            <w:r w:rsidRPr="00ED5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5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Shivani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Chauhan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Pr="00ED5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 А</w:t>
            </w:r>
            <w:r w:rsidRPr="00ED5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6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Shreyash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Patil</w:t>
            </w:r>
            <w:proofErr w:type="spellEnd"/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 w:rsidRPr="00ED5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D5D9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7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7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Pranav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Waghmode</w:t>
            </w:r>
            <w:proofErr w:type="spellEnd"/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</w:rPr>
              <w:t>12</w:t>
            </w:r>
            <w:r w:rsidRPr="00ED5D9E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8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  <w:lang w:val="en-US"/>
              </w:rPr>
            </w:pPr>
            <w:r w:rsidRPr="003D1D98">
              <w:rPr>
                <w:sz w:val="24"/>
                <w:szCs w:val="24"/>
                <w:lang w:val="en-US"/>
              </w:rPr>
              <w:t xml:space="preserve">Aditya </w:t>
            </w:r>
            <w:proofErr w:type="spellStart"/>
            <w:r w:rsidRPr="003D1D98">
              <w:rPr>
                <w:sz w:val="24"/>
                <w:szCs w:val="24"/>
                <w:lang w:val="en-US"/>
              </w:rPr>
              <w:t>Tripathi</w:t>
            </w:r>
            <w:proofErr w:type="spellEnd"/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</w:rPr>
              <w:t xml:space="preserve"> 5 А</w:t>
            </w:r>
            <w:r w:rsidRPr="00ED5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9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Sanjita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Shaikh</w:t>
            </w:r>
          </w:p>
        </w:tc>
        <w:tc>
          <w:tcPr>
            <w:tcW w:w="2165" w:type="dxa"/>
            <w:tcBorders>
              <w:bottom w:val="single" w:sz="4" w:space="0" w:color="auto"/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  <w:lang w:val="en-US"/>
              </w:rPr>
              <w:t xml:space="preserve"> 10 А</w:t>
            </w:r>
            <w:r w:rsidRPr="00ED5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</w:tr>
      <w:tr w:rsidR="004B0DAC" w:rsidRPr="00D03CDC" w:rsidTr="00603DE9">
        <w:trPr>
          <w:trHeight w:val="275"/>
        </w:trPr>
        <w:tc>
          <w:tcPr>
            <w:tcW w:w="737" w:type="dxa"/>
          </w:tcPr>
          <w:p w:rsidR="004B0DAC" w:rsidRPr="00D03CDC" w:rsidRDefault="004B0DAC" w:rsidP="004B0D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03CDC">
              <w:rPr>
                <w:sz w:val="20"/>
                <w:szCs w:val="20"/>
              </w:rPr>
              <w:t>10</w:t>
            </w:r>
          </w:p>
        </w:tc>
        <w:tc>
          <w:tcPr>
            <w:tcW w:w="4214" w:type="dxa"/>
          </w:tcPr>
          <w:p w:rsidR="004B0DAC" w:rsidRPr="00ED5D9E" w:rsidRDefault="004B0DAC" w:rsidP="004B0DAC">
            <w:pPr>
              <w:rPr>
                <w:sz w:val="24"/>
                <w:szCs w:val="24"/>
              </w:rPr>
            </w:pPr>
            <w:proofErr w:type="spellStart"/>
            <w:r w:rsidRPr="003D1D98">
              <w:rPr>
                <w:sz w:val="24"/>
                <w:szCs w:val="24"/>
                <w:lang w:val="en-US"/>
              </w:rPr>
              <w:t>Jensa</w:t>
            </w:r>
            <w:proofErr w:type="spellEnd"/>
            <w:r w:rsidRPr="003D1D98">
              <w:rPr>
                <w:sz w:val="24"/>
                <w:szCs w:val="24"/>
                <w:lang w:val="en-US"/>
              </w:rPr>
              <w:t xml:space="preserve"> Mariam Varghese  </w:t>
            </w:r>
          </w:p>
        </w:tc>
        <w:tc>
          <w:tcPr>
            <w:tcW w:w="2165" w:type="dxa"/>
            <w:tcBorders>
              <w:right w:val="single" w:sz="4" w:space="0" w:color="auto"/>
            </w:tcBorders>
          </w:tcPr>
          <w:p w:rsidR="004B0DAC" w:rsidRPr="00ED5D9E" w:rsidRDefault="004B0DAC" w:rsidP="004B0DAC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ED5D9E">
              <w:rPr>
                <w:sz w:val="24"/>
                <w:szCs w:val="24"/>
                <w:lang w:val="ky-KG"/>
              </w:rPr>
              <w:t>ИНл-</w:t>
            </w:r>
            <w:r>
              <w:rPr>
                <w:sz w:val="24"/>
                <w:szCs w:val="24"/>
                <w:lang w:val="en-US"/>
              </w:rPr>
              <w:t xml:space="preserve"> 4 А</w:t>
            </w:r>
            <w:r w:rsidRPr="00ED5D9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ky-KG"/>
              </w:rPr>
              <w:t>-21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DAC" w:rsidRPr="00D03CDC" w:rsidRDefault="004B0DAC" w:rsidP="004B0DAC">
            <w:pPr>
              <w:pStyle w:val="TableParagraph"/>
              <w:rPr>
                <w:sz w:val="20"/>
                <w:szCs w:val="20"/>
                <w:lang w:val="ky-KG"/>
              </w:rPr>
            </w:pPr>
          </w:p>
        </w:tc>
      </w:tr>
    </w:tbl>
    <w:p w:rsidR="008C37CF" w:rsidRPr="00BD5153" w:rsidRDefault="008C37CF" w:rsidP="008C37CF">
      <w:pPr>
        <w:tabs>
          <w:tab w:val="left" w:pos="1170"/>
        </w:tabs>
        <w:rPr>
          <w:sz w:val="24"/>
          <w:szCs w:val="24"/>
        </w:rPr>
      </w:pPr>
    </w:p>
    <w:p w:rsidR="00603DE9" w:rsidRPr="00F65799" w:rsidRDefault="008C37CF" w:rsidP="00F65799">
      <w:pPr>
        <w:pStyle w:val="a5"/>
        <w:numPr>
          <w:ilvl w:val="0"/>
          <w:numId w:val="15"/>
        </w:numPr>
        <w:rPr>
          <w:sz w:val="24"/>
          <w:szCs w:val="24"/>
        </w:rPr>
      </w:pPr>
      <w:r w:rsidRPr="00F65799">
        <w:rPr>
          <w:b/>
          <w:sz w:val="24"/>
          <w:szCs w:val="24"/>
        </w:rPr>
        <w:t>Ф.И.О. докладчика</w:t>
      </w:r>
      <w:r w:rsidR="00D03CDC" w:rsidRPr="00F65799">
        <w:rPr>
          <w:b/>
          <w:sz w:val="24"/>
          <w:szCs w:val="24"/>
        </w:rPr>
        <w:t>:</w:t>
      </w:r>
      <w:r w:rsidRPr="00F65799">
        <w:rPr>
          <w:sz w:val="24"/>
          <w:szCs w:val="24"/>
        </w:rPr>
        <w:t xml:space="preserve"> </w:t>
      </w:r>
      <w:proofErr w:type="spellStart"/>
      <w:r w:rsidR="00603DE9" w:rsidRPr="00F65799">
        <w:rPr>
          <w:sz w:val="24"/>
          <w:szCs w:val="24"/>
          <w:lang w:val="en-US"/>
        </w:rPr>
        <w:t>Virochan</w:t>
      </w:r>
      <w:proofErr w:type="spellEnd"/>
      <w:r w:rsidR="00603DE9" w:rsidRPr="00F65799">
        <w:rPr>
          <w:sz w:val="24"/>
          <w:szCs w:val="24"/>
        </w:rPr>
        <w:t xml:space="preserve"> </w:t>
      </w:r>
      <w:proofErr w:type="spellStart"/>
      <w:r w:rsidR="00603DE9" w:rsidRPr="00F65799">
        <w:rPr>
          <w:sz w:val="24"/>
          <w:szCs w:val="24"/>
          <w:lang w:val="en-US"/>
        </w:rPr>
        <w:t>kumar</w:t>
      </w:r>
      <w:proofErr w:type="spellEnd"/>
      <w:r w:rsidR="00603DE9" w:rsidRPr="00F65799">
        <w:rPr>
          <w:sz w:val="24"/>
          <w:szCs w:val="24"/>
        </w:rPr>
        <w:t xml:space="preserve"> </w:t>
      </w:r>
      <w:proofErr w:type="spellStart"/>
      <w:r w:rsidR="00603DE9" w:rsidRPr="00F65799">
        <w:rPr>
          <w:sz w:val="24"/>
          <w:szCs w:val="24"/>
          <w:lang w:val="en-US"/>
        </w:rPr>
        <w:t>Giri</w:t>
      </w:r>
      <w:proofErr w:type="spellEnd"/>
    </w:p>
    <w:p w:rsidR="00F65799" w:rsidRPr="00F65799" w:rsidRDefault="00F65799" w:rsidP="00F65799">
      <w:pPr>
        <w:pStyle w:val="a5"/>
        <w:ind w:left="420" w:firstLine="0"/>
        <w:rPr>
          <w:sz w:val="24"/>
          <w:szCs w:val="24"/>
        </w:rPr>
      </w:pPr>
    </w:p>
    <w:p w:rsidR="008C37CF" w:rsidRPr="00BD5153" w:rsidRDefault="008C37CF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  <w:r w:rsidRPr="00BD5153">
        <w:rPr>
          <w:sz w:val="24"/>
          <w:szCs w:val="24"/>
        </w:rPr>
        <w:t>Тема</w:t>
      </w:r>
      <w:r w:rsidRPr="00BD5153">
        <w:rPr>
          <w:sz w:val="24"/>
          <w:szCs w:val="24"/>
          <w:lang w:val="ky-KG"/>
        </w:rPr>
        <w:t xml:space="preserve"> </w:t>
      </w:r>
      <w:r w:rsidRPr="00BD5153">
        <w:rPr>
          <w:sz w:val="24"/>
          <w:szCs w:val="24"/>
        </w:rPr>
        <w:t>доклада</w:t>
      </w:r>
      <w:r>
        <w:rPr>
          <w:sz w:val="24"/>
          <w:szCs w:val="24"/>
        </w:rPr>
        <w:t>: Введение. Права и обязанности членов СНК.</w:t>
      </w:r>
    </w:p>
    <w:p w:rsidR="008C37CF" w:rsidRPr="00BD5153" w:rsidRDefault="008C37CF" w:rsidP="008C37CF">
      <w:pPr>
        <w:pStyle w:val="a3"/>
      </w:pPr>
      <w:r w:rsidRPr="00BD5153">
        <w:t>Основные</w:t>
      </w:r>
      <w:r w:rsidRPr="00BD5153">
        <w:rPr>
          <w:lang w:val="ky-KG"/>
        </w:rPr>
        <w:t xml:space="preserve"> </w:t>
      </w:r>
      <w:r w:rsidRPr="00BD5153">
        <w:t>положения</w:t>
      </w:r>
      <w:r w:rsidRPr="00BD5153">
        <w:rPr>
          <w:lang w:val="ky-KG"/>
        </w:rPr>
        <w:t xml:space="preserve"> </w:t>
      </w:r>
      <w:r w:rsidRPr="00BD5153">
        <w:t>доклада</w:t>
      </w:r>
      <w:r w:rsidRPr="00BD5153">
        <w:rPr>
          <w:lang w:val="ky-KG"/>
        </w:rPr>
        <w:t xml:space="preserve"> </w:t>
      </w:r>
      <w:r w:rsidRPr="00BD5153">
        <w:t>(тезисы):</w:t>
      </w:r>
      <w:r>
        <w:t xml:space="preserve"> Работа в кружке</w:t>
      </w:r>
    </w:p>
    <w:p w:rsidR="008C37CF" w:rsidRDefault="008C37CF" w:rsidP="008C37CF">
      <w:pPr>
        <w:pStyle w:val="a3"/>
      </w:pPr>
      <w:r w:rsidRPr="00BD5153">
        <w:t>Вопросы к докладчику</w:t>
      </w:r>
      <w:r>
        <w:t>: Можно отпроситься? Работа в паре? Какие плюсы участия?</w:t>
      </w:r>
    </w:p>
    <w:p w:rsidR="008C37CF" w:rsidRPr="00BD5153" w:rsidRDefault="008C37CF" w:rsidP="008C37CF">
      <w:pPr>
        <w:pStyle w:val="a3"/>
      </w:pPr>
      <w:r w:rsidRPr="00BD5153">
        <w:rPr>
          <w:lang w:val="ky-KG"/>
        </w:rPr>
        <w:t xml:space="preserve"> </w:t>
      </w:r>
      <w:r w:rsidRPr="00BD5153">
        <w:t>Постановили:</w:t>
      </w:r>
      <w:r>
        <w:t xml:space="preserve"> Все вопросы отвечены. </w:t>
      </w:r>
    </w:p>
    <w:p w:rsidR="008C37CF" w:rsidRPr="00BD5153" w:rsidRDefault="008C37CF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  <w:r w:rsidRPr="00BD5153">
        <w:rPr>
          <w:sz w:val="24"/>
          <w:szCs w:val="24"/>
        </w:rPr>
        <w:t>Оценка</w:t>
      </w:r>
      <w:r w:rsidRPr="00BD5153">
        <w:rPr>
          <w:sz w:val="24"/>
          <w:szCs w:val="24"/>
          <w:lang w:val="ky-KG"/>
        </w:rPr>
        <w:t xml:space="preserve"> </w:t>
      </w:r>
      <w:r w:rsidRPr="00BD5153">
        <w:rPr>
          <w:sz w:val="24"/>
          <w:szCs w:val="24"/>
        </w:rPr>
        <w:t>доклада</w:t>
      </w:r>
      <w:r>
        <w:rPr>
          <w:sz w:val="24"/>
          <w:szCs w:val="24"/>
        </w:rPr>
        <w:t xml:space="preserve"> 5</w:t>
      </w:r>
    </w:p>
    <w:p w:rsidR="008C37CF" w:rsidRDefault="008C37CF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  <w:r w:rsidRPr="00BD5153">
        <w:rPr>
          <w:sz w:val="24"/>
          <w:szCs w:val="24"/>
        </w:rPr>
        <w:t>Рекомендации</w:t>
      </w:r>
      <w:r>
        <w:rPr>
          <w:sz w:val="24"/>
          <w:szCs w:val="24"/>
        </w:rPr>
        <w:t xml:space="preserve"> нет</w:t>
      </w:r>
    </w:p>
    <w:p w:rsidR="00F65799" w:rsidRPr="00BD5153" w:rsidRDefault="00F65799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</w:p>
    <w:p w:rsidR="0059450C" w:rsidRPr="00603DE9" w:rsidRDefault="008C37CF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  <w:r w:rsidRPr="00D03CDC">
        <w:rPr>
          <w:b/>
          <w:sz w:val="24"/>
          <w:szCs w:val="24"/>
        </w:rPr>
        <w:t>2. Ф.И.О. докладчика:</w:t>
      </w:r>
      <w:r w:rsidRPr="00D03CDC">
        <w:rPr>
          <w:sz w:val="24"/>
          <w:szCs w:val="24"/>
        </w:rPr>
        <w:t xml:space="preserve"> </w:t>
      </w:r>
      <w:proofErr w:type="spellStart"/>
      <w:r w:rsidR="00603DE9" w:rsidRPr="003D1D98">
        <w:rPr>
          <w:sz w:val="24"/>
          <w:szCs w:val="24"/>
          <w:lang w:val="en-US"/>
        </w:rPr>
        <w:t>Jensa</w:t>
      </w:r>
      <w:proofErr w:type="spellEnd"/>
      <w:r w:rsidR="00603DE9" w:rsidRPr="00603DE9">
        <w:rPr>
          <w:sz w:val="24"/>
          <w:szCs w:val="24"/>
        </w:rPr>
        <w:t xml:space="preserve"> </w:t>
      </w:r>
      <w:r w:rsidR="00603DE9" w:rsidRPr="003D1D98">
        <w:rPr>
          <w:sz w:val="24"/>
          <w:szCs w:val="24"/>
          <w:lang w:val="en-US"/>
        </w:rPr>
        <w:t>Mariam</w:t>
      </w:r>
      <w:r w:rsidR="00603DE9" w:rsidRPr="00603DE9">
        <w:rPr>
          <w:sz w:val="24"/>
          <w:szCs w:val="24"/>
        </w:rPr>
        <w:t xml:space="preserve"> </w:t>
      </w:r>
      <w:r w:rsidR="00603DE9" w:rsidRPr="003D1D98">
        <w:rPr>
          <w:sz w:val="24"/>
          <w:szCs w:val="24"/>
          <w:lang w:val="en-US"/>
        </w:rPr>
        <w:t>Varghese</w:t>
      </w:r>
      <w:r w:rsidR="00603DE9" w:rsidRPr="00603DE9">
        <w:rPr>
          <w:sz w:val="24"/>
          <w:szCs w:val="24"/>
        </w:rPr>
        <w:t xml:space="preserve">  </w:t>
      </w:r>
    </w:p>
    <w:p w:rsidR="008C37CF" w:rsidRPr="00D03CDC" w:rsidRDefault="00D03CDC" w:rsidP="00A54D3D">
      <w:pPr>
        <w:tabs>
          <w:tab w:val="left" w:pos="1637"/>
          <w:tab w:val="left" w:pos="1638"/>
        </w:tabs>
        <w:ind w:left="-4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37CF" w:rsidRPr="00D03CDC">
        <w:rPr>
          <w:sz w:val="24"/>
          <w:szCs w:val="24"/>
        </w:rPr>
        <w:t>Тема</w:t>
      </w:r>
      <w:r w:rsidR="008C37CF" w:rsidRPr="00D03CDC">
        <w:rPr>
          <w:sz w:val="24"/>
          <w:szCs w:val="24"/>
          <w:lang w:val="ky-KG"/>
        </w:rPr>
        <w:t xml:space="preserve"> </w:t>
      </w:r>
      <w:r w:rsidR="008C37CF" w:rsidRPr="00D03CDC">
        <w:rPr>
          <w:sz w:val="24"/>
          <w:szCs w:val="24"/>
        </w:rPr>
        <w:t xml:space="preserve">доклада: Обучение заполнения форм для участия в конференциях. Ознакомление </w:t>
      </w:r>
      <w:r>
        <w:rPr>
          <w:sz w:val="24"/>
          <w:szCs w:val="24"/>
        </w:rPr>
        <w:t xml:space="preserve">          </w:t>
      </w:r>
    </w:p>
    <w:p w:rsidR="008C37CF" w:rsidRPr="00D03CDC" w:rsidRDefault="008C37CF" w:rsidP="008C37CF">
      <w:pPr>
        <w:pStyle w:val="a3"/>
      </w:pPr>
      <w:r w:rsidRPr="00D03CDC">
        <w:t>Основные</w:t>
      </w:r>
      <w:r w:rsidRPr="00D03CDC">
        <w:rPr>
          <w:lang w:val="ky-KG"/>
        </w:rPr>
        <w:t xml:space="preserve"> </w:t>
      </w:r>
      <w:r w:rsidRPr="00D03CDC">
        <w:t>положения</w:t>
      </w:r>
      <w:r w:rsidRPr="00D03CDC">
        <w:rPr>
          <w:lang w:val="ky-KG"/>
        </w:rPr>
        <w:t xml:space="preserve"> </w:t>
      </w:r>
      <w:r w:rsidRPr="00D03CDC">
        <w:t>доклада</w:t>
      </w:r>
      <w:r w:rsidRPr="00D03CDC">
        <w:rPr>
          <w:lang w:val="ky-KG"/>
        </w:rPr>
        <w:t xml:space="preserve"> </w:t>
      </w:r>
      <w:r w:rsidRPr="00D03CDC">
        <w:t xml:space="preserve">(тезисы): Обучение заполнения форм для участия в конференциях. Подача заявки. Ознакомление оформления научных статей. Виды статей. Как выбрать журналы. </w:t>
      </w:r>
      <w:proofErr w:type="spellStart"/>
      <w:r w:rsidRPr="00D03CDC">
        <w:t>Импакт</w:t>
      </w:r>
      <w:proofErr w:type="spellEnd"/>
      <w:r w:rsidRPr="00D03CDC">
        <w:t xml:space="preserve"> фактор и </w:t>
      </w:r>
      <w:proofErr w:type="spellStart"/>
      <w:r w:rsidRPr="00D03CDC">
        <w:t>предаторы</w:t>
      </w:r>
      <w:proofErr w:type="spellEnd"/>
      <w:r w:rsidRPr="00D03CDC">
        <w:t>.</w:t>
      </w:r>
    </w:p>
    <w:p w:rsidR="00A54D3D" w:rsidRPr="00D03CDC" w:rsidRDefault="008C37CF" w:rsidP="008C37CF">
      <w:pPr>
        <w:pStyle w:val="a3"/>
        <w:rPr>
          <w:lang w:val="ky-KG"/>
        </w:rPr>
      </w:pPr>
      <w:r w:rsidRPr="00D03CDC">
        <w:t>Вопросы к докладчику</w:t>
      </w:r>
      <w:r w:rsidRPr="00D03CDC">
        <w:rPr>
          <w:lang w:val="ky-KG"/>
        </w:rPr>
        <w:t xml:space="preserve">: Как не попасть к хищническим журналам? Как узнать импакт фактор журнала? </w:t>
      </w:r>
      <w:r w:rsidR="00A54D3D" w:rsidRPr="00D03CDC">
        <w:rPr>
          <w:lang w:val="ky-KG"/>
        </w:rPr>
        <w:t>С чего начать написание статьи?</w:t>
      </w:r>
    </w:p>
    <w:p w:rsidR="008C37CF" w:rsidRPr="00A54D3D" w:rsidRDefault="008C37CF" w:rsidP="008C37CF">
      <w:pPr>
        <w:pStyle w:val="a3"/>
        <w:rPr>
          <w:lang w:val="ky-KG"/>
        </w:rPr>
      </w:pPr>
      <w:r w:rsidRPr="001F3706">
        <w:rPr>
          <w:b/>
        </w:rPr>
        <w:t>Постановили:</w:t>
      </w:r>
    </w:p>
    <w:p w:rsidR="008C37CF" w:rsidRPr="00A54D3D" w:rsidRDefault="00D03CDC" w:rsidP="00A54D3D">
      <w:pPr>
        <w:tabs>
          <w:tab w:val="left" w:pos="1637"/>
          <w:tab w:val="left" w:pos="1638"/>
        </w:tabs>
        <w:ind w:left="-4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37CF" w:rsidRPr="00A54D3D">
        <w:rPr>
          <w:sz w:val="24"/>
          <w:szCs w:val="24"/>
        </w:rPr>
        <w:t>Оценка</w:t>
      </w:r>
      <w:r w:rsidR="008C37CF" w:rsidRPr="00A54D3D">
        <w:rPr>
          <w:sz w:val="24"/>
          <w:szCs w:val="24"/>
          <w:lang w:val="ky-KG"/>
        </w:rPr>
        <w:t xml:space="preserve"> </w:t>
      </w:r>
      <w:r w:rsidR="008C37CF" w:rsidRPr="00A54D3D">
        <w:rPr>
          <w:sz w:val="24"/>
          <w:szCs w:val="24"/>
        </w:rPr>
        <w:t>доклада: 4</w:t>
      </w:r>
    </w:p>
    <w:p w:rsidR="008C37CF" w:rsidRDefault="008C37CF" w:rsidP="00A54D3D">
      <w:pPr>
        <w:pStyle w:val="a5"/>
        <w:tabs>
          <w:tab w:val="left" w:pos="1637"/>
          <w:tab w:val="left" w:pos="1638"/>
        </w:tabs>
        <w:ind w:left="0" w:firstLine="0"/>
        <w:jc w:val="left"/>
        <w:rPr>
          <w:sz w:val="24"/>
          <w:szCs w:val="24"/>
        </w:rPr>
      </w:pPr>
      <w:r w:rsidRPr="00BD5153">
        <w:rPr>
          <w:sz w:val="24"/>
          <w:szCs w:val="24"/>
        </w:rPr>
        <w:t>Рекомендации: улучшение в части написания методов и методики исследования</w:t>
      </w:r>
    </w:p>
    <w:p w:rsidR="00F65799" w:rsidRDefault="00F65799" w:rsidP="00F65799">
      <w:pPr>
        <w:pStyle w:val="a3"/>
        <w:tabs>
          <w:tab w:val="left" w:pos="8979"/>
        </w:tabs>
        <w:spacing w:before="199"/>
      </w:pPr>
      <w:r w:rsidRPr="00BA6A9E">
        <w:rPr>
          <w:b/>
          <w:sz w:val="22"/>
        </w:rPr>
        <w:t xml:space="preserve">Заведующий </w:t>
      </w:r>
      <w:proofErr w:type="gramStart"/>
      <w:r w:rsidRPr="00BA6A9E">
        <w:rPr>
          <w:b/>
          <w:sz w:val="22"/>
        </w:rPr>
        <w:t>кафедры</w:t>
      </w:r>
      <w:r>
        <w:rPr>
          <w:b/>
          <w:sz w:val="22"/>
        </w:rPr>
        <w:t xml:space="preserve"> </w:t>
      </w:r>
      <w:r w:rsidRPr="00BA6A9E">
        <w:rPr>
          <w:b/>
          <w:sz w:val="22"/>
        </w:rPr>
        <w:t>:</w:t>
      </w:r>
      <w:proofErr w:type="gramEnd"/>
      <w:r w:rsidRPr="00BA6A9E">
        <w:rPr>
          <w:b/>
        </w:rPr>
        <w:t xml:space="preserve">                                                                     </w:t>
      </w:r>
      <w:proofErr w:type="spellStart"/>
      <w:r>
        <w:t>Курбаналиев</w:t>
      </w:r>
      <w:proofErr w:type="spellEnd"/>
      <w:r>
        <w:t xml:space="preserve"> А.Ы.</w:t>
      </w:r>
    </w:p>
    <w:p w:rsidR="00E876A7" w:rsidRPr="008C37CF" w:rsidRDefault="00F65799" w:rsidP="00F65799">
      <w:pPr>
        <w:pStyle w:val="a3"/>
        <w:tabs>
          <w:tab w:val="left" w:pos="8979"/>
        </w:tabs>
      </w:pPr>
      <w:r w:rsidRPr="00BA6A9E">
        <w:rPr>
          <w:b/>
        </w:rPr>
        <w:t xml:space="preserve">Научный </w:t>
      </w:r>
      <w:proofErr w:type="gramStart"/>
      <w:r w:rsidRPr="00BA6A9E">
        <w:rPr>
          <w:b/>
        </w:rPr>
        <w:t>руководитель</w:t>
      </w:r>
      <w:r>
        <w:rPr>
          <w:b/>
        </w:rPr>
        <w:t xml:space="preserve"> </w:t>
      </w:r>
      <w:r w:rsidRPr="00BA6A9E">
        <w:rPr>
          <w:b/>
        </w:rPr>
        <w:t>:</w:t>
      </w:r>
      <w:proofErr w:type="gramEnd"/>
      <w:r>
        <w:t xml:space="preserve">                                                               </w:t>
      </w:r>
      <w:proofErr w:type="spellStart"/>
      <w:r>
        <w:t>Тангатарова</w:t>
      </w:r>
      <w:proofErr w:type="spellEnd"/>
      <w:r>
        <w:t xml:space="preserve"> С. Б.</w:t>
      </w:r>
    </w:p>
    <w:sectPr w:rsidR="00E876A7" w:rsidRPr="008C37CF" w:rsidSect="00F65799">
      <w:pgSz w:w="12240" w:h="15840"/>
      <w:pgMar w:top="15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6EE"/>
    <w:multiLevelType w:val="hybridMultilevel"/>
    <w:tmpl w:val="BF4A206E"/>
    <w:lvl w:ilvl="0" w:tplc="FB8271B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5B7724"/>
    <w:multiLevelType w:val="hybridMultilevel"/>
    <w:tmpl w:val="EF02E248"/>
    <w:lvl w:ilvl="0" w:tplc="6E460BAE">
      <w:start w:val="3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669F6">
      <w:numFmt w:val="bullet"/>
      <w:lvlText w:val="•"/>
      <w:lvlJc w:val="left"/>
      <w:pPr>
        <w:ind w:left="2490" w:hanging="708"/>
      </w:pPr>
      <w:rPr>
        <w:rFonts w:hint="default"/>
        <w:lang w:val="ru-RU" w:eastAsia="en-US" w:bidi="ar-SA"/>
      </w:rPr>
    </w:lvl>
    <w:lvl w:ilvl="2" w:tplc="8A10097E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3" w:tplc="82A80EFE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4" w:tplc="96EA2FC2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91B8DC30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B68491DA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EA9A9726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0900B7F6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2">
    <w:nsid w:val="128A740F"/>
    <w:multiLevelType w:val="multilevel"/>
    <w:tmpl w:val="754A11B0"/>
    <w:lvl w:ilvl="0">
      <w:start w:val="4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3">
    <w:nsid w:val="19034E7B"/>
    <w:multiLevelType w:val="hybridMultilevel"/>
    <w:tmpl w:val="1BBC6A7E"/>
    <w:lvl w:ilvl="0" w:tplc="C5E438CE">
      <w:numFmt w:val="bullet"/>
      <w:lvlText w:val="-"/>
      <w:lvlJc w:val="left"/>
      <w:pPr>
        <w:ind w:left="222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EC6C6">
      <w:numFmt w:val="bullet"/>
      <w:lvlText w:val="•"/>
      <w:lvlJc w:val="left"/>
      <w:pPr>
        <w:ind w:left="1212" w:hanging="620"/>
      </w:pPr>
      <w:rPr>
        <w:rFonts w:hint="default"/>
        <w:lang w:val="ru-RU" w:eastAsia="en-US" w:bidi="ar-SA"/>
      </w:rPr>
    </w:lvl>
    <w:lvl w:ilvl="2" w:tplc="3014C870">
      <w:numFmt w:val="bullet"/>
      <w:lvlText w:val="•"/>
      <w:lvlJc w:val="left"/>
      <w:pPr>
        <w:ind w:left="2204" w:hanging="620"/>
      </w:pPr>
      <w:rPr>
        <w:rFonts w:hint="default"/>
        <w:lang w:val="ru-RU" w:eastAsia="en-US" w:bidi="ar-SA"/>
      </w:rPr>
    </w:lvl>
    <w:lvl w:ilvl="3" w:tplc="EEB4FBF4">
      <w:numFmt w:val="bullet"/>
      <w:lvlText w:val="•"/>
      <w:lvlJc w:val="left"/>
      <w:pPr>
        <w:ind w:left="3196" w:hanging="620"/>
      </w:pPr>
      <w:rPr>
        <w:rFonts w:hint="default"/>
        <w:lang w:val="ru-RU" w:eastAsia="en-US" w:bidi="ar-SA"/>
      </w:rPr>
    </w:lvl>
    <w:lvl w:ilvl="4" w:tplc="4C80492C">
      <w:numFmt w:val="bullet"/>
      <w:lvlText w:val="•"/>
      <w:lvlJc w:val="left"/>
      <w:pPr>
        <w:ind w:left="4188" w:hanging="620"/>
      </w:pPr>
      <w:rPr>
        <w:rFonts w:hint="default"/>
        <w:lang w:val="ru-RU" w:eastAsia="en-US" w:bidi="ar-SA"/>
      </w:rPr>
    </w:lvl>
    <w:lvl w:ilvl="5" w:tplc="90A8FC90">
      <w:numFmt w:val="bullet"/>
      <w:lvlText w:val="•"/>
      <w:lvlJc w:val="left"/>
      <w:pPr>
        <w:ind w:left="5180" w:hanging="620"/>
      </w:pPr>
      <w:rPr>
        <w:rFonts w:hint="default"/>
        <w:lang w:val="ru-RU" w:eastAsia="en-US" w:bidi="ar-SA"/>
      </w:rPr>
    </w:lvl>
    <w:lvl w:ilvl="6" w:tplc="CAC6BFF0">
      <w:numFmt w:val="bullet"/>
      <w:lvlText w:val="•"/>
      <w:lvlJc w:val="left"/>
      <w:pPr>
        <w:ind w:left="6172" w:hanging="620"/>
      </w:pPr>
      <w:rPr>
        <w:rFonts w:hint="default"/>
        <w:lang w:val="ru-RU" w:eastAsia="en-US" w:bidi="ar-SA"/>
      </w:rPr>
    </w:lvl>
    <w:lvl w:ilvl="7" w:tplc="14B827A6">
      <w:numFmt w:val="bullet"/>
      <w:lvlText w:val="•"/>
      <w:lvlJc w:val="left"/>
      <w:pPr>
        <w:ind w:left="7164" w:hanging="620"/>
      </w:pPr>
      <w:rPr>
        <w:rFonts w:hint="default"/>
        <w:lang w:val="ru-RU" w:eastAsia="en-US" w:bidi="ar-SA"/>
      </w:rPr>
    </w:lvl>
    <w:lvl w:ilvl="8" w:tplc="57B29D2C">
      <w:numFmt w:val="bullet"/>
      <w:lvlText w:val="•"/>
      <w:lvlJc w:val="left"/>
      <w:pPr>
        <w:ind w:left="8156" w:hanging="620"/>
      </w:pPr>
      <w:rPr>
        <w:rFonts w:hint="default"/>
        <w:lang w:val="ru-RU" w:eastAsia="en-US" w:bidi="ar-SA"/>
      </w:rPr>
    </w:lvl>
  </w:abstractNum>
  <w:abstractNum w:abstractNumId="4">
    <w:nsid w:val="2D780827"/>
    <w:multiLevelType w:val="hybridMultilevel"/>
    <w:tmpl w:val="2A882DBA"/>
    <w:lvl w:ilvl="0" w:tplc="10364EE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3FB96489"/>
    <w:multiLevelType w:val="hybridMultilevel"/>
    <w:tmpl w:val="3BCA04CE"/>
    <w:lvl w:ilvl="0" w:tplc="D6C4B1F4">
      <w:start w:val="1"/>
      <w:numFmt w:val="decimal"/>
      <w:lvlText w:val="%1."/>
      <w:lvlJc w:val="left"/>
      <w:pPr>
        <w:ind w:left="16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2279C">
      <w:numFmt w:val="bullet"/>
      <w:lvlText w:val="•"/>
      <w:lvlJc w:val="left"/>
      <w:pPr>
        <w:ind w:left="2490" w:hanging="708"/>
      </w:pPr>
      <w:rPr>
        <w:rFonts w:hint="default"/>
        <w:lang w:val="ru-RU" w:eastAsia="en-US" w:bidi="ar-SA"/>
      </w:rPr>
    </w:lvl>
    <w:lvl w:ilvl="2" w:tplc="EBAE1524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3" w:tplc="8334C056">
      <w:numFmt w:val="bullet"/>
      <w:lvlText w:val="•"/>
      <w:lvlJc w:val="left"/>
      <w:pPr>
        <w:ind w:left="4190" w:hanging="708"/>
      </w:pPr>
      <w:rPr>
        <w:rFonts w:hint="default"/>
        <w:lang w:val="ru-RU" w:eastAsia="en-US" w:bidi="ar-SA"/>
      </w:rPr>
    </w:lvl>
    <w:lvl w:ilvl="4" w:tplc="34029956">
      <w:numFmt w:val="bullet"/>
      <w:lvlText w:val="•"/>
      <w:lvlJc w:val="left"/>
      <w:pPr>
        <w:ind w:left="5040" w:hanging="708"/>
      </w:pPr>
      <w:rPr>
        <w:rFonts w:hint="default"/>
        <w:lang w:val="ru-RU" w:eastAsia="en-US" w:bidi="ar-SA"/>
      </w:rPr>
    </w:lvl>
    <w:lvl w:ilvl="5" w:tplc="255450E8">
      <w:numFmt w:val="bullet"/>
      <w:lvlText w:val="•"/>
      <w:lvlJc w:val="left"/>
      <w:pPr>
        <w:ind w:left="5890" w:hanging="708"/>
      </w:pPr>
      <w:rPr>
        <w:rFonts w:hint="default"/>
        <w:lang w:val="ru-RU" w:eastAsia="en-US" w:bidi="ar-SA"/>
      </w:rPr>
    </w:lvl>
    <w:lvl w:ilvl="6" w:tplc="6BD40556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EE40C54A">
      <w:numFmt w:val="bullet"/>
      <w:lvlText w:val="•"/>
      <w:lvlJc w:val="left"/>
      <w:pPr>
        <w:ind w:left="7590" w:hanging="708"/>
      </w:pPr>
      <w:rPr>
        <w:rFonts w:hint="default"/>
        <w:lang w:val="ru-RU" w:eastAsia="en-US" w:bidi="ar-SA"/>
      </w:rPr>
    </w:lvl>
    <w:lvl w:ilvl="8" w:tplc="397001C8">
      <w:numFmt w:val="bullet"/>
      <w:lvlText w:val="•"/>
      <w:lvlJc w:val="left"/>
      <w:pPr>
        <w:ind w:left="8440" w:hanging="708"/>
      </w:pPr>
      <w:rPr>
        <w:rFonts w:hint="default"/>
        <w:lang w:val="ru-RU" w:eastAsia="en-US" w:bidi="ar-SA"/>
      </w:rPr>
    </w:lvl>
  </w:abstractNum>
  <w:abstractNum w:abstractNumId="6">
    <w:nsid w:val="421727E7"/>
    <w:multiLevelType w:val="multilevel"/>
    <w:tmpl w:val="EBAEF2F6"/>
    <w:lvl w:ilvl="0">
      <w:start w:val="3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7">
    <w:nsid w:val="49FD37AB"/>
    <w:multiLevelType w:val="hybridMultilevel"/>
    <w:tmpl w:val="D0C83D7E"/>
    <w:lvl w:ilvl="0" w:tplc="668C857C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473C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C28847E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3" w:tplc="4B660BCA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4" w:tplc="B7BC5B8E">
      <w:numFmt w:val="bullet"/>
      <w:lvlText w:val="•"/>
      <w:lvlJc w:val="left"/>
      <w:pPr>
        <w:ind w:left="4764" w:hanging="240"/>
      </w:pPr>
      <w:rPr>
        <w:rFonts w:hint="default"/>
        <w:lang w:val="ru-RU" w:eastAsia="en-US" w:bidi="ar-SA"/>
      </w:rPr>
    </w:lvl>
    <w:lvl w:ilvl="5" w:tplc="C40A52DA">
      <w:numFmt w:val="bullet"/>
      <w:lvlText w:val="•"/>
      <w:lvlJc w:val="left"/>
      <w:pPr>
        <w:ind w:left="5660" w:hanging="240"/>
      </w:pPr>
      <w:rPr>
        <w:rFonts w:hint="default"/>
        <w:lang w:val="ru-RU" w:eastAsia="en-US" w:bidi="ar-SA"/>
      </w:rPr>
    </w:lvl>
    <w:lvl w:ilvl="6" w:tplc="FD7AE3DC">
      <w:numFmt w:val="bullet"/>
      <w:lvlText w:val="•"/>
      <w:lvlJc w:val="left"/>
      <w:pPr>
        <w:ind w:left="6556" w:hanging="240"/>
      </w:pPr>
      <w:rPr>
        <w:rFonts w:hint="default"/>
        <w:lang w:val="ru-RU" w:eastAsia="en-US" w:bidi="ar-SA"/>
      </w:rPr>
    </w:lvl>
    <w:lvl w:ilvl="7" w:tplc="0A32811C">
      <w:numFmt w:val="bullet"/>
      <w:lvlText w:val="•"/>
      <w:lvlJc w:val="left"/>
      <w:pPr>
        <w:ind w:left="7452" w:hanging="240"/>
      </w:pPr>
      <w:rPr>
        <w:rFonts w:hint="default"/>
        <w:lang w:val="ru-RU" w:eastAsia="en-US" w:bidi="ar-SA"/>
      </w:rPr>
    </w:lvl>
    <w:lvl w:ilvl="8" w:tplc="92C05374">
      <w:numFmt w:val="bullet"/>
      <w:lvlText w:val="•"/>
      <w:lvlJc w:val="left"/>
      <w:pPr>
        <w:ind w:left="8348" w:hanging="240"/>
      </w:pPr>
      <w:rPr>
        <w:rFonts w:hint="default"/>
        <w:lang w:val="ru-RU" w:eastAsia="en-US" w:bidi="ar-SA"/>
      </w:rPr>
    </w:lvl>
  </w:abstractNum>
  <w:abstractNum w:abstractNumId="8">
    <w:nsid w:val="51A319D8"/>
    <w:multiLevelType w:val="multilevel"/>
    <w:tmpl w:val="7E6A446C"/>
    <w:lvl w:ilvl="0">
      <w:start w:val="1"/>
      <w:numFmt w:val="decimal"/>
      <w:lvlText w:val="%1"/>
      <w:lvlJc w:val="left"/>
      <w:pPr>
        <w:ind w:left="1650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0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</w:abstractNum>
  <w:abstractNum w:abstractNumId="9">
    <w:nsid w:val="612A5F53"/>
    <w:multiLevelType w:val="multilevel"/>
    <w:tmpl w:val="546ACB9E"/>
    <w:lvl w:ilvl="0">
      <w:start w:val="1"/>
      <w:numFmt w:val="decimal"/>
      <w:lvlText w:val="%1"/>
      <w:lvlJc w:val="left"/>
      <w:pPr>
        <w:ind w:left="16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11"/>
      </w:pPr>
      <w:rPr>
        <w:rFonts w:hint="default"/>
        <w:lang w:val="ru-RU" w:eastAsia="en-US" w:bidi="ar-SA"/>
      </w:rPr>
    </w:lvl>
  </w:abstractNum>
  <w:abstractNum w:abstractNumId="10">
    <w:nsid w:val="62F06CC5"/>
    <w:multiLevelType w:val="multilevel"/>
    <w:tmpl w:val="2534A0B0"/>
    <w:lvl w:ilvl="0">
      <w:start w:val="5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35"/>
      </w:pPr>
      <w:rPr>
        <w:rFonts w:hint="default"/>
        <w:lang w:val="ru-RU" w:eastAsia="en-US" w:bidi="ar-SA"/>
      </w:rPr>
    </w:lvl>
  </w:abstractNum>
  <w:abstractNum w:abstractNumId="11">
    <w:nsid w:val="685D0C22"/>
    <w:multiLevelType w:val="multilevel"/>
    <w:tmpl w:val="2BDAB51E"/>
    <w:lvl w:ilvl="0">
      <w:start w:val="6"/>
      <w:numFmt w:val="decimal"/>
      <w:lvlText w:val="%1"/>
      <w:lvlJc w:val="left"/>
      <w:pPr>
        <w:ind w:left="22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4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6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2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63"/>
      </w:pPr>
      <w:rPr>
        <w:rFonts w:hint="default"/>
        <w:lang w:val="ru-RU" w:eastAsia="en-US" w:bidi="ar-SA"/>
      </w:rPr>
    </w:lvl>
  </w:abstractNum>
  <w:abstractNum w:abstractNumId="12">
    <w:nsid w:val="6D616168"/>
    <w:multiLevelType w:val="multilevel"/>
    <w:tmpl w:val="C5CCAEA0"/>
    <w:lvl w:ilvl="0">
      <w:start w:val="2"/>
      <w:numFmt w:val="decimal"/>
      <w:lvlText w:val="%1"/>
      <w:lvlJc w:val="left"/>
      <w:pPr>
        <w:ind w:left="485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5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5" w:hanging="7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9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3" w:hanging="713"/>
      </w:pPr>
      <w:rPr>
        <w:rFonts w:hint="default"/>
        <w:lang w:val="ru-RU" w:eastAsia="en-US" w:bidi="ar-SA"/>
      </w:rPr>
    </w:lvl>
  </w:abstractNum>
  <w:abstractNum w:abstractNumId="13">
    <w:nsid w:val="6E7F5A32"/>
    <w:multiLevelType w:val="hybridMultilevel"/>
    <w:tmpl w:val="0B725194"/>
    <w:lvl w:ilvl="0" w:tplc="F6EC44D6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A872">
      <w:numFmt w:val="bullet"/>
      <w:lvlText w:val="•"/>
      <w:lvlJc w:val="left"/>
      <w:pPr>
        <w:ind w:left="1212" w:hanging="708"/>
      </w:pPr>
      <w:rPr>
        <w:rFonts w:hint="default"/>
        <w:lang w:val="ru-RU" w:eastAsia="en-US" w:bidi="ar-SA"/>
      </w:rPr>
    </w:lvl>
    <w:lvl w:ilvl="2" w:tplc="A1C21BE6">
      <w:numFmt w:val="bullet"/>
      <w:lvlText w:val="•"/>
      <w:lvlJc w:val="left"/>
      <w:pPr>
        <w:ind w:left="2204" w:hanging="708"/>
      </w:pPr>
      <w:rPr>
        <w:rFonts w:hint="default"/>
        <w:lang w:val="ru-RU" w:eastAsia="en-US" w:bidi="ar-SA"/>
      </w:rPr>
    </w:lvl>
    <w:lvl w:ilvl="3" w:tplc="CF58EDDE">
      <w:numFmt w:val="bullet"/>
      <w:lvlText w:val="•"/>
      <w:lvlJc w:val="left"/>
      <w:pPr>
        <w:ind w:left="3196" w:hanging="708"/>
      </w:pPr>
      <w:rPr>
        <w:rFonts w:hint="default"/>
        <w:lang w:val="ru-RU" w:eastAsia="en-US" w:bidi="ar-SA"/>
      </w:rPr>
    </w:lvl>
    <w:lvl w:ilvl="4" w:tplc="1B9A2A96">
      <w:numFmt w:val="bullet"/>
      <w:lvlText w:val="•"/>
      <w:lvlJc w:val="left"/>
      <w:pPr>
        <w:ind w:left="4188" w:hanging="708"/>
      </w:pPr>
      <w:rPr>
        <w:rFonts w:hint="default"/>
        <w:lang w:val="ru-RU" w:eastAsia="en-US" w:bidi="ar-SA"/>
      </w:rPr>
    </w:lvl>
    <w:lvl w:ilvl="5" w:tplc="2362E230">
      <w:numFmt w:val="bullet"/>
      <w:lvlText w:val="•"/>
      <w:lvlJc w:val="left"/>
      <w:pPr>
        <w:ind w:left="5180" w:hanging="708"/>
      </w:pPr>
      <w:rPr>
        <w:rFonts w:hint="default"/>
        <w:lang w:val="ru-RU" w:eastAsia="en-US" w:bidi="ar-SA"/>
      </w:rPr>
    </w:lvl>
    <w:lvl w:ilvl="6" w:tplc="D4B01F86">
      <w:numFmt w:val="bullet"/>
      <w:lvlText w:val="•"/>
      <w:lvlJc w:val="left"/>
      <w:pPr>
        <w:ind w:left="6172" w:hanging="708"/>
      </w:pPr>
      <w:rPr>
        <w:rFonts w:hint="default"/>
        <w:lang w:val="ru-RU" w:eastAsia="en-US" w:bidi="ar-SA"/>
      </w:rPr>
    </w:lvl>
    <w:lvl w:ilvl="7" w:tplc="B1A45F92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D5F2264A">
      <w:numFmt w:val="bullet"/>
      <w:lvlText w:val="•"/>
      <w:lvlJc w:val="left"/>
      <w:pPr>
        <w:ind w:left="8156" w:hanging="708"/>
      </w:pPr>
      <w:rPr>
        <w:rFonts w:hint="default"/>
        <w:lang w:val="ru-RU" w:eastAsia="en-US" w:bidi="ar-SA"/>
      </w:rPr>
    </w:lvl>
  </w:abstractNum>
  <w:abstractNum w:abstractNumId="14">
    <w:nsid w:val="7EB54892"/>
    <w:multiLevelType w:val="hybridMultilevel"/>
    <w:tmpl w:val="74428204"/>
    <w:lvl w:ilvl="0" w:tplc="448C0412">
      <w:numFmt w:val="bullet"/>
      <w:lvlText w:val="-"/>
      <w:lvlJc w:val="left"/>
      <w:pPr>
        <w:ind w:left="1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0A72C8">
      <w:numFmt w:val="bullet"/>
      <w:lvlText w:val="•"/>
      <w:lvlJc w:val="left"/>
      <w:pPr>
        <w:ind w:left="1087" w:hanging="140"/>
      </w:pPr>
      <w:rPr>
        <w:rFonts w:hint="default"/>
        <w:lang w:val="ru-RU" w:eastAsia="en-US" w:bidi="ar-SA"/>
      </w:rPr>
    </w:lvl>
    <w:lvl w:ilvl="2" w:tplc="FA261088"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3" w:tplc="B6A420F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4" w:tplc="972045BE">
      <w:numFmt w:val="bullet"/>
      <w:lvlText w:val="•"/>
      <w:lvlJc w:val="left"/>
      <w:pPr>
        <w:ind w:left="3808" w:hanging="140"/>
      </w:pPr>
      <w:rPr>
        <w:rFonts w:hint="default"/>
        <w:lang w:val="ru-RU" w:eastAsia="en-US" w:bidi="ar-SA"/>
      </w:rPr>
    </w:lvl>
    <w:lvl w:ilvl="5" w:tplc="F96C303E">
      <w:numFmt w:val="bullet"/>
      <w:lvlText w:val="•"/>
      <w:lvlJc w:val="left"/>
      <w:pPr>
        <w:ind w:left="4716" w:hanging="140"/>
      </w:pPr>
      <w:rPr>
        <w:rFonts w:hint="default"/>
        <w:lang w:val="ru-RU" w:eastAsia="en-US" w:bidi="ar-SA"/>
      </w:rPr>
    </w:lvl>
    <w:lvl w:ilvl="6" w:tplc="3BDCB04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7" w:tplc="BDFC05A2">
      <w:numFmt w:val="bullet"/>
      <w:lvlText w:val="•"/>
      <w:lvlJc w:val="left"/>
      <w:pPr>
        <w:ind w:left="6530" w:hanging="140"/>
      </w:pPr>
      <w:rPr>
        <w:rFonts w:hint="default"/>
        <w:lang w:val="ru-RU" w:eastAsia="en-US" w:bidi="ar-SA"/>
      </w:rPr>
    </w:lvl>
    <w:lvl w:ilvl="8" w:tplc="6DDC3326"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A7"/>
    <w:rsid w:val="0004497E"/>
    <w:rsid w:val="000572F4"/>
    <w:rsid w:val="000902D6"/>
    <w:rsid w:val="000C1C88"/>
    <w:rsid w:val="000E38BB"/>
    <w:rsid w:val="0017282F"/>
    <w:rsid w:val="00185E1E"/>
    <w:rsid w:val="001B23BD"/>
    <w:rsid w:val="001D5C5A"/>
    <w:rsid w:val="001E3928"/>
    <w:rsid w:val="002164A7"/>
    <w:rsid w:val="002B5CBA"/>
    <w:rsid w:val="002C5794"/>
    <w:rsid w:val="002E2319"/>
    <w:rsid w:val="00353C3C"/>
    <w:rsid w:val="003C52F0"/>
    <w:rsid w:val="003E7F88"/>
    <w:rsid w:val="003F31D5"/>
    <w:rsid w:val="00410F07"/>
    <w:rsid w:val="004B0DAC"/>
    <w:rsid w:val="004B3DAF"/>
    <w:rsid w:val="004E21B2"/>
    <w:rsid w:val="004F4D49"/>
    <w:rsid w:val="00501657"/>
    <w:rsid w:val="00530AEA"/>
    <w:rsid w:val="00556F4B"/>
    <w:rsid w:val="0059450C"/>
    <w:rsid w:val="005C272F"/>
    <w:rsid w:val="005E7209"/>
    <w:rsid w:val="00602F4D"/>
    <w:rsid w:val="00603DE9"/>
    <w:rsid w:val="00616B37"/>
    <w:rsid w:val="006C26B8"/>
    <w:rsid w:val="006F6CC4"/>
    <w:rsid w:val="00702531"/>
    <w:rsid w:val="007122AB"/>
    <w:rsid w:val="007A65A4"/>
    <w:rsid w:val="007D40EC"/>
    <w:rsid w:val="00823611"/>
    <w:rsid w:val="0083230A"/>
    <w:rsid w:val="0084504C"/>
    <w:rsid w:val="0087402F"/>
    <w:rsid w:val="008A6B79"/>
    <w:rsid w:val="008C37CF"/>
    <w:rsid w:val="00901284"/>
    <w:rsid w:val="00961BA5"/>
    <w:rsid w:val="009732F3"/>
    <w:rsid w:val="00975A27"/>
    <w:rsid w:val="00985E5A"/>
    <w:rsid w:val="009C0F1C"/>
    <w:rsid w:val="00A0589C"/>
    <w:rsid w:val="00A124BB"/>
    <w:rsid w:val="00A54D3D"/>
    <w:rsid w:val="00A72B3E"/>
    <w:rsid w:val="00AB7023"/>
    <w:rsid w:val="00B170E5"/>
    <w:rsid w:val="00B33E3C"/>
    <w:rsid w:val="00B47429"/>
    <w:rsid w:val="00B51A08"/>
    <w:rsid w:val="00B67B34"/>
    <w:rsid w:val="00BA6A9E"/>
    <w:rsid w:val="00BE509F"/>
    <w:rsid w:val="00C20E4E"/>
    <w:rsid w:val="00C55EBA"/>
    <w:rsid w:val="00C80D35"/>
    <w:rsid w:val="00C858B2"/>
    <w:rsid w:val="00CB5F3B"/>
    <w:rsid w:val="00CC231E"/>
    <w:rsid w:val="00CF3A48"/>
    <w:rsid w:val="00D03CDC"/>
    <w:rsid w:val="00D10A90"/>
    <w:rsid w:val="00D11251"/>
    <w:rsid w:val="00D14337"/>
    <w:rsid w:val="00D20585"/>
    <w:rsid w:val="00D27129"/>
    <w:rsid w:val="00D37DE2"/>
    <w:rsid w:val="00D907E1"/>
    <w:rsid w:val="00DA060D"/>
    <w:rsid w:val="00E0433C"/>
    <w:rsid w:val="00E1354A"/>
    <w:rsid w:val="00E30C7E"/>
    <w:rsid w:val="00E74559"/>
    <w:rsid w:val="00E876A7"/>
    <w:rsid w:val="00E87D79"/>
    <w:rsid w:val="00EA6A5D"/>
    <w:rsid w:val="00EB729A"/>
    <w:rsid w:val="00ED450C"/>
    <w:rsid w:val="00ED5D9E"/>
    <w:rsid w:val="00F4758E"/>
    <w:rsid w:val="00F65799"/>
    <w:rsid w:val="00F77857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12246-D828-42E4-9182-337962E7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504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4504C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504C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4504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504C"/>
  </w:style>
  <w:style w:type="character" w:customStyle="1" w:styleId="a6">
    <w:name w:val="Абзац списка Знак"/>
    <w:link w:val="a5"/>
    <w:uiPriority w:val="34"/>
    <w:rsid w:val="00B51A08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37C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29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D1125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Канафьева Шынар</dc:creator>
  <cp:lastModifiedBy>Пользователь</cp:lastModifiedBy>
  <cp:revision>4</cp:revision>
  <cp:lastPrinted>2022-04-13T11:56:00Z</cp:lastPrinted>
  <dcterms:created xsi:type="dcterms:W3CDTF">2022-04-13T11:58:00Z</dcterms:created>
  <dcterms:modified xsi:type="dcterms:W3CDTF">2023-02-03T14:25:00Z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