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5C0" w:rsidRPr="00D435C0" w:rsidRDefault="00D435C0" w:rsidP="00F738C7">
      <w:pPr>
        <w:spacing w:after="0" w:line="240" w:lineRule="auto"/>
        <w:ind w:left="284" w:right="-28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435C0">
        <w:rPr>
          <w:rFonts w:ascii="Times New Roman" w:eastAsia="Calibri" w:hAnsi="Times New Roman" w:cs="Times New Roman"/>
          <w:sz w:val="28"/>
          <w:szCs w:val="28"/>
        </w:rPr>
        <w:t xml:space="preserve">АННОТАЦИРОВАННОЕ СОДЕРЖАНИЕ ПРОГРАММЫ </w:t>
      </w:r>
    </w:p>
    <w:p w:rsidR="00D435C0" w:rsidRPr="00D435C0" w:rsidRDefault="00D435C0" w:rsidP="00F738C7">
      <w:pPr>
        <w:spacing w:after="0" w:line="240" w:lineRule="auto"/>
        <w:ind w:left="284" w:right="-284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D435C0">
        <w:rPr>
          <w:rFonts w:ascii="Times New Roman" w:eastAsia="Calibri" w:hAnsi="Times New Roman" w:cs="Times New Roman"/>
          <w:bCs/>
          <w:iCs/>
          <w:sz w:val="28"/>
          <w:szCs w:val="28"/>
        </w:rPr>
        <w:t>по дисциплине</w:t>
      </w:r>
      <w:r w:rsidRPr="00D435C0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«Хирургическая стоматология 1»</w:t>
      </w:r>
    </w:p>
    <w:p w:rsidR="00D435C0" w:rsidRPr="00D435C0" w:rsidRDefault="00D435C0" w:rsidP="00F738C7">
      <w:pPr>
        <w:spacing w:after="0" w:line="240" w:lineRule="auto"/>
        <w:ind w:left="284" w:right="-284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 w:rsidRPr="00D435C0">
        <w:rPr>
          <w:rFonts w:ascii="Times New Roman" w:eastAsia="Calibri" w:hAnsi="Times New Roman" w:cs="Times New Roman"/>
          <w:iCs/>
          <w:sz w:val="28"/>
          <w:szCs w:val="28"/>
        </w:rPr>
        <w:t xml:space="preserve">для специальности    </w:t>
      </w:r>
      <w:r w:rsidRPr="00D435C0">
        <w:rPr>
          <w:rFonts w:ascii="Times New Roman" w:eastAsia="Calibri" w:hAnsi="Times New Roman" w:cs="Times New Roman"/>
          <w:b/>
          <w:iCs/>
          <w:sz w:val="28"/>
          <w:szCs w:val="28"/>
        </w:rPr>
        <w:t>560004 - «Стоматология»</w:t>
      </w:r>
    </w:p>
    <w:p w:rsidR="00D435C0" w:rsidRPr="00F738C7" w:rsidRDefault="00D435C0" w:rsidP="00F738C7">
      <w:pPr>
        <w:spacing w:after="0" w:line="240" w:lineRule="auto"/>
        <w:ind w:left="284" w:right="-284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D435C0">
        <w:rPr>
          <w:rFonts w:ascii="Times New Roman" w:eastAsia="Calibri" w:hAnsi="Times New Roman" w:cs="Times New Roman"/>
          <w:iCs/>
          <w:sz w:val="28"/>
          <w:szCs w:val="28"/>
        </w:rPr>
        <w:t xml:space="preserve">форма обучения- </w:t>
      </w:r>
      <w:r w:rsidRPr="00D435C0">
        <w:rPr>
          <w:rFonts w:ascii="Times New Roman" w:eastAsia="Calibri" w:hAnsi="Times New Roman" w:cs="Times New Roman"/>
          <w:b/>
          <w:iCs/>
          <w:sz w:val="28"/>
          <w:szCs w:val="28"/>
        </w:rPr>
        <w:t>дневная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2127"/>
        <w:gridCol w:w="7938"/>
      </w:tblGrid>
      <w:tr w:rsidR="00D435C0" w:rsidRPr="00D435C0" w:rsidTr="002D621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C0" w:rsidRPr="00D435C0" w:rsidRDefault="00D435C0" w:rsidP="002D6215">
            <w:pPr>
              <w:ind w:firstLine="176"/>
              <w:rPr>
                <w:rFonts w:ascii="Times New Roman" w:hAnsi="Times New Roman"/>
                <w:b/>
                <w:sz w:val="24"/>
                <w:szCs w:val="24"/>
              </w:rPr>
            </w:pPr>
            <w:r w:rsidRPr="00D435C0">
              <w:rPr>
                <w:rFonts w:ascii="Times New Roman" w:hAnsi="Times New Roman"/>
                <w:b/>
                <w:sz w:val="24"/>
                <w:szCs w:val="24"/>
              </w:rPr>
              <w:t xml:space="preserve">Общая трудоемкость: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C0" w:rsidRPr="00D435C0" w:rsidRDefault="00D435C0" w:rsidP="005C066D">
            <w:pPr>
              <w:ind w:left="62" w:right="147"/>
              <w:rPr>
                <w:rFonts w:ascii="Times New Roman" w:hAnsi="Times New Roman"/>
                <w:iCs/>
                <w:sz w:val="24"/>
                <w:szCs w:val="24"/>
              </w:rPr>
            </w:pPr>
            <w:r w:rsidRPr="00D435C0">
              <w:rPr>
                <w:rFonts w:ascii="Times New Roman" w:hAnsi="Times New Roman"/>
                <w:iCs/>
                <w:sz w:val="24"/>
                <w:szCs w:val="24"/>
              </w:rPr>
              <w:t xml:space="preserve">Всего кредитов </w:t>
            </w:r>
            <w:r w:rsidRPr="00D435C0">
              <w:rPr>
                <w:rFonts w:ascii="Times New Roman" w:hAnsi="Times New Roman"/>
                <w:b/>
                <w:iCs/>
                <w:sz w:val="24"/>
                <w:szCs w:val="24"/>
              </w:rPr>
              <w:t>– 5</w:t>
            </w:r>
            <w:r w:rsidR="005C066D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  <w:r w:rsidRPr="00D435C0">
              <w:rPr>
                <w:rFonts w:ascii="Times New Roman" w:hAnsi="Times New Roman"/>
                <w:iCs/>
                <w:sz w:val="24"/>
                <w:szCs w:val="24"/>
              </w:rPr>
              <w:t xml:space="preserve">Курс –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  <w:r w:rsidR="005C066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. </w:t>
            </w:r>
            <w:r w:rsidRPr="00D435C0">
              <w:rPr>
                <w:rFonts w:ascii="Times New Roman" w:hAnsi="Times New Roman"/>
                <w:iCs/>
                <w:sz w:val="24"/>
                <w:szCs w:val="24"/>
              </w:rPr>
              <w:t xml:space="preserve">Семестр -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5</w:t>
            </w:r>
            <w:r w:rsidRPr="00D435C0">
              <w:rPr>
                <w:rFonts w:ascii="Times New Roman" w:hAnsi="Times New Roman"/>
                <w:iCs/>
                <w:sz w:val="24"/>
                <w:szCs w:val="24"/>
              </w:rPr>
              <w:tab/>
            </w:r>
          </w:p>
          <w:p w:rsidR="00D435C0" w:rsidRPr="00D435C0" w:rsidRDefault="00D435C0" w:rsidP="00D435C0">
            <w:pPr>
              <w:ind w:left="62" w:right="147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435C0">
              <w:rPr>
                <w:rFonts w:ascii="Times New Roman" w:hAnsi="Times New Roman"/>
                <w:iCs/>
                <w:sz w:val="24"/>
                <w:szCs w:val="24"/>
              </w:rPr>
              <w:t>Общая трудоемкость -</w:t>
            </w:r>
            <w:r w:rsidRPr="00D435C0">
              <w:rPr>
                <w:rFonts w:ascii="Times New Roman" w:hAnsi="Times New Roman"/>
                <w:b/>
                <w:iCs/>
                <w:sz w:val="24"/>
                <w:szCs w:val="24"/>
              </w:rPr>
              <w:t>150 час.</w:t>
            </w:r>
          </w:p>
          <w:p w:rsidR="00D435C0" w:rsidRPr="005C066D" w:rsidRDefault="00D435C0" w:rsidP="005C066D">
            <w:pPr>
              <w:ind w:left="62" w:right="147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435C0">
              <w:rPr>
                <w:rFonts w:ascii="Times New Roman" w:hAnsi="Times New Roman"/>
                <w:iCs/>
                <w:sz w:val="24"/>
                <w:szCs w:val="24"/>
              </w:rPr>
              <w:t xml:space="preserve">Аудиторных – </w:t>
            </w:r>
            <w:r w:rsidR="005C066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75 ч. </w:t>
            </w:r>
            <w:r w:rsidRPr="00D435C0">
              <w:rPr>
                <w:rFonts w:ascii="Times New Roman" w:hAnsi="Times New Roman"/>
                <w:iCs/>
                <w:sz w:val="24"/>
                <w:szCs w:val="24"/>
              </w:rPr>
              <w:t>(л</w:t>
            </w:r>
            <w:r w:rsidRPr="00D435C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екций – </w:t>
            </w:r>
            <w:r w:rsidRPr="00D435C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30 ч,</w:t>
            </w:r>
            <w:r w:rsidRPr="00D435C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практических – </w:t>
            </w:r>
            <w:r w:rsidRPr="00D435C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45 ч</w:t>
            </w:r>
            <w:r w:rsidR="005C066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</w:t>
            </w:r>
            <w:r w:rsidRPr="00D435C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)</w:t>
            </w:r>
          </w:p>
          <w:p w:rsidR="00D435C0" w:rsidRPr="005C066D" w:rsidRDefault="00D435C0" w:rsidP="005C066D">
            <w:pPr>
              <w:tabs>
                <w:tab w:val="left" w:pos="2784"/>
              </w:tabs>
              <w:ind w:left="62" w:right="147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435C0">
              <w:rPr>
                <w:rFonts w:ascii="Times New Roman" w:hAnsi="Times New Roman"/>
                <w:iCs/>
                <w:sz w:val="24"/>
                <w:szCs w:val="24"/>
              </w:rPr>
              <w:t xml:space="preserve">СРС - </w:t>
            </w:r>
            <w:r w:rsidR="005C066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75 час. </w:t>
            </w:r>
            <w:r w:rsidRPr="00D435C0">
              <w:rPr>
                <w:rFonts w:ascii="Times New Roman" w:hAnsi="Times New Roman"/>
                <w:iCs/>
                <w:sz w:val="24"/>
                <w:szCs w:val="24"/>
              </w:rPr>
              <w:t xml:space="preserve">Количество рубежных контролей </w:t>
            </w:r>
            <w:r w:rsidRPr="00D435C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(РК) – 2   </w:t>
            </w:r>
            <w:r w:rsidRPr="00D435C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D435C0" w:rsidRPr="00D435C0" w:rsidRDefault="005C066D" w:rsidP="00D435C0">
            <w:pPr>
              <w:ind w:left="62" w:right="14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Экзамен- </w:t>
            </w:r>
            <w:r w:rsidR="00D435C0">
              <w:rPr>
                <w:rFonts w:ascii="Times New Roman" w:hAnsi="Times New Roman"/>
                <w:b/>
                <w:iCs/>
                <w:sz w:val="24"/>
                <w:szCs w:val="24"/>
              </w:rPr>
              <w:t>5</w:t>
            </w:r>
            <w:r w:rsidR="00D435C0" w:rsidRPr="00D435C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семестр</w:t>
            </w:r>
          </w:p>
        </w:tc>
      </w:tr>
      <w:tr w:rsidR="00D435C0" w:rsidRPr="00D435C0" w:rsidTr="002D621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C0" w:rsidRPr="00D435C0" w:rsidRDefault="00D435C0" w:rsidP="00D435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435C0">
              <w:rPr>
                <w:rFonts w:ascii="Times New Roman" w:hAnsi="Times New Roman"/>
                <w:b/>
                <w:sz w:val="24"/>
                <w:szCs w:val="24"/>
              </w:rPr>
              <w:t xml:space="preserve">Цель дисциплины: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9D" w:rsidRPr="00CF779D" w:rsidRDefault="00CF779D" w:rsidP="00A03E38">
            <w:pPr>
              <w:spacing w:line="240" w:lineRule="atLeast"/>
              <w:ind w:left="62" w:right="567" w:hanging="2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779D">
              <w:rPr>
                <w:rFonts w:ascii="Times New Roman" w:hAnsi="Times New Roman"/>
                <w:sz w:val="24"/>
                <w:szCs w:val="24"/>
              </w:rPr>
              <w:t>Формирование знаний и умений по основам хирургической стоматологии, общим принципам диагностики и лечения основных хирургических заболеваний в стоматологии.</w:t>
            </w:r>
          </w:p>
          <w:p w:rsidR="00D435C0" w:rsidRPr="00897940" w:rsidRDefault="00CF779D" w:rsidP="00A03E38">
            <w:pPr>
              <w:spacing w:line="240" w:lineRule="atLeast"/>
              <w:ind w:left="62" w:right="567" w:hanging="2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779D">
              <w:rPr>
                <w:rFonts w:ascii="Times New Roman" w:hAnsi="Times New Roman"/>
                <w:sz w:val="24"/>
                <w:szCs w:val="24"/>
              </w:rPr>
              <w:t>Пропедевтика хирургической стоматологии призвана подготовить студентов стоматологического факультета к дальнейшему обучению на клинических кафедрах и овладению профессиональными навыками врача-стоматолога общей практики путем формирования врачебного поведения и мышления, а также умений, обеспечивающих решение профессиональных задач хирурга-стоматолога.</w:t>
            </w:r>
          </w:p>
        </w:tc>
      </w:tr>
      <w:tr w:rsidR="00D435C0" w:rsidRPr="00D435C0" w:rsidTr="002D621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C0" w:rsidRPr="00D435C0" w:rsidRDefault="00D435C0" w:rsidP="00D435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435C0">
              <w:rPr>
                <w:rFonts w:ascii="Times New Roman" w:hAnsi="Times New Roman"/>
                <w:b/>
                <w:sz w:val="24"/>
                <w:szCs w:val="24"/>
              </w:rPr>
              <w:t>Задачи дисциплины: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9D" w:rsidRPr="006036F8" w:rsidRDefault="00CF779D" w:rsidP="00CF779D">
            <w:pPr>
              <w:spacing w:line="240" w:lineRule="atLeast"/>
              <w:ind w:left="62" w:hanging="29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•Д</w:t>
            </w:r>
            <w:r w:rsidRPr="006036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ать знания принципов организации хирургической стоматологической помощи населению;</w:t>
            </w:r>
          </w:p>
          <w:p w:rsidR="00CF779D" w:rsidRPr="006036F8" w:rsidRDefault="00CF779D" w:rsidP="00CF779D">
            <w:pPr>
              <w:spacing w:line="240" w:lineRule="atLeast"/>
              <w:ind w:left="62" w:hanging="29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•С</w:t>
            </w:r>
            <w:r w:rsidRPr="006036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формировать представление о р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оли пропедевтики хирургической </w:t>
            </w:r>
            <w:r w:rsidRPr="006036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стоматологии в подготовке врача-стоматолога;</w:t>
            </w:r>
          </w:p>
          <w:p w:rsidR="00CF779D" w:rsidRPr="006036F8" w:rsidRDefault="00CF779D" w:rsidP="00CF779D">
            <w:pPr>
              <w:spacing w:line="240" w:lineRule="atLeast"/>
              <w:ind w:left="62" w:hanging="29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•Н</w:t>
            </w:r>
            <w:r w:rsidRPr="006036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аучить основным и дополнительным методам обследования хирургического стоматологического больного; </w:t>
            </w:r>
          </w:p>
          <w:p w:rsidR="00CF779D" w:rsidRPr="006036F8" w:rsidRDefault="00CF779D" w:rsidP="00CF779D">
            <w:pPr>
              <w:spacing w:line="240" w:lineRule="atLeast"/>
              <w:ind w:left="62" w:hanging="29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•Д</w:t>
            </w:r>
            <w:r w:rsidRPr="006036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ать представление об основах врачебной деонтологии, семиологии, диагностики основных хирургических стоматологических заболеваний; </w:t>
            </w:r>
          </w:p>
          <w:p w:rsidR="00D435C0" w:rsidRPr="00897940" w:rsidRDefault="00CF779D" w:rsidP="00897940">
            <w:pPr>
              <w:spacing w:line="240" w:lineRule="atLeast"/>
              <w:ind w:left="62" w:hanging="29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•О</w:t>
            </w:r>
            <w:r w:rsidRPr="006036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бучить основным профессиональным мануальн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ым навыкам хирурга-стоматолога </w:t>
            </w:r>
            <w:r w:rsidRPr="006036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(на фантоме).</w:t>
            </w:r>
          </w:p>
        </w:tc>
      </w:tr>
      <w:tr w:rsidR="00D435C0" w:rsidRPr="00D435C0" w:rsidTr="002D621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C0" w:rsidRPr="00D435C0" w:rsidRDefault="00D435C0" w:rsidP="00D435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435C0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разделов учебной программы: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9D" w:rsidRDefault="00CF779D" w:rsidP="00CF779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1-Раздел: </w:t>
            </w:r>
            <w:r w:rsidRPr="002F6E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порядок работы хирургического стоматологического кабинета и отделения в поликлинике.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02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инфекции в хирургической стоматологии, средства инфекционной защиты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CF779D" w:rsidRDefault="00CF779D" w:rsidP="00CF779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2-Раздел: </w:t>
            </w:r>
            <w:r w:rsidRPr="00E02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Методика обследования хирургического стоматологического больного.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561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Инструментарии применяемые в стационарной и амбулаторной хирургической стоматологии.</w:t>
            </w:r>
          </w:p>
          <w:p w:rsidR="00CF779D" w:rsidRDefault="00CF779D" w:rsidP="00CF779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3-Раздел</w:t>
            </w:r>
            <w:r w:rsidRPr="004561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2F6E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Анестетики и медикаментозные средства, применяемые для местного обезболивания.</w:t>
            </w:r>
          </w:p>
          <w:p w:rsidR="00CF779D" w:rsidRPr="004561B8" w:rsidRDefault="00CF779D" w:rsidP="00CF779D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4-Раздел: </w:t>
            </w:r>
            <w:r w:rsidRPr="002F6E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Обезболивание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операциях на верхней челюсти и </w:t>
            </w:r>
            <w:r w:rsidRPr="004561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нижней челюсти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 Модификации блокады </w:t>
            </w:r>
            <w:r w:rsidRPr="002F6E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2F6E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Берше</w:t>
            </w:r>
            <w:proofErr w:type="spellEnd"/>
            <w:r w:rsidRPr="002F6E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по </w:t>
            </w:r>
            <w:proofErr w:type="spellStart"/>
            <w:r w:rsidRPr="002F6E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М.Д.Дубову</w:t>
            </w:r>
            <w:proofErr w:type="spellEnd"/>
            <w:r w:rsidRPr="002F6E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F6E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В.М.Уварову</w:t>
            </w:r>
            <w:proofErr w:type="spellEnd"/>
            <w:r w:rsidRPr="002F6E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561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Выбор обезболивания при сопутствующих заболеваниях и пациентам пожилого возраста, при беременности, при сахарном диабете, при сердечно-сосудистой недостаточности. </w:t>
            </w:r>
          </w:p>
          <w:p w:rsidR="00CF779D" w:rsidRPr="00D844A0" w:rsidRDefault="00CF779D" w:rsidP="00CF779D">
            <w:pPr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5-Раздел</w:t>
            </w:r>
            <w:r w:rsidRPr="004561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2F6E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Операция удаления зуба.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F6E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Методика удаления отдельных групп зубов и корней на верхней челюсти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на </w:t>
            </w:r>
            <w:r w:rsidRPr="002F6E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нижней челюсти.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F6E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Обработка раны после удаления зуба, последующий уход за ней. </w:t>
            </w:r>
            <w:r w:rsidRPr="002F6E05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Оптимизация реперативного остеогенеза после удаления зубов.</w:t>
            </w:r>
            <w:r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 xml:space="preserve"> </w:t>
            </w:r>
          </w:p>
          <w:p w:rsidR="00CF779D" w:rsidRDefault="00CF779D" w:rsidP="00CF779D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y-KG" w:eastAsia="ru-RU"/>
              </w:rPr>
              <w:t>6</w:t>
            </w:r>
            <w:r w:rsidRPr="002F1E58">
              <w:rPr>
                <w:rFonts w:ascii="Times New Roman" w:eastAsia="Times New Roman" w:hAnsi="Times New Roman"/>
                <w:b/>
                <w:sz w:val="24"/>
                <w:szCs w:val="24"/>
                <w:lang w:val="ky-KG" w:eastAsia="ru-RU"/>
              </w:rPr>
              <w:t xml:space="preserve">-Раздел: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Местные и общее осложнения во</w:t>
            </w:r>
            <w:r w:rsidRPr="002F6E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время и после операции удаления зубов.</w:t>
            </w:r>
            <w:r w:rsidRPr="002F1E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F6E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Осложнения при затрудненном прорезывании нижнего третьего моляра. </w:t>
            </w:r>
          </w:p>
          <w:p w:rsidR="00D435C0" w:rsidRPr="00F738C7" w:rsidRDefault="00CF779D" w:rsidP="00F738C7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Pr="002F1E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-Раздел: </w:t>
            </w:r>
            <w:r w:rsidRPr="002F6E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Хирургические методы лечения хронических периодонтитов. </w:t>
            </w:r>
            <w:proofErr w:type="spellStart"/>
            <w:r w:rsidRPr="002F6E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Зубосохраняющие</w:t>
            </w:r>
            <w:proofErr w:type="spellEnd"/>
            <w:r w:rsidRPr="002F6E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операции: резекция, ампутация, </w:t>
            </w:r>
            <w:proofErr w:type="spellStart"/>
            <w:r w:rsidRPr="002F6E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гемисекция</w:t>
            </w:r>
            <w:proofErr w:type="spellEnd"/>
            <w:r w:rsidRPr="002F6E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трансплантация, реплантация.</w:t>
            </w:r>
          </w:p>
        </w:tc>
      </w:tr>
      <w:tr w:rsidR="00D435C0" w:rsidRPr="00D435C0" w:rsidTr="002D621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C0" w:rsidRPr="00D435C0" w:rsidRDefault="00D435C0" w:rsidP="00D435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435C0">
              <w:rPr>
                <w:rFonts w:ascii="Times New Roman" w:hAnsi="Times New Roman"/>
                <w:b/>
                <w:sz w:val="24"/>
                <w:szCs w:val="24"/>
              </w:rPr>
              <w:t xml:space="preserve">В результате изучения </w:t>
            </w:r>
            <w:r w:rsidRPr="00D435C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дисциплины студент должен: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3CD" w:rsidRPr="00F738C7" w:rsidRDefault="00D435C0" w:rsidP="005A73CD">
            <w:pPr>
              <w:ind w:left="33" w:right="175" w:hanging="33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435C0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 </w:t>
            </w:r>
            <w:r w:rsidR="005A73CD" w:rsidRPr="00F738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Знать:</w:t>
            </w:r>
          </w:p>
          <w:p w:rsidR="005A73CD" w:rsidRPr="005A73CD" w:rsidRDefault="005A73CD" w:rsidP="00F738C7">
            <w:pPr>
              <w:numPr>
                <w:ilvl w:val="0"/>
                <w:numId w:val="3"/>
              </w:numPr>
              <w:ind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8C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</w:t>
            </w:r>
            <w:r w:rsidRPr="005A73CD">
              <w:rPr>
                <w:rFonts w:ascii="Times New Roman" w:hAnsi="Times New Roman"/>
                <w:sz w:val="24"/>
                <w:szCs w:val="24"/>
                <w:lang w:eastAsia="ru-RU"/>
              </w:rPr>
              <w:t>опросы организации хирургической стоматологической помощи населению, организационно-экономические аспекты деятельности хирургических стоматологических отделений и поликлиник;</w:t>
            </w:r>
          </w:p>
          <w:p w:rsidR="005A73CD" w:rsidRPr="00F738C7" w:rsidRDefault="005A73CD" w:rsidP="00F738C7">
            <w:pPr>
              <w:pStyle w:val="a4"/>
              <w:numPr>
                <w:ilvl w:val="0"/>
                <w:numId w:val="3"/>
              </w:numPr>
              <w:ind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8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Методы местного обезболивания в хирургической стоматологии; </w:t>
            </w:r>
          </w:p>
          <w:p w:rsidR="005A73CD" w:rsidRPr="00F738C7" w:rsidRDefault="005A73CD" w:rsidP="00F738C7">
            <w:pPr>
              <w:pStyle w:val="a4"/>
              <w:numPr>
                <w:ilvl w:val="0"/>
                <w:numId w:val="3"/>
              </w:numPr>
              <w:tabs>
                <w:tab w:val="num" w:pos="0"/>
              </w:tabs>
              <w:ind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8C7">
              <w:rPr>
                <w:rFonts w:ascii="Times New Roman" w:hAnsi="Times New Roman"/>
                <w:sz w:val="24"/>
                <w:szCs w:val="24"/>
                <w:lang w:eastAsia="ru-RU"/>
              </w:rPr>
              <w:t>Общие принципы обследования больного в хирургическом стоматологическом кабинете;</w:t>
            </w:r>
          </w:p>
          <w:p w:rsidR="005A73CD" w:rsidRPr="00F738C7" w:rsidRDefault="005A73CD" w:rsidP="00F738C7">
            <w:pPr>
              <w:pStyle w:val="a4"/>
              <w:numPr>
                <w:ilvl w:val="0"/>
                <w:numId w:val="3"/>
              </w:numPr>
              <w:tabs>
                <w:tab w:val="num" w:pos="0"/>
              </w:tabs>
              <w:ind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8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Методику операции удаления зуба; </w:t>
            </w:r>
          </w:p>
          <w:p w:rsidR="005A73CD" w:rsidRPr="00F738C7" w:rsidRDefault="005A73CD" w:rsidP="00F738C7">
            <w:pPr>
              <w:pStyle w:val="a4"/>
              <w:numPr>
                <w:ilvl w:val="0"/>
                <w:numId w:val="3"/>
              </w:numPr>
              <w:tabs>
                <w:tab w:val="num" w:pos="0"/>
              </w:tabs>
              <w:ind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8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Семиотику и принципы лечения воспалительных заболеваний челюстно-лицевой области; </w:t>
            </w:r>
          </w:p>
          <w:p w:rsidR="005A73CD" w:rsidRPr="00F738C7" w:rsidRDefault="005A73CD" w:rsidP="00F738C7">
            <w:pPr>
              <w:pStyle w:val="a4"/>
              <w:numPr>
                <w:ilvl w:val="0"/>
                <w:numId w:val="3"/>
              </w:numPr>
              <w:ind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8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Методику вскрытия абсцессов и флегмон челюстно-лицевой области, </w:t>
            </w:r>
            <w:proofErr w:type="spellStart"/>
            <w:r w:rsidRPr="00F738C7">
              <w:rPr>
                <w:rFonts w:ascii="Times New Roman" w:hAnsi="Times New Roman"/>
                <w:sz w:val="24"/>
                <w:szCs w:val="24"/>
                <w:lang w:eastAsia="ru-RU"/>
              </w:rPr>
              <w:t>секвестрэктомии</w:t>
            </w:r>
            <w:proofErr w:type="spellEnd"/>
            <w:r w:rsidRPr="00F738C7">
              <w:rPr>
                <w:rFonts w:ascii="Times New Roman" w:hAnsi="Times New Roman"/>
                <w:sz w:val="24"/>
                <w:szCs w:val="24"/>
                <w:lang w:eastAsia="ru-RU"/>
              </w:rPr>
              <w:t>, пункции верхнечелюстной пазухи, передней риноскопии и тампонады носа;</w:t>
            </w:r>
          </w:p>
          <w:p w:rsidR="005A73CD" w:rsidRPr="00F738C7" w:rsidRDefault="005A73CD" w:rsidP="00F738C7">
            <w:pPr>
              <w:pStyle w:val="a4"/>
              <w:numPr>
                <w:ilvl w:val="0"/>
                <w:numId w:val="3"/>
              </w:numPr>
              <w:ind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8C7">
              <w:rPr>
                <w:rFonts w:ascii="Times New Roman" w:hAnsi="Times New Roman"/>
                <w:sz w:val="24"/>
                <w:szCs w:val="24"/>
                <w:lang w:eastAsia="ru-RU"/>
              </w:rPr>
              <w:t>Классификацию особенности клиники повреждений в челюстно-лицевой области;</w:t>
            </w:r>
          </w:p>
          <w:p w:rsidR="005A73CD" w:rsidRPr="00F738C7" w:rsidRDefault="005A73CD" w:rsidP="00F738C7">
            <w:pPr>
              <w:pStyle w:val="a4"/>
              <w:numPr>
                <w:ilvl w:val="0"/>
                <w:numId w:val="3"/>
              </w:numPr>
              <w:ind w:right="17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738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Методы временной и постоянной иммобилизации челюстей при их повреждениях. </w:t>
            </w:r>
          </w:p>
          <w:p w:rsidR="005A73CD" w:rsidRPr="005A73CD" w:rsidRDefault="005A73CD" w:rsidP="00F738C7">
            <w:pPr>
              <w:tabs>
                <w:tab w:val="left" w:pos="5655"/>
                <w:tab w:val="right" w:pos="9355"/>
              </w:tabs>
              <w:ind w:left="33" w:right="17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738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</w:t>
            </w:r>
            <w:r w:rsidRPr="005A73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меть: </w:t>
            </w:r>
          </w:p>
          <w:p w:rsidR="005A73CD" w:rsidRPr="00F738C7" w:rsidRDefault="005A73CD" w:rsidP="00F738C7">
            <w:pPr>
              <w:pStyle w:val="a4"/>
              <w:numPr>
                <w:ilvl w:val="0"/>
                <w:numId w:val="6"/>
              </w:numPr>
              <w:ind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8C7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Проводить обследование больных с заболеваниями челюстно-лицевой области;</w:t>
            </w:r>
          </w:p>
          <w:p w:rsidR="005A73CD" w:rsidRPr="00F738C7" w:rsidRDefault="005A73CD" w:rsidP="00F738C7">
            <w:pPr>
              <w:pStyle w:val="a4"/>
              <w:numPr>
                <w:ilvl w:val="0"/>
                <w:numId w:val="6"/>
              </w:numPr>
              <w:ind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8C7">
              <w:rPr>
                <w:rFonts w:ascii="Times New Roman" w:hAnsi="Times New Roman"/>
                <w:sz w:val="24"/>
                <w:szCs w:val="24"/>
                <w:lang w:eastAsia="ru-RU"/>
              </w:rPr>
              <w:t>Диагностировать основные хирургические патологии;</w:t>
            </w:r>
          </w:p>
          <w:p w:rsidR="005A73CD" w:rsidRPr="00F738C7" w:rsidRDefault="005A73CD" w:rsidP="00F738C7">
            <w:pPr>
              <w:pStyle w:val="a4"/>
              <w:numPr>
                <w:ilvl w:val="0"/>
                <w:numId w:val="6"/>
              </w:numPr>
              <w:ind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8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Определять показания и проводить выбор метода местного обезболивания, оперативных вмешательств; </w:t>
            </w:r>
          </w:p>
          <w:p w:rsidR="005A73CD" w:rsidRPr="00F738C7" w:rsidRDefault="005A73CD" w:rsidP="00F738C7">
            <w:pPr>
              <w:pStyle w:val="a4"/>
              <w:numPr>
                <w:ilvl w:val="0"/>
                <w:numId w:val="6"/>
              </w:numPr>
              <w:ind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8C7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показания к общему обезболиванию при стоматологических вмешательствах;</w:t>
            </w:r>
          </w:p>
          <w:p w:rsidR="005A73CD" w:rsidRPr="00F738C7" w:rsidRDefault="005A73CD" w:rsidP="00F738C7">
            <w:pPr>
              <w:pStyle w:val="a4"/>
              <w:numPr>
                <w:ilvl w:val="0"/>
                <w:numId w:val="6"/>
              </w:numPr>
              <w:ind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8C7">
              <w:rPr>
                <w:rFonts w:ascii="Times New Roman" w:hAnsi="Times New Roman"/>
                <w:sz w:val="24"/>
                <w:szCs w:val="24"/>
                <w:lang w:eastAsia="ru-RU"/>
              </w:rPr>
              <w:t>Составлять план комплексного лечения воспалительных заболеваний челюстно-лицевой области;</w:t>
            </w:r>
          </w:p>
          <w:p w:rsidR="005A73CD" w:rsidRPr="00F738C7" w:rsidRDefault="005A73CD" w:rsidP="00F738C7">
            <w:pPr>
              <w:pStyle w:val="a4"/>
              <w:numPr>
                <w:ilvl w:val="0"/>
                <w:numId w:val="6"/>
              </w:numPr>
              <w:ind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8C7">
              <w:rPr>
                <w:rFonts w:ascii="Times New Roman" w:hAnsi="Times New Roman"/>
                <w:sz w:val="24"/>
                <w:szCs w:val="24"/>
                <w:lang w:eastAsia="ru-RU"/>
              </w:rPr>
              <w:t>Выбрать физиотерапевтические процедуры в процессе лечения;</w:t>
            </w:r>
          </w:p>
          <w:p w:rsidR="005A73CD" w:rsidRPr="00F738C7" w:rsidRDefault="005A73CD" w:rsidP="00F738C7">
            <w:pPr>
              <w:pStyle w:val="a4"/>
              <w:numPr>
                <w:ilvl w:val="0"/>
                <w:numId w:val="6"/>
              </w:numPr>
              <w:ind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8C7">
              <w:rPr>
                <w:rFonts w:ascii="Times New Roman" w:hAnsi="Times New Roman"/>
                <w:sz w:val="24"/>
                <w:szCs w:val="24"/>
                <w:lang w:eastAsia="ru-RU"/>
              </w:rPr>
              <w:t>Обеспечить гигиеническую обработку полости рта при повреждениях и заболеваниях челюстно-лицевой области;</w:t>
            </w:r>
          </w:p>
          <w:p w:rsidR="005A73CD" w:rsidRPr="00F738C7" w:rsidRDefault="005A73CD" w:rsidP="00F738C7">
            <w:pPr>
              <w:pStyle w:val="a4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ind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8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Установить максимально доверительные отношения с пациентом, его родственниками, коллегами и другими медицинскими работниками;</w:t>
            </w:r>
          </w:p>
          <w:p w:rsidR="005A73CD" w:rsidRPr="00F738C7" w:rsidRDefault="005A73CD" w:rsidP="00F738C7">
            <w:pPr>
              <w:pStyle w:val="a4"/>
              <w:widowControl w:val="0"/>
              <w:numPr>
                <w:ilvl w:val="0"/>
                <w:numId w:val="6"/>
              </w:numPr>
              <w:tabs>
                <w:tab w:val="num" w:pos="317"/>
              </w:tabs>
              <w:autoSpaceDE w:val="0"/>
              <w:autoSpaceDN w:val="0"/>
              <w:adjustRightInd w:val="0"/>
              <w:ind w:right="175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38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Работать в команде.</w:t>
            </w:r>
            <w:r w:rsidRPr="00F738C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5A73CD" w:rsidRPr="005A73CD" w:rsidRDefault="005A73CD" w:rsidP="00F738C7">
            <w:pPr>
              <w:tabs>
                <w:tab w:val="num" w:pos="142"/>
                <w:tab w:val="left" w:pos="5655"/>
                <w:tab w:val="right" w:pos="9355"/>
              </w:tabs>
              <w:ind w:left="33" w:right="17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A73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738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</w:t>
            </w:r>
            <w:r w:rsidRPr="005A73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ладеть навыками:</w:t>
            </w:r>
            <w:r w:rsidR="00A03E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5A73CD" w:rsidRPr="00F738C7" w:rsidRDefault="005A73CD" w:rsidP="00F738C7">
            <w:pPr>
              <w:pStyle w:val="a4"/>
              <w:numPr>
                <w:ilvl w:val="0"/>
                <w:numId w:val="7"/>
              </w:numPr>
              <w:ind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8C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Обработки рук дезинфицирующими растворами, обработки рук перед операцией и перевязкой раны;</w:t>
            </w:r>
          </w:p>
          <w:p w:rsidR="005A73CD" w:rsidRPr="00F738C7" w:rsidRDefault="005A73CD" w:rsidP="00F738C7">
            <w:pPr>
              <w:pStyle w:val="a4"/>
              <w:numPr>
                <w:ilvl w:val="0"/>
                <w:numId w:val="7"/>
              </w:numPr>
              <w:ind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8C7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Выполнения всех методов местного (инфильтрационного и проводникового) обезболивания.</w:t>
            </w:r>
          </w:p>
          <w:p w:rsidR="00D435C0" w:rsidRPr="00F738C7" w:rsidRDefault="005A73CD" w:rsidP="00F738C7">
            <w:pPr>
              <w:pStyle w:val="a4"/>
              <w:numPr>
                <w:ilvl w:val="0"/>
                <w:numId w:val="7"/>
              </w:numPr>
              <w:ind w:right="175"/>
              <w:rPr>
                <w:rFonts w:ascii="Times New Roman" w:hAnsi="Times New Roman"/>
                <w:lang w:eastAsia="ru-RU"/>
              </w:rPr>
            </w:pPr>
            <w:r w:rsidRPr="00F738C7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Проведения временной (транспортной) иммобилизации челюстей и других костей лицевого скелета.</w:t>
            </w:r>
            <w:r w:rsidR="00197493" w:rsidRPr="00F738C7">
              <w:rPr>
                <w:rFonts w:ascii="Times New Roman" w:hAnsi="Times New Roman"/>
                <w:lang w:eastAsia="ru-RU"/>
              </w:rPr>
              <w:t xml:space="preserve"> </w:t>
            </w:r>
          </w:p>
        </w:tc>
      </w:tr>
      <w:tr w:rsidR="00D435C0" w:rsidRPr="00D435C0" w:rsidTr="002D621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C0" w:rsidRPr="00D435C0" w:rsidRDefault="00D435C0" w:rsidP="00D435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435C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Перечень формируемых компетенций: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C0" w:rsidRDefault="002C70E3" w:rsidP="00D435C0">
            <w:pPr>
              <w:rPr>
                <w:rFonts w:ascii="Times New Roman" w:hAnsi="Times New Roman"/>
                <w:sz w:val="24"/>
                <w:szCs w:val="24"/>
              </w:rPr>
            </w:pPr>
            <w:r w:rsidRPr="002C70E3">
              <w:rPr>
                <w:rFonts w:ascii="Times New Roman" w:hAnsi="Times New Roman"/>
                <w:b/>
                <w:sz w:val="24"/>
                <w:szCs w:val="24"/>
              </w:rPr>
              <w:t>РО2-</w:t>
            </w:r>
            <w:r w:rsidR="008B680F">
              <w:rPr>
                <w:rFonts w:ascii="Times New Roman" w:hAnsi="Times New Roman"/>
                <w:sz w:val="24"/>
                <w:szCs w:val="24"/>
              </w:rPr>
              <w:t xml:space="preserve"> СЛК-1</w:t>
            </w:r>
          </w:p>
          <w:p w:rsidR="008B680F" w:rsidRDefault="002C70E3" w:rsidP="008B680F">
            <w:pPr>
              <w:rPr>
                <w:rFonts w:ascii="Times New Roman" w:hAnsi="Times New Roman"/>
                <w:sz w:val="24"/>
                <w:szCs w:val="24"/>
              </w:rPr>
            </w:pPr>
            <w:r w:rsidRPr="002C70E3">
              <w:rPr>
                <w:rFonts w:ascii="Times New Roman" w:hAnsi="Times New Roman"/>
                <w:b/>
                <w:sz w:val="24"/>
                <w:szCs w:val="24"/>
              </w:rPr>
              <w:t>РО3-</w:t>
            </w:r>
            <w:r w:rsidR="008B680F">
              <w:rPr>
                <w:rFonts w:ascii="Times New Roman" w:hAnsi="Times New Roman"/>
                <w:sz w:val="24"/>
                <w:szCs w:val="24"/>
              </w:rPr>
              <w:t xml:space="preserve"> ПК-4, ПК-23</w:t>
            </w:r>
          </w:p>
          <w:p w:rsidR="002C70E3" w:rsidRDefault="002C70E3" w:rsidP="008B680F">
            <w:pPr>
              <w:rPr>
                <w:rFonts w:ascii="Times New Roman" w:hAnsi="Times New Roman"/>
                <w:sz w:val="24"/>
                <w:szCs w:val="24"/>
              </w:rPr>
            </w:pPr>
            <w:r w:rsidRPr="002C70E3">
              <w:rPr>
                <w:rFonts w:ascii="Times New Roman" w:hAnsi="Times New Roman"/>
                <w:b/>
                <w:sz w:val="24"/>
                <w:szCs w:val="24"/>
              </w:rPr>
              <w:t xml:space="preserve">РО5- </w:t>
            </w:r>
            <w:r w:rsidR="008B680F" w:rsidRPr="008B680F">
              <w:rPr>
                <w:rFonts w:ascii="Times New Roman" w:hAnsi="Times New Roman"/>
                <w:sz w:val="24"/>
                <w:szCs w:val="24"/>
              </w:rPr>
              <w:t>ПК-15</w:t>
            </w:r>
            <w:r w:rsidR="008B680F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8B680F">
              <w:rPr>
                <w:rFonts w:ascii="Times New Roman" w:hAnsi="Times New Roman"/>
                <w:sz w:val="24"/>
                <w:szCs w:val="24"/>
              </w:rPr>
              <w:t>ПК-21, ПК-24</w:t>
            </w:r>
            <w:bookmarkStart w:id="0" w:name="_GoBack"/>
            <w:bookmarkEnd w:id="0"/>
          </w:p>
          <w:p w:rsidR="008B680F" w:rsidRPr="002C70E3" w:rsidRDefault="008B680F" w:rsidP="008B68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B680F">
              <w:rPr>
                <w:rFonts w:ascii="Times New Roman" w:hAnsi="Times New Roman"/>
                <w:b/>
                <w:sz w:val="24"/>
                <w:szCs w:val="24"/>
              </w:rPr>
              <w:t>РО6</w:t>
            </w:r>
            <w:r>
              <w:rPr>
                <w:rFonts w:ascii="Times New Roman" w:hAnsi="Times New Roman"/>
                <w:sz w:val="24"/>
                <w:szCs w:val="24"/>
              </w:rPr>
              <w:t>- ПК-8</w:t>
            </w:r>
          </w:p>
        </w:tc>
      </w:tr>
      <w:tr w:rsidR="00D435C0" w:rsidRPr="00D435C0" w:rsidTr="002D621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C0" w:rsidRPr="00D435C0" w:rsidRDefault="00D435C0" w:rsidP="00D435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435C0">
              <w:rPr>
                <w:rFonts w:ascii="Times New Roman" w:hAnsi="Times New Roman"/>
                <w:b/>
                <w:sz w:val="24"/>
                <w:szCs w:val="24"/>
              </w:rPr>
              <w:t>Виды учебной работы: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C0" w:rsidRPr="00D435C0" w:rsidRDefault="00D435C0" w:rsidP="00D435C0">
            <w:pPr>
              <w:rPr>
                <w:rFonts w:ascii="Times New Roman" w:hAnsi="Times New Roman"/>
                <w:sz w:val="24"/>
                <w:szCs w:val="24"/>
              </w:rPr>
            </w:pPr>
            <w:r w:rsidRPr="00D435C0">
              <w:rPr>
                <w:rFonts w:ascii="Times New Roman" w:hAnsi="Times New Roman"/>
                <w:sz w:val="24"/>
                <w:szCs w:val="24"/>
              </w:rPr>
              <w:t xml:space="preserve">Лекционные и практические занятия, СРС. </w:t>
            </w:r>
          </w:p>
        </w:tc>
      </w:tr>
      <w:tr w:rsidR="00D435C0" w:rsidRPr="00D435C0" w:rsidTr="002D621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C0" w:rsidRPr="00D435C0" w:rsidRDefault="00D435C0" w:rsidP="00D435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435C0">
              <w:rPr>
                <w:rFonts w:ascii="Times New Roman" w:hAnsi="Times New Roman"/>
                <w:b/>
                <w:sz w:val="24"/>
                <w:szCs w:val="24"/>
              </w:rPr>
              <w:t xml:space="preserve">Отчетность: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C0" w:rsidRPr="00D435C0" w:rsidRDefault="00D435C0" w:rsidP="00D435C0">
            <w:pPr>
              <w:rPr>
                <w:rFonts w:ascii="Times New Roman" w:hAnsi="Times New Roman"/>
                <w:sz w:val="24"/>
                <w:szCs w:val="24"/>
              </w:rPr>
            </w:pPr>
            <w:r w:rsidRPr="00D435C0">
              <w:rPr>
                <w:rFonts w:ascii="Times New Roman" w:hAnsi="Times New Roman"/>
                <w:sz w:val="24"/>
                <w:szCs w:val="24"/>
              </w:rPr>
              <w:t>Экзамен.</w:t>
            </w:r>
          </w:p>
        </w:tc>
      </w:tr>
    </w:tbl>
    <w:p w:rsidR="002D6215" w:rsidRPr="002D6215" w:rsidRDefault="002D6215" w:rsidP="002D6215">
      <w:pPr>
        <w:spacing w:after="0" w:line="48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6215" w:rsidRPr="002D6215" w:rsidRDefault="002D6215" w:rsidP="002D6215">
      <w:pPr>
        <w:spacing w:after="0" w:line="48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D6215">
        <w:rPr>
          <w:rFonts w:ascii="Times New Roman" w:eastAsia="Calibri" w:hAnsi="Times New Roman" w:cs="Times New Roman"/>
          <w:sz w:val="28"/>
          <w:szCs w:val="28"/>
        </w:rPr>
        <w:t xml:space="preserve">Составитель: Преподаватель: </w:t>
      </w:r>
      <w:proofErr w:type="spellStart"/>
      <w:r w:rsidRPr="002D6215">
        <w:rPr>
          <w:rFonts w:ascii="Times New Roman" w:eastAsia="Calibri" w:hAnsi="Times New Roman" w:cs="Times New Roman"/>
          <w:b/>
          <w:sz w:val="28"/>
          <w:szCs w:val="28"/>
        </w:rPr>
        <w:t>Сейитбекова</w:t>
      </w:r>
      <w:proofErr w:type="spellEnd"/>
      <w:r w:rsidRPr="002D6215">
        <w:rPr>
          <w:rFonts w:ascii="Times New Roman" w:eastAsia="Calibri" w:hAnsi="Times New Roman" w:cs="Times New Roman"/>
          <w:b/>
          <w:sz w:val="28"/>
          <w:szCs w:val="28"/>
        </w:rPr>
        <w:t xml:space="preserve"> Т. М __________  </w:t>
      </w:r>
    </w:p>
    <w:p w:rsidR="00293658" w:rsidRPr="002D6215" w:rsidRDefault="002D6215" w:rsidP="002D6215">
      <w:pPr>
        <w:spacing w:after="0" w:line="48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2D621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Проверил: </w:t>
      </w:r>
      <w:proofErr w:type="spellStart"/>
      <w:r w:rsidRPr="002D6215">
        <w:rPr>
          <w:rFonts w:ascii="Times New Roman" w:eastAsia="Calibri" w:hAnsi="Times New Roman" w:cs="Times New Roman"/>
          <w:bCs/>
          <w:iCs/>
          <w:sz w:val="28"/>
          <w:szCs w:val="28"/>
        </w:rPr>
        <w:t>зав.каф.к.м.н</w:t>
      </w:r>
      <w:proofErr w:type="spellEnd"/>
      <w:r w:rsidRPr="002D621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., доц.: </w:t>
      </w:r>
      <w:proofErr w:type="spellStart"/>
      <w:r w:rsidRPr="002D621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Мамажакып</w:t>
      </w:r>
      <w:proofErr w:type="spellEnd"/>
      <w:r w:rsidRPr="002D621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у. Ж. __________</w:t>
      </w:r>
    </w:p>
    <w:sectPr w:rsidR="00293658" w:rsidRPr="002D6215" w:rsidSect="002D6215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03D6F"/>
    <w:multiLevelType w:val="singleLevel"/>
    <w:tmpl w:val="E68644D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1">
    <w:nsid w:val="29572D72"/>
    <w:multiLevelType w:val="hybridMultilevel"/>
    <w:tmpl w:val="69E279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CBF6171"/>
    <w:multiLevelType w:val="singleLevel"/>
    <w:tmpl w:val="9E583C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3">
    <w:nsid w:val="4B705DEE"/>
    <w:multiLevelType w:val="hybridMultilevel"/>
    <w:tmpl w:val="38183B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E975D43"/>
    <w:multiLevelType w:val="hybridMultilevel"/>
    <w:tmpl w:val="31C8525E"/>
    <w:lvl w:ilvl="0" w:tplc="E68644DC">
      <w:start w:val="1"/>
      <w:numFmt w:val="decimal"/>
      <w:lvlText w:val="%1."/>
      <w:lvlJc w:val="left"/>
      <w:pPr>
        <w:ind w:left="393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5">
    <w:nsid w:val="72C71696"/>
    <w:multiLevelType w:val="hybridMultilevel"/>
    <w:tmpl w:val="6C7EA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3C2F93"/>
    <w:multiLevelType w:val="hybridMultilevel"/>
    <w:tmpl w:val="B19E6BAA"/>
    <w:lvl w:ilvl="0" w:tplc="E68644DC">
      <w:start w:val="1"/>
      <w:numFmt w:val="decimal"/>
      <w:lvlText w:val="%1."/>
      <w:lvlJc w:val="left"/>
      <w:pPr>
        <w:ind w:left="393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5C0"/>
    <w:rsid w:val="00197493"/>
    <w:rsid w:val="00293658"/>
    <w:rsid w:val="002C70E3"/>
    <w:rsid w:val="002D6215"/>
    <w:rsid w:val="00382116"/>
    <w:rsid w:val="005A73CD"/>
    <w:rsid w:val="005C066D"/>
    <w:rsid w:val="006036F8"/>
    <w:rsid w:val="007B6EA1"/>
    <w:rsid w:val="00897940"/>
    <w:rsid w:val="008B680F"/>
    <w:rsid w:val="00A03E38"/>
    <w:rsid w:val="00CF779D"/>
    <w:rsid w:val="00D435C0"/>
    <w:rsid w:val="00DB2130"/>
    <w:rsid w:val="00F7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4E100-E7F0-4D59-93BE-0D68062E0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35C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7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12</cp:revision>
  <dcterms:created xsi:type="dcterms:W3CDTF">2022-10-01T13:57:00Z</dcterms:created>
  <dcterms:modified xsi:type="dcterms:W3CDTF">2023-10-09T16:03:00Z</dcterms:modified>
</cp:coreProperties>
</file>