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E4" w:rsidRPr="00AB49C5" w:rsidRDefault="003B3BE4" w:rsidP="003B3BE4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МИНИСТЕРСТВО ОБРАЗОВАНИЯ И НАУКИ</w:t>
      </w:r>
    </w:p>
    <w:p w:rsidR="003B3BE4" w:rsidRPr="00AB49C5" w:rsidRDefault="003B3BE4" w:rsidP="003B3BE4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КЫРГЫЗСКОЙ РЕСПУБЛИКИ</w:t>
      </w:r>
    </w:p>
    <w:p w:rsidR="003B3BE4" w:rsidRPr="00AB49C5" w:rsidRDefault="003B3BE4" w:rsidP="003B3BE4">
      <w:pPr>
        <w:jc w:val="both"/>
        <w:rPr>
          <w:sz w:val="16"/>
          <w:szCs w:val="16"/>
        </w:rPr>
      </w:pPr>
    </w:p>
    <w:p w:rsidR="003B3BE4" w:rsidRPr="00AB49C5" w:rsidRDefault="003B3BE4" w:rsidP="003B3BE4">
      <w:pPr>
        <w:jc w:val="center"/>
        <w:rPr>
          <w:b/>
          <w:caps/>
          <w:sz w:val="26"/>
          <w:szCs w:val="26"/>
        </w:rPr>
      </w:pPr>
      <w:r w:rsidRPr="00AB49C5">
        <w:rPr>
          <w:b/>
          <w:caps/>
          <w:sz w:val="26"/>
          <w:szCs w:val="26"/>
        </w:rPr>
        <w:t>Ошский государственный университет</w:t>
      </w:r>
    </w:p>
    <w:p w:rsidR="003B3BE4" w:rsidRPr="00AB49C5" w:rsidRDefault="003B3BE4" w:rsidP="003B3BE4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медицинский ФАКУЛЬТЕТ</w:t>
      </w:r>
    </w:p>
    <w:p w:rsidR="003B3BE4" w:rsidRPr="00AB49C5" w:rsidRDefault="003B3BE4" w:rsidP="003B3BE4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К</w:t>
      </w:r>
      <w:r w:rsidRPr="00AB49C5">
        <w:rPr>
          <w:b/>
          <w:sz w:val="26"/>
          <w:szCs w:val="26"/>
          <w:lang w:val="ky-KG"/>
        </w:rPr>
        <w:t xml:space="preserve">афедра </w:t>
      </w:r>
      <w:r w:rsidR="00EC0D76">
        <w:rPr>
          <w:b/>
          <w:sz w:val="26"/>
          <w:szCs w:val="26"/>
          <w:lang w:val="ky-KG"/>
        </w:rPr>
        <w:t>Урологии, онкологии и дерматовенерологии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ind w:firstLine="708"/>
        <w:jc w:val="both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УТВЕРЖДАЮ</w:t>
      </w:r>
      <w:r w:rsidRPr="00AB49C5">
        <w:rPr>
          <w:b/>
          <w:sz w:val="26"/>
          <w:szCs w:val="26"/>
        </w:rPr>
        <w:t>»</w:t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СОГЛАСОВАНО</w:t>
      </w:r>
      <w:r w:rsidRPr="00AB49C5">
        <w:rPr>
          <w:b/>
          <w:sz w:val="26"/>
          <w:szCs w:val="26"/>
        </w:rPr>
        <w:t>»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Декан медицинского факультета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Председатель УМС МФ</w:t>
      </w:r>
    </w:p>
    <w:p w:rsidR="003B3BE4" w:rsidRPr="00AB49C5" w:rsidRDefault="00EC0D76" w:rsidP="003B3BE4">
      <w:pPr>
        <w:ind w:firstLine="708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  д</w:t>
      </w:r>
      <w:r w:rsidR="006B5A41">
        <w:rPr>
          <w:sz w:val="26"/>
          <w:szCs w:val="26"/>
          <w:lang w:val="ky-KG"/>
        </w:rPr>
        <w:t>.м.н., профессор</w:t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  <w:t xml:space="preserve">       Старший преподаватель </w:t>
      </w:r>
    </w:p>
    <w:p w:rsidR="003B3BE4" w:rsidRPr="00AB49C5" w:rsidRDefault="003B3BE4" w:rsidP="003B3BE4">
      <w:pPr>
        <w:ind w:firstLine="708"/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</w:t>
      </w:r>
      <w:r w:rsidR="00EC0D76">
        <w:rPr>
          <w:sz w:val="26"/>
          <w:szCs w:val="26"/>
          <w:lang w:val="ky-KG"/>
        </w:rPr>
        <w:t>Ыдырысов И.Т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       Турсунбаева А.Т.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___________________________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___________________________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“ ___ ” _______________ 20 ___ г.           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“ ___ ” ______________ 20 ___ г.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СИЛЛАБУС</w:t>
      </w:r>
    </w:p>
    <w:p w:rsidR="003B3BE4" w:rsidRPr="00AB49C5" w:rsidRDefault="003B3BE4" w:rsidP="003B3BE4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SILLABUS</w:t>
      </w:r>
      <w:r>
        <w:rPr>
          <w:b/>
          <w:sz w:val="32"/>
          <w:szCs w:val="32"/>
        </w:rPr>
        <w:t>)</w:t>
      </w:r>
    </w:p>
    <w:p w:rsidR="003B3BE4" w:rsidRPr="00AB49C5" w:rsidRDefault="003B3BE4" w:rsidP="003B3BE4">
      <w:pPr>
        <w:jc w:val="both"/>
        <w:rPr>
          <w:sz w:val="12"/>
          <w:szCs w:val="12"/>
          <w:lang w:val="ky-KG"/>
        </w:rPr>
      </w:pPr>
    </w:p>
    <w:p w:rsidR="003B3BE4" w:rsidRPr="00AB49C5" w:rsidRDefault="003B3BE4" w:rsidP="003B3BE4">
      <w:pPr>
        <w:ind w:left="540"/>
        <w:jc w:val="center"/>
      </w:pPr>
      <w:r w:rsidRPr="00AB49C5">
        <w:t xml:space="preserve">по </w:t>
      </w:r>
      <w:r>
        <w:t xml:space="preserve">клинической </w:t>
      </w:r>
      <w:r w:rsidRPr="00AB49C5">
        <w:t>дисциплине: «</w:t>
      </w:r>
      <w:r w:rsidR="007363A6">
        <w:rPr>
          <w:b/>
        </w:rPr>
        <w:t>Оториноларингология</w:t>
      </w:r>
      <w:r w:rsidRPr="00AB49C5">
        <w:rPr>
          <w:b/>
        </w:rPr>
        <w:t>»</w:t>
      </w:r>
    </w:p>
    <w:p w:rsidR="003B3BE4" w:rsidRPr="00AB49C5" w:rsidRDefault="00EC0D76" w:rsidP="003B3BE4">
      <w:pPr>
        <w:pBdr>
          <w:bottom w:val="single" w:sz="12" w:space="1" w:color="auto"/>
        </w:pBdr>
        <w:ind w:left="539"/>
        <w:jc w:val="center"/>
      </w:pPr>
      <w:r>
        <w:t>на 2022 – 2023</w:t>
      </w:r>
      <w:r w:rsidR="003B3BE4">
        <w:t xml:space="preserve"> учебный год по специальности</w:t>
      </w:r>
      <w:r w:rsidR="003B3BE4" w:rsidRPr="00AB49C5">
        <w:t>:</w:t>
      </w:r>
    </w:p>
    <w:p w:rsidR="003B3BE4" w:rsidRPr="00AB49C5" w:rsidRDefault="003B3BE4" w:rsidP="003B3BE4">
      <w:pPr>
        <w:pBdr>
          <w:bottom w:val="single" w:sz="12" w:space="1" w:color="auto"/>
        </w:pBdr>
        <w:ind w:left="539"/>
        <w:jc w:val="center"/>
        <w:rPr>
          <w:b/>
        </w:rPr>
      </w:pPr>
      <w:r w:rsidRPr="00AB49C5">
        <w:rPr>
          <w:b/>
        </w:rPr>
        <w:t>«</w:t>
      </w:r>
      <w:r w:rsidR="00D004C3">
        <w:rPr>
          <w:b/>
        </w:rPr>
        <w:t xml:space="preserve">560004 – </w:t>
      </w:r>
      <w:r w:rsidR="00D004C3">
        <w:rPr>
          <w:b/>
        </w:rPr>
        <w:tab/>
        <w:t>СТОМАТОЛОГИЯ</w:t>
      </w:r>
      <w:r w:rsidRPr="00AB49C5">
        <w:rPr>
          <w:b/>
        </w:rPr>
        <w:t>»</w:t>
      </w:r>
    </w:p>
    <w:p w:rsidR="003B3BE4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jc w:val="both"/>
        <w:rPr>
          <w:sz w:val="24"/>
          <w:szCs w:val="24"/>
        </w:rPr>
      </w:pPr>
    </w:p>
    <w:p w:rsidR="003B3BE4" w:rsidRPr="00050BDC" w:rsidRDefault="00EC0D76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Всего кредитов – 2</w:t>
      </w:r>
      <w:r w:rsidR="003B3BE4" w:rsidRPr="00050BDC">
        <w:rPr>
          <w:b/>
          <w:sz w:val="24"/>
          <w:szCs w:val="24"/>
        </w:rPr>
        <w:t>;</w:t>
      </w:r>
    </w:p>
    <w:p w:rsidR="003B3BE4" w:rsidRPr="00050BDC" w:rsidRDefault="00D004C3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Курс – 3</w:t>
      </w:r>
      <w:r w:rsidR="003B3BE4" w:rsidRPr="00050BDC">
        <w:rPr>
          <w:b/>
          <w:sz w:val="24"/>
          <w:szCs w:val="24"/>
        </w:rPr>
        <w:t>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 xml:space="preserve">Всего часов – </w:t>
      </w:r>
      <w:r w:rsidR="00EC0D76">
        <w:rPr>
          <w:b/>
          <w:sz w:val="24"/>
          <w:szCs w:val="24"/>
        </w:rPr>
        <w:t>6</w:t>
      </w:r>
      <w:r w:rsidR="008E2F1B">
        <w:rPr>
          <w:b/>
          <w:sz w:val="24"/>
          <w:szCs w:val="24"/>
        </w:rPr>
        <w:t>0</w:t>
      </w:r>
      <w:r w:rsidRPr="00050BDC">
        <w:rPr>
          <w:b/>
          <w:sz w:val="24"/>
          <w:szCs w:val="24"/>
        </w:rPr>
        <w:t>;</w:t>
      </w:r>
    </w:p>
    <w:p w:rsidR="003B3BE4" w:rsidRPr="00050BDC" w:rsidRDefault="00EC0D76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Аудиторных – 30</w:t>
      </w:r>
      <w:r w:rsidR="003B3BE4" w:rsidRPr="00050BDC">
        <w:rPr>
          <w:b/>
          <w:sz w:val="24"/>
          <w:szCs w:val="24"/>
        </w:rPr>
        <w:t xml:space="preserve"> часов, из них</w:t>
      </w:r>
      <w:r w:rsidR="008E2F1B">
        <w:rPr>
          <w:b/>
          <w:sz w:val="24"/>
          <w:szCs w:val="24"/>
        </w:rPr>
        <w:t>:</w:t>
      </w:r>
    </w:p>
    <w:p w:rsidR="003B3BE4" w:rsidRPr="00050BDC" w:rsidRDefault="00EC0D76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Лекции – 12</w:t>
      </w:r>
      <w:r w:rsidR="003B3BE4" w:rsidRPr="00050BDC">
        <w:rPr>
          <w:b/>
          <w:sz w:val="24"/>
          <w:szCs w:val="24"/>
        </w:rPr>
        <w:t xml:space="preserve"> часов;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Прак</w:t>
      </w:r>
      <w:r w:rsidR="00EC0D76">
        <w:rPr>
          <w:b/>
          <w:sz w:val="24"/>
          <w:szCs w:val="24"/>
        </w:rPr>
        <w:t>тические занятия (семинары) – 18</w:t>
      </w:r>
      <w:r w:rsidRPr="00050BDC">
        <w:rPr>
          <w:b/>
          <w:sz w:val="24"/>
          <w:szCs w:val="24"/>
        </w:rPr>
        <w:t xml:space="preserve"> часов;</w:t>
      </w:r>
    </w:p>
    <w:p w:rsidR="003B3BE4" w:rsidRPr="00050BDC" w:rsidRDefault="00EC0D76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СРС (СРСП) – 30</w:t>
      </w:r>
      <w:r w:rsidR="003B3BE4" w:rsidRPr="00050BDC">
        <w:rPr>
          <w:b/>
          <w:sz w:val="24"/>
          <w:szCs w:val="24"/>
        </w:rPr>
        <w:t xml:space="preserve"> часов;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Количество модулей – 2;</w:t>
      </w:r>
    </w:p>
    <w:p w:rsidR="003B3BE4" w:rsidRPr="00050BDC" w:rsidRDefault="00D004C3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Экзамен – 6</w:t>
      </w:r>
      <w:r w:rsidR="003B3BE4" w:rsidRPr="00050BDC">
        <w:rPr>
          <w:b/>
          <w:sz w:val="24"/>
          <w:szCs w:val="24"/>
        </w:rPr>
        <w:t xml:space="preserve"> семестр. </w:t>
      </w:r>
    </w:p>
    <w:p w:rsidR="00EC0D76" w:rsidRPr="007363A6" w:rsidRDefault="00EC0D76" w:rsidP="00EC0D76">
      <w:pPr>
        <w:ind w:left="708"/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Составители</w:t>
      </w:r>
      <w:r w:rsidRPr="000B3831">
        <w:rPr>
          <w:sz w:val="24"/>
          <w:szCs w:val="24"/>
        </w:rPr>
        <w:t>:</w:t>
      </w:r>
      <w:r w:rsidRPr="000B3831">
        <w:rPr>
          <w:sz w:val="24"/>
          <w:szCs w:val="24"/>
        </w:rPr>
        <w:tab/>
      </w:r>
      <w:proofErr w:type="spellStart"/>
      <w:r w:rsidRPr="007363A6">
        <w:rPr>
          <w:sz w:val="24"/>
          <w:szCs w:val="24"/>
        </w:rPr>
        <w:t>и.о</w:t>
      </w:r>
      <w:proofErr w:type="spellEnd"/>
      <w:r w:rsidRPr="007363A6">
        <w:rPr>
          <w:sz w:val="24"/>
          <w:szCs w:val="24"/>
        </w:rPr>
        <w:t xml:space="preserve">. доцента, к.м.н. </w:t>
      </w:r>
      <w:proofErr w:type="spellStart"/>
      <w:r w:rsidRPr="007363A6">
        <w:rPr>
          <w:sz w:val="24"/>
          <w:szCs w:val="24"/>
        </w:rPr>
        <w:t>Шарипов</w:t>
      </w:r>
      <w:proofErr w:type="spellEnd"/>
      <w:r w:rsidRPr="007363A6">
        <w:rPr>
          <w:sz w:val="24"/>
          <w:szCs w:val="24"/>
        </w:rPr>
        <w:t xml:space="preserve"> А.А.</w:t>
      </w:r>
    </w:p>
    <w:p w:rsidR="00EC0D76" w:rsidRPr="007363A6" w:rsidRDefault="00EC0D76" w:rsidP="00EC0D76">
      <w:pPr>
        <w:ind w:left="2664" w:firstLine="168"/>
        <w:jc w:val="both"/>
        <w:rPr>
          <w:sz w:val="24"/>
          <w:szCs w:val="24"/>
        </w:rPr>
      </w:pPr>
      <w:proofErr w:type="spellStart"/>
      <w:r w:rsidRPr="007363A6">
        <w:rPr>
          <w:sz w:val="24"/>
          <w:szCs w:val="24"/>
        </w:rPr>
        <w:t>и.о</w:t>
      </w:r>
      <w:proofErr w:type="spellEnd"/>
      <w:r w:rsidRPr="007363A6">
        <w:rPr>
          <w:sz w:val="24"/>
          <w:szCs w:val="24"/>
        </w:rPr>
        <w:t xml:space="preserve">. доцента, к.м.н. </w:t>
      </w:r>
      <w:proofErr w:type="spellStart"/>
      <w:r w:rsidRPr="007363A6">
        <w:rPr>
          <w:sz w:val="24"/>
          <w:szCs w:val="24"/>
        </w:rPr>
        <w:t>Мамашов</w:t>
      </w:r>
      <w:proofErr w:type="spellEnd"/>
      <w:r w:rsidRPr="007363A6">
        <w:rPr>
          <w:sz w:val="24"/>
          <w:szCs w:val="24"/>
        </w:rPr>
        <w:t xml:space="preserve"> Н.М.</w:t>
      </w:r>
    </w:p>
    <w:p w:rsidR="00EC0D76" w:rsidRPr="007363A6" w:rsidRDefault="00EC0D76" w:rsidP="00EC0D76">
      <w:pPr>
        <w:ind w:left="2328" w:firstLine="504"/>
        <w:jc w:val="both"/>
        <w:rPr>
          <w:sz w:val="24"/>
          <w:szCs w:val="24"/>
        </w:rPr>
      </w:pPr>
      <w:r w:rsidRPr="007363A6">
        <w:rPr>
          <w:sz w:val="24"/>
          <w:szCs w:val="24"/>
        </w:rPr>
        <w:t>преподаватель Исаков А.Ы.</w:t>
      </w:r>
    </w:p>
    <w:p w:rsidR="00EC0D76" w:rsidRPr="007363A6" w:rsidRDefault="00EC0D76" w:rsidP="00EC0D76">
      <w:pPr>
        <w:ind w:left="2124" w:firstLine="708"/>
        <w:jc w:val="both"/>
        <w:rPr>
          <w:sz w:val="24"/>
          <w:szCs w:val="24"/>
          <w:lang w:val="ky-KG"/>
        </w:rPr>
      </w:pPr>
      <w:r w:rsidRPr="007363A6">
        <w:rPr>
          <w:sz w:val="24"/>
          <w:szCs w:val="24"/>
          <w:lang w:val="ky-KG"/>
        </w:rPr>
        <w:t>преподаватель Амирбеков У.А.</w:t>
      </w:r>
    </w:p>
    <w:p w:rsidR="003B3BE4" w:rsidRPr="00AB49C5" w:rsidRDefault="003B3BE4" w:rsidP="003B3BE4">
      <w:pPr>
        <w:jc w:val="both"/>
        <w:rPr>
          <w:sz w:val="24"/>
          <w:szCs w:val="24"/>
          <w:lang w:val="ky-KG"/>
        </w:rPr>
      </w:pPr>
    </w:p>
    <w:p w:rsidR="003B3BE4" w:rsidRPr="00AB49C5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Pr="00AB49C5" w:rsidRDefault="00084B0E" w:rsidP="003B3BE4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Ош –</w:t>
      </w:r>
      <w:r w:rsidR="006B5A41">
        <w:rPr>
          <w:rFonts w:ascii="Times New Roman" w:hAnsi="Times New Roman" w:cs="Times New Roman"/>
          <w:b/>
          <w:bCs/>
          <w:sz w:val="26"/>
          <w:szCs w:val="26"/>
        </w:rPr>
        <w:t xml:space="preserve">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3B3BE4" w:rsidRPr="00A463C2" w:rsidRDefault="003B3BE4" w:rsidP="00A463C2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lastRenderedPageBreak/>
        <w:t>Информация о преподавателе:</w:t>
      </w:r>
      <w:r w:rsidR="007363A6">
        <w:rPr>
          <w:b/>
          <w:sz w:val="24"/>
          <w:szCs w:val="24"/>
        </w:rPr>
        <w:t xml:space="preserve"> 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3B3BE4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На</w:t>
      </w:r>
      <w:r w:rsidR="00361556" w:rsidRPr="000B3831">
        <w:rPr>
          <w:b/>
          <w:sz w:val="24"/>
          <w:szCs w:val="24"/>
        </w:rPr>
        <w:t>имено</w:t>
      </w:r>
      <w:r w:rsidRPr="000B3831">
        <w:rPr>
          <w:b/>
          <w:sz w:val="24"/>
          <w:szCs w:val="24"/>
        </w:rPr>
        <w:t>вание кафедры:</w:t>
      </w:r>
      <w:r w:rsidRPr="000B3831">
        <w:rPr>
          <w:sz w:val="24"/>
          <w:szCs w:val="24"/>
        </w:rPr>
        <w:t xml:space="preserve"> 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3B3BE4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Номер кабинета:</w:t>
      </w:r>
      <w:r w:rsidR="008E2F1B">
        <w:rPr>
          <w:sz w:val="24"/>
          <w:szCs w:val="24"/>
        </w:rPr>
        <w:t xml:space="preserve"> </w:t>
      </w:r>
    </w:p>
    <w:p w:rsidR="00361556" w:rsidRPr="000B3831" w:rsidRDefault="00361556" w:rsidP="003B3BE4">
      <w:pPr>
        <w:jc w:val="both"/>
        <w:rPr>
          <w:sz w:val="24"/>
          <w:szCs w:val="24"/>
        </w:rPr>
      </w:pPr>
    </w:p>
    <w:p w:rsidR="00361556" w:rsidRPr="000B3831" w:rsidRDefault="00361556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Учебная аудитория:</w:t>
      </w:r>
      <w:r w:rsidR="008E2F1B">
        <w:rPr>
          <w:sz w:val="24"/>
          <w:szCs w:val="24"/>
        </w:rPr>
        <w:t xml:space="preserve"> 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3B3BE4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График работы:</w:t>
      </w:r>
      <w:r w:rsidRPr="000B3831">
        <w:rPr>
          <w:sz w:val="24"/>
          <w:szCs w:val="24"/>
        </w:rPr>
        <w:t xml:space="preserve"> ежедневно, с 08</w:t>
      </w:r>
      <w:r w:rsidRPr="000B3831">
        <w:rPr>
          <w:sz w:val="24"/>
          <w:szCs w:val="24"/>
          <w:vertAlign w:val="superscript"/>
        </w:rPr>
        <w:t>00</w:t>
      </w:r>
      <w:r w:rsidRPr="000B3831">
        <w:rPr>
          <w:sz w:val="24"/>
          <w:szCs w:val="24"/>
        </w:rPr>
        <w:t xml:space="preserve"> по 17</w:t>
      </w:r>
      <w:r w:rsidRPr="000B3831">
        <w:rPr>
          <w:sz w:val="24"/>
          <w:szCs w:val="24"/>
          <w:vertAlign w:val="superscript"/>
        </w:rPr>
        <w:t>00</w:t>
      </w:r>
      <w:r w:rsidRPr="000B3831">
        <w:rPr>
          <w:sz w:val="24"/>
          <w:szCs w:val="24"/>
        </w:rPr>
        <w:t xml:space="preserve"> часов;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844137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Контакты:</w:t>
      </w:r>
      <w:r w:rsidR="007363A6">
        <w:rPr>
          <w:b/>
          <w:sz w:val="24"/>
          <w:szCs w:val="24"/>
        </w:rPr>
        <w:t xml:space="preserve"> </w:t>
      </w:r>
    </w:p>
    <w:p w:rsidR="00844137" w:rsidRPr="000B3831" w:rsidRDefault="00844137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мобильный телефон:</w:t>
      </w:r>
      <w:r w:rsidR="007363A6">
        <w:rPr>
          <w:b/>
          <w:sz w:val="24"/>
          <w:szCs w:val="24"/>
        </w:rPr>
        <w:t xml:space="preserve"> </w:t>
      </w:r>
    </w:p>
    <w:p w:rsidR="003B3BE4" w:rsidRDefault="003B3BE4" w:rsidP="003B3BE4">
      <w:pPr>
        <w:jc w:val="both"/>
        <w:rPr>
          <w:b/>
          <w:sz w:val="24"/>
          <w:szCs w:val="24"/>
        </w:rPr>
      </w:pPr>
      <w:proofErr w:type="gramStart"/>
      <w:r w:rsidRPr="000B3831">
        <w:rPr>
          <w:b/>
          <w:sz w:val="24"/>
          <w:szCs w:val="24"/>
          <w:lang w:val="en-US"/>
        </w:rPr>
        <w:t>e</w:t>
      </w:r>
      <w:r w:rsidRPr="000B3831">
        <w:rPr>
          <w:b/>
          <w:sz w:val="24"/>
          <w:szCs w:val="24"/>
        </w:rPr>
        <w:t>-</w:t>
      </w:r>
      <w:r w:rsidRPr="000B3831">
        <w:rPr>
          <w:b/>
          <w:sz w:val="24"/>
          <w:szCs w:val="24"/>
          <w:lang w:val="en-US"/>
        </w:rPr>
        <w:t>mail</w:t>
      </w:r>
      <w:proofErr w:type="gramEnd"/>
      <w:r w:rsidR="007363A6">
        <w:rPr>
          <w:b/>
          <w:sz w:val="24"/>
          <w:szCs w:val="24"/>
        </w:rPr>
        <w:t xml:space="preserve">: </w:t>
      </w:r>
    </w:p>
    <w:p w:rsidR="006B5A41" w:rsidRPr="00AE7E94" w:rsidRDefault="006B5A41" w:rsidP="003B3BE4">
      <w:pPr>
        <w:jc w:val="both"/>
        <w:rPr>
          <w:sz w:val="22"/>
          <w:szCs w:val="22"/>
        </w:rPr>
      </w:pPr>
    </w:p>
    <w:p w:rsidR="003B3BE4" w:rsidRPr="000B3831" w:rsidRDefault="003B3BE4" w:rsidP="000B3831">
      <w:pPr>
        <w:jc w:val="center"/>
        <w:rPr>
          <w:sz w:val="24"/>
          <w:szCs w:val="24"/>
        </w:rPr>
      </w:pPr>
      <w:r w:rsidRPr="000B3831">
        <w:rPr>
          <w:sz w:val="24"/>
          <w:szCs w:val="24"/>
        </w:rPr>
        <w:t>Рассмотрено и обсуждено на заседании кафедры « ___ » _______________ 20 ____ г.</w:t>
      </w:r>
    </w:p>
    <w:p w:rsidR="003B3BE4" w:rsidRPr="000B3831" w:rsidRDefault="003B3BE4" w:rsidP="000B3831">
      <w:pPr>
        <w:jc w:val="center"/>
        <w:rPr>
          <w:sz w:val="24"/>
          <w:szCs w:val="24"/>
        </w:rPr>
      </w:pPr>
      <w:r w:rsidRPr="000B3831">
        <w:rPr>
          <w:sz w:val="24"/>
          <w:szCs w:val="24"/>
        </w:rPr>
        <w:t>протокол</w:t>
      </w:r>
      <w:proofErr w:type="gramStart"/>
      <w:r w:rsidRPr="000B3831">
        <w:rPr>
          <w:sz w:val="24"/>
          <w:szCs w:val="24"/>
        </w:rPr>
        <w:t xml:space="preserve"> № ___ З</w:t>
      </w:r>
      <w:proofErr w:type="gramEnd"/>
      <w:r w:rsidRPr="000B3831">
        <w:rPr>
          <w:sz w:val="24"/>
          <w:szCs w:val="24"/>
        </w:rPr>
        <w:t xml:space="preserve">ав. кафедрой, к.м.н., доц. </w:t>
      </w:r>
      <w:r w:rsidR="00EC0D76">
        <w:rPr>
          <w:sz w:val="24"/>
          <w:szCs w:val="24"/>
        </w:rPr>
        <w:t xml:space="preserve">___________________ </w:t>
      </w:r>
      <w:proofErr w:type="spellStart"/>
      <w:r w:rsidR="00EC0D76">
        <w:rPr>
          <w:sz w:val="24"/>
          <w:szCs w:val="24"/>
        </w:rPr>
        <w:t>Матазов</w:t>
      </w:r>
      <w:proofErr w:type="spellEnd"/>
      <w:r w:rsidR="00EC0D76">
        <w:rPr>
          <w:sz w:val="24"/>
          <w:szCs w:val="24"/>
        </w:rPr>
        <w:t xml:space="preserve"> Б</w:t>
      </w:r>
      <w:r w:rsidRPr="000B3831">
        <w:rPr>
          <w:sz w:val="24"/>
          <w:szCs w:val="24"/>
        </w:rPr>
        <w:t>.А.</w:t>
      </w:r>
    </w:p>
    <w:p w:rsidR="003B3BE4" w:rsidRPr="00AE7E94" w:rsidRDefault="003B3BE4" w:rsidP="003B3BE4">
      <w:pPr>
        <w:jc w:val="both"/>
        <w:rPr>
          <w:sz w:val="22"/>
          <w:szCs w:val="22"/>
        </w:rPr>
      </w:pPr>
    </w:p>
    <w:p w:rsidR="007363A6" w:rsidRPr="007363A6" w:rsidRDefault="003B3BE4" w:rsidP="00EC0D76">
      <w:pPr>
        <w:ind w:left="708"/>
        <w:jc w:val="both"/>
        <w:rPr>
          <w:sz w:val="24"/>
          <w:szCs w:val="24"/>
          <w:lang w:val="ky-KG"/>
        </w:rPr>
      </w:pPr>
      <w:r w:rsidRPr="000B3831">
        <w:rPr>
          <w:b/>
          <w:sz w:val="24"/>
          <w:szCs w:val="24"/>
        </w:rPr>
        <w:t xml:space="preserve">       </w:t>
      </w:r>
    </w:p>
    <w:p w:rsidR="003B3BE4" w:rsidRPr="000B3831" w:rsidRDefault="003B3BE4" w:rsidP="007363A6">
      <w:pPr>
        <w:ind w:left="708"/>
        <w:jc w:val="both"/>
        <w:rPr>
          <w:sz w:val="24"/>
          <w:szCs w:val="24"/>
          <w:lang w:val="ky-KG"/>
        </w:rPr>
      </w:pPr>
    </w:p>
    <w:p w:rsidR="003B3BE4" w:rsidRPr="00C54A6F" w:rsidRDefault="003B3BE4" w:rsidP="003B3BE4">
      <w:pPr>
        <w:jc w:val="both"/>
        <w:rPr>
          <w:sz w:val="24"/>
          <w:szCs w:val="24"/>
          <w:lang w:val="ky-KG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jc w:val="both"/>
        <w:rPr>
          <w:sz w:val="24"/>
          <w:szCs w:val="24"/>
        </w:rPr>
      </w:pPr>
    </w:p>
    <w:p w:rsidR="00EC0D76" w:rsidRDefault="00EC0D76" w:rsidP="003B3BE4">
      <w:pPr>
        <w:jc w:val="both"/>
        <w:rPr>
          <w:sz w:val="24"/>
          <w:szCs w:val="24"/>
        </w:rPr>
      </w:pPr>
    </w:p>
    <w:p w:rsidR="00EC0D76" w:rsidRDefault="00EC0D76" w:rsidP="003B3BE4">
      <w:pPr>
        <w:jc w:val="both"/>
        <w:rPr>
          <w:sz w:val="24"/>
          <w:szCs w:val="24"/>
        </w:rPr>
      </w:pPr>
    </w:p>
    <w:p w:rsidR="00EC0D76" w:rsidRDefault="00EC0D76" w:rsidP="003B3BE4">
      <w:pPr>
        <w:jc w:val="both"/>
        <w:rPr>
          <w:sz w:val="24"/>
          <w:szCs w:val="24"/>
        </w:rPr>
      </w:pPr>
    </w:p>
    <w:p w:rsidR="00AE7E94" w:rsidRDefault="00AE7E94" w:rsidP="003B3BE4">
      <w:pPr>
        <w:jc w:val="both"/>
        <w:rPr>
          <w:sz w:val="24"/>
          <w:szCs w:val="24"/>
        </w:rPr>
      </w:pPr>
    </w:p>
    <w:p w:rsidR="00AE7E94" w:rsidRPr="00D004C3" w:rsidRDefault="00AE7E94" w:rsidP="003B3BE4">
      <w:pPr>
        <w:jc w:val="both"/>
        <w:rPr>
          <w:sz w:val="24"/>
          <w:szCs w:val="24"/>
        </w:rPr>
      </w:pPr>
    </w:p>
    <w:p w:rsidR="00A463C2" w:rsidRPr="00D004C3" w:rsidRDefault="00A463C2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AE7E94" w:rsidRPr="00237BB9" w:rsidRDefault="00AE7E94" w:rsidP="00AE7E94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lastRenderedPageBreak/>
        <w:t>1.</w:t>
      </w:r>
      <w:r w:rsidRPr="00237BB9">
        <w:rPr>
          <w:b/>
          <w:sz w:val="22"/>
          <w:szCs w:val="22"/>
        </w:rPr>
        <w:tab/>
        <w:t>Цель и з</w:t>
      </w:r>
      <w:bookmarkStart w:id="0" w:name="_GoBack"/>
      <w:bookmarkEnd w:id="0"/>
      <w:r w:rsidRPr="00237BB9">
        <w:rPr>
          <w:b/>
          <w:sz w:val="22"/>
          <w:szCs w:val="22"/>
        </w:rPr>
        <w:t>адачи (компетенции) дисциплины</w:t>
      </w:r>
    </w:p>
    <w:p w:rsidR="007363A6" w:rsidRPr="007363A6" w:rsidRDefault="00AE7E94" w:rsidP="007363A6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Цель:</w:t>
      </w:r>
      <w:r w:rsidR="007363A6">
        <w:rPr>
          <w:b/>
          <w:sz w:val="22"/>
          <w:szCs w:val="22"/>
        </w:rPr>
        <w:t xml:space="preserve"> </w:t>
      </w:r>
      <w:r w:rsidR="007363A6" w:rsidRPr="007363A6">
        <w:rPr>
          <w:sz w:val="22"/>
          <w:szCs w:val="22"/>
          <w:lang w:val="ky-KG"/>
        </w:rPr>
        <w:t>Сформир</w:t>
      </w:r>
      <w:proofErr w:type="spellStart"/>
      <w:r w:rsidR="007363A6" w:rsidRPr="007363A6">
        <w:rPr>
          <w:sz w:val="22"/>
          <w:szCs w:val="22"/>
        </w:rPr>
        <w:t>ов</w:t>
      </w:r>
      <w:proofErr w:type="spellEnd"/>
      <w:r w:rsidR="007363A6" w:rsidRPr="007363A6">
        <w:rPr>
          <w:sz w:val="22"/>
          <w:szCs w:val="22"/>
          <w:lang w:val="ky-KG"/>
        </w:rPr>
        <w:t>ать</w:t>
      </w:r>
      <w:r w:rsidR="007363A6" w:rsidRPr="007363A6">
        <w:rPr>
          <w:sz w:val="22"/>
          <w:szCs w:val="22"/>
        </w:rPr>
        <w:t xml:space="preserve"> у будущего специалиста тактику ведения пациентов при патологии со</w:t>
      </w:r>
    </w:p>
    <w:p w:rsidR="007363A6" w:rsidRPr="007363A6" w:rsidRDefault="007363A6" w:rsidP="007363A6">
      <w:pPr>
        <w:jc w:val="both"/>
        <w:rPr>
          <w:sz w:val="22"/>
          <w:szCs w:val="22"/>
        </w:rPr>
      </w:pPr>
      <w:r w:rsidRPr="007363A6">
        <w:rPr>
          <w:sz w:val="22"/>
          <w:szCs w:val="22"/>
        </w:rPr>
        <w:t xml:space="preserve">           стороны ЛОР-органов.</w:t>
      </w:r>
    </w:p>
    <w:p w:rsidR="007363A6" w:rsidRPr="007363A6" w:rsidRDefault="007363A6" w:rsidP="007363A6">
      <w:pPr>
        <w:jc w:val="both"/>
        <w:rPr>
          <w:rFonts w:ascii="Times New Roman CYR" w:hAnsi="Times New Roman CYR"/>
          <w:sz w:val="22"/>
          <w:szCs w:val="22"/>
        </w:rPr>
      </w:pPr>
    </w:p>
    <w:p w:rsidR="007363A6" w:rsidRPr="007363A6" w:rsidRDefault="007363A6" w:rsidP="007363A6">
      <w:pPr>
        <w:jc w:val="both"/>
        <w:rPr>
          <w:rFonts w:ascii="Times New Roman CYR" w:hAnsi="Times New Roman CYR"/>
          <w:b/>
          <w:sz w:val="22"/>
          <w:szCs w:val="22"/>
        </w:rPr>
      </w:pPr>
      <w:r w:rsidRPr="007363A6">
        <w:rPr>
          <w:rFonts w:ascii="Times New Roman CYR" w:hAnsi="Times New Roman CYR"/>
          <w:b/>
          <w:sz w:val="22"/>
          <w:szCs w:val="22"/>
        </w:rPr>
        <w:t>Основные задачи: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сформировать основы и принципы профилактики заболеваний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особенностям течения патологии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основам и принципам дифференциальной диагностики патологических состояний;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основам и принципам лечения заболеваний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распознавать элементы осложнений после проведенного лечения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основам техники обследования пациентов с заболеваниями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повысить способность к самообразованию;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развить когнитивные и исследовательские умения;</w:t>
      </w:r>
    </w:p>
    <w:p w:rsidR="007363A6" w:rsidRPr="007363A6" w:rsidRDefault="007363A6" w:rsidP="003E24DB">
      <w:pPr>
        <w:numPr>
          <w:ilvl w:val="0"/>
          <w:numId w:val="16"/>
        </w:numPr>
        <w:ind w:left="227" w:hanging="227"/>
        <w:jc w:val="both"/>
        <w:rPr>
          <w:sz w:val="22"/>
          <w:szCs w:val="22"/>
        </w:rPr>
      </w:pPr>
      <w:r w:rsidRPr="007363A6">
        <w:rPr>
          <w:sz w:val="22"/>
          <w:szCs w:val="22"/>
        </w:rPr>
        <w:t>развить информационную культуру.</w:t>
      </w:r>
    </w:p>
    <w:p w:rsidR="00AE7E94" w:rsidRPr="00237BB9" w:rsidRDefault="00AE7E94" w:rsidP="007363A6">
      <w:pPr>
        <w:jc w:val="both"/>
        <w:rPr>
          <w:sz w:val="22"/>
          <w:szCs w:val="22"/>
        </w:rPr>
      </w:pPr>
    </w:p>
    <w:p w:rsidR="00AE7E94" w:rsidRPr="000B3831" w:rsidRDefault="00AE7E94" w:rsidP="00AE7E94">
      <w:pPr>
        <w:jc w:val="both"/>
        <w:rPr>
          <w:sz w:val="12"/>
          <w:szCs w:val="12"/>
        </w:rPr>
      </w:pPr>
    </w:p>
    <w:p w:rsidR="00AE7E94" w:rsidRPr="00237BB9" w:rsidRDefault="00AE7E94" w:rsidP="00AE7E94">
      <w:pPr>
        <w:jc w:val="center"/>
        <w:rPr>
          <w:sz w:val="22"/>
          <w:szCs w:val="22"/>
        </w:rPr>
      </w:pPr>
      <w:r w:rsidRPr="00237BB9">
        <w:rPr>
          <w:b/>
          <w:sz w:val="22"/>
          <w:szCs w:val="22"/>
        </w:rPr>
        <w:t>2</w:t>
      </w:r>
      <w:r w:rsidRPr="00237BB9">
        <w:rPr>
          <w:sz w:val="22"/>
          <w:szCs w:val="22"/>
        </w:rPr>
        <w:t>.</w:t>
      </w:r>
      <w:r w:rsidRPr="00237BB9">
        <w:rPr>
          <w:sz w:val="22"/>
          <w:szCs w:val="22"/>
        </w:rPr>
        <w:tab/>
      </w:r>
      <w:r w:rsidRPr="00237BB9">
        <w:rPr>
          <w:b/>
          <w:sz w:val="22"/>
          <w:szCs w:val="22"/>
        </w:rPr>
        <w:t>Результаты обучения (РО) и компетенции студента,</w:t>
      </w:r>
    </w:p>
    <w:p w:rsidR="00AE7E94" w:rsidRPr="00237BB9" w:rsidRDefault="00AE7E94" w:rsidP="00AE7E94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формируемые в процессе изучения к</w:t>
      </w:r>
      <w:r w:rsidR="007363A6">
        <w:rPr>
          <w:b/>
          <w:sz w:val="22"/>
          <w:szCs w:val="22"/>
        </w:rPr>
        <w:t>линической дисциплины «Оториноларингология</w:t>
      </w:r>
      <w:r w:rsidRPr="00237BB9">
        <w:rPr>
          <w:b/>
          <w:sz w:val="22"/>
          <w:szCs w:val="22"/>
        </w:rPr>
        <w:t>»</w:t>
      </w:r>
    </w:p>
    <w:p w:rsidR="00AE7E94" w:rsidRPr="00237BB9" w:rsidRDefault="00AE7E94" w:rsidP="00AE7E94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27"/>
        <w:gridCol w:w="3544"/>
        <w:gridCol w:w="3083"/>
      </w:tblGrid>
      <w:tr w:rsidR="00D004C3" w:rsidRPr="00331E62" w:rsidTr="00084B0E">
        <w:tc>
          <w:tcPr>
            <w:tcW w:w="1637" w:type="pct"/>
            <w:vAlign w:val="center"/>
          </w:tcPr>
          <w:p w:rsidR="00D004C3" w:rsidRPr="00331E62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Код РО и</w:t>
            </w:r>
          </w:p>
          <w:p w:rsidR="00D004C3" w:rsidRPr="00331E62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его формулировка</w:t>
            </w:r>
          </w:p>
        </w:tc>
        <w:tc>
          <w:tcPr>
            <w:tcW w:w="1798" w:type="pct"/>
            <w:vAlign w:val="center"/>
          </w:tcPr>
          <w:p w:rsidR="00D004C3" w:rsidRPr="00331E62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564" w:type="pct"/>
            <w:vAlign w:val="center"/>
          </w:tcPr>
          <w:p w:rsidR="00D004C3" w:rsidRPr="00331E62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РО клинической</w:t>
            </w:r>
          </w:p>
          <w:p w:rsidR="00D004C3" w:rsidRPr="00331E62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дисциплины и его</w:t>
            </w:r>
          </w:p>
          <w:p w:rsidR="00D004C3" w:rsidRPr="00331E62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формулировка</w:t>
            </w:r>
          </w:p>
        </w:tc>
      </w:tr>
      <w:tr w:rsidR="00D004C3" w:rsidRPr="00331E62" w:rsidTr="00084B0E">
        <w:tc>
          <w:tcPr>
            <w:tcW w:w="1637" w:type="pct"/>
          </w:tcPr>
          <w:p w:rsidR="00D004C3" w:rsidRPr="00331E62" w:rsidRDefault="00D004C3" w:rsidP="00084B0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 xml:space="preserve">РО – 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  <w:p w:rsidR="00D004C3" w:rsidRPr="00C626D7" w:rsidRDefault="00D004C3" w:rsidP="00084B0E">
            <w:pPr>
              <w:rPr>
                <w:color w:val="000000"/>
                <w:sz w:val="20"/>
                <w:szCs w:val="20"/>
              </w:rPr>
            </w:pPr>
            <w:r w:rsidRPr="00C626D7">
              <w:rPr>
                <w:color w:val="000000"/>
                <w:sz w:val="20"/>
                <w:szCs w:val="20"/>
              </w:rPr>
              <w:t>Умеет применять фундаментал</w:t>
            </w:r>
            <w:r w:rsidRPr="00C626D7">
              <w:rPr>
                <w:color w:val="000000"/>
                <w:sz w:val="20"/>
                <w:szCs w:val="20"/>
              </w:rPr>
              <w:t>ь</w:t>
            </w:r>
            <w:r w:rsidRPr="00C626D7">
              <w:rPr>
                <w:color w:val="000000"/>
                <w:sz w:val="20"/>
                <w:szCs w:val="20"/>
              </w:rPr>
              <w:t>ные знания при оценке морф</w:t>
            </w:r>
            <w:r w:rsidRPr="00C626D7">
              <w:rPr>
                <w:color w:val="000000"/>
                <w:sz w:val="20"/>
                <w:szCs w:val="20"/>
              </w:rPr>
              <w:t>о</w:t>
            </w:r>
            <w:r w:rsidRPr="00C626D7">
              <w:rPr>
                <w:color w:val="000000"/>
                <w:sz w:val="20"/>
                <w:szCs w:val="20"/>
              </w:rPr>
              <w:t xml:space="preserve">функциональных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C626D7">
              <w:rPr>
                <w:color w:val="000000"/>
                <w:sz w:val="20"/>
                <w:szCs w:val="20"/>
              </w:rPr>
              <w:t xml:space="preserve"> физиологич</w:t>
            </w:r>
            <w:r w:rsidRPr="00C626D7">
              <w:rPr>
                <w:color w:val="000000"/>
                <w:sz w:val="20"/>
                <w:szCs w:val="20"/>
              </w:rPr>
              <w:t>е</w:t>
            </w:r>
            <w:r w:rsidRPr="00C626D7">
              <w:rPr>
                <w:color w:val="000000"/>
                <w:sz w:val="20"/>
                <w:szCs w:val="20"/>
              </w:rPr>
              <w:t>ских состояний организма и и</w:t>
            </w:r>
            <w:r w:rsidRPr="00C626D7">
              <w:rPr>
                <w:color w:val="000000"/>
                <w:sz w:val="20"/>
                <w:szCs w:val="20"/>
              </w:rPr>
              <w:t>н</w:t>
            </w:r>
            <w:r w:rsidRPr="00C626D7">
              <w:rPr>
                <w:color w:val="000000"/>
                <w:sz w:val="20"/>
                <w:szCs w:val="20"/>
              </w:rPr>
              <w:t>терпретировать результаты би</w:t>
            </w:r>
            <w:r w:rsidRPr="00C626D7">
              <w:rPr>
                <w:color w:val="000000"/>
                <w:sz w:val="20"/>
                <w:szCs w:val="20"/>
              </w:rPr>
              <w:t>о</w:t>
            </w:r>
            <w:r w:rsidRPr="00C626D7">
              <w:rPr>
                <w:color w:val="000000"/>
                <w:sz w:val="20"/>
                <w:szCs w:val="20"/>
              </w:rPr>
              <w:t>химических и             клинических исследований при постановке ди</w:t>
            </w:r>
            <w:r w:rsidRPr="00C626D7">
              <w:rPr>
                <w:color w:val="000000"/>
                <w:sz w:val="20"/>
                <w:szCs w:val="20"/>
              </w:rPr>
              <w:t>а</w:t>
            </w:r>
            <w:r w:rsidRPr="00C626D7">
              <w:rPr>
                <w:color w:val="000000"/>
                <w:sz w:val="20"/>
                <w:szCs w:val="20"/>
              </w:rPr>
              <w:t>гноза.</w:t>
            </w:r>
          </w:p>
          <w:p w:rsidR="00D004C3" w:rsidRPr="00331E62" w:rsidRDefault="00D004C3" w:rsidP="00084B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8" w:type="pct"/>
          </w:tcPr>
          <w:p w:rsidR="00D004C3" w:rsidRPr="00331E62" w:rsidRDefault="00D004C3" w:rsidP="00084B0E">
            <w:pPr>
              <w:jc w:val="both"/>
              <w:rPr>
                <w:b/>
                <w:color w:val="000000"/>
                <w:sz w:val="20"/>
                <w:szCs w:val="20"/>
                <w:lang w:val="ky-KG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</w:t>
            </w:r>
            <w:r w:rsidRPr="00331E62">
              <w:rPr>
                <w:b/>
                <w:color w:val="000000"/>
                <w:sz w:val="20"/>
                <w:szCs w:val="20"/>
                <w:lang w:val="ky-KG"/>
              </w:rPr>
              <w:t>К – 2</w:t>
            </w:r>
          </w:p>
          <w:p w:rsidR="00D004C3" w:rsidRPr="00C626D7" w:rsidRDefault="00D004C3" w:rsidP="00084B0E">
            <w:pPr>
              <w:rPr>
                <w:color w:val="000000"/>
                <w:sz w:val="20"/>
                <w:szCs w:val="20"/>
                <w:lang w:val="ky-KG"/>
              </w:rPr>
            </w:pPr>
            <w:r w:rsidRPr="00C626D7">
              <w:rPr>
                <w:color w:val="000000"/>
                <w:sz w:val="20"/>
                <w:szCs w:val="20"/>
                <w:lang w:val="ky-KG"/>
              </w:rPr>
              <w:t>Способен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 больных, оформить медицинскую карту амбулаторного и стационарного больного ребенка и взрослого;</w:t>
            </w:r>
          </w:p>
          <w:p w:rsidR="00D004C3" w:rsidRPr="00C626D7" w:rsidRDefault="00D004C3" w:rsidP="00084B0E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564" w:type="pct"/>
          </w:tcPr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1</w:t>
            </w:r>
          </w:p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Основы проведения опроса,</w:t>
            </w:r>
          </w:p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sz w:val="20"/>
                <w:szCs w:val="20"/>
              </w:rPr>
              <w:t>физикального</w:t>
            </w:r>
            <w:proofErr w:type="spellEnd"/>
            <w:r w:rsidRPr="00331E62">
              <w:rPr>
                <w:sz w:val="20"/>
                <w:szCs w:val="20"/>
              </w:rPr>
              <w:t xml:space="preserve"> осмотра,</w:t>
            </w:r>
          </w:p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клинического обследования;</w:t>
            </w:r>
          </w:p>
          <w:p w:rsidR="00D004C3" w:rsidRPr="00331E62" w:rsidRDefault="00D004C3" w:rsidP="00084B0E">
            <w:pPr>
              <w:jc w:val="both"/>
              <w:rPr>
                <w:sz w:val="6"/>
                <w:szCs w:val="6"/>
              </w:rPr>
            </w:pPr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Интерпретировать</w:t>
            </w:r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Резуль</w:t>
            </w:r>
            <w:r w:rsidRPr="00331E62">
              <w:rPr>
                <w:color w:val="000000"/>
                <w:sz w:val="20"/>
                <w:szCs w:val="20"/>
              </w:rPr>
              <w:t>таты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современных</w:t>
            </w:r>
            <w:proofErr w:type="gramEnd"/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лабораторно-инструментальных исследований;</w:t>
            </w:r>
          </w:p>
          <w:p w:rsidR="00D004C3" w:rsidRPr="00331E62" w:rsidRDefault="00D004C3" w:rsidP="00084B0E">
            <w:pPr>
              <w:jc w:val="both"/>
              <w:rPr>
                <w:color w:val="000000"/>
                <w:sz w:val="6"/>
                <w:szCs w:val="6"/>
              </w:rPr>
            </w:pPr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D004C3" w:rsidRPr="00331E62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Написания медицинской карты амбулаторного </w:t>
            </w:r>
            <w:r w:rsidRPr="00331E62">
              <w:rPr>
                <w:sz w:val="20"/>
                <w:szCs w:val="20"/>
              </w:rPr>
              <w:t>больного</w:t>
            </w:r>
            <w:r w:rsidRPr="00331E62">
              <w:rPr>
                <w:b/>
                <w:sz w:val="20"/>
                <w:szCs w:val="20"/>
              </w:rPr>
              <w:t>.</w:t>
            </w:r>
          </w:p>
        </w:tc>
      </w:tr>
      <w:tr w:rsidR="00D004C3" w:rsidRPr="00331E62" w:rsidTr="00084B0E">
        <w:tc>
          <w:tcPr>
            <w:tcW w:w="1637" w:type="pct"/>
          </w:tcPr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>РО – 5</w:t>
            </w:r>
          </w:p>
          <w:p w:rsidR="00D004C3" w:rsidRPr="00152F58" w:rsidRDefault="00D004C3" w:rsidP="00084B0E">
            <w:pPr>
              <w:rPr>
                <w:color w:val="000000"/>
                <w:sz w:val="22"/>
                <w:szCs w:val="22"/>
                <w:lang w:val="ky-KG"/>
              </w:rPr>
            </w:pPr>
            <w:r w:rsidRPr="00C626D7">
              <w:rPr>
                <w:color w:val="000000"/>
                <w:sz w:val="20"/>
                <w:szCs w:val="20"/>
              </w:rPr>
              <w:t>Умеет назначать адекватное леч</w:t>
            </w:r>
            <w:r w:rsidRPr="00C626D7">
              <w:rPr>
                <w:color w:val="000000"/>
                <w:sz w:val="20"/>
                <w:szCs w:val="20"/>
              </w:rPr>
              <w:t>е</w:t>
            </w:r>
            <w:r w:rsidRPr="00C626D7">
              <w:rPr>
                <w:color w:val="000000"/>
                <w:sz w:val="20"/>
                <w:szCs w:val="20"/>
              </w:rPr>
              <w:t>ние и оказать первую врачебную помощь при неотложных и угр</w:t>
            </w:r>
            <w:r w:rsidRPr="00C626D7">
              <w:rPr>
                <w:color w:val="000000"/>
                <w:sz w:val="20"/>
                <w:szCs w:val="20"/>
              </w:rPr>
              <w:t>о</w:t>
            </w:r>
            <w:r w:rsidRPr="00C626D7">
              <w:rPr>
                <w:color w:val="000000"/>
                <w:sz w:val="20"/>
                <w:szCs w:val="20"/>
              </w:rPr>
              <w:t>жающих жизни ситуациях</w:t>
            </w:r>
            <w:r w:rsidRPr="00152F58">
              <w:rPr>
                <w:color w:val="000000"/>
                <w:sz w:val="22"/>
                <w:szCs w:val="22"/>
              </w:rPr>
              <w:t>.</w:t>
            </w:r>
          </w:p>
          <w:p w:rsidR="00D004C3" w:rsidRPr="00331E62" w:rsidRDefault="00D004C3" w:rsidP="00084B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8" w:type="pct"/>
          </w:tcPr>
          <w:p w:rsidR="00D004C3" w:rsidRPr="00331E62" w:rsidRDefault="00D004C3" w:rsidP="00084B0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ПК – 14</w:t>
            </w:r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 выполнять основные</w:t>
            </w:r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лечебные мероприятия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наиболее часто встречающихся</w:t>
            </w:r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31E62">
              <w:rPr>
                <w:color w:val="000000"/>
                <w:sz w:val="20"/>
                <w:szCs w:val="20"/>
              </w:rPr>
              <w:t>заболеваниях</w:t>
            </w:r>
            <w:proofErr w:type="gramEnd"/>
            <w:r w:rsidRPr="00331E62">
              <w:rPr>
                <w:color w:val="000000"/>
                <w:sz w:val="20"/>
                <w:szCs w:val="20"/>
              </w:rPr>
              <w:t xml:space="preserve"> и состояниях у</w:t>
            </w:r>
          </w:p>
          <w:p w:rsidR="00D004C3" w:rsidRPr="00331E62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взрослого населения и детей.</w:t>
            </w:r>
          </w:p>
        </w:tc>
        <w:tc>
          <w:tcPr>
            <w:tcW w:w="1564" w:type="pct"/>
          </w:tcPr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2</w:t>
            </w:r>
          </w:p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Основные лечебные</w:t>
            </w:r>
            <w:r>
              <w:rPr>
                <w:sz w:val="20"/>
                <w:szCs w:val="20"/>
              </w:rPr>
              <w:t xml:space="preserve"> процедуры</w:t>
            </w:r>
            <w:r w:rsidRPr="00331E62">
              <w:rPr>
                <w:sz w:val="20"/>
                <w:szCs w:val="20"/>
              </w:rPr>
              <w:t>;</w:t>
            </w:r>
          </w:p>
          <w:p w:rsidR="00D004C3" w:rsidRPr="00331E62" w:rsidRDefault="00D004C3" w:rsidP="00084B0E">
            <w:pPr>
              <w:jc w:val="both"/>
              <w:rPr>
                <w:sz w:val="6"/>
                <w:szCs w:val="6"/>
              </w:rPr>
            </w:pPr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Назначать адекватное лечение;</w:t>
            </w:r>
          </w:p>
          <w:p w:rsidR="00D004C3" w:rsidRPr="00331E62" w:rsidRDefault="00D004C3" w:rsidP="00084B0E">
            <w:pPr>
              <w:jc w:val="both"/>
              <w:rPr>
                <w:color w:val="000000"/>
                <w:sz w:val="6"/>
                <w:szCs w:val="6"/>
              </w:rPr>
            </w:pPr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Оказания первой врачебной</w:t>
            </w:r>
          </w:p>
          <w:p w:rsidR="00D004C3" w:rsidRPr="00331E62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 xml:space="preserve">помощи </w:t>
            </w:r>
            <w:proofErr w:type="gramStart"/>
            <w:r w:rsidRPr="00331E62">
              <w:rPr>
                <w:sz w:val="20"/>
                <w:szCs w:val="20"/>
              </w:rPr>
              <w:t>при</w:t>
            </w:r>
            <w:proofErr w:type="gramEnd"/>
            <w:r w:rsidRPr="00331E62">
              <w:rPr>
                <w:sz w:val="20"/>
                <w:szCs w:val="20"/>
              </w:rPr>
              <w:t xml:space="preserve"> ЛОР-патологии.</w:t>
            </w:r>
          </w:p>
        </w:tc>
      </w:tr>
    </w:tbl>
    <w:p w:rsidR="00AE7E94" w:rsidRDefault="00AE7E94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8E2F1B" w:rsidRDefault="008E2F1B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3B3BE4" w:rsidRPr="00AE7E94" w:rsidRDefault="003B3BE4" w:rsidP="003B3BE4">
      <w:pPr>
        <w:jc w:val="center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lastRenderedPageBreak/>
        <w:t>В результате освоения к</w:t>
      </w:r>
      <w:r w:rsidR="00C06FE5">
        <w:rPr>
          <w:b/>
          <w:sz w:val="22"/>
          <w:szCs w:val="22"/>
        </w:rPr>
        <w:t>линической дисциплины «Оториноларингология</w:t>
      </w:r>
      <w:r w:rsidRPr="00AE7E94">
        <w:rPr>
          <w:b/>
          <w:sz w:val="22"/>
          <w:szCs w:val="22"/>
        </w:rPr>
        <w:t>» студент должен:</w:t>
      </w:r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jc w:val="both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Знать: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1. Методы обследования ЛОР-органов.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2. Основные симптомы и синдромы поражения ЛОР-органов.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3. Этиологию, патогенез, клинику, диагностику, принципы лечения и профилактики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   основных заболеваний ЛОР-органов.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4. Врачебную тактику при неотложных оториноларингологических состояниях.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5. Основные признаки опухолевого поражения ЛОР-органов. </w:t>
      </w:r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Уметь: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1. Собирать анамнез у больных с патологией ЛОР-органов.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2. </w:t>
      </w:r>
      <w:proofErr w:type="gramStart"/>
      <w:r w:rsidRPr="00C06FE5">
        <w:rPr>
          <w:sz w:val="22"/>
          <w:szCs w:val="22"/>
        </w:rPr>
        <w:t xml:space="preserve">Проводить наружный и эндоскопический осмотр </w:t>
      </w:r>
      <w:r w:rsidR="00814EC4">
        <w:rPr>
          <w:sz w:val="22"/>
          <w:szCs w:val="22"/>
        </w:rPr>
        <w:t xml:space="preserve"> </w:t>
      </w:r>
      <w:r w:rsidRPr="00C06FE5">
        <w:rPr>
          <w:sz w:val="22"/>
          <w:szCs w:val="22"/>
        </w:rPr>
        <w:t xml:space="preserve">ЛОР-органов (передняя и задняя риноскопия, </w:t>
      </w:r>
      <w:r>
        <w:rPr>
          <w:sz w:val="22"/>
          <w:szCs w:val="22"/>
        </w:rPr>
        <w:t xml:space="preserve">   </w:t>
      </w:r>
      <w:proofErr w:type="gramEnd"/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фарингоскопия, непрямая ларингоскопия, отоскопия); исследовать </w:t>
      </w:r>
      <w:proofErr w:type="gramStart"/>
      <w:r w:rsidRPr="00C06FE5">
        <w:rPr>
          <w:sz w:val="22"/>
          <w:szCs w:val="22"/>
        </w:rPr>
        <w:t>дыхательную</w:t>
      </w:r>
      <w:proofErr w:type="gramEnd"/>
      <w:r w:rsidRPr="00C06FE5">
        <w:rPr>
          <w:sz w:val="22"/>
          <w:szCs w:val="22"/>
        </w:rPr>
        <w:t xml:space="preserve"> и обонятельную </w:t>
      </w:r>
      <w:r>
        <w:rPr>
          <w:sz w:val="22"/>
          <w:szCs w:val="22"/>
        </w:rPr>
        <w:t xml:space="preserve">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функции носа; исследовать слух речью и камертонами; исследовать вестибулярную функцию.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3. Выявлять симптомы поражения ЛОР-органов, устанавливать топический и предварительный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клинический диагноз, в том числе при </w:t>
      </w:r>
      <w:proofErr w:type="spellStart"/>
      <w:r w:rsidRPr="00C06FE5">
        <w:rPr>
          <w:sz w:val="22"/>
          <w:szCs w:val="22"/>
        </w:rPr>
        <w:t>онкопатологии</w:t>
      </w:r>
      <w:proofErr w:type="spellEnd"/>
      <w:r w:rsidRPr="00C06FE5">
        <w:rPr>
          <w:sz w:val="22"/>
          <w:szCs w:val="22"/>
        </w:rPr>
        <w:t xml:space="preserve">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4. </w:t>
      </w:r>
      <w:proofErr w:type="gramStart"/>
      <w:r w:rsidRPr="00C06FE5">
        <w:rPr>
          <w:sz w:val="22"/>
          <w:szCs w:val="22"/>
        </w:rPr>
        <w:t xml:space="preserve">Оценивать результаты основных и дополнительных методов исследования (аудиограммы, </w:t>
      </w:r>
      <w:proofErr w:type="gramEnd"/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06FE5">
        <w:rPr>
          <w:sz w:val="22"/>
          <w:szCs w:val="22"/>
        </w:rPr>
        <w:t xml:space="preserve">рентгенограммы околоносовых пазух).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5. Осуществлять ведение амбулаторной карты и истории болезни больных с заболеваниями уха, горла </w:t>
      </w:r>
      <w:r>
        <w:rPr>
          <w:sz w:val="22"/>
          <w:szCs w:val="22"/>
        </w:rPr>
        <w:t xml:space="preserve">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и носа.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6. </w:t>
      </w:r>
      <w:proofErr w:type="gramStart"/>
      <w:r w:rsidRPr="00C06FE5">
        <w:rPr>
          <w:sz w:val="22"/>
          <w:szCs w:val="22"/>
        </w:rPr>
        <w:t xml:space="preserve">Организовать уход за больным с патологией ЛОР-органов (в том числе за </w:t>
      </w:r>
      <w:proofErr w:type="spellStart"/>
      <w:r w:rsidRPr="00C06FE5">
        <w:rPr>
          <w:sz w:val="22"/>
          <w:szCs w:val="22"/>
        </w:rPr>
        <w:t>трахеостомированными</w:t>
      </w:r>
      <w:proofErr w:type="spellEnd"/>
      <w:r w:rsidRPr="00C06F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End"/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06FE5">
        <w:rPr>
          <w:sz w:val="22"/>
          <w:szCs w:val="22"/>
        </w:rPr>
        <w:t xml:space="preserve">больными)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7. Назначать лечение при болезнях ЛОР-органов и выполнять следующие манипуляции: закапывание </w:t>
      </w:r>
      <w:r>
        <w:rPr>
          <w:sz w:val="22"/>
          <w:szCs w:val="22"/>
        </w:rPr>
        <w:t xml:space="preserve"> </w:t>
      </w:r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капель в нос, туалет уха с закапыванием и </w:t>
      </w:r>
      <w:proofErr w:type="spellStart"/>
      <w:r w:rsidRPr="00C06FE5">
        <w:rPr>
          <w:sz w:val="22"/>
          <w:szCs w:val="22"/>
        </w:rPr>
        <w:t>инсуффляцией</w:t>
      </w:r>
      <w:proofErr w:type="spellEnd"/>
      <w:r w:rsidRPr="00C06FE5">
        <w:rPr>
          <w:sz w:val="22"/>
          <w:szCs w:val="22"/>
        </w:rPr>
        <w:t xml:space="preserve"> в него лекарственных средств, удаление </w:t>
      </w:r>
      <w:r>
        <w:rPr>
          <w:sz w:val="22"/>
          <w:szCs w:val="22"/>
        </w:rPr>
        <w:t xml:space="preserve">  </w:t>
      </w:r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инородных тел из наружного слухового прохода и из носа, продувание ушей баллоном </w:t>
      </w:r>
      <w:proofErr w:type="spellStart"/>
      <w:r w:rsidRPr="00C06FE5">
        <w:rPr>
          <w:sz w:val="22"/>
          <w:szCs w:val="22"/>
        </w:rPr>
        <w:t>Политцера</w:t>
      </w:r>
      <w:proofErr w:type="spellEnd"/>
      <w:r w:rsidRPr="00C06FE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:rsidR="00C06FE5" w:rsidRPr="00C06FE5" w:rsidRDefault="00C06FE5" w:rsidP="006D55A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выполнение заушной новокаиновой блокады, введение </w:t>
      </w:r>
      <w:proofErr w:type="spellStart"/>
      <w:r w:rsidRPr="00C06FE5">
        <w:rPr>
          <w:sz w:val="22"/>
          <w:szCs w:val="22"/>
        </w:rPr>
        <w:t>носо</w:t>
      </w:r>
      <w:proofErr w:type="spellEnd"/>
      <w:r w:rsidRPr="00C06FE5">
        <w:rPr>
          <w:sz w:val="22"/>
          <w:szCs w:val="22"/>
        </w:rPr>
        <w:t xml:space="preserve">-пищеводного зонда.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10. Решать </w:t>
      </w:r>
      <w:proofErr w:type="spellStart"/>
      <w:r w:rsidRPr="00C06FE5">
        <w:rPr>
          <w:sz w:val="22"/>
          <w:szCs w:val="22"/>
        </w:rPr>
        <w:t>деонтологические</w:t>
      </w:r>
      <w:proofErr w:type="spellEnd"/>
      <w:r w:rsidRPr="00C06FE5">
        <w:rPr>
          <w:sz w:val="22"/>
          <w:szCs w:val="22"/>
        </w:rPr>
        <w:t xml:space="preserve"> задачи, связанные с диагностикой и лечением пациента.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11. </w:t>
      </w:r>
      <w:proofErr w:type="gramStart"/>
      <w:r w:rsidRPr="00C06FE5">
        <w:rPr>
          <w:sz w:val="22"/>
          <w:szCs w:val="22"/>
        </w:rPr>
        <w:t xml:space="preserve">Самостоятельно работать с учебной, научной и справочной литературой по оториноларингологии – </w:t>
      </w:r>
      <w:r>
        <w:rPr>
          <w:sz w:val="22"/>
          <w:szCs w:val="22"/>
        </w:rPr>
        <w:t xml:space="preserve"> </w:t>
      </w:r>
      <w:r w:rsidRPr="00C06FE5">
        <w:rPr>
          <w:sz w:val="22"/>
          <w:szCs w:val="22"/>
        </w:rPr>
        <w:t xml:space="preserve">вести поиск и превращать прочитанное в средство для решения профессиональных задач. </w:t>
      </w:r>
      <w:proofErr w:type="gramEnd"/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jc w:val="both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Владеть навыками:</w:t>
      </w:r>
    </w:p>
    <w:p w:rsidR="003B3BE4" w:rsidRDefault="003B3BE4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Осмотра, пальпации, перкуссии, аускультации всех органов и систем у пациентов с </w:t>
      </w:r>
      <w:r w:rsidR="00C06FE5">
        <w:rPr>
          <w:sz w:val="22"/>
          <w:szCs w:val="22"/>
        </w:rPr>
        <w:t xml:space="preserve">Лор - </w:t>
      </w:r>
      <w:proofErr w:type="spellStart"/>
      <w:r w:rsidR="00C06FE5">
        <w:rPr>
          <w:sz w:val="22"/>
          <w:szCs w:val="22"/>
        </w:rPr>
        <w:t>патолг</w:t>
      </w:r>
      <w:r w:rsidR="00C06FE5">
        <w:rPr>
          <w:sz w:val="22"/>
          <w:szCs w:val="22"/>
        </w:rPr>
        <w:t>и</w:t>
      </w:r>
      <w:r w:rsidR="00C06FE5">
        <w:rPr>
          <w:sz w:val="22"/>
          <w:szCs w:val="22"/>
        </w:rPr>
        <w:t>ями</w:t>
      </w:r>
      <w:proofErr w:type="spellEnd"/>
      <w:r w:rsidR="00C06FE5">
        <w:rPr>
          <w:sz w:val="22"/>
          <w:szCs w:val="22"/>
        </w:rPr>
        <w:t>;</w:t>
      </w:r>
    </w:p>
    <w:p w:rsid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>Ставить диагноз и оказывать экстренную помощь детям и взрослым при носовом кровотечении и инородных телах уха, ротоглотки, полости носа и стенозе гортани; выполнять переднюю  тампон</w:t>
      </w:r>
      <w:r w:rsidRPr="006D55A6">
        <w:rPr>
          <w:sz w:val="22"/>
          <w:szCs w:val="22"/>
        </w:rPr>
        <w:t>а</w:t>
      </w:r>
      <w:r w:rsidRPr="006D55A6">
        <w:rPr>
          <w:sz w:val="22"/>
          <w:szCs w:val="22"/>
        </w:rPr>
        <w:t xml:space="preserve">ду носа. </w:t>
      </w:r>
    </w:p>
    <w:p w:rsid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>Устанавливать предварительный диагноз с последующим направлением к врач</w:t>
      </w:r>
      <w:proofErr w:type="gramStart"/>
      <w:r w:rsidRPr="006D55A6">
        <w:rPr>
          <w:sz w:val="22"/>
          <w:szCs w:val="22"/>
        </w:rPr>
        <w:t>у-</w:t>
      </w:r>
      <w:proofErr w:type="gramEnd"/>
      <w:r w:rsidRPr="006D55A6">
        <w:rPr>
          <w:sz w:val="22"/>
          <w:szCs w:val="22"/>
        </w:rPr>
        <w:t xml:space="preserve"> </w:t>
      </w:r>
      <w:proofErr w:type="spellStart"/>
      <w:r w:rsidRPr="006D55A6">
        <w:rPr>
          <w:sz w:val="22"/>
          <w:szCs w:val="22"/>
        </w:rPr>
        <w:t>оториноларинг</w:t>
      </w:r>
      <w:r w:rsidRPr="006D55A6">
        <w:rPr>
          <w:sz w:val="22"/>
          <w:szCs w:val="22"/>
        </w:rPr>
        <w:t>о</w:t>
      </w:r>
      <w:r w:rsidRPr="006D55A6">
        <w:rPr>
          <w:sz w:val="22"/>
          <w:szCs w:val="22"/>
        </w:rPr>
        <w:t>логу</w:t>
      </w:r>
      <w:proofErr w:type="spellEnd"/>
      <w:r w:rsidRPr="006D55A6">
        <w:rPr>
          <w:sz w:val="22"/>
          <w:szCs w:val="22"/>
        </w:rPr>
        <w:t xml:space="preserve"> при следующих заболеваниях: аденоиды, </w:t>
      </w:r>
      <w:proofErr w:type="spellStart"/>
      <w:r w:rsidRPr="006D55A6">
        <w:rPr>
          <w:sz w:val="22"/>
          <w:szCs w:val="22"/>
        </w:rPr>
        <w:t>синуиты</w:t>
      </w:r>
      <w:proofErr w:type="spellEnd"/>
      <w:r w:rsidRPr="006D55A6">
        <w:rPr>
          <w:sz w:val="22"/>
          <w:szCs w:val="22"/>
        </w:rPr>
        <w:t xml:space="preserve"> (острые и хронические), аденовирусные разрастания, </w:t>
      </w:r>
      <w:proofErr w:type="spellStart"/>
      <w:r w:rsidRPr="006D55A6">
        <w:rPr>
          <w:sz w:val="22"/>
          <w:szCs w:val="22"/>
        </w:rPr>
        <w:t>сенсоневральная</w:t>
      </w:r>
      <w:proofErr w:type="spellEnd"/>
      <w:r w:rsidRPr="006D55A6">
        <w:rPr>
          <w:sz w:val="22"/>
          <w:szCs w:val="22"/>
        </w:rPr>
        <w:t xml:space="preserve"> тугоухость (острая и хроническая), </w:t>
      </w:r>
      <w:proofErr w:type="spellStart"/>
      <w:r w:rsidRPr="006D55A6">
        <w:rPr>
          <w:sz w:val="22"/>
          <w:szCs w:val="22"/>
        </w:rPr>
        <w:t>риногенные</w:t>
      </w:r>
      <w:proofErr w:type="spellEnd"/>
      <w:r w:rsidRPr="006D55A6">
        <w:rPr>
          <w:sz w:val="22"/>
          <w:szCs w:val="22"/>
        </w:rPr>
        <w:t xml:space="preserve"> и </w:t>
      </w:r>
      <w:proofErr w:type="spellStart"/>
      <w:r w:rsidRPr="006D55A6">
        <w:rPr>
          <w:sz w:val="22"/>
          <w:szCs w:val="22"/>
        </w:rPr>
        <w:t>отогенные</w:t>
      </w:r>
      <w:proofErr w:type="spellEnd"/>
      <w:r w:rsidRPr="006D55A6">
        <w:rPr>
          <w:sz w:val="22"/>
          <w:szCs w:val="22"/>
        </w:rPr>
        <w:t xml:space="preserve"> внутр</w:t>
      </w:r>
      <w:r w:rsidRPr="006D55A6">
        <w:rPr>
          <w:sz w:val="22"/>
          <w:szCs w:val="22"/>
        </w:rPr>
        <w:t>и</w:t>
      </w:r>
      <w:r w:rsidRPr="006D55A6">
        <w:rPr>
          <w:sz w:val="22"/>
          <w:szCs w:val="22"/>
        </w:rPr>
        <w:t>черепные осложнения.</w:t>
      </w:r>
    </w:p>
    <w:p w:rsid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 xml:space="preserve"> Решать </w:t>
      </w:r>
      <w:proofErr w:type="spellStart"/>
      <w:r w:rsidRPr="006D55A6">
        <w:rPr>
          <w:sz w:val="22"/>
          <w:szCs w:val="22"/>
        </w:rPr>
        <w:t>деонтологические</w:t>
      </w:r>
      <w:proofErr w:type="spellEnd"/>
      <w:r w:rsidRPr="006D55A6">
        <w:rPr>
          <w:sz w:val="22"/>
          <w:szCs w:val="22"/>
        </w:rPr>
        <w:t xml:space="preserve"> задачи, связанные с диагностикой и лечением пациента.</w:t>
      </w:r>
    </w:p>
    <w:p w:rsidR="006D55A6" w:rsidRP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 xml:space="preserve"> </w:t>
      </w:r>
      <w:proofErr w:type="gramStart"/>
      <w:r w:rsidRPr="006D55A6">
        <w:rPr>
          <w:sz w:val="22"/>
          <w:szCs w:val="22"/>
        </w:rPr>
        <w:t xml:space="preserve">Самостоятельно работать с учебной, научной и справочной литературой по оториноларингологии –  вести поиск и превращать прочитанное в средство для решения профессиональных задач. </w:t>
      </w:r>
      <w:proofErr w:type="gramEnd"/>
    </w:p>
    <w:p w:rsidR="003B3BE4" w:rsidRPr="00D24337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pStyle w:val="a5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D24337">
        <w:rPr>
          <w:rFonts w:ascii="Times New Roman" w:hAnsi="Times New Roman"/>
          <w:bCs/>
          <w:sz w:val="22"/>
          <w:szCs w:val="22"/>
        </w:rPr>
        <w:t>3. ПРЕРЕКВИЗИТЫ:</w:t>
      </w:r>
    </w:p>
    <w:p w:rsidR="003B3BE4" w:rsidRDefault="003B3BE4" w:rsidP="003B3BE4">
      <w:pPr>
        <w:pStyle w:val="a5"/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D74001">
        <w:rPr>
          <w:rFonts w:ascii="Times New Roman" w:hAnsi="Times New Roman"/>
          <w:b w:val="0"/>
          <w:bCs/>
          <w:sz w:val="22"/>
          <w:szCs w:val="22"/>
        </w:rPr>
        <w:t>биоэтика; история медицины; латинский язык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физика; химия; медицинская информатика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биология; биохимия; нормальная и топографическая анатомия,</w:t>
      </w:r>
      <w:r w:rsidR="006D55A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патологическая анатомия; нормальная и патол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гическая физиология; гистология;</w:t>
      </w:r>
      <w:r w:rsidR="006D55A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общая и клиническая фармакология; общая, факультетская и оп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е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ративная хирургия; внутренние болезни.</w:t>
      </w:r>
      <w:proofErr w:type="gramEnd"/>
    </w:p>
    <w:p w:rsidR="003B3BE4" w:rsidRPr="000B3831" w:rsidRDefault="003B3BE4" w:rsidP="003B3BE4">
      <w:pPr>
        <w:pStyle w:val="a5"/>
        <w:rPr>
          <w:rFonts w:ascii="Times New Roman" w:hAnsi="Times New Roman"/>
          <w:b w:val="0"/>
          <w:bCs/>
          <w:sz w:val="24"/>
          <w:szCs w:val="24"/>
        </w:rPr>
      </w:pPr>
    </w:p>
    <w:p w:rsidR="003B3BE4" w:rsidRPr="00AE7E94" w:rsidRDefault="003B3BE4" w:rsidP="003B3BE4">
      <w:pPr>
        <w:pStyle w:val="a5"/>
        <w:jc w:val="center"/>
        <w:rPr>
          <w:rFonts w:ascii="Times New Roman" w:hAnsi="Times New Roman"/>
          <w:b w:val="0"/>
          <w:sz w:val="22"/>
          <w:szCs w:val="22"/>
        </w:rPr>
      </w:pPr>
      <w:r w:rsidRPr="00AE7E94">
        <w:rPr>
          <w:rFonts w:ascii="Times New Roman" w:hAnsi="Times New Roman"/>
          <w:sz w:val="22"/>
          <w:szCs w:val="22"/>
        </w:rPr>
        <w:t>4. ПОСТРЕКВИЗИТЫ:</w:t>
      </w:r>
    </w:p>
    <w:p w:rsidR="003B3BE4" w:rsidRPr="00D74001" w:rsidRDefault="003B3BE4" w:rsidP="003B3BE4">
      <w:pPr>
        <w:pStyle w:val="a5"/>
        <w:rPr>
          <w:rFonts w:ascii="Times New Roman" w:hAnsi="Times New Roman"/>
          <w:b w:val="0"/>
          <w:sz w:val="22"/>
          <w:szCs w:val="22"/>
        </w:rPr>
      </w:pPr>
      <w:r w:rsidRPr="00D74001">
        <w:rPr>
          <w:rFonts w:ascii="Times New Roman" w:hAnsi="Times New Roman"/>
          <w:b w:val="0"/>
          <w:sz w:val="22"/>
          <w:szCs w:val="22"/>
        </w:rPr>
        <w:t>поликлиническая терапия;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семейная медицина;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гинекология;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госпитальная хирургия;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онкология; </w:t>
      </w:r>
      <w:r w:rsidRPr="00D74001">
        <w:rPr>
          <w:rFonts w:ascii="Times New Roman" w:hAnsi="Times New Roman"/>
          <w:b w:val="0"/>
          <w:sz w:val="22"/>
          <w:szCs w:val="22"/>
        </w:rPr>
        <w:t>па</w:t>
      </w:r>
      <w:r w:rsidRPr="00D74001">
        <w:rPr>
          <w:rFonts w:ascii="Times New Roman" w:hAnsi="Times New Roman"/>
          <w:b w:val="0"/>
          <w:sz w:val="22"/>
          <w:szCs w:val="22"/>
        </w:rPr>
        <w:t>л</w:t>
      </w:r>
      <w:r w:rsidRPr="00D74001">
        <w:rPr>
          <w:rFonts w:ascii="Times New Roman" w:hAnsi="Times New Roman"/>
          <w:b w:val="0"/>
          <w:sz w:val="22"/>
          <w:szCs w:val="22"/>
        </w:rPr>
        <w:t>лиативная медицина.</w:t>
      </w:r>
    </w:p>
    <w:p w:rsidR="003B3BE4" w:rsidRDefault="003B3BE4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Pr="000B3831" w:rsidRDefault="006D55A6" w:rsidP="003B3BE4">
      <w:pPr>
        <w:jc w:val="both"/>
        <w:rPr>
          <w:sz w:val="24"/>
          <w:szCs w:val="24"/>
        </w:rPr>
      </w:pPr>
    </w:p>
    <w:p w:rsidR="003B3BE4" w:rsidRPr="00AE7E94" w:rsidRDefault="003B3BE4" w:rsidP="003B3BE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lastRenderedPageBreak/>
        <w:t>5.</w:t>
      </w:r>
      <w:r w:rsidRPr="00AE7E94">
        <w:rPr>
          <w:rFonts w:ascii="Times New Roman" w:hAnsi="Times New Roman" w:cs="Times New Roman"/>
          <w:sz w:val="22"/>
          <w:szCs w:val="22"/>
        </w:rPr>
        <w:tab/>
        <w:t>Технологическая карта клинической дисциплины</w:t>
      </w:r>
    </w:p>
    <w:p w:rsidR="003B3BE4" w:rsidRPr="00AB49C5" w:rsidRDefault="003B3BE4" w:rsidP="003B3BE4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2"/>
        <w:gridCol w:w="482"/>
        <w:gridCol w:w="482"/>
        <w:gridCol w:w="673"/>
        <w:gridCol w:w="732"/>
        <w:gridCol w:w="732"/>
        <w:gridCol w:w="546"/>
        <w:gridCol w:w="673"/>
        <w:gridCol w:w="732"/>
        <w:gridCol w:w="732"/>
        <w:gridCol w:w="546"/>
        <w:gridCol w:w="1334"/>
      </w:tblGrid>
      <w:tr w:rsidR="00001264" w:rsidRPr="002D5B66" w:rsidTr="00001264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001264" w:rsidRPr="002D5B66" w:rsidTr="00001264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001264" w:rsidRPr="002D5B66" w:rsidTr="00001264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spacing w:before="6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spacing w:before="12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spacing w:before="18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cantSplit/>
          <w:trHeight w:val="1356"/>
          <w:jc w:val="center"/>
        </w:trPr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trHeight w:val="303"/>
          <w:jc w:val="center"/>
        </w:trPr>
        <w:tc>
          <w:tcPr>
            <w:tcW w:w="0" w:type="auto"/>
            <w:vAlign w:val="center"/>
          </w:tcPr>
          <w:p w:rsidR="00001264" w:rsidRPr="008E2F1B" w:rsidRDefault="00001264" w:rsidP="00EC0D76">
            <w:pPr>
              <w:jc w:val="center"/>
              <w:rPr>
                <w:b/>
                <w:i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V</w:t>
            </w:r>
            <w:r w:rsidR="008E2F1B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EC0D76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E2F1B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EC0D76" w:rsidRDefault="00EC0D76" w:rsidP="00001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EC0D76" w:rsidRDefault="00EC0D76" w:rsidP="00001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EC0D76" w:rsidRDefault="00EC0D76" w:rsidP="00001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EC0D76" w:rsidRDefault="00EC0D76" w:rsidP="00001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EC0D76" w:rsidRDefault="00EC0D76" w:rsidP="00001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EC0D76" w:rsidRDefault="00EC0D76" w:rsidP="00001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EC0D76" w:rsidRDefault="00EC0D76" w:rsidP="00001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EC0D76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EC0D76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EC0D76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</w:t>
            </w:r>
            <w:r w:rsidR="005469C9">
              <w:rPr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jc w:val="center"/>
        </w:trPr>
        <w:tc>
          <w:tcPr>
            <w:tcW w:w="0" w:type="auto"/>
            <w:gridSpan w:val="6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</w:t>
            </w:r>
            <w:r w:rsidRPr="002D5B66">
              <w:rPr>
                <w:b/>
                <w:sz w:val="22"/>
                <w:szCs w:val="22"/>
                <w:lang w:val="en-US"/>
              </w:rPr>
              <w:t>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5469C9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</w:t>
            </w:r>
            <w:r w:rsidR="00001264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10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1</w:t>
            </w:r>
            <w:r w:rsidR="005469C9">
              <w:rPr>
                <w:b/>
                <w:sz w:val="22"/>
                <w:szCs w:val="22"/>
              </w:rPr>
              <w:t>1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jc w:val="center"/>
        </w:trPr>
        <w:tc>
          <w:tcPr>
            <w:tcW w:w="0" w:type="auto"/>
            <w:gridSpan w:val="6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М1=5+10+10+5=30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5469C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М2=</w:t>
            </w:r>
            <w:r w:rsidR="005469C9">
              <w:rPr>
                <w:b/>
                <w:sz w:val="22"/>
                <w:szCs w:val="22"/>
                <w:lang w:val="ky-KG"/>
              </w:rPr>
              <w:t>4+10+11</w:t>
            </w:r>
            <w:r w:rsidRPr="002D5B66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ИК=40 б</w:t>
            </w:r>
            <w:r w:rsidRPr="002D5B66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001264" w:rsidRPr="002D5B66" w:rsidTr="00001264">
        <w:trPr>
          <w:jc w:val="center"/>
        </w:trPr>
        <w:tc>
          <w:tcPr>
            <w:tcW w:w="0" w:type="auto"/>
            <w:gridSpan w:val="6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 + М2 + ИК = 30</w:t>
            </w:r>
            <w:r w:rsidRPr="002D5B66">
              <w:rPr>
                <w:b/>
                <w:sz w:val="22"/>
                <w:szCs w:val="22"/>
              </w:rPr>
              <w:t xml:space="preserve"> б.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001264" w:rsidRDefault="00001264" w:rsidP="00001264">
      <w:pPr>
        <w:rPr>
          <w:b/>
          <w:sz w:val="22"/>
          <w:szCs w:val="22"/>
        </w:rPr>
      </w:pPr>
    </w:p>
    <w:p w:rsidR="000B3831" w:rsidRPr="00E41BB0" w:rsidRDefault="000B3831" w:rsidP="000B3831">
      <w:pPr>
        <w:jc w:val="center"/>
        <w:rPr>
          <w:sz w:val="22"/>
          <w:szCs w:val="22"/>
        </w:rPr>
      </w:pPr>
      <w:r w:rsidRPr="00237BB9">
        <w:rPr>
          <w:b/>
          <w:sz w:val="22"/>
          <w:szCs w:val="22"/>
        </w:rPr>
        <w:t>6.</w:t>
      </w:r>
      <w:r w:rsidRPr="00237BB9">
        <w:rPr>
          <w:b/>
          <w:sz w:val="22"/>
          <w:szCs w:val="22"/>
        </w:rPr>
        <w:tab/>
        <w:t>Карта накопления баллов</w:t>
      </w:r>
      <w:r>
        <w:rPr>
          <w:sz w:val="22"/>
          <w:szCs w:val="22"/>
        </w:rPr>
        <w:t xml:space="preserve"> (за модули)</w:t>
      </w:r>
    </w:p>
    <w:p w:rsidR="000B3831" w:rsidRPr="00237BB9" w:rsidRDefault="000B3831" w:rsidP="000B3831">
      <w:pPr>
        <w:jc w:val="both"/>
        <w:rPr>
          <w:sz w:val="6"/>
          <w:szCs w:val="6"/>
        </w:rPr>
      </w:pPr>
    </w:p>
    <w:tbl>
      <w:tblPr>
        <w:tblStyle w:val="a7"/>
        <w:tblW w:w="0" w:type="auto"/>
        <w:jc w:val="center"/>
        <w:tblInd w:w="268" w:type="dxa"/>
        <w:tblLook w:val="04A0" w:firstRow="1" w:lastRow="0" w:firstColumn="1" w:lastColumn="0" w:noHBand="0" w:noVBand="1"/>
      </w:tblPr>
      <w:tblGrid>
        <w:gridCol w:w="3566"/>
        <w:gridCol w:w="656"/>
        <w:gridCol w:w="766"/>
        <w:gridCol w:w="669"/>
        <w:gridCol w:w="510"/>
        <w:gridCol w:w="842"/>
      </w:tblGrid>
      <w:tr w:rsidR="005469C9" w:rsidRPr="00D07348" w:rsidTr="00DF30CF">
        <w:trPr>
          <w:jc w:val="center"/>
        </w:trPr>
        <w:tc>
          <w:tcPr>
            <w:tcW w:w="0" w:type="auto"/>
            <w:vMerge w:val="restart"/>
            <w:tcBorders>
              <w:tl2br w:val="single" w:sz="4" w:space="0" w:color="auto"/>
            </w:tcBorders>
          </w:tcPr>
          <w:p w:rsidR="005469C9" w:rsidRPr="00D07348" w:rsidRDefault="005469C9" w:rsidP="00DF30CF">
            <w:pPr>
              <w:jc w:val="right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Темы</w:t>
            </w:r>
          </w:p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 – 9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 – 14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0" w:type="auto"/>
            <w:vMerge w:val="restart"/>
            <w:vAlign w:val="center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0" w:type="auto"/>
            <w:vMerge w:val="restart"/>
            <w:vAlign w:val="center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Всего: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  <w:vMerge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Тк</w:t>
            </w:r>
            <w:proofErr w:type="gramStart"/>
            <w:r w:rsidRPr="00D07348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Тк</w:t>
            </w:r>
            <w:proofErr w:type="gramStart"/>
            <w:r w:rsidRPr="00D07348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0" w:type="auto"/>
            <w:vMerge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Тестовые задания: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9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11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Устный опрос: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оперативный опрос;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«мозговой штурм»;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ролевые игры (малые группы)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8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9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6,5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7,5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Проверка конспекта/реферата: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6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Ситуационные задачи: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7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Практические навыки: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60</w:t>
            </w:r>
          </w:p>
        </w:tc>
      </w:tr>
    </w:tbl>
    <w:p w:rsidR="003B3BE4" w:rsidRPr="00C54A6F" w:rsidRDefault="003B3BE4" w:rsidP="003B3BE4">
      <w:pPr>
        <w:jc w:val="both"/>
        <w:rPr>
          <w:sz w:val="24"/>
          <w:szCs w:val="24"/>
        </w:rPr>
      </w:pPr>
    </w:p>
    <w:p w:rsidR="00001264" w:rsidRPr="00F83C85" w:rsidRDefault="00001264" w:rsidP="000012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Pr="00F83C85">
        <w:rPr>
          <w:b/>
          <w:sz w:val="22"/>
          <w:szCs w:val="22"/>
        </w:rPr>
        <w:t>Программа клинической дисциплины</w:t>
      </w:r>
    </w:p>
    <w:p w:rsidR="00001264" w:rsidRPr="00F83C85" w:rsidRDefault="00001264" w:rsidP="00001264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001264" w:rsidRPr="00F83C85" w:rsidRDefault="009E4F92" w:rsidP="000012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01264" w:rsidRPr="00F83C85">
        <w:rPr>
          <w:b/>
          <w:sz w:val="22"/>
          <w:szCs w:val="22"/>
        </w:rPr>
        <w:t>.1</w:t>
      </w:r>
      <w:r w:rsidR="00001264" w:rsidRPr="00F83C85">
        <w:rPr>
          <w:b/>
          <w:sz w:val="22"/>
          <w:szCs w:val="22"/>
        </w:rPr>
        <w:tab/>
        <w:t xml:space="preserve">Лекции </w:t>
      </w:r>
      <w:r w:rsidR="00001264" w:rsidRPr="00F83C85">
        <w:rPr>
          <w:sz w:val="22"/>
          <w:szCs w:val="22"/>
        </w:rPr>
        <w:t>(теоретический материал)</w:t>
      </w:r>
      <w:r w:rsidR="00001264" w:rsidRPr="00F83C85">
        <w:rPr>
          <w:b/>
          <w:sz w:val="22"/>
          <w:szCs w:val="22"/>
        </w:rPr>
        <w:t>:</w:t>
      </w:r>
    </w:p>
    <w:p w:rsidR="00001264" w:rsidRPr="00F83C85" w:rsidRDefault="00001264" w:rsidP="00001264">
      <w:pPr>
        <w:jc w:val="both"/>
        <w:rPr>
          <w:sz w:val="6"/>
          <w:szCs w:val="6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Введение в оториноларингологию.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Предмет Оториноларингология, её содержание и задачи. Разделы оториноларингологии. Понятие «Оториноларингология».</w:t>
      </w:r>
    </w:p>
    <w:p w:rsidR="00DF30CF" w:rsidRPr="00BF5007" w:rsidRDefault="00DF30CF" w:rsidP="00DF30CF">
      <w:pPr>
        <w:ind w:left="708" w:firstLine="708"/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История и пути развития отечественной оториноларингологии.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Исторические аспекты развития отечественной оториноларингологии. Пути развития</w:t>
      </w:r>
      <w:r>
        <w:rPr>
          <w:sz w:val="22"/>
          <w:szCs w:val="22"/>
        </w:rPr>
        <w:t>, организации и структуры</w:t>
      </w:r>
      <w:r w:rsidRPr="00BF5007">
        <w:rPr>
          <w:sz w:val="22"/>
          <w:szCs w:val="22"/>
        </w:rPr>
        <w:t xml:space="preserve"> оториноларингологической службы. Место Оториноларингологии среди других отраслей медицинских знаний.</w:t>
      </w:r>
    </w:p>
    <w:p w:rsidR="00DF30CF" w:rsidRPr="00734526" w:rsidRDefault="00DF30CF" w:rsidP="00DF30CF">
      <w:pPr>
        <w:jc w:val="both"/>
        <w:rPr>
          <w:sz w:val="12"/>
          <w:szCs w:val="12"/>
          <w:lang w:val="ky-KG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Клиническая анатомия слухового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Понятие о слуховом анализаторе. Анатомия внутреннего уха. Строение периферического рецептора слухового анализатора.  Костный и перепончатый лабиринт. 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слухового анализатора.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proofErr w:type="gramStart"/>
      <w:r w:rsidRPr="00BF5007">
        <w:rPr>
          <w:sz w:val="22"/>
          <w:szCs w:val="22"/>
        </w:rPr>
        <w:t>Звукопроводящий</w:t>
      </w:r>
      <w:proofErr w:type="gramEnd"/>
      <w:r w:rsidRPr="00BF5007">
        <w:rPr>
          <w:sz w:val="22"/>
          <w:szCs w:val="22"/>
        </w:rPr>
        <w:t xml:space="preserve"> и звуковоспринимающий аппарата. Теории слуха. Строение улитки.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Клиническая анатомия вестибулярного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Понятие о вестибулярном анализаторе. Анатомия внутреннего уха. Анатомию преддверия внутре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него уха. Анатомию полукружных каналов.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вестибулярного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Проводящие пути вестибулярного аппарата. </w:t>
      </w:r>
      <w:proofErr w:type="spellStart"/>
      <w:r w:rsidRPr="00BF5007">
        <w:rPr>
          <w:sz w:val="22"/>
          <w:szCs w:val="22"/>
        </w:rPr>
        <w:t>Отолитовый</w:t>
      </w:r>
      <w:proofErr w:type="spellEnd"/>
      <w:r w:rsidRPr="00BF5007">
        <w:rPr>
          <w:sz w:val="22"/>
          <w:szCs w:val="22"/>
        </w:rPr>
        <w:t xml:space="preserve"> аппарат. </w:t>
      </w:r>
      <w:proofErr w:type="spellStart"/>
      <w:r w:rsidRPr="00BF5007">
        <w:rPr>
          <w:sz w:val="22"/>
          <w:szCs w:val="22"/>
        </w:rPr>
        <w:t>Ампулярный</w:t>
      </w:r>
      <w:proofErr w:type="spellEnd"/>
      <w:r w:rsidRPr="00BF5007">
        <w:rPr>
          <w:sz w:val="22"/>
          <w:szCs w:val="22"/>
        </w:rPr>
        <w:t xml:space="preserve"> аппарат. 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ind w:right="-177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Отогенные</w:t>
      </w:r>
      <w:proofErr w:type="spellEnd"/>
      <w:r w:rsidRPr="00BF5007">
        <w:rPr>
          <w:b/>
          <w:sz w:val="22"/>
          <w:szCs w:val="22"/>
        </w:rPr>
        <w:t xml:space="preserve"> внутричерепные осложнения.</w:t>
      </w:r>
    </w:p>
    <w:p w:rsidR="00DF30CF" w:rsidRPr="00BF5007" w:rsidRDefault="00DF30CF" w:rsidP="00DF30CF">
      <w:pPr>
        <w:ind w:right="-177"/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заболеваний. Пути проникновения при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осложнениях. Виды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вну</w:t>
      </w:r>
      <w:r w:rsidRPr="00BF5007">
        <w:rPr>
          <w:sz w:val="22"/>
          <w:szCs w:val="22"/>
        </w:rPr>
        <w:t>т</w:t>
      </w:r>
      <w:r w:rsidRPr="00BF5007">
        <w:rPr>
          <w:sz w:val="22"/>
          <w:szCs w:val="22"/>
        </w:rPr>
        <w:t>ричерепных осложнений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Основные методы лечения этих заболеваний.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Тромбоз сигмовидного синуса. Клиника тромбоза сигмовидного синуса. Клиника </w:t>
      </w:r>
      <w:proofErr w:type="spellStart"/>
      <w:r w:rsidRPr="00BF5007">
        <w:rPr>
          <w:sz w:val="22"/>
          <w:szCs w:val="22"/>
        </w:rPr>
        <w:t>отогенного</w:t>
      </w:r>
      <w:proofErr w:type="spellEnd"/>
      <w:r w:rsidRPr="00BF5007">
        <w:rPr>
          <w:sz w:val="22"/>
          <w:szCs w:val="22"/>
        </w:rPr>
        <w:t xml:space="preserve"> сепсиса. Диагностика и лечение.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3051DD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Клиническая анатомия носа и околоносовых пазух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Анатомия носа и околоносовых пазух. Строение носа. Строение околоносовых пазух. Причины во</w:t>
      </w:r>
      <w:r w:rsidRPr="00BF5007">
        <w:rPr>
          <w:sz w:val="22"/>
          <w:szCs w:val="22"/>
        </w:rPr>
        <w:t>з</w:t>
      </w:r>
      <w:r w:rsidRPr="00BF5007">
        <w:rPr>
          <w:sz w:val="22"/>
          <w:szCs w:val="22"/>
        </w:rPr>
        <w:t>никновений дефектов и деформация наружного носа и носовой перегородки.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носа и околоносовых пазух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носа и околоносовых пазух. Функции носа. Функции околоносовых пазух.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Риногенные</w:t>
      </w:r>
      <w:proofErr w:type="spellEnd"/>
      <w:r w:rsidRPr="00BF5007">
        <w:rPr>
          <w:b/>
          <w:sz w:val="22"/>
          <w:szCs w:val="22"/>
        </w:rPr>
        <w:t xml:space="preserve"> внутричерепные и внутриорбитальные осложнения.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риноге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ных</w:t>
      </w:r>
      <w:proofErr w:type="spellEnd"/>
      <w:r w:rsidRPr="00BF5007">
        <w:rPr>
          <w:sz w:val="22"/>
          <w:szCs w:val="22"/>
        </w:rPr>
        <w:t xml:space="preserve"> осложнений. Клиника и течение флегмоны орбиты. Клиника абсцесса мозга (лобной доли). Ко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 xml:space="preserve">сервативный и хирургический методы лечений при </w:t>
      </w:r>
      <w:proofErr w:type="spellStart"/>
      <w:r w:rsidRPr="00BF5007">
        <w:rPr>
          <w:sz w:val="22"/>
          <w:szCs w:val="22"/>
        </w:rPr>
        <w:t>риногенных</w:t>
      </w:r>
      <w:proofErr w:type="spellEnd"/>
      <w:r w:rsidRPr="00BF5007">
        <w:rPr>
          <w:sz w:val="22"/>
          <w:szCs w:val="22"/>
        </w:rPr>
        <w:t xml:space="preserve"> внутричерепных и глазничных осложнениях.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Риногенный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Клиника и течение тромбоза кавернозного синуса.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  <w:t>К</w:t>
      </w:r>
      <w:r>
        <w:rPr>
          <w:b/>
          <w:sz w:val="22"/>
          <w:szCs w:val="22"/>
        </w:rPr>
        <w:t>линическая анатомия</w:t>
      </w:r>
      <w:r w:rsidRPr="00BF5007">
        <w:rPr>
          <w:b/>
          <w:sz w:val="22"/>
          <w:szCs w:val="22"/>
        </w:rPr>
        <w:t xml:space="preserve"> глотки</w:t>
      </w:r>
      <w:r>
        <w:rPr>
          <w:b/>
          <w:sz w:val="22"/>
          <w:szCs w:val="22"/>
        </w:rPr>
        <w:t xml:space="preserve"> и лимфаденоидного глоточного кольца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глотки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Строение лимфоидного глоточного кольца и их функция.</w:t>
      </w:r>
    </w:p>
    <w:p w:rsidR="00DF30CF" w:rsidRPr="00B370A3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Клиническая физиология глотки и лимфаденоидного глоточного кольца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370A3">
        <w:rPr>
          <w:sz w:val="22"/>
          <w:szCs w:val="22"/>
        </w:rPr>
        <w:t>Структурные и функциональные особенности лимфаденоидного глоточного кольца</w:t>
      </w:r>
      <w:r w:rsidRPr="00B370A3">
        <w:rPr>
          <w:b/>
          <w:sz w:val="22"/>
          <w:szCs w:val="22"/>
        </w:rPr>
        <w:t>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небной миндалины. Физиологию лимфоидного глоточного кольца.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 xml:space="preserve">Клиническая анатомия и физиология гортани, трахеи и пищевода. 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 гортани, трахеи и пищевода. Функции гортани, трахеи и пищевода. Осно</w:t>
      </w:r>
      <w:r w:rsidRPr="00BF5007">
        <w:rPr>
          <w:sz w:val="22"/>
          <w:szCs w:val="22"/>
        </w:rPr>
        <w:t>в</w:t>
      </w:r>
      <w:r w:rsidRPr="00BF5007">
        <w:rPr>
          <w:sz w:val="22"/>
          <w:szCs w:val="22"/>
        </w:rPr>
        <w:t>ные хрящи гортани. Физиология голосовых связок. Строение полуколец трахеи. Физиология трахеи. Анатомические сужения пищевода.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 гортани, трахеи и пищевода.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Техника прямой и не прямой ларингоскопии. </w:t>
      </w:r>
      <w:proofErr w:type="spellStart"/>
      <w:r>
        <w:rPr>
          <w:sz w:val="22"/>
          <w:szCs w:val="22"/>
        </w:rPr>
        <w:t>Фиброскопия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Трахео</w:t>
      </w:r>
      <w:r w:rsidRPr="00BF5007">
        <w:rPr>
          <w:sz w:val="22"/>
          <w:szCs w:val="22"/>
        </w:rPr>
        <w:t>бронхоскопия</w:t>
      </w:r>
      <w:proofErr w:type="spellEnd"/>
      <w:r w:rsidRPr="00BF5007">
        <w:rPr>
          <w:sz w:val="22"/>
          <w:szCs w:val="22"/>
        </w:rPr>
        <w:t>. Эзофагоскопия.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9</w:t>
      </w:r>
      <w:r w:rsidRPr="00BF5007">
        <w:rPr>
          <w:b/>
          <w:sz w:val="22"/>
          <w:szCs w:val="22"/>
        </w:rPr>
        <w:tab/>
        <w:t>Неотложная помощь в оториноларингологии.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Неотложные состояния в оториноларингологии. Клиника и течение инородных тел верхних дых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тельных путей. Носовые кровотечения, причины, приведшие к ним. Клиника инородных тел 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пищевода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Травмы лор органов.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Классификация травм в оториноларингологии. Экстренная помощь при травмах ЛОР органов. </w:t>
      </w:r>
    </w:p>
    <w:p w:rsidR="00DF30CF" w:rsidRDefault="00DF30CF" w:rsidP="00DF30CF">
      <w:pPr>
        <w:jc w:val="both"/>
        <w:rPr>
          <w:sz w:val="22"/>
          <w:szCs w:val="22"/>
        </w:rPr>
      </w:pPr>
    </w:p>
    <w:p w:rsidR="00DF30CF" w:rsidRPr="00BF5007" w:rsidRDefault="00DF30CF" w:rsidP="003E24DB">
      <w:pPr>
        <w:pStyle w:val="af8"/>
        <w:numPr>
          <w:ilvl w:val="1"/>
          <w:numId w:val="29"/>
        </w:numPr>
        <w:spacing w:after="0" w:line="240" w:lineRule="auto"/>
        <w:ind w:left="227" w:hanging="227"/>
        <w:rPr>
          <w:rFonts w:ascii="Times New Roman" w:hAnsi="Times New Roman"/>
          <w:b/>
        </w:rPr>
      </w:pPr>
      <w:r w:rsidRPr="00BF5007">
        <w:rPr>
          <w:rFonts w:ascii="Times New Roman" w:hAnsi="Times New Roman"/>
          <w:b/>
        </w:rPr>
        <w:t>Практические занятия</w:t>
      </w:r>
      <w:r w:rsidRPr="00BF5007">
        <w:rPr>
          <w:rFonts w:ascii="Times New Roman" w:hAnsi="Times New Roman"/>
        </w:rPr>
        <w:t xml:space="preserve"> (семинары)</w:t>
      </w:r>
      <w:r w:rsidRPr="00BF5007">
        <w:rPr>
          <w:rFonts w:ascii="Times New Roman" w:hAnsi="Times New Roman"/>
          <w:b/>
        </w:rPr>
        <w:t>: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Методы исследования наружного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Методики отоскопии. Отделы наружного уха. Т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пография наружного слухового прохода. Строение барабанной перепонки при отоскопии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Отоскоп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ческая картина (норма).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ab/>
      </w:r>
      <w:r w:rsidRPr="00BF5007">
        <w:rPr>
          <w:sz w:val="22"/>
          <w:szCs w:val="22"/>
        </w:rPr>
        <w:tab/>
      </w:r>
      <w:r w:rsidRPr="00BF5007">
        <w:rPr>
          <w:b/>
          <w:sz w:val="22"/>
          <w:szCs w:val="22"/>
        </w:rPr>
        <w:t>Методы исследования среднего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среднего уха. Строение стенки барабанной полости. Анатомические образ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вания барабанной полости. Строение евстахиевой трубы. Роль евстахиевой трубы. Методики рентг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нографии среднего уха.</w:t>
      </w:r>
    </w:p>
    <w:p w:rsidR="00DF30CF" w:rsidRPr="00734526" w:rsidRDefault="00DF30CF" w:rsidP="00DF30CF">
      <w:pPr>
        <w:jc w:val="both"/>
        <w:rPr>
          <w:b/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Методы исследования слухового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Ознакомление с некоторыми функциональными методами исследования </w:t>
      </w:r>
      <w:proofErr w:type="spellStart"/>
      <w:r w:rsidRPr="00BF5007">
        <w:rPr>
          <w:sz w:val="22"/>
          <w:szCs w:val="22"/>
        </w:rPr>
        <w:t>кохлеарного</w:t>
      </w:r>
      <w:proofErr w:type="spellEnd"/>
      <w:r w:rsidRPr="00BF5007">
        <w:rPr>
          <w:sz w:val="22"/>
          <w:szCs w:val="22"/>
        </w:rPr>
        <w:t xml:space="preserve"> анализатора. Строение </w:t>
      </w:r>
      <w:proofErr w:type="gramStart"/>
      <w:r w:rsidRPr="00BF5007">
        <w:rPr>
          <w:sz w:val="22"/>
          <w:szCs w:val="22"/>
        </w:rPr>
        <w:t>костного</w:t>
      </w:r>
      <w:proofErr w:type="gramEnd"/>
      <w:r w:rsidRPr="00BF5007">
        <w:rPr>
          <w:sz w:val="22"/>
          <w:szCs w:val="22"/>
        </w:rPr>
        <w:t xml:space="preserve"> и </w:t>
      </w:r>
      <w:proofErr w:type="spellStart"/>
      <w:r w:rsidRPr="00BF5007">
        <w:rPr>
          <w:sz w:val="22"/>
          <w:szCs w:val="22"/>
        </w:rPr>
        <w:t>перепончатоголабиринтов</w:t>
      </w:r>
      <w:proofErr w:type="spellEnd"/>
      <w:r w:rsidRPr="00BF5007">
        <w:rPr>
          <w:sz w:val="22"/>
          <w:szCs w:val="22"/>
        </w:rPr>
        <w:t xml:space="preserve">. Анатомические и функциональные части  лабиринта. </w:t>
      </w:r>
      <w:proofErr w:type="spellStart"/>
      <w:r w:rsidRPr="00BF5007">
        <w:rPr>
          <w:sz w:val="22"/>
          <w:szCs w:val="22"/>
        </w:rPr>
        <w:t>Строениепериферического</w:t>
      </w:r>
      <w:proofErr w:type="spellEnd"/>
      <w:r w:rsidRPr="00BF5007">
        <w:rPr>
          <w:sz w:val="22"/>
          <w:szCs w:val="22"/>
        </w:rPr>
        <w:t xml:space="preserve"> рецептора слухового анализатора. </w:t>
      </w:r>
    </w:p>
    <w:p w:rsidR="00DF30CF" w:rsidRPr="00B370A3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</w:p>
    <w:p w:rsidR="00DF30CF" w:rsidRPr="00B370A3" w:rsidRDefault="0010243E" w:rsidP="00DF30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и</w:t>
      </w:r>
      <w:r w:rsidR="00DF30CF" w:rsidRPr="00B370A3">
        <w:rPr>
          <w:b/>
          <w:sz w:val="22"/>
          <w:szCs w:val="22"/>
        </w:rPr>
        <w:t>сследования</w:t>
      </w:r>
      <w:r>
        <w:rPr>
          <w:b/>
          <w:sz w:val="22"/>
          <w:szCs w:val="22"/>
        </w:rPr>
        <w:t xml:space="preserve"> </w:t>
      </w:r>
      <w:proofErr w:type="spellStart"/>
      <w:r w:rsidR="00DF30CF" w:rsidRPr="00B370A3">
        <w:rPr>
          <w:b/>
          <w:sz w:val="22"/>
          <w:szCs w:val="22"/>
        </w:rPr>
        <w:t>кохлеарного</w:t>
      </w:r>
      <w:proofErr w:type="spellEnd"/>
      <w:r w:rsidR="00DF30CF" w:rsidRPr="00B370A3">
        <w:rPr>
          <w:b/>
          <w:sz w:val="22"/>
          <w:szCs w:val="22"/>
        </w:rPr>
        <w:t xml:space="preserve"> анализатора.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 xml:space="preserve">Количественное исследование слуха. Роль отдельных частей звукопроводящего аппарата. Характер понижения слуха. Опыты Вебера, </w:t>
      </w:r>
      <w:proofErr w:type="spellStart"/>
      <w:r w:rsidRPr="00BF5007">
        <w:rPr>
          <w:sz w:val="22"/>
          <w:szCs w:val="22"/>
        </w:rPr>
        <w:t>Швабаха</w:t>
      </w:r>
      <w:proofErr w:type="spellEnd"/>
      <w:r w:rsidRPr="00BF5007">
        <w:rPr>
          <w:sz w:val="22"/>
          <w:szCs w:val="22"/>
        </w:rPr>
        <w:t xml:space="preserve">, </w:t>
      </w:r>
      <w:proofErr w:type="spellStart"/>
      <w:r w:rsidRPr="00BF5007">
        <w:rPr>
          <w:sz w:val="22"/>
          <w:szCs w:val="22"/>
        </w:rPr>
        <w:t>Рине</w:t>
      </w:r>
      <w:proofErr w:type="spellEnd"/>
      <w:r w:rsidRPr="00BF5007">
        <w:rPr>
          <w:sz w:val="22"/>
          <w:szCs w:val="22"/>
        </w:rPr>
        <w:t>. Что характерно для поражения звукопроведения?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Методы исследования вестибулярного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lastRenderedPageBreak/>
        <w:t>Краткая анатомо-физиологическая характеристика. Освоение методов функционального исследов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ния вестибулярного анализатора. Строение периферического конца вестибулярного анализатора в полукружных каналах и мешочках преддверия. </w:t>
      </w:r>
    </w:p>
    <w:p w:rsidR="00DF30CF" w:rsidRPr="00B370A3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</w:p>
    <w:p w:rsidR="00DF30CF" w:rsidRPr="000B54FE" w:rsidRDefault="0010243E" w:rsidP="00DF30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и</w:t>
      </w:r>
      <w:r w:rsidR="00DF30CF" w:rsidRPr="00B370A3">
        <w:rPr>
          <w:b/>
          <w:sz w:val="22"/>
          <w:szCs w:val="22"/>
        </w:rPr>
        <w:t>сследования</w:t>
      </w:r>
      <w:r>
        <w:rPr>
          <w:b/>
          <w:sz w:val="22"/>
          <w:szCs w:val="22"/>
        </w:rPr>
        <w:t xml:space="preserve"> </w:t>
      </w:r>
      <w:r w:rsidR="00DF30CF" w:rsidRPr="00BF5007">
        <w:rPr>
          <w:b/>
          <w:sz w:val="22"/>
          <w:szCs w:val="22"/>
        </w:rPr>
        <w:t>вестибулярного анализатора.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Методы  исследования функции полукружных каналов. Методика вращательной пробы. Методика </w:t>
      </w:r>
      <w:proofErr w:type="spellStart"/>
      <w:r w:rsidRPr="00BF5007">
        <w:rPr>
          <w:sz w:val="22"/>
          <w:szCs w:val="22"/>
        </w:rPr>
        <w:t>коларической</w:t>
      </w:r>
      <w:proofErr w:type="spellEnd"/>
      <w:r w:rsidRPr="00BF5007">
        <w:rPr>
          <w:sz w:val="22"/>
          <w:szCs w:val="22"/>
        </w:rPr>
        <w:t xml:space="preserve"> пробы. Производство пневматической пробы. Характеристика </w:t>
      </w:r>
      <w:proofErr w:type="gramStart"/>
      <w:r w:rsidRPr="00BF5007">
        <w:rPr>
          <w:sz w:val="22"/>
          <w:szCs w:val="22"/>
        </w:rPr>
        <w:t>вестибулярного</w:t>
      </w:r>
      <w:proofErr w:type="gramEnd"/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нистагма.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  <w:t>Гнойные заболевания наружного уха.</w:t>
      </w:r>
    </w:p>
    <w:p w:rsidR="00DF30CF" w:rsidRPr="001231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наружного уха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Определение комплекса лече</w:t>
      </w:r>
      <w:r w:rsidRPr="00BF5007">
        <w:rPr>
          <w:sz w:val="22"/>
          <w:szCs w:val="22"/>
        </w:rPr>
        <w:t>б</w:t>
      </w:r>
      <w:r w:rsidRPr="00BF5007">
        <w:rPr>
          <w:sz w:val="22"/>
          <w:szCs w:val="22"/>
        </w:rPr>
        <w:t>ных мероприятий и практическое применение некоторых из них у больных с воспалительными заб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леваниями наружного уха. Причины возникновения наружного отита. Стадии развития в течени</w:t>
      </w:r>
      <w:proofErr w:type="gramStart"/>
      <w:r w:rsidRPr="00BF5007">
        <w:rPr>
          <w:sz w:val="22"/>
          <w:szCs w:val="22"/>
        </w:rPr>
        <w:t>и</w:t>
      </w:r>
      <w:proofErr w:type="gramEnd"/>
      <w:r w:rsidRPr="00BF5007">
        <w:rPr>
          <w:sz w:val="22"/>
          <w:szCs w:val="22"/>
        </w:rPr>
        <w:t xml:space="preserve"> ф</w:t>
      </w:r>
      <w:r w:rsidRPr="00BF5007">
        <w:rPr>
          <w:sz w:val="22"/>
          <w:szCs w:val="22"/>
        </w:rPr>
        <w:t>у</w:t>
      </w:r>
      <w:r w:rsidRPr="00BF5007">
        <w:rPr>
          <w:sz w:val="22"/>
          <w:szCs w:val="22"/>
        </w:rPr>
        <w:t xml:space="preserve">рункула. Отличие мастоидита от фурункула наружного слухового прохода и лимфаденита. </w:t>
      </w:r>
    </w:p>
    <w:p w:rsidR="00DF30CF" w:rsidRPr="00BF5007" w:rsidRDefault="00DF30CF" w:rsidP="00DF30CF">
      <w:pPr>
        <w:ind w:left="708" w:firstLine="708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Негнойные заболевания наружного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Аномалии развития наружного уха. Состав се</w:t>
      </w:r>
      <w:r w:rsidRPr="00BF5007">
        <w:rPr>
          <w:sz w:val="22"/>
          <w:szCs w:val="22"/>
        </w:rPr>
        <w:t>р</w:t>
      </w:r>
      <w:r w:rsidRPr="00BF5007">
        <w:rPr>
          <w:sz w:val="22"/>
          <w:szCs w:val="22"/>
        </w:rPr>
        <w:t>ной пробки. Инородные тела наружного слухового прохода. Экзостозы наружного слухового прох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да.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Острые воспалительные заболевания среднего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Пути проникновения инфекции в среднее ухо. Стадийность заболевания. Экссудативный средний отит. Понятие острого гнойного среднего отита. Изменения в барабанной полости при остром гнойном среднем отите.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заболевания. Клиника и отоскопическая картина. Классификация мастоидитов. Лечение острого среднего отита, в зависимости от стадии заболевания. Виды хирургического вмешательства при мастоидитах.</w:t>
      </w:r>
    </w:p>
    <w:p w:rsidR="00DF30CF" w:rsidRPr="00734526" w:rsidRDefault="00DF30CF" w:rsidP="00DF30CF">
      <w:pPr>
        <w:jc w:val="both"/>
        <w:rPr>
          <w:b/>
          <w:sz w:val="12"/>
          <w:szCs w:val="12"/>
        </w:rPr>
      </w:pPr>
    </w:p>
    <w:p w:rsidR="00DF30CF" w:rsidRPr="00237760" w:rsidRDefault="00DF30CF" w:rsidP="00DF30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среднего уха.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Виды хронического гнойного среднего отита.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>, пути проникновения инфекции при хроническом гнойном среднем отит. Клинические формы  хронического гнойного  отита. Характер дефектов барабанной перепонки при мез</w:t>
      </w:r>
      <w:proofErr w:type="gramStart"/>
      <w:r w:rsidRPr="00BF5007">
        <w:rPr>
          <w:sz w:val="22"/>
          <w:szCs w:val="22"/>
        </w:rPr>
        <w:t>о-</w:t>
      </w:r>
      <w:proofErr w:type="gramEnd"/>
      <w:r w:rsidRPr="00BF5007">
        <w:rPr>
          <w:sz w:val="22"/>
          <w:szCs w:val="22"/>
        </w:rPr>
        <w:t xml:space="preserve"> и </w:t>
      </w:r>
      <w:proofErr w:type="spellStart"/>
      <w:r w:rsidRPr="00BF5007">
        <w:rPr>
          <w:sz w:val="22"/>
          <w:szCs w:val="22"/>
        </w:rPr>
        <w:t>эпитимпаните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мез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тимпанита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эпитимпанита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 w:rsidRPr="00BF5007">
        <w:rPr>
          <w:sz w:val="22"/>
          <w:szCs w:val="22"/>
        </w:rPr>
        <w:t xml:space="preserve"> гнойных </w:t>
      </w:r>
      <w:proofErr w:type="spellStart"/>
      <w:r w:rsidRPr="00BF5007">
        <w:rPr>
          <w:sz w:val="22"/>
          <w:szCs w:val="22"/>
        </w:rPr>
        <w:t>мезотимпанитов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эпитимпанитах</w:t>
      </w:r>
      <w:proofErr w:type="spellEnd"/>
      <w:r w:rsidRPr="00BF5007">
        <w:rPr>
          <w:sz w:val="22"/>
          <w:szCs w:val="22"/>
        </w:rPr>
        <w:t xml:space="preserve">. Принципы консервативной терапии. Хирургическое лечение при осложненной форме. Методика радикальной операции на среднем ухе. </w:t>
      </w:r>
      <w:proofErr w:type="spellStart"/>
      <w:r w:rsidRPr="00BF5007">
        <w:rPr>
          <w:sz w:val="22"/>
          <w:szCs w:val="22"/>
        </w:rPr>
        <w:t>Холестеатома</w:t>
      </w:r>
      <w:proofErr w:type="spellEnd"/>
      <w:r w:rsidRPr="00BF5007">
        <w:rPr>
          <w:sz w:val="22"/>
          <w:szCs w:val="22"/>
        </w:rPr>
        <w:t>. Состояние слуховой функции при хроническом гнойном среднем отите.</w:t>
      </w:r>
    </w:p>
    <w:p w:rsidR="00DF30CF" w:rsidRDefault="00DF30CF" w:rsidP="00DF30CF">
      <w:pPr>
        <w:jc w:val="both"/>
        <w:rPr>
          <w:sz w:val="22"/>
          <w:szCs w:val="2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  <w:t>Негнойные заболевания внутреннего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Строение внутреннего уха.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Катар среднего уха. Течение болезни</w:t>
      </w:r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Меньера</w:t>
      </w:r>
      <w:proofErr w:type="spellEnd"/>
      <w:r w:rsidRPr="00BF5007">
        <w:rPr>
          <w:sz w:val="22"/>
          <w:szCs w:val="22"/>
        </w:rPr>
        <w:t>. Отосклероз.</w:t>
      </w:r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Кохлеарный</w:t>
      </w:r>
      <w:proofErr w:type="spellEnd"/>
      <w:r w:rsidRPr="00BF5007">
        <w:rPr>
          <w:sz w:val="22"/>
          <w:szCs w:val="22"/>
        </w:rPr>
        <w:t xml:space="preserve"> неврит. Лечение </w:t>
      </w:r>
      <w:proofErr w:type="gramStart"/>
      <w:r w:rsidRPr="00BF5007">
        <w:rPr>
          <w:sz w:val="22"/>
          <w:szCs w:val="22"/>
        </w:rPr>
        <w:t>при</w:t>
      </w:r>
      <w:proofErr w:type="gramEnd"/>
      <w:r w:rsidRPr="00BF5007">
        <w:rPr>
          <w:sz w:val="22"/>
          <w:szCs w:val="22"/>
        </w:rPr>
        <w:t xml:space="preserve"> заболевания внутреннего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Воспалительные заболевания внутреннего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внутреннего уха. Определение комплекса л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чебных мероприятий и практическое применение некоторых их них у больных с воспалительными заболеваниями внутреннего уха. Лабиринтиты.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  <w:t>Методы исследования носа.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Клинические методы исследования носа. Фун</w:t>
      </w:r>
      <w:r w:rsidRPr="00BF5007">
        <w:rPr>
          <w:sz w:val="22"/>
          <w:szCs w:val="22"/>
        </w:rPr>
        <w:t>к</w:t>
      </w:r>
      <w:r w:rsidRPr="00BF5007">
        <w:rPr>
          <w:sz w:val="22"/>
          <w:szCs w:val="22"/>
        </w:rPr>
        <w:t xml:space="preserve">циональные методы исследования носа. Охарактеризовать строение носа. Исследование дыхательной функции носа. Исследование транспортной активности мерцательного эпителия.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носа.</w:t>
      </w:r>
      <w:proofErr w:type="gramEnd"/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околоносовых пазух.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 Клинические методы исследования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вых пазух. Функциональные методы исследования околоносовых пазух. Охарактеризовать строение околоносовых пазух. Исследование обонятельной функции носа.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околоносовых пазух.</w:t>
      </w:r>
      <w:proofErr w:type="gramEnd"/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>Заболевания наружного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 xml:space="preserve">Аномалии развития наружного носа. Научиться распознавать заболевания наружного носа. Определение комплекса лечебных мероприятий при этих заболеваниях. Стадии фурункула носа. Течение рожистого воспаления. Розовые угри и </w:t>
      </w:r>
      <w:proofErr w:type="spellStart"/>
      <w:r w:rsidRPr="00BF5007">
        <w:rPr>
          <w:sz w:val="22"/>
          <w:szCs w:val="22"/>
        </w:rPr>
        <w:t>ринофима</w:t>
      </w:r>
      <w:proofErr w:type="spellEnd"/>
      <w:r w:rsidRPr="00BF5007">
        <w:rPr>
          <w:sz w:val="22"/>
          <w:szCs w:val="22"/>
        </w:rPr>
        <w:t>. Течение сикоза преддверия носа. Экзема носа. Методы лечения при этих заболеваниях.</w:t>
      </w:r>
    </w:p>
    <w:p w:rsidR="00DF30CF" w:rsidRPr="00B370A3" w:rsidRDefault="00DF30CF" w:rsidP="00DF30CF">
      <w:pPr>
        <w:jc w:val="both"/>
        <w:rPr>
          <w:sz w:val="6"/>
          <w:szCs w:val="6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Заболевания полости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Научиться распознавать заболевания полости 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са. Различие </w:t>
      </w:r>
      <w:proofErr w:type="spellStart"/>
      <w:r w:rsidRPr="00BF5007">
        <w:rPr>
          <w:sz w:val="22"/>
          <w:szCs w:val="22"/>
        </w:rPr>
        <w:t>синехий</w:t>
      </w:r>
      <w:proofErr w:type="spellEnd"/>
      <w:r w:rsidRPr="00BF5007">
        <w:rPr>
          <w:sz w:val="22"/>
          <w:szCs w:val="22"/>
        </w:rPr>
        <w:t xml:space="preserve"> и атрезий полости носа. Лечебная тактика при сращениях в полости носа. Гем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lastRenderedPageBreak/>
        <w:t>тома перегородки носа. Лечебная тактика при гематоме и абсцессе перегородки носа. Локализация перфорации перегородки носа. Лечение больного с перфорацией перегородки носа. Классификация форм хронического ринита.</w:t>
      </w:r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Конхотомия</w:t>
      </w:r>
      <w:proofErr w:type="spellEnd"/>
      <w:r w:rsidRPr="00BF5007">
        <w:rPr>
          <w:sz w:val="22"/>
          <w:szCs w:val="22"/>
        </w:rPr>
        <w:t xml:space="preserve"> при хроническом</w:t>
      </w:r>
      <w:r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гипертрофическом</w:t>
      </w:r>
      <w:r>
        <w:rPr>
          <w:sz w:val="22"/>
          <w:szCs w:val="22"/>
        </w:rPr>
        <w:t xml:space="preserve"> рините.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Тема № 9</w:t>
      </w:r>
      <w:r w:rsidRPr="00B370A3">
        <w:rPr>
          <w:b/>
          <w:sz w:val="22"/>
          <w:szCs w:val="22"/>
        </w:rPr>
        <w:tab/>
        <w:t>Острые воспалительные заболевания околоносовых пазух.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вых пазух. Виды острых синуситов. Диагностика и лечение.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Хронические воспалительные заболевания околоносовых пазух.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Клиническая картина хронических синуситов. Диагностика. Хирургическое лечение хронических с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нуситов.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10</w:t>
      </w:r>
      <w:r w:rsidRPr="00BF5007">
        <w:rPr>
          <w:b/>
          <w:sz w:val="22"/>
          <w:szCs w:val="22"/>
        </w:rPr>
        <w:tab/>
        <w:t>Острые воспалительные заболевания глотки.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Классификация острых тонзиллитов. Классиф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кация небной миндалины по Преображенскому-</w:t>
      </w:r>
      <w:proofErr w:type="spellStart"/>
      <w:r w:rsidRPr="00BF5007">
        <w:rPr>
          <w:sz w:val="22"/>
          <w:szCs w:val="22"/>
        </w:rPr>
        <w:t>Пальчуну</w:t>
      </w:r>
      <w:proofErr w:type="spellEnd"/>
      <w:r w:rsidRPr="00BF5007">
        <w:rPr>
          <w:sz w:val="22"/>
          <w:szCs w:val="22"/>
        </w:rPr>
        <w:t>.  Клиника катарального, фолликулярного и лакунарного тонзиллитов. Течение флегмонозной ангины.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Методы лечений при острых воспалител</w:t>
      </w:r>
      <w:r w:rsidRPr="00BF5007">
        <w:rPr>
          <w:sz w:val="22"/>
          <w:szCs w:val="22"/>
        </w:rPr>
        <w:t>ь</w:t>
      </w:r>
      <w:r w:rsidRPr="00BF5007">
        <w:rPr>
          <w:sz w:val="22"/>
          <w:szCs w:val="22"/>
        </w:rPr>
        <w:t>ных заболеваниях глотки.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глотки.</w:t>
      </w:r>
      <w:r w:rsidRPr="00BF5007">
        <w:rPr>
          <w:sz w:val="22"/>
          <w:szCs w:val="22"/>
        </w:rPr>
        <w:t xml:space="preserve"> Классифицировать хронич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ский фарингит. Клиника и течение хронического тонзиллита. Показания к хирургическому методу лечения при хроническом тонзиллите. Ранние и поздние осложнения после тонзилэктомии.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11</w:t>
      </w:r>
      <w:r w:rsidRPr="00BF5007">
        <w:rPr>
          <w:b/>
          <w:sz w:val="22"/>
          <w:szCs w:val="22"/>
        </w:rPr>
        <w:tab/>
        <w:t>Острые воспалительные заболевания гортани и трахеи.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Ведущие симптомы ларингита. Изменения горт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>ни при остром ларингите.  Определение комплекса лечебных мероприятий при этих заболеваниях.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гортани и трахеи.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Изменение гортани при хроническом ларингите. Этиологию </w:t>
      </w:r>
      <w:proofErr w:type="spellStart"/>
      <w:r w:rsidRPr="00BF5007">
        <w:rPr>
          <w:sz w:val="22"/>
          <w:szCs w:val="22"/>
        </w:rPr>
        <w:t>стенозирующих</w:t>
      </w:r>
      <w:proofErr w:type="spellEnd"/>
      <w:r w:rsidRPr="00BF5007">
        <w:rPr>
          <w:sz w:val="22"/>
          <w:szCs w:val="22"/>
        </w:rPr>
        <w:t xml:space="preserve"> поражений гортани. Клинику и течение </w:t>
      </w:r>
      <w:proofErr w:type="spellStart"/>
      <w:r w:rsidRPr="00BF5007">
        <w:rPr>
          <w:sz w:val="22"/>
          <w:szCs w:val="22"/>
        </w:rPr>
        <w:t>субхордального</w:t>
      </w:r>
      <w:proofErr w:type="spellEnd"/>
      <w:r w:rsidRPr="00BF5007">
        <w:rPr>
          <w:sz w:val="22"/>
          <w:szCs w:val="22"/>
        </w:rPr>
        <w:t xml:space="preserve"> ларингита. Принципы лечения при хронических ларингитах.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12</w:t>
      </w:r>
      <w:r w:rsidRPr="00BF5007">
        <w:rPr>
          <w:b/>
          <w:sz w:val="22"/>
          <w:szCs w:val="22"/>
        </w:rPr>
        <w:tab/>
        <w:t>Острые стенозы гортани и трахеи.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Стадии и симптоматика острых стенозов гортани. Классификация отеков гортани. Принципы лечения </w:t>
      </w:r>
      <w:proofErr w:type="gramStart"/>
      <w:r w:rsidRPr="00BF5007">
        <w:rPr>
          <w:sz w:val="22"/>
          <w:szCs w:val="22"/>
        </w:rPr>
        <w:t>при</w:t>
      </w:r>
      <w:proofErr w:type="gramEnd"/>
      <w:r w:rsidR="0010243E">
        <w:rPr>
          <w:sz w:val="22"/>
          <w:szCs w:val="22"/>
        </w:rPr>
        <w:t xml:space="preserve"> </w:t>
      </w:r>
      <w:proofErr w:type="gramStart"/>
      <w:r w:rsidRPr="00BF5007">
        <w:rPr>
          <w:sz w:val="22"/>
          <w:szCs w:val="22"/>
        </w:rPr>
        <w:t>острых</w:t>
      </w:r>
      <w:proofErr w:type="gramEnd"/>
      <w:r w:rsidRPr="00BF5007">
        <w:rPr>
          <w:sz w:val="22"/>
          <w:szCs w:val="22"/>
        </w:rPr>
        <w:t xml:space="preserve"> стенозов гортани. Показания к </w:t>
      </w:r>
      <w:proofErr w:type="spellStart"/>
      <w:r w:rsidRPr="00BF5007">
        <w:rPr>
          <w:sz w:val="22"/>
          <w:szCs w:val="22"/>
        </w:rPr>
        <w:t>коникотомии</w:t>
      </w:r>
      <w:proofErr w:type="spellEnd"/>
      <w:r w:rsidRPr="00BF5007">
        <w:rPr>
          <w:sz w:val="22"/>
          <w:szCs w:val="22"/>
        </w:rPr>
        <w:t xml:space="preserve">. Показания и особенности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 xml:space="preserve"> при острых стенозах гортани.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стенозы гортани и трахеи.</w:t>
      </w:r>
      <w:r w:rsidR="0010243E">
        <w:rPr>
          <w:b/>
          <w:sz w:val="22"/>
          <w:szCs w:val="22"/>
        </w:rPr>
        <w:t xml:space="preserve"> </w:t>
      </w:r>
      <w:r w:rsidRPr="00BF5007">
        <w:rPr>
          <w:sz w:val="22"/>
          <w:szCs w:val="22"/>
        </w:rPr>
        <w:t>Причины. Клиническая картина. Диагн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стика. Показания к трахеотомии. Виды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>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13</w:t>
      </w:r>
      <w:r w:rsidRPr="00BF5007">
        <w:rPr>
          <w:b/>
          <w:sz w:val="22"/>
          <w:szCs w:val="22"/>
        </w:rPr>
        <w:tab/>
        <w:t>Заболевания нервного аппарата гортани.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нервного аппарата гортани. Определение комплекса лечебных мероприятий при этих заболеваниях. Виды ра</w:t>
      </w:r>
      <w:r w:rsidRPr="00BF5007">
        <w:rPr>
          <w:sz w:val="22"/>
          <w:szCs w:val="22"/>
        </w:rPr>
        <w:t>с</w:t>
      </w:r>
      <w:r w:rsidRPr="00BF5007">
        <w:rPr>
          <w:sz w:val="22"/>
          <w:szCs w:val="22"/>
        </w:rPr>
        <w:t>стройств чувствительности. Виды двигательных расстройств. Центральные параличи. Периферич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 xml:space="preserve">ские параличи. </w:t>
      </w:r>
      <w:proofErr w:type="spellStart"/>
      <w:r w:rsidRPr="00BF5007">
        <w:rPr>
          <w:sz w:val="22"/>
          <w:szCs w:val="22"/>
        </w:rPr>
        <w:t>Миопатические</w:t>
      </w:r>
      <w:proofErr w:type="spellEnd"/>
      <w:r w:rsidRPr="00BF5007">
        <w:rPr>
          <w:sz w:val="22"/>
          <w:szCs w:val="22"/>
        </w:rPr>
        <w:t xml:space="preserve"> параличи.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Инородные тела гортани, трахеи, бронхов и пищевода.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Виды инородных </w:t>
      </w:r>
      <w:proofErr w:type="spellStart"/>
      <w:r w:rsidRPr="00BF5007">
        <w:rPr>
          <w:sz w:val="22"/>
          <w:szCs w:val="22"/>
        </w:rPr>
        <w:t>тел</w:t>
      </w:r>
      <w:proofErr w:type="gramStart"/>
      <w:r w:rsidRPr="00BF5007">
        <w:rPr>
          <w:sz w:val="22"/>
          <w:szCs w:val="22"/>
        </w:rPr>
        <w:t>.к</w:t>
      </w:r>
      <w:proofErr w:type="gramEnd"/>
      <w:r w:rsidRPr="00BF5007">
        <w:rPr>
          <w:sz w:val="22"/>
          <w:szCs w:val="22"/>
        </w:rPr>
        <w:t>линическая</w:t>
      </w:r>
      <w:proofErr w:type="spellEnd"/>
      <w:r w:rsidRPr="00BF5007">
        <w:rPr>
          <w:sz w:val="22"/>
          <w:szCs w:val="22"/>
        </w:rPr>
        <w:t xml:space="preserve"> картина. Диагностика и лечение</w:t>
      </w:r>
      <w:r>
        <w:rPr>
          <w:sz w:val="22"/>
          <w:szCs w:val="22"/>
        </w:rPr>
        <w:t>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14</w:t>
      </w:r>
      <w:r w:rsidRPr="00BF5007">
        <w:rPr>
          <w:b/>
          <w:sz w:val="22"/>
          <w:szCs w:val="22"/>
        </w:rPr>
        <w:tab/>
        <w:t>Поликлиника.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Принципы работы поликлинической службы. Больные подлежащие к диспансеризации. Лечение а</w:t>
      </w:r>
      <w:r w:rsidRPr="00BF5007">
        <w:rPr>
          <w:sz w:val="22"/>
          <w:szCs w:val="22"/>
        </w:rPr>
        <w:t>м</w:t>
      </w:r>
      <w:r w:rsidRPr="00BF5007">
        <w:rPr>
          <w:sz w:val="22"/>
          <w:szCs w:val="22"/>
        </w:rPr>
        <w:t xml:space="preserve">булаторных больных в поликлинике. Ведение документаций (амбулаторные карты, </w:t>
      </w:r>
      <w:proofErr w:type="spellStart"/>
      <w:r w:rsidRPr="00BF5007">
        <w:rPr>
          <w:sz w:val="22"/>
          <w:szCs w:val="22"/>
        </w:rPr>
        <w:t>КИФы</w:t>
      </w:r>
      <w:proofErr w:type="spellEnd"/>
      <w:r w:rsidRPr="00BF5007">
        <w:rPr>
          <w:sz w:val="22"/>
          <w:szCs w:val="22"/>
        </w:rPr>
        <w:t>).</w:t>
      </w: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B8623D" w:rsidRDefault="00B8623D" w:rsidP="00844137">
      <w:pPr>
        <w:pStyle w:val="a5"/>
        <w:jc w:val="center"/>
        <w:rPr>
          <w:rFonts w:ascii="Times New Roman" w:hAnsi="Times New Roman"/>
          <w:sz w:val="24"/>
          <w:szCs w:val="24"/>
        </w:rPr>
        <w:sectPr w:rsidR="00B8623D" w:rsidSect="004F18B5">
          <w:footerReference w:type="default" r:id="rId8"/>
          <w:footerReference w:type="first" r:id="rId9"/>
          <w:pgSz w:w="11906" w:h="16838" w:code="9"/>
          <w:pgMar w:top="851" w:right="1134" w:bottom="851" w:left="1134" w:header="284" w:footer="113" w:gutter="0"/>
          <w:pgNumType w:start="1"/>
          <w:cols w:space="708"/>
          <w:titlePg/>
          <w:docGrid w:linePitch="381"/>
        </w:sectPr>
      </w:pPr>
    </w:p>
    <w:p w:rsidR="00B8623D" w:rsidRPr="00AE7E94" w:rsidRDefault="00D72F3F" w:rsidP="00B8623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B8623D" w:rsidRPr="00AE7E94">
        <w:rPr>
          <w:rFonts w:ascii="Times New Roman" w:hAnsi="Times New Roman" w:cs="Times New Roman"/>
          <w:sz w:val="22"/>
          <w:szCs w:val="22"/>
        </w:rPr>
        <w:t>.</w:t>
      </w:r>
      <w:r w:rsidR="00B8623D" w:rsidRPr="00AE7E94">
        <w:rPr>
          <w:rFonts w:ascii="Times New Roman" w:hAnsi="Times New Roman" w:cs="Times New Roman"/>
          <w:sz w:val="22"/>
          <w:szCs w:val="22"/>
        </w:rPr>
        <w:tab/>
        <w:t>Календарно-тематический план клинической дисциплины</w:t>
      </w:r>
    </w:p>
    <w:p w:rsidR="00B8623D" w:rsidRPr="00AB49C5" w:rsidRDefault="00B8623D" w:rsidP="00B8623D">
      <w:pPr>
        <w:jc w:val="both"/>
        <w:rPr>
          <w:sz w:val="6"/>
          <w:szCs w:val="6"/>
        </w:rPr>
      </w:pPr>
    </w:p>
    <w:p w:rsidR="00D004C3" w:rsidRPr="00F83C85" w:rsidRDefault="00D72F3F" w:rsidP="00D004C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t>8</w:t>
      </w:r>
      <w:r w:rsidR="00B8623D" w:rsidRPr="00AE7E94">
        <w:rPr>
          <w:rFonts w:ascii="Times New Roman" w:hAnsi="Times New Roman" w:cs="Times New Roman"/>
          <w:sz w:val="22"/>
          <w:szCs w:val="22"/>
        </w:rPr>
        <w:t>.1</w:t>
      </w:r>
      <w:r w:rsidR="00B8623D" w:rsidRPr="00AE7E94">
        <w:rPr>
          <w:rFonts w:ascii="Times New Roman" w:hAnsi="Times New Roman" w:cs="Times New Roman"/>
          <w:sz w:val="22"/>
          <w:szCs w:val="22"/>
        </w:rPr>
        <w:tab/>
      </w:r>
      <w:r w:rsidR="00D004C3" w:rsidRPr="00F83C85">
        <w:rPr>
          <w:rFonts w:ascii="Times New Roman" w:hAnsi="Times New Roman" w:cs="Times New Roman"/>
          <w:sz w:val="22"/>
          <w:szCs w:val="22"/>
        </w:rPr>
        <w:t xml:space="preserve">Лекции </w:t>
      </w:r>
      <w:r w:rsidR="00D004C3" w:rsidRPr="00F83C85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D004C3" w:rsidRPr="00F83C85" w:rsidRDefault="00D004C3" w:rsidP="00D004C3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  <w:gridCol w:w="866"/>
        <w:gridCol w:w="6464"/>
        <w:gridCol w:w="464"/>
        <w:gridCol w:w="580"/>
        <w:gridCol w:w="1263"/>
        <w:gridCol w:w="609"/>
        <w:gridCol w:w="461"/>
      </w:tblGrid>
      <w:tr w:rsidR="00D004C3" w:rsidRPr="00375C00" w:rsidTr="00084B0E">
        <w:trPr>
          <w:cantSplit/>
          <w:trHeight w:val="2125"/>
          <w:jc w:val="center"/>
        </w:trPr>
        <w:tc>
          <w:tcPr>
            <w:tcW w:w="1379" w:type="pct"/>
            <w:tcBorders>
              <w:bottom w:val="single" w:sz="4" w:space="0" w:color="auto"/>
            </w:tcBorders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№ и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293" w:type="pct"/>
            <w:textDirection w:val="btLr"/>
            <w:vAlign w:val="center"/>
          </w:tcPr>
          <w:p w:rsidR="00D004C3" w:rsidRPr="00375C00" w:rsidRDefault="00D004C3" w:rsidP="00084B0E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186" w:type="pct"/>
            <w:vAlign w:val="center"/>
          </w:tcPr>
          <w:p w:rsidR="00D004C3" w:rsidRPr="00375C00" w:rsidRDefault="00D004C3" w:rsidP="00084B0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модулей, темы и учебных вопросов</w:t>
            </w:r>
          </w:p>
        </w:tc>
        <w:tc>
          <w:tcPr>
            <w:tcW w:w="157" w:type="pct"/>
            <w:textDirection w:val="btLr"/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6" w:type="pct"/>
            <w:textDirection w:val="btLr"/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427" w:type="pct"/>
            <w:textDirection w:val="btL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Литература</w:t>
            </w:r>
          </w:p>
          <w:p w:rsidR="00D004C3" w:rsidRPr="00375C00" w:rsidRDefault="00D004C3" w:rsidP="00084B0E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D004C3" w:rsidRPr="00375C00" w:rsidRDefault="00D004C3" w:rsidP="00084B0E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</w:tc>
        <w:tc>
          <w:tcPr>
            <w:tcW w:w="206" w:type="pct"/>
            <w:textDirection w:val="btLr"/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56" w:type="pct"/>
            <w:textDirection w:val="btLr"/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Неделя</w:t>
            </w:r>
          </w:p>
        </w:tc>
      </w:tr>
      <w:tr w:rsidR="00D004C3" w:rsidRPr="00375C00" w:rsidTr="00084B0E">
        <w:trPr>
          <w:cantSplit/>
          <w:trHeight w:val="282"/>
          <w:jc w:val="center"/>
        </w:trPr>
        <w:tc>
          <w:tcPr>
            <w:tcW w:w="3858" w:type="pct"/>
            <w:gridSpan w:val="3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57" w:type="pct"/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7" w:type="pct"/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8</w:t>
            </w:r>
          </w:p>
        </w:tc>
      </w:tr>
      <w:tr w:rsidR="00D004C3" w:rsidRPr="00375C00" w:rsidTr="00084B0E">
        <w:trPr>
          <w:cantSplit/>
          <w:trHeight w:val="1134"/>
          <w:jc w:val="center"/>
        </w:trPr>
        <w:tc>
          <w:tcPr>
            <w:tcW w:w="1379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1.</w:t>
            </w:r>
          </w:p>
          <w:p w:rsidR="00D004C3" w:rsidRPr="00EA7F06" w:rsidRDefault="00D004C3" w:rsidP="00084B0E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>Введение отори</w:t>
            </w:r>
            <w:r w:rsidRPr="00EA7F06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ларингологию.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>Исторические аспекты и пути ра</w:t>
            </w:r>
            <w:r w:rsidRPr="00375C00">
              <w:rPr>
                <w:sz w:val="20"/>
                <w:szCs w:val="20"/>
              </w:rPr>
              <w:t>з</w:t>
            </w:r>
            <w:r w:rsidRPr="00375C00">
              <w:rPr>
                <w:sz w:val="20"/>
                <w:szCs w:val="20"/>
              </w:rPr>
              <w:t>вития клинической дисциплины</w:t>
            </w: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Оториноларингология.</w:t>
            </w: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и понимать </w:t>
            </w:r>
            <w:r w:rsidRPr="00375C00">
              <w:rPr>
                <w:sz w:val="20"/>
                <w:szCs w:val="20"/>
              </w:rPr>
              <w:t>об аспектах и путях</w:t>
            </w:r>
            <w:r>
              <w:rPr>
                <w:sz w:val="20"/>
                <w:szCs w:val="20"/>
              </w:rPr>
              <w:t xml:space="preserve"> р</w:t>
            </w:r>
            <w:r w:rsidRPr="00375C00">
              <w:rPr>
                <w:sz w:val="20"/>
                <w:szCs w:val="20"/>
              </w:rPr>
              <w:t>азвития</w:t>
            </w:r>
          </w:p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клинической дисциплины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Оториноларингология. </w:t>
            </w:r>
          </w:p>
          <w:p w:rsidR="00D004C3" w:rsidRPr="00375C00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лекции:</w:t>
            </w:r>
          </w:p>
          <w:p w:rsidR="00D004C3" w:rsidRPr="00375C00" w:rsidRDefault="00D004C3" w:rsidP="00D004C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Предмет Оториноларингология, её содержание и задачи.</w:t>
            </w:r>
          </w:p>
          <w:p w:rsidR="00D004C3" w:rsidRPr="00375C00" w:rsidRDefault="00D004C3" w:rsidP="00D004C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Разделы оториноларингологии.</w:t>
            </w:r>
          </w:p>
          <w:p w:rsidR="00D004C3" w:rsidRPr="00375C00" w:rsidRDefault="00D004C3" w:rsidP="00084B0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D004C3" w:rsidRPr="00375C00" w:rsidRDefault="00D004C3" w:rsidP="00D004C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«Оториноларингология»</w:t>
            </w:r>
          </w:p>
          <w:p w:rsidR="00D004C3" w:rsidRPr="00375C00" w:rsidRDefault="00D004C3" w:rsidP="00D004C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исторические аспекты развития </w:t>
            </w:r>
          </w:p>
          <w:p w:rsidR="00D004C3" w:rsidRPr="00375C00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отечественной оториноларингологии.</w:t>
            </w:r>
          </w:p>
          <w:p w:rsidR="00D004C3" w:rsidRPr="00375C00" w:rsidRDefault="00D004C3" w:rsidP="00D004C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пути развития оториноларингологической службы.</w:t>
            </w:r>
          </w:p>
          <w:p w:rsidR="00D004C3" w:rsidRPr="00375C00" w:rsidRDefault="00D004C3" w:rsidP="00D004C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содержание и задачи Оториноларингологии.</w:t>
            </w:r>
          </w:p>
          <w:p w:rsidR="00D004C3" w:rsidRDefault="00D004C3" w:rsidP="00D004C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место Оториноларингологии среди других </w:t>
            </w:r>
          </w:p>
          <w:p w:rsidR="00D004C3" w:rsidRPr="00375C00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отраслей медицинских знаний.</w:t>
            </w:r>
          </w:p>
        </w:tc>
        <w:tc>
          <w:tcPr>
            <w:tcW w:w="15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</w:t>
            </w:r>
          </w:p>
        </w:tc>
      </w:tr>
      <w:tr w:rsidR="00D004C3" w:rsidRPr="00375C00" w:rsidTr="00084B0E">
        <w:trPr>
          <w:jc w:val="center"/>
        </w:trPr>
        <w:tc>
          <w:tcPr>
            <w:tcW w:w="1379" w:type="pct"/>
          </w:tcPr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2.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</w:t>
            </w:r>
            <w:r w:rsidRPr="00375C00">
              <w:rPr>
                <w:sz w:val="20"/>
                <w:szCs w:val="20"/>
              </w:rPr>
              <w:t xml:space="preserve"> слухового анализатора.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rPr>
                <w:sz w:val="20"/>
                <w:szCs w:val="20"/>
              </w:rPr>
            </w:pPr>
          </w:p>
          <w:p w:rsidR="00D004C3" w:rsidRDefault="00D004C3" w:rsidP="00084B0E">
            <w:pPr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Часть-2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физиология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</w:t>
            </w:r>
          </w:p>
        </w:tc>
        <w:tc>
          <w:tcPr>
            <w:tcW w:w="293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2E404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 xml:space="preserve">ть и понимать </w:t>
            </w:r>
            <w:r w:rsidRPr="00375C00">
              <w:rPr>
                <w:sz w:val="20"/>
                <w:szCs w:val="20"/>
              </w:rPr>
              <w:t>о слуховом анализаторе.</w:t>
            </w:r>
          </w:p>
          <w:p w:rsidR="00D004C3" w:rsidRPr="00375C00" w:rsidRDefault="00D004C3" w:rsidP="00084B0E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004C3" w:rsidRPr="00375C00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D004C3" w:rsidRPr="00375C00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Слуховой анализатор.</w:t>
            </w:r>
          </w:p>
          <w:p w:rsidR="00D004C3" w:rsidRPr="00375C00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Физиологические особенности слухового анализатора.</w:t>
            </w:r>
          </w:p>
          <w:p w:rsidR="00D004C3" w:rsidRPr="00375C00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004C3" w:rsidRPr="00375C00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«Слуховой анализатор».</w:t>
            </w:r>
          </w:p>
          <w:p w:rsidR="00D004C3" w:rsidRPr="00375C00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костный перепончатый лабиринт.</w:t>
            </w:r>
          </w:p>
          <w:p w:rsidR="00D004C3" w:rsidRPr="00375C00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строение улитки.</w:t>
            </w:r>
          </w:p>
          <w:p w:rsidR="00D004C3" w:rsidRPr="00375C00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строение периферического рецептора </w:t>
            </w:r>
          </w:p>
          <w:p w:rsidR="00D004C3" w:rsidRPr="00375C00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анализатора.</w:t>
            </w:r>
          </w:p>
          <w:p w:rsidR="00D004C3" w:rsidRPr="00375C00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теории слуха.</w:t>
            </w:r>
          </w:p>
          <w:p w:rsidR="00D004C3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звукопроводящий и звуковоспринимающий </w:t>
            </w:r>
          </w:p>
          <w:p w:rsidR="00D004C3" w:rsidRPr="00375C00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аппарат.</w:t>
            </w:r>
          </w:p>
          <w:p w:rsidR="00D004C3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физиологические особенности </w:t>
            </w:r>
            <w:proofErr w:type="gramStart"/>
            <w:r w:rsidRPr="00375C00">
              <w:rPr>
                <w:sz w:val="20"/>
                <w:szCs w:val="20"/>
              </w:rPr>
              <w:t>слухового</w:t>
            </w:r>
            <w:proofErr w:type="gramEnd"/>
          </w:p>
          <w:p w:rsidR="00D004C3" w:rsidRPr="00375C00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2</w:t>
            </w:r>
          </w:p>
        </w:tc>
      </w:tr>
      <w:tr w:rsidR="00D004C3" w:rsidRPr="00375C00" w:rsidTr="00084B0E">
        <w:trPr>
          <w:jc w:val="center"/>
        </w:trPr>
        <w:tc>
          <w:tcPr>
            <w:tcW w:w="1379" w:type="pct"/>
          </w:tcPr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Тема 3.</w:t>
            </w: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rPr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Клиническая</w:t>
            </w:r>
            <w:r w:rsidRPr="00375C00">
              <w:rPr>
                <w:sz w:val="20"/>
                <w:szCs w:val="20"/>
              </w:rPr>
              <w:t xml:space="preserve"> физиология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293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и понимать </w:t>
            </w:r>
            <w:r w:rsidRPr="00375C00">
              <w:rPr>
                <w:sz w:val="20"/>
                <w:szCs w:val="20"/>
              </w:rPr>
              <w:t>о вестибулярном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анализаторе.</w:t>
            </w:r>
          </w:p>
          <w:p w:rsidR="00D004C3" w:rsidRPr="00375C00" w:rsidRDefault="00D004C3" w:rsidP="00084B0E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004C3" w:rsidRPr="00375C00" w:rsidRDefault="00D004C3" w:rsidP="00D004C3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D004C3" w:rsidRPr="00375C00" w:rsidRDefault="00D004C3" w:rsidP="00D004C3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Понятие о вестибулярном анализаторе</w:t>
            </w:r>
          </w:p>
          <w:p w:rsidR="00D004C3" w:rsidRPr="00375C00" w:rsidRDefault="00D004C3" w:rsidP="00D004C3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Проводящие пути</w:t>
            </w:r>
          </w:p>
          <w:p w:rsidR="00D004C3" w:rsidRPr="00375C00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004C3" w:rsidRPr="00375C00" w:rsidRDefault="00D004C3" w:rsidP="00D004C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«вестибулярный анализатор»</w:t>
            </w:r>
          </w:p>
          <w:p w:rsidR="00D004C3" w:rsidRPr="00375C00" w:rsidRDefault="00D004C3" w:rsidP="00D004C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 преддверия внутреннего уха.</w:t>
            </w:r>
          </w:p>
          <w:p w:rsidR="00D004C3" w:rsidRPr="00375C00" w:rsidRDefault="00D004C3" w:rsidP="00D004C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полукружных</w:t>
            </w:r>
            <w:proofErr w:type="gramEnd"/>
          </w:p>
          <w:p w:rsidR="00D004C3" w:rsidRPr="00375C00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каналов. </w:t>
            </w:r>
          </w:p>
          <w:p w:rsidR="00D004C3" w:rsidRPr="00375C00" w:rsidRDefault="00D004C3" w:rsidP="00D004C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отолитовый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аппарат</w:t>
            </w:r>
          </w:p>
          <w:p w:rsidR="00D004C3" w:rsidRPr="00375C00" w:rsidRDefault="00D004C3" w:rsidP="00D004C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375C00">
              <w:rPr>
                <w:sz w:val="20"/>
                <w:szCs w:val="20"/>
              </w:rPr>
              <w:t>ампулярный</w:t>
            </w:r>
            <w:proofErr w:type="spellEnd"/>
            <w:r w:rsidRPr="00375C00">
              <w:rPr>
                <w:sz w:val="20"/>
                <w:szCs w:val="20"/>
              </w:rPr>
              <w:t xml:space="preserve"> аппарат</w:t>
            </w:r>
          </w:p>
          <w:p w:rsidR="00D004C3" w:rsidRPr="00375C00" w:rsidRDefault="00D004C3" w:rsidP="00D004C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Интерпретировать проводящие пути вестибулярного</w:t>
            </w:r>
            <w:proofErr w:type="gramEnd"/>
          </w:p>
          <w:p w:rsidR="00D004C3" w:rsidRPr="00375C00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004C3" w:rsidRPr="00375C00" w:rsidTr="00084B0E">
        <w:trPr>
          <w:jc w:val="center"/>
        </w:trPr>
        <w:tc>
          <w:tcPr>
            <w:tcW w:w="1379" w:type="pct"/>
          </w:tcPr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4.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Часть-1.</w:t>
            </w:r>
            <w:r w:rsidRPr="00375C00">
              <w:rPr>
                <w:sz w:val="20"/>
                <w:szCs w:val="20"/>
              </w:rPr>
              <w:t xml:space="preserve">Отогенные внутричерепные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осложнения.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>Отогенный сепсис.</w:t>
            </w:r>
          </w:p>
        </w:tc>
        <w:tc>
          <w:tcPr>
            <w:tcW w:w="29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внутричерепных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осложнений.</w:t>
            </w:r>
          </w:p>
          <w:p w:rsidR="00D004C3" w:rsidRPr="00375C00" w:rsidRDefault="00D004C3" w:rsidP="00084B0E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004C3" w:rsidRPr="00375C00" w:rsidRDefault="00D004C3" w:rsidP="00D004C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 w:rsidRPr="00375C00">
              <w:rPr>
                <w:sz w:val="20"/>
                <w:szCs w:val="20"/>
              </w:rPr>
              <w:t xml:space="preserve"> заболеваний</w:t>
            </w:r>
          </w:p>
          <w:p w:rsidR="00D004C3" w:rsidRPr="00375C00" w:rsidRDefault="00D004C3" w:rsidP="00D004C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Виды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внутричерепных осложнений</w:t>
            </w:r>
          </w:p>
          <w:p w:rsidR="00D004C3" w:rsidRPr="00375C00" w:rsidRDefault="00D004C3" w:rsidP="00D004C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Основные методы лечения этих заболеваний</w:t>
            </w:r>
          </w:p>
          <w:p w:rsidR="00D004C3" w:rsidRPr="00375C00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004C3" w:rsidRPr="00375C00" w:rsidRDefault="00D004C3" w:rsidP="00D004C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виды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D004C3" w:rsidRPr="00375C00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осложнений</w:t>
            </w:r>
          </w:p>
          <w:p w:rsidR="00D004C3" w:rsidRPr="00375C00" w:rsidRDefault="00D004C3" w:rsidP="00D004C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пути проникновения при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D004C3" w:rsidRPr="00375C00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осложнениях</w:t>
            </w:r>
            <w:proofErr w:type="gramEnd"/>
          </w:p>
          <w:p w:rsidR="00D004C3" w:rsidRPr="00867233" w:rsidRDefault="00D004C3" w:rsidP="00D004C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клинику </w:t>
            </w:r>
            <w:proofErr w:type="spellStart"/>
            <w:r w:rsidRPr="00867233">
              <w:rPr>
                <w:sz w:val="20"/>
                <w:szCs w:val="20"/>
              </w:rPr>
              <w:t>экстрадурального</w:t>
            </w:r>
            <w:proofErr w:type="spellEnd"/>
            <w:r w:rsidRPr="008672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7233">
              <w:rPr>
                <w:sz w:val="20"/>
                <w:szCs w:val="20"/>
              </w:rPr>
              <w:t>субдурального</w:t>
            </w:r>
            <w:proofErr w:type="spellEnd"/>
            <w:r w:rsidRPr="00867233">
              <w:rPr>
                <w:sz w:val="20"/>
                <w:szCs w:val="20"/>
              </w:rPr>
              <w:t xml:space="preserve"> а</w:t>
            </w:r>
            <w:r w:rsidRPr="00867233">
              <w:rPr>
                <w:sz w:val="20"/>
                <w:szCs w:val="20"/>
              </w:rPr>
              <w:t>б</w:t>
            </w:r>
            <w:r w:rsidRPr="00867233">
              <w:rPr>
                <w:sz w:val="20"/>
                <w:szCs w:val="20"/>
              </w:rPr>
              <w:t>сцесса мозга</w:t>
            </w:r>
          </w:p>
          <w:p w:rsidR="00D004C3" w:rsidRDefault="00D004C3" w:rsidP="00D004C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375C00">
              <w:rPr>
                <w:sz w:val="20"/>
                <w:szCs w:val="20"/>
              </w:rPr>
              <w:t>разлитого</w:t>
            </w:r>
            <w:proofErr w:type="gramEnd"/>
            <w:r w:rsidRPr="00375C00">
              <w:rPr>
                <w:sz w:val="20"/>
                <w:szCs w:val="20"/>
              </w:rPr>
              <w:t xml:space="preserve"> гнойного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</w:p>
          <w:p w:rsidR="00D004C3" w:rsidRPr="00375C00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менингита </w:t>
            </w:r>
          </w:p>
          <w:p w:rsidR="00D004C3" w:rsidRPr="00375C00" w:rsidRDefault="00D004C3" w:rsidP="00D004C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абсцесса мозга и мозжечка</w:t>
            </w:r>
          </w:p>
          <w:p w:rsidR="00D004C3" w:rsidRPr="00375C00" w:rsidRDefault="00D004C3" w:rsidP="00D004C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тромбоза сигмовидного синуса</w:t>
            </w:r>
          </w:p>
          <w:p w:rsidR="00D004C3" w:rsidRPr="00867233" w:rsidRDefault="00D004C3" w:rsidP="00D004C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 клинику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  <w:r w:rsidRPr="00375C00">
              <w:rPr>
                <w:sz w:val="20"/>
                <w:szCs w:val="20"/>
              </w:rPr>
              <w:t xml:space="preserve"> сепсиса</w:t>
            </w:r>
          </w:p>
        </w:tc>
        <w:tc>
          <w:tcPr>
            <w:tcW w:w="15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004C3" w:rsidRPr="00375C00" w:rsidTr="00084B0E">
        <w:trPr>
          <w:jc w:val="center"/>
        </w:trPr>
        <w:tc>
          <w:tcPr>
            <w:tcW w:w="1379" w:type="pct"/>
          </w:tcPr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Тема 5</w:t>
            </w:r>
            <w:r w:rsidRPr="00375C00">
              <w:rPr>
                <w:b/>
                <w:sz w:val="20"/>
                <w:szCs w:val="20"/>
                <w:lang w:val="ky-KG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  <w:r>
              <w:rPr>
                <w:sz w:val="20"/>
                <w:szCs w:val="20"/>
              </w:rPr>
              <w:t>н</w:t>
            </w:r>
            <w:r w:rsidRPr="00375C00">
              <w:rPr>
                <w:sz w:val="20"/>
                <w:szCs w:val="20"/>
              </w:rPr>
              <w:t>оса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и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околоносовых пазух носа.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>Клиническая физиология</w:t>
            </w:r>
            <w:r>
              <w:rPr>
                <w:sz w:val="20"/>
                <w:szCs w:val="20"/>
              </w:rPr>
              <w:t xml:space="preserve"> н</w:t>
            </w:r>
            <w:r w:rsidRPr="00375C00">
              <w:rPr>
                <w:sz w:val="20"/>
                <w:szCs w:val="20"/>
              </w:rPr>
              <w:t>оса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и околоносовых пазух носа</w:t>
            </w:r>
          </w:p>
        </w:tc>
        <w:tc>
          <w:tcPr>
            <w:tcW w:w="293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4A692A">
              <w:rPr>
                <w:b/>
                <w:sz w:val="20"/>
                <w:szCs w:val="20"/>
              </w:rPr>
              <w:t>РОд-1;</w:t>
            </w:r>
          </w:p>
          <w:p w:rsidR="00D004C3" w:rsidRPr="004A692A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D004C3" w:rsidRPr="004A692A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4A692A">
              <w:rPr>
                <w:b/>
                <w:sz w:val="20"/>
                <w:szCs w:val="20"/>
              </w:rPr>
              <w:t>ПК-2;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и понимать</w:t>
            </w:r>
            <w:r w:rsidRPr="00375C00">
              <w:rPr>
                <w:sz w:val="20"/>
                <w:szCs w:val="20"/>
              </w:rPr>
              <w:t xml:space="preserve"> о клинической анатомии </w:t>
            </w:r>
          </w:p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 физиологии носа и околоносовых пазух.</w:t>
            </w:r>
          </w:p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       План лекции.</w:t>
            </w:r>
          </w:p>
          <w:p w:rsidR="00D004C3" w:rsidRPr="00375C00" w:rsidRDefault="00D004C3" w:rsidP="00D004C3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носа и околоносовых пазух</w:t>
            </w:r>
          </w:p>
          <w:p w:rsidR="00D004C3" w:rsidRPr="00375C00" w:rsidRDefault="00D004C3" w:rsidP="00D004C3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Физиология носа и околоносовых пазух </w:t>
            </w:r>
          </w:p>
          <w:p w:rsidR="00D004C3" w:rsidRPr="00375C00" w:rsidRDefault="00D004C3" w:rsidP="00D004C3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Причины возникновений дефектов и деформация </w:t>
            </w:r>
          </w:p>
          <w:p w:rsidR="00D004C3" w:rsidRPr="00375C00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наружного носа и носовой перегородки </w:t>
            </w:r>
          </w:p>
          <w:p w:rsidR="00D004C3" w:rsidRPr="00375C00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004C3" w:rsidRPr="00375C00" w:rsidRDefault="00D004C3" w:rsidP="00D004C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строение носа </w:t>
            </w:r>
          </w:p>
          <w:p w:rsidR="00D004C3" w:rsidRPr="00375C00" w:rsidRDefault="00D004C3" w:rsidP="00D004C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lastRenderedPageBreak/>
              <w:t xml:space="preserve">Охарактеризовать строение околоносовых пазух. </w:t>
            </w:r>
          </w:p>
          <w:p w:rsidR="00D004C3" w:rsidRPr="00375C00" w:rsidRDefault="00D004C3" w:rsidP="00D004C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функции носа</w:t>
            </w:r>
          </w:p>
          <w:p w:rsidR="00D004C3" w:rsidRPr="00375C00" w:rsidRDefault="00D004C3" w:rsidP="00D004C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функции околоносовых пазух.</w:t>
            </w:r>
          </w:p>
          <w:p w:rsidR="00D004C3" w:rsidRPr="00375C00" w:rsidRDefault="00D004C3" w:rsidP="00D004C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D004C3" w:rsidRPr="00375C00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дефектах</w:t>
            </w:r>
            <w:proofErr w:type="gramEnd"/>
            <w:r w:rsidRPr="00375C00">
              <w:rPr>
                <w:sz w:val="20"/>
                <w:szCs w:val="20"/>
              </w:rPr>
              <w:t xml:space="preserve"> и деформациях наружного носа.</w:t>
            </w:r>
          </w:p>
          <w:p w:rsidR="00D004C3" w:rsidRPr="00375C00" w:rsidRDefault="00D004C3" w:rsidP="00D004C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D004C3" w:rsidRPr="00375C00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искривлении</w:t>
            </w:r>
            <w:proofErr w:type="gramEnd"/>
            <w:r w:rsidRPr="00375C00">
              <w:rPr>
                <w:sz w:val="20"/>
                <w:szCs w:val="20"/>
              </w:rPr>
              <w:t xml:space="preserve"> носовой перегородки.</w:t>
            </w:r>
          </w:p>
        </w:tc>
        <w:tc>
          <w:tcPr>
            <w:tcW w:w="15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04C3" w:rsidRPr="00375C00" w:rsidTr="00084B0E">
        <w:trPr>
          <w:jc w:val="center"/>
        </w:trPr>
        <w:tc>
          <w:tcPr>
            <w:tcW w:w="3858" w:type="pct"/>
            <w:gridSpan w:val="3"/>
          </w:tcPr>
          <w:p w:rsidR="00D004C3" w:rsidRPr="00375C00" w:rsidRDefault="00D004C3" w:rsidP="00084B0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157" w:type="pct"/>
          </w:tcPr>
          <w:p w:rsidR="00D004C3" w:rsidRPr="00375C00" w:rsidRDefault="00D004C3" w:rsidP="00084B0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6" w:type="pct"/>
          </w:tcPr>
          <w:p w:rsidR="00D004C3" w:rsidRPr="00375C00" w:rsidRDefault="00D004C3" w:rsidP="00084B0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:rsidR="00D004C3" w:rsidRPr="00375C00" w:rsidRDefault="00D004C3" w:rsidP="00084B0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D004C3" w:rsidRPr="00375C00" w:rsidRDefault="00D004C3" w:rsidP="00084B0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14</w:t>
            </w:r>
          </w:p>
        </w:tc>
      </w:tr>
      <w:tr w:rsidR="00D004C3" w:rsidRPr="00375C00" w:rsidTr="00084B0E">
        <w:trPr>
          <w:jc w:val="center"/>
        </w:trPr>
        <w:tc>
          <w:tcPr>
            <w:tcW w:w="1379" w:type="pct"/>
          </w:tcPr>
          <w:p w:rsidR="00D004C3" w:rsidRDefault="00D004C3" w:rsidP="00084B0E">
            <w:pPr>
              <w:ind w:right="-177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t>Тема 6.</w:t>
            </w:r>
          </w:p>
          <w:p w:rsidR="00D004C3" w:rsidRDefault="00D004C3" w:rsidP="00084B0E">
            <w:pPr>
              <w:ind w:right="-177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 w:rsidRPr="00C727E7">
              <w:rPr>
                <w:sz w:val="20"/>
                <w:szCs w:val="20"/>
              </w:rPr>
              <w:t xml:space="preserve">Риногенные внутричерепные и </w:t>
            </w:r>
          </w:p>
          <w:p w:rsidR="00D004C3" w:rsidRDefault="00D004C3" w:rsidP="00084B0E">
            <w:pPr>
              <w:ind w:right="-1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внутриорбитальные </w:t>
            </w:r>
            <w:r w:rsidRPr="00C727E7">
              <w:rPr>
                <w:sz w:val="20"/>
                <w:szCs w:val="20"/>
              </w:rPr>
              <w:t>осложнения</w:t>
            </w:r>
            <w:r>
              <w:rPr>
                <w:sz w:val="20"/>
                <w:szCs w:val="20"/>
              </w:rPr>
              <w:t>.</w:t>
            </w:r>
          </w:p>
          <w:p w:rsidR="00D004C3" w:rsidRDefault="00D004C3" w:rsidP="00084B0E">
            <w:pPr>
              <w:ind w:right="-177"/>
              <w:rPr>
                <w:sz w:val="20"/>
                <w:szCs w:val="20"/>
              </w:rPr>
            </w:pPr>
          </w:p>
          <w:p w:rsidR="00D004C3" w:rsidRDefault="00D004C3" w:rsidP="00084B0E">
            <w:pPr>
              <w:ind w:right="-177"/>
              <w:rPr>
                <w:sz w:val="20"/>
                <w:szCs w:val="20"/>
              </w:rPr>
            </w:pPr>
          </w:p>
          <w:p w:rsidR="00D004C3" w:rsidRDefault="00D004C3" w:rsidP="00084B0E">
            <w:pPr>
              <w:ind w:right="-177"/>
              <w:rPr>
                <w:sz w:val="20"/>
                <w:szCs w:val="20"/>
              </w:rPr>
            </w:pPr>
          </w:p>
          <w:p w:rsidR="00D004C3" w:rsidRDefault="00D004C3" w:rsidP="00084B0E">
            <w:pPr>
              <w:ind w:right="-177"/>
              <w:rPr>
                <w:sz w:val="20"/>
                <w:szCs w:val="20"/>
              </w:rPr>
            </w:pPr>
          </w:p>
          <w:p w:rsidR="00D004C3" w:rsidRDefault="00D004C3" w:rsidP="00084B0E">
            <w:pPr>
              <w:ind w:right="-177"/>
              <w:rPr>
                <w:sz w:val="20"/>
                <w:szCs w:val="20"/>
              </w:rPr>
            </w:pPr>
          </w:p>
          <w:p w:rsidR="00D004C3" w:rsidRPr="00C727E7" w:rsidRDefault="00D004C3" w:rsidP="00084B0E">
            <w:pPr>
              <w:ind w:right="-177"/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>Риногенный сепсис.</w:t>
            </w: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Цель </w:t>
            </w:r>
            <w:proofErr w:type="spellStart"/>
            <w:r w:rsidRPr="00375C00">
              <w:rPr>
                <w:b/>
                <w:sz w:val="20"/>
                <w:szCs w:val="20"/>
              </w:rPr>
              <w:t>изучения</w:t>
            </w:r>
            <w:proofErr w:type="gramStart"/>
            <w:r w:rsidRPr="00375C0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нать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>
              <w:rPr>
                <w:sz w:val="20"/>
                <w:szCs w:val="20"/>
              </w:rPr>
              <w:t>риногенных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внутриорбитальных </w:t>
            </w:r>
            <w:proofErr w:type="gramStart"/>
            <w:r w:rsidRPr="00375C00">
              <w:rPr>
                <w:sz w:val="20"/>
                <w:szCs w:val="20"/>
              </w:rPr>
              <w:t>осложне</w:t>
            </w:r>
            <w:r>
              <w:rPr>
                <w:sz w:val="20"/>
                <w:szCs w:val="20"/>
              </w:rPr>
              <w:t>ниях</w:t>
            </w:r>
            <w:proofErr w:type="gramEnd"/>
            <w:r w:rsidRPr="00375C00">
              <w:rPr>
                <w:sz w:val="20"/>
                <w:szCs w:val="20"/>
              </w:rPr>
              <w:t>.</w:t>
            </w:r>
          </w:p>
          <w:p w:rsidR="00D004C3" w:rsidRPr="00C727E7" w:rsidRDefault="00D004C3" w:rsidP="00084B0E">
            <w:pPr>
              <w:ind w:left="225"/>
              <w:rPr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План лекции.</w:t>
            </w:r>
          </w:p>
          <w:p w:rsidR="00D004C3" w:rsidRPr="00C727E7" w:rsidRDefault="00D004C3" w:rsidP="00D004C3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осложнений </w:t>
            </w:r>
          </w:p>
          <w:p w:rsidR="00D004C3" w:rsidRPr="00C727E7" w:rsidRDefault="00D004C3" w:rsidP="00D004C3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Классификация хронических ринитов</w:t>
            </w:r>
          </w:p>
          <w:p w:rsidR="00D004C3" w:rsidRPr="00C727E7" w:rsidRDefault="00D004C3" w:rsidP="00D004C3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 w:rsidRPr="00C727E7">
              <w:rPr>
                <w:sz w:val="20"/>
                <w:szCs w:val="20"/>
              </w:rPr>
              <w:t xml:space="preserve"> сину</w:t>
            </w:r>
            <w:r>
              <w:rPr>
                <w:sz w:val="20"/>
                <w:szCs w:val="20"/>
              </w:rPr>
              <w:t>с</w:t>
            </w:r>
            <w:r w:rsidRPr="00C727E7">
              <w:rPr>
                <w:sz w:val="20"/>
                <w:szCs w:val="20"/>
              </w:rPr>
              <w:t>итов</w:t>
            </w:r>
          </w:p>
          <w:p w:rsidR="00D004C3" w:rsidRPr="00C727E7" w:rsidRDefault="00D004C3" w:rsidP="00084B0E">
            <w:pPr>
              <w:ind w:left="225"/>
              <w:rPr>
                <w:b/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004C3" w:rsidRPr="00C727E7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хронических ринитов  </w:t>
            </w:r>
          </w:p>
          <w:p w:rsidR="00D004C3" w:rsidRPr="00C727E7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Методы лечения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синуитов</w:t>
            </w:r>
            <w:proofErr w:type="spellEnd"/>
          </w:p>
          <w:p w:rsidR="00D004C3" w:rsidRPr="00C727E7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тромбоза кавернозного синуса</w:t>
            </w:r>
          </w:p>
          <w:p w:rsidR="00D004C3" w:rsidRPr="00C727E7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флегмоны орбиты</w:t>
            </w:r>
          </w:p>
          <w:p w:rsidR="00D004C3" w:rsidRPr="00C727E7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абсцесса мозга (лобной доли)</w:t>
            </w:r>
          </w:p>
          <w:p w:rsidR="00D004C3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proofErr w:type="gramStart"/>
            <w:r w:rsidRPr="00C727E7">
              <w:rPr>
                <w:sz w:val="20"/>
                <w:szCs w:val="20"/>
              </w:rPr>
              <w:t>Консервативный</w:t>
            </w:r>
            <w:proofErr w:type="gramEnd"/>
            <w:r w:rsidRPr="00C727E7">
              <w:rPr>
                <w:sz w:val="20"/>
                <w:szCs w:val="20"/>
              </w:rPr>
              <w:t xml:space="preserve"> и хирургический методы лечений при </w:t>
            </w:r>
          </w:p>
          <w:p w:rsidR="00D004C3" w:rsidRPr="00867233" w:rsidRDefault="00D004C3" w:rsidP="00084B0E">
            <w:pPr>
              <w:ind w:left="568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внутричерепных и глазничных </w:t>
            </w:r>
            <w:proofErr w:type="gramStart"/>
            <w:r w:rsidRPr="00C727E7">
              <w:rPr>
                <w:sz w:val="20"/>
                <w:szCs w:val="20"/>
              </w:rPr>
              <w:t>осложнениях</w:t>
            </w:r>
            <w:proofErr w:type="gramEnd"/>
          </w:p>
        </w:tc>
        <w:tc>
          <w:tcPr>
            <w:tcW w:w="15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004C3" w:rsidRPr="00375C00" w:rsidTr="00084B0E">
        <w:trPr>
          <w:jc w:val="center"/>
        </w:trPr>
        <w:tc>
          <w:tcPr>
            <w:tcW w:w="1379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</w:t>
            </w:r>
            <w:r w:rsidRPr="00375C00">
              <w:rPr>
                <w:b/>
                <w:sz w:val="20"/>
                <w:szCs w:val="20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 w:rsidRPr="00375C00">
              <w:rPr>
                <w:sz w:val="20"/>
                <w:szCs w:val="20"/>
              </w:rPr>
              <w:t>Клиническая анатомия глотки и лимфаденоидного глоточного кольца.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 xml:space="preserve">Клиническая физиология глотки и лимфаденоидного глоточного кольца. </w:t>
            </w: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об анатомии и </w:t>
            </w:r>
          </w:p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физиологии глотки, строении лимфоидного глоточного кольца.</w:t>
            </w:r>
          </w:p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004C3" w:rsidRPr="00375C00" w:rsidRDefault="00D004C3" w:rsidP="00D004C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Анатомическое строение небной миндалины</w:t>
            </w:r>
          </w:p>
          <w:p w:rsidR="00D004C3" w:rsidRPr="00375C00" w:rsidRDefault="00D004C3" w:rsidP="00D004C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Строение лимфоидного глоточного кольца и их функция</w:t>
            </w:r>
          </w:p>
          <w:p w:rsidR="00D004C3" w:rsidRPr="00375C00" w:rsidRDefault="00D004C3" w:rsidP="00D004C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Гипертрофия небной миндалины.</w:t>
            </w:r>
          </w:p>
          <w:p w:rsidR="00D004C3" w:rsidRPr="00375C00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004C3" w:rsidRPr="00375C00" w:rsidRDefault="00D004C3" w:rsidP="00D004C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375C00">
              <w:rPr>
                <w:sz w:val="20"/>
                <w:szCs w:val="20"/>
              </w:rPr>
              <w:t>анатомиюглотки</w:t>
            </w:r>
            <w:proofErr w:type="spellEnd"/>
          </w:p>
          <w:p w:rsidR="00D004C3" w:rsidRPr="00375C00" w:rsidRDefault="00D004C3" w:rsidP="00D004C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строение лимфоидного глоточного кольца.</w:t>
            </w:r>
          </w:p>
          <w:p w:rsidR="00D004C3" w:rsidRPr="00375C00" w:rsidRDefault="00D004C3" w:rsidP="00D004C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физиологию небной миндалины</w:t>
            </w:r>
          </w:p>
          <w:p w:rsidR="00D004C3" w:rsidRPr="00375C00" w:rsidRDefault="00D004C3" w:rsidP="00D004C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B9325D">
              <w:rPr>
                <w:sz w:val="20"/>
                <w:szCs w:val="20"/>
              </w:rPr>
              <w:t>Интерпретировать</w:t>
            </w:r>
            <w:r w:rsidRPr="00375C00">
              <w:rPr>
                <w:sz w:val="20"/>
                <w:szCs w:val="20"/>
              </w:rPr>
              <w:t xml:space="preserve"> физиологию лимфоидного глоточного кольца.</w:t>
            </w:r>
          </w:p>
          <w:p w:rsidR="00D004C3" w:rsidRPr="00375C00" w:rsidRDefault="00D004C3" w:rsidP="00D004C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классификацию гипертрофий.</w:t>
            </w:r>
          </w:p>
          <w:p w:rsidR="00D004C3" w:rsidRPr="00375C00" w:rsidRDefault="00D004C3" w:rsidP="00D004C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консервативные и хирургические </w:t>
            </w:r>
          </w:p>
          <w:p w:rsidR="00D004C3" w:rsidRPr="00375C00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методы лечения</w:t>
            </w:r>
          </w:p>
        </w:tc>
        <w:tc>
          <w:tcPr>
            <w:tcW w:w="15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10</w:t>
            </w:r>
          </w:p>
        </w:tc>
      </w:tr>
      <w:tr w:rsidR="00D004C3" w:rsidRPr="00375C00" w:rsidTr="00084B0E">
        <w:trPr>
          <w:trHeight w:val="3678"/>
          <w:jc w:val="center"/>
        </w:trPr>
        <w:tc>
          <w:tcPr>
            <w:tcW w:w="1379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8.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 и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гортани, трахеи и пищевода.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B9325D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Методы исследования гортани, трахеи и пищевода.</w:t>
            </w:r>
          </w:p>
        </w:tc>
        <w:tc>
          <w:tcPr>
            <w:tcW w:w="29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2186" w:type="pct"/>
          </w:tcPr>
          <w:p w:rsidR="00D004C3" w:rsidRDefault="00D004C3" w:rsidP="00084B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 изучения: </w:t>
            </w:r>
            <w:r>
              <w:rPr>
                <w:sz w:val="20"/>
                <w:szCs w:val="20"/>
              </w:rPr>
              <w:t xml:space="preserve">знать об анатомии и физиологии гортани, трахеи и </w:t>
            </w:r>
          </w:p>
          <w:p w:rsidR="00D004C3" w:rsidRDefault="00D004C3" w:rsidP="00084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пищевода.</w:t>
            </w:r>
          </w:p>
          <w:p w:rsidR="00D004C3" w:rsidRDefault="00D004C3" w:rsidP="00084B0E">
            <w:pPr>
              <w:rPr>
                <w:sz w:val="20"/>
                <w:szCs w:val="20"/>
              </w:rPr>
            </w:pPr>
            <w:r w:rsidRPr="00B9325D">
              <w:rPr>
                <w:b/>
                <w:sz w:val="20"/>
                <w:szCs w:val="20"/>
              </w:rPr>
              <w:t>План лекции:</w:t>
            </w:r>
          </w:p>
          <w:p w:rsidR="00D004C3" w:rsidRPr="00B9325D" w:rsidRDefault="00D004C3" w:rsidP="00D004C3">
            <w:pPr>
              <w:pStyle w:val="af8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Анатомическое строение гортани, трахеи и пищевода.</w:t>
            </w:r>
          </w:p>
          <w:p w:rsidR="00D004C3" w:rsidRPr="007A43F3" w:rsidRDefault="00D004C3" w:rsidP="00D004C3">
            <w:pPr>
              <w:pStyle w:val="af8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Физиология гортани трахеи и пищевода</w:t>
            </w:r>
          </w:p>
          <w:p w:rsidR="00D004C3" w:rsidRPr="007A43F3" w:rsidRDefault="00D004C3" w:rsidP="00D004C3">
            <w:pPr>
              <w:pStyle w:val="af8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исследования гортани, трахеи и пищевода</w:t>
            </w:r>
          </w:p>
          <w:p w:rsidR="00D004C3" w:rsidRPr="00375C00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004C3" w:rsidRPr="007A43F3" w:rsidRDefault="00D004C3" w:rsidP="00D004C3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гортани</w:t>
            </w:r>
          </w:p>
          <w:p w:rsidR="00D004C3" w:rsidRPr="00440415" w:rsidRDefault="00D004C3" w:rsidP="00D004C3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трахеи</w:t>
            </w:r>
          </w:p>
          <w:p w:rsidR="00D004C3" w:rsidRPr="00440415" w:rsidRDefault="00D004C3" w:rsidP="00D004C3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пищевода.</w:t>
            </w:r>
          </w:p>
          <w:p w:rsidR="00D004C3" w:rsidRPr="00440415" w:rsidRDefault="00D004C3" w:rsidP="00D004C3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технику прямой и непрямой ларингоскопии,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фиброскопии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гастроскопии.</w:t>
            </w:r>
          </w:p>
          <w:p w:rsidR="00D004C3" w:rsidRPr="007A43F3" w:rsidRDefault="00D004C3" w:rsidP="00D004C3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понятие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коникотомии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004C3" w:rsidRPr="00375C00" w:rsidTr="00084B0E">
        <w:trPr>
          <w:jc w:val="center"/>
        </w:trPr>
        <w:tc>
          <w:tcPr>
            <w:tcW w:w="1379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9.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Чать-1.</w:t>
            </w:r>
            <w:r>
              <w:rPr>
                <w:sz w:val="20"/>
                <w:szCs w:val="20"/>
              </w:rPr>
              <w:t xml:space="preserve"> Неотложная помощь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оториноларингологии.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440415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Травмы ЛОР органов</w:t>
            </w:r>
          </w:p>
        </w:tc>
        <w:tc>
          <w:tcPr>
            <w:tcW w:w="29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004C3" w:rsidRPr="00635288" w:rsidRDefault="00D004C3" w:rsidP="00084B0E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sz w:val="20"/>
              </w:rPr>
              <w:t xml:space="preserve">Цель </w:t>
            </w:r>
            <w:proofErr w:type="spellStart"/>
            <w:r w:rsidRPr="00635288">
              <w:rPr>
                <w:sz w:val="20"/>
              </w:rPr>
              <w:t>изучения</w:t>
            </w:r>
            <w:proofErr w:type="gramStart"/>
            <w:r w:rsidRPr="00635288">
              <w:rPr>
                <w:sz w:val="20"/>
              </w:rPr>
              <w:t>:</w:t>
            </w:r>
            <w:r>
              <w:rPr>
                <w:rFonts w:ascii="Times New Roman" w:hAnsi="Times New Roman"/>
                <w:b w:val="0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>нать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и понимать неотложные состояния в оторинол</w:t>
            </w:r>
            <w:r>
              <w:rPr>
                <w:rFonts w:ascii="Times New Roman" w:hAnsi="Times New Roman"/>
                <w:b w:val="0"/>
                <w:sz w:val="20"/>
              </w:rPr>
              <w:t>а</w:t>
            </w:r>
            <w:r>
              <w:rPr>
                <w:rFonts w:ascii="Times New Roman" w:hAnsi="Times New Roman"/>
                <w:b w:val="0"/>
                <w:sz w:val="20"/>
              </w:rPr>
              <w:t>рингологии. Классификация травм в оториноларингологии.</w:t>
            </w:r>
          </w:p>
          <w:p w:rsidR="00D004C3" w:rsidRPr="00440415" w:rsidRDefault="00D004C3" w:rsidP="00084B0E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 xml:space="preserve">План лекции. 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3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Неотложные состояния в оториноларингологии 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3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Экстренная помощь при травмах ЛОР органов                                                                                                   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3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  <w:p w:rsidR="00D004C3" w:rsidRPr="00440415" w:rsidRDefault="00D004C3" w:rsidP="00084B0E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>Основные разделы и вопросы.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Классификация травм в оториноларингологии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Клиника и течение инородных тел верхних дыхательных путей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Носовые кровотечения, причины, приведшие к ним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Клиника инородных тел пищевода 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Классификация переломов костей носа и придаточных пазух носа 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Оказания неотложной помощи при экстренных ЛОР травмах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</w:tc>
        <w:tc>
          <w:tcPr>
            <w:tcW w:w="15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004C3" w:rsidRPr="00375C00" w:rsidTr="00084B0E">
        <w:trPr>
          <w:jc w:val="center"/>
        </w:trPr>
        <w:tc>
          <w:tcPr>
            <w:tcW w:w="3858" w:type="pct"/>
            <w:gridSpan w:val="3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7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6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7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04C3" w:rsidRPr="00375C00" w:rsidTr="00084B0E">
        <w:trPr>
          <w:jc w:val="center"/>
        </w:trPr>
        <w:tc>
          <w:tcPr>
            <w:tcW w:w="3858" w:type="pct"/>
            <w:gridSpan w:val="3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ИТОГОВЫЙ КОНТРОЛЬ: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b/>
                <w:sz w:val="20"/>
                <w:szCs w:val="20"/>
              </w:rPr>
              <w:t xml:space="preserve">Экзамен </w:t>
            </w:r>
            <w:r w:rsidRPr="00375C00">
              <w:rPr>
                <w:sz w:val="20"/>
                <w:szCs w:val="20"/>
              </w:rPr>
              <w:t>(</w:t>
            </w:r>
            <w:proofErr w:type="gramStart"/>
            <w:r w:rsidRPr="00375C00">
              <w:rPr>
                <w:sz w:val="20"/>
                <w:szCs w:val="20"/>
              </w:rPr>
              <w:t>согласно</w:t>
            </w:r>
            <w:proofErr w:type="gramEnd"/>
            <w:r w:rsidRPr="00375C00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57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04C3" w:rsidRDefault="00D004C3" w:rsidP="00D004C3"/>
    <w:p w:rsidR="00D004C3" w:rsidRPr="00F83C85" w:rsidRDefault="00D004C3" w:rsidP="00D004C3">
      <w:pPr>
        <w:jc w:val="both"/>
        <w:rPr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</w:t>
      </w:r>
      <w:r>
        <w:rPr>
          <w:b/>
          <w:i/>
          <w:sz w:val="20"/>
          <w:szCs w:val="20"/>
        </w:rPr>
        <w:t xml:space="preserve"> </w:t>
      </w:r>
      <w:proofErr w:type="gramStart"/>
      <w:r w:rsidRPr="00F83C85">
        <w:rPr>
          <w:b/>
          <w:i/>
          <w:sz w:val="20"/>
          <w:szCs w:val="20"/>
        </w:rPr>
        <w:t>:</w:t>
      </w:r>
      <w:r w:rsidRPr="00F83C85">
        <w:rPr>
          <w:b/>
          <w:sz w:val="20"/>
          <w:szCs w:val="20"/>
        </w:rPr>
        <w:t>О</w:t>
      </w:r>
      <w:proofErr w:type="gramEnd"/>
      <w:r w:rsidRPr="00F83C85">
        <w:rPr>
          <w:b/>
          <w:sz w:val="20"/>
          <w:szCs w:val="20"/>
        </w:rPr>
        <w:t>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D004C3" w:rsidRDefault="00D004C3" w:rsidP="00D004C3"/>
    <w:p w:rsidR="00D004C3" w:rsidRDefault="00D004C3" w:rsidP="00D004C3"/>
    <w:p w:rsidR="00D004C3" w:rsidRDefault="00D004C3" w:rsidP="00D004C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004C3" w:rsidRPr="00576E5A" w:rsidRDefault="00D004C3" w:rsidP="00D004C3"/>
    <w:p w:rsidR="00D004C3" w:rsidRPr="00F83C85" w:rsidRDefault="00D004C3" w:rsidP="00D004C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Pr="00F83C85">
        <w:rPr>
          <w:rFonts w:ascii="Times New Roman" w:hAnsi="Times New Roman" w:cs="Times New Roman"/>
          <w:sz w:val="22"/>
          <w:szCs w:val="22"/>
        </w:rPr>
        <w:t>.2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Практические занятия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(семинары)</w:t>
      </w:r>
    </w:p>
    <w:p w:rsidR="00D004C3" w:rsidRPr="00F83C85" w:rsidRDefault="00D004C3" w:rsidP="00D004C3">
      <w:pPr>
        <w:jc w:val="both"/>
        <w:rPr>
          <w:sz w:val="6"/>
          <w:szCs w:val="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925"/>
        <w:gridCol w:w="6626"/>
        <w:gridCol w:w="568"/>
        <w:gridCol w:w="568"/>
        <w:gridCol w:w="1135"/>
        <w:gridCol w:w="854"/>
        <w:gridCol w:w="494"/>
      </w:tblGrid>
      <w:tr w:rsidR="00D004C3" w:rsidRPr="00635288" w:rsidTr="00084B0E">
        <w:trPr>
          <w:cantSplit/>
          <w:trHeight w:val="2365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№ и</w:t>
            </w: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635288" w:rsidRDefault="00D004C3" w:rsidP="00084B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635288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D004C3" w:rsidRPr="00635288" w:rsidRDefault="00D004C3" w:rsidP="00084B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Наименование разделов, модулей, тем и</w:t>
            </w: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учебных вопросов и заданий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Литература</w:t>
            </w:r>
          </w:p>
          <w:p w:rsidR="00D004C3" w:rsidRPr="00635288" w:rsidRDefault="00D004C3" w:rsidP="00084B0E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D004C3" w:rsidRPr="00635288" w:rsidRDefault="00D004C3" w:rsidP="00084B0E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D004C3" w:rsidRPr="00635288" w:rsidRDefault="00D004C3" w:rsidP="00084B0E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Неделя</w:t>
            </w:r>
          </w:p>
        </w:tc>
      </w:tr>
      <w:tr w:rsidR="00D004C3" w:rsidRPr="00635288" w:rsidTr="00084B0E">
        <w:trPr>
          <w:cantSplit/>
          <w:trHeight w:val="303"/>
          <w:jc w:val="center"/>
        </w:trPr>
        <w:tc>
          <w:tcPr>
            <w:tcW w:w="3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8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Тема 1.</w:t>
            </w: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Часть-1. </w:t>
            </w:r>
            <w:r w:rsidRPr="00CA6401">
              <w:rPr>
                <w:sz w:val="20"/>
                <w:szCs w:val="20"/>
              </w:rPr>
              <w:t xml:space="preserve">Методы исследования </w:t>
            </w: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наружного уха.</w:t>
            </w: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Часть-2. </w:t>
            </w:r>
            <w:r w:rsidRPr="00CA6401">
              <w:rPr>
                <w:sz w:val="20"/>
                <w:szCs w:val="20"/>
              </w:rPr>
              <w:t xml:space="preserve">Методы исследования </w:t>
            </w: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среднего уха.</w:t>
            </w:r>
          </w:p>
        </w:tc>
        <w:tc>
          <w:tcPr>
            <w:tcW w:w="313" w:type="pct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EC2A5B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D004C3" w:rsidRPr="00CA6401" w:rsidRDefault="00D004C3" w:rsidP="00084B0E">
            <w:pPr>
              <w:jc w:val="both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Цель изучения: </w:t>
            </w:r>
            <w:r w:rsidRPr="00CA6401">
              <w:rPr>
                <w:sz w:val="20"/>
                <w:szCs w:val="20"/>
              </w:rPr>
              <w:t>систематизировать знания о методах исследования</w:t>
            </w:r>
          </w:p>
          <w:p w:rsidR="00D004C3" w:rsidRPr="00CA6401" w:rsidRDefault="00D004C3" w:rsidP="00084B0E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наружного и среднего уха.</w:t>
            </w:r>
          </w:p>
          <w:p w:rsidR="00D004C3" w:rsidRPr="00CA640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План урока. </w:t>
            </w:r>
          </w:p>
          <w:p w:rsidR="00D004C3" w:rsidRPr="00CA6401" w:rsidRDefault="00D004C3" w:rsidP="00D004C3">
            <w:pPr>
              <w:numPr>
                <w:ilvl w:val="0"/>
                <w:numId w:val="4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004C3" w:rsidRPr="00CA6401" w:rsidRDefault="00D004C3" w:rsidP="00D004C3">
            <w:pPr>
              <w:numPr>
                <w:ilvl w:val="0"/>
                <w:numId w:val="4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Методика отоскопии.</w:t>
            </w:r>
          </w:p>
          <w:p w:rsidR="00D004C3" w:rsidRPr="00CA6401" w:rsidRDefault="00D004C3" w:rsidP="00D004C3">
            <w:pPr>
              <w:numPr>
                <w:ilvl w:val="0"/>
                <w:numId w:val="4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Методики рентгенографии среднего уха.</w:t>
            </w:r>
          </w:p>
          <w:p w:rsidR="00D004C3" w:rsidRPr="00CA640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Контрольные вопросы.</w:t>
            </w:r>
          </w:p>
          <w:p w:rsidR="00D004C3" w:rsidRPr="00CA6401" w:rsidRDefault="00D004C3" w:rsidP="00D004C3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отделы наружного уха.</w:t>
            </w:r>
          </w:p>
          <w:p w:rsidR="00D004C3" w:rsidRPr="00CA6401" w:rsidRDefault="00D004C3" w:rsidP="00D004C3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топографию наружного слухового прохода.</w:t>
            </w:r>
          </w:p>
          <w:p w:rsidR="00D004C3" w:rsidRPr="00CA6401" w:rsidRDefault="00D004C3" w:rsidP="00D004C3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Интерпретировать анатомическое строение среднего уха.</w:t>
            </w:r>
          </w:p>
          <w:p w:rsidR="00D004C3" w:rsidRPr="00CA6401" w:rsidRDefault="00D004C3" w:rsidP="00D004C3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Интерпретировать строение стенки барабанной полости.</w:t>
            </w:r>
          </w:p>
          <w:p w:rsidR="00D004C3" w:rsidRPr="00CA6401" w:rsidRDefault="00D004C3" w:rsidP="00D004C3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 xml:space="preserve">Охарактеризовать анатомические образования </w:t>
            </w:r>
            <w:proofErr w:type="spellStart"/>
            <w:r w:rsidRPr="00CA6401">
              <w:rPr>
                <w:rFonts w:ascii="Times New Roman" w:hAnsi="Times New Roman"/>
                <w:b w:val="0"/>
                <w:sz w:val="20"/>
              </w:rPr>
              <w:t>барабаннойполости</w:t>
            </w:r>
            <w:proofErr w:type="spellEnd"/>
            <w:r w:rsidRPr="00CA6401"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D004C3" w:rsidRPr="00CA6401" w:rsidRDefault="00D004C3" w:rsidP="00D004C3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 xml:space="preserve">Охарактеризовать строение барабанной перепонки </w:t>
            </w:r>
            <w:proofErr w:type="spellStart"/>
            <w:r w:rsidRPr="00CA6401">
              <w:rPr>
                <w:rFonts w:ascii="Times New Roman" w:hAnsi="Times New Roman"/>
                <w:b w:val="0"/>
                <w:sz w:val="20"/>
              </w:rPr>
              <w:t>приотоскопии</w:t>
            </w:r>
            <w:proofErr w:type="spellEnd"/>
            <w:r w:rsidRPr="00CA6401"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D004C3" w:rsidRPr="00CA6401" w:rsidRDefault="00D004C3" w:rsidP="00D004C3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строение Евстахиевой трубы.</w:t>
            </w:r>
          </w:p>
          <w:p w:rsidR="00D004C3" w:rsidRPr="00CA6401" w:rsidRDefault="00D004C3" w:rsidP="00D004C3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Интерпретировать роль Евстахиевой трубы.</w:t>
            </w:r>
          </w:p>
          <w:p w:rsidR="00D004C3" w:rsidRPr="00CA6401" w:rsidRDefault="00D004C3" w:rsidP="00D004C3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отоскопическую картину (норма).</w:t>
            </w:r>
          </w:p>
        </w:tc>
        <w:tc>
          <w:tcPr>
            <w:tcW w:w="192" w:type="pct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2.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слухового анализатора.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A86D0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альная оценка результатов 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нального исследования </w:t>
            </w:r>
            <w:proofErr w:type="spellStart"/>
            <w:r>
              <w:rPr>
                <w:sz w:val="20"/>
                <w:szCs w:val="20"/>
              </w:rPr>
              <w:t>кохлеарного</w:t>
            </w:r>
            <w:proofErr w:type="spellEnd"/>
            <w:r>
              <w:rPr>
                <w:sz w:val="20"/>
                <w:szCs w:val="20"/>
              </w:rPr>
              <w:t xml:space="preserve"> анализатора.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EC2A5B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методики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слухового анализатора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004C3" w:rsidRPr="00635288" w:rsidRDefault="00D004C3" w:rsidP="00D004C3">
            <w:pPr>
              <w:numPr>
                <w:ilvl w:val="0"/>
                <w:numId w:val="4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004C3" w:rsidRDefault="00D004C3" w:rsidP="00D004C3">
            <w:pPr>
              <w:numPr>
                <w:ilvl w:val="0"/>
                <w:numId w:val="4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56620">
              <w:rPr>
                <w:sz w:val="20"/>
                <w:szCs w:val="20"/>
              </w:rPr>
              <w:t xml:space="preserve">Ознакомление с некоторыми функциональными методами </w:t>
            </w:r>
          </w:p>
          <w:p w:rsidR="00D004C3" w:rsidRPr="00856620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856620">
              <w:rPr>
                <w:sz w:val="20"/>
                <w:szCs w:val="20"/>
              </w:rPr>
              <w:t xml:space="preserve">исследования </w:t>
            </w:r>
            <w:proofErr w:type="spellStart"/>
            <w:r w:rsidRPr="00856620">
              <w:rPr>
                <w:sz w:val="20"/>
                <w:szCs w:val="20"/>
              </w:rPr>
              <w:t>кохлеарного</w:t>
            </w:r>
            <w:proofErr w:type="spellEnd"/>
            <w:r w:rsidRPr="00856620">
              <w:rPr>
                <w:sz w:val="20"/>
                <w:szCs w:val="20"/>
              </w:rPr>
              <w:t xml:space="preserve"> анализатора</w:t>
            </w:r>
          </w:p>
          <w:p w:rsidR="00D004C3" w:rsidRPr="00856620" w:rsidRDefault="00D004C3" w:rsidP="00D004C3">
            <w:pPr>
              <w:numPr>
                <w:ilvl w:val="0"/>
                <w:numId w:val="4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56620">
              <w:rPr>
                <w:sz w:val="20"/>
                <w:szCs w:val="20"/>
              </w:rPr>
              <w:t xml:space="preserve">Клиническая дифференциальная оценка результатов функционального исследования </w:t>
            </w:r>
            <w:proofErr w:type="spellStart"/>
            <w:r w:rsidRPr="00856620">
              <w:rPr>
                <w:sz w:val="20"/>
                <w:szCs w:val="20"/>
              </w:rPr>
              <w:t>кохлеарного</w:t>
            </w:r>
            <w:proofErr w:type="spellEnd"/>
            <w:r w:rsidRPr="00856620">
              <w:rPr>
                <w:sz w:val="20"/>
                <w:szCs w:val="20"/>
              </w:rPr>
              <w:t xml:space="preserve"> анализатора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004C3" w:rsidRPr="00856620" w:rsidRDefault="00D004C3" w:rsidP="00D004C3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Охарактеризовать строение костного и перепончатого лабиринтов.</w:t>
            </w:r>
          </w:p>
          <w:p w:rsidR="00D004C3" w:rsidRPr="00856620" w:rsidRDefault="00D004C3" w:rsidP="00D004C3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Охарактеризовать анатомические и функциональные части лабиринта</w:t>
            </w:r>
          </w:p>
          <w:p w:rsidR="00D004C3" w:rsidRDefault="00D004C3" w:rsidP="00D004C3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Охарактеризовать строение периферического рецептора слухового</w:t>
            </w:r>
          </w:p>
          <w:p w:rsidR="00D004C3" w:rsidRPr="00856620" w:rsidRDefault="00D004C3" w:rsidP="00084B0E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lastRenderedPageBreak/>
              <w:t xml:space="preserve"> анализатора.</w:t>
            </w:r>
          </w:p>
          <w:p w:rsidR="00D004C3" w:rsidRPr="00856620" w:rsidRDefault="00D004C3" w:rsidP="00D004C3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количественное исследование слуха.</w:t>
            </w:r>
          </w:p>
          <w:p w:rsidR="00D004C3" w:rsidRPr="00856620" w:rsidRDefault="00D004C3" w:rsidP="00D004C3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роль отдельных частей звукопроводящего аппарата.</w:t>
            </w:r>
          </w:p>
          <w:p w:rsidR="00D004C3" w:rsidRPr="00856620" w:rsidRDefault="00D004C3" w:rsidP="00D004C3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характер понижения слуха.</w:t>
            </w:r>
          </w:p>
          <w:p w:rsidR="00D004C3" w:rsidRPr="00856620" w:rsidRDefault="00D004C3" w:rsidP="00D004C3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 xml:space="preserve">Интерпретировать опыты Вебера, </w:t>
            </w:r>
            <w:proofErr w:type="spellStart"/>
            <w:r w:rsidRPr="00856620">
              <w:rPr>
                <w:rFonts w:ascii="Times New Roman" w:hAnsi="Times New Roman"/>
                <w:b w:val="0"/>
                <w:sz w:val="20"/>
              </w:rPr>
              <w:t>Швабаха</w:t>
            </w:r>
            <w:proofErr w:type="spellEnd"/>
            <w:r w:rsidRPr="00856620"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r w:rsidRPr="00856620">
              <w:rPr>
                <w:rFonts w:ascii="Times New Roman" w:hAnsi="Times New Roman"/>
                <w:b w:val="0"/>
                <w:sz w:val="20"/>
              </w:rPr>
              <w:t>Рине</w:t>
            </w:r>
            <w:proofErr w:type="spellEnd"/>
            <w:r w:rsidRPr="00856620"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D004C3" w:rsidRPr="00635288" w:rsidRDefault="00D004C3" w:rsidP="00D004C3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что характерно для поражения звукопроведения?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3.</w:t>
            </w:r>
          </w:p>
          <w:p w:rsidR="00D004C3" w:rsidRPr="00635288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635288">
              <w:rPr>
                <w:sz w:val="20"/>
                <w:szCs w:val="20"/>
              </w:rPr>
              <w:t>Методы исследования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вестибулярного анализатора.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дифференциальная оценка результатов функционального исследования</w:t>
            </w:r>
          </w:p>
          <w:p w:rsidR="00D004C3" w:rsidRPr="00A86D0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методики 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вестибулярного анализатора.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004C3" w:rsidRPr="00635288" w:rsidRDefault="00D004C3" w:rsidP="00D004C3">
            <w:pPr>
              <w:numPr>
                <w:ilvl w:val="0"/>
                <w:numId w:val="4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004C3" w:rsidRPr="00635288" w:rsidRDefault="00D004C3" w:rsidP="00D004C3">
            <w:pPr>
              <w:numPr>
                <w:ilvl w:val="0"/>
                <w:numId w:val="4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Освоение методов функционального исследования </w:t>
            </w:r>
          </w:p>
          <w:p w:rsidR="00D004C3" w:rsidRPr="00635288" w:rsidRDefault="00D004C3" w:rsidP="00084B0E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вестибулярного анализатора</w:t>
            </w:r>
          </w:p>
          <w:p w:rsidR="00D004C3" w:rsidRPr="00635288" w:rsidRDefault="00D004C3" w:rsidP="00D004C3">
            <w:pPr>
              <w:numPr>
                <w:ilvl w:val="0"/>
                <w:numId w:val="4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Клиническая дифференциальная оценка результатов </w:t>
            </w:r>
          </w:p>
          <w:p w:rsidR="00D004C3" w:rsidRPr="00635288" w:rsidRDefault="00D004C3" w:rsidP="00084B0E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функционального исследования вестибулярного анализатора.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004C3" w:rsidRPr="00867233" w:rsidRDefault="00D004C3" w:rsidP="00D004C3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строение периферического конца вестибулярного анализатора в полукружных каналах и мешочках </w:t>
            </w:r>
            <w:r w:rsidRPr="00867233">
              <w:rPr>
                <w:sz w:val="20"/>
                <w:szCs w:val="20"/>
              </w:rPr>
              <w:t xml:space="preserve">преддверия </w:t>
            </w:r>
          </w:p>
          <w:p w:rsidR="00D004C3" w:rsidRDefault="00D004C3" w:rsidP="00D004C3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методы  исследования функции </w:t>
            </w:r>
            <w:proofErr w:type="gramStart"/>
            <w:r w:rsidRPr="00867233">
              <w:rPr>
                <w:sz w:val="20"/>
                <w:szCs w:val="20"/>
              </w:rPr>
              <w:t>полукружных</w:t>
            </w:r>
            <w:proofErr w:type="gramEnd"/>
          </w:p>
          <w:p w:rsidR="00D004C3" w:rsidRPr="00867233" w:rsidRDefault="00D004C3" w:rsidP="00084B0E">
            <w:pPr>
              <w:ind w:left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каналов.</w:t>
            </w:r>
          </w:p>
          <w:p w:rsidR="00D004C3" w:rsidRPr="00635288" w:rsidRDefault="00D004C3" w:rsidP="00D004C3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методику вращательной пробы</w:t>
            </w:r>
          </w:p>
          <w:p w:rsidR="00D004C3" w:rsidRPr="00635288" w:rsidRDefault="00D004C3" w:rsidP="00D004C3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методику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35288">
              <w:rPr>
                <w:sz w:val="20"/>
                <w:szCs w:val="20"/>
              </w:rPr>
              <w:t>коларической</w:t>
            </w:r>
            <w:proofErr w:type="spellEnd"/>
            <w:r w:rsidRPr="00635288">
              <w:rPr>
                <w:sz w:val="20"/>
                <w:szCs w:val="20"/>
              </w:rPr>
              <w:t xml:space="preserve"> пробы.</w:t>
            </w:r>
          </w:p>
          <w:p w:rsidR="00D004C3" w:rsidRPr="00635288" w:rsidRDefault="00D004C3" w:rsidP="00D004C3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производство </w:t>
            </w:r>
            <w:proofErr w:type="gramStart"/>
            <w:r w:rsidRPr="00635288">
              <w:rPr>
                <w:sz w:val="20"/>
                <w:szCs w:val="20"/>
              </w:rPr>
              <w:t>пневматической</w:t>
            </w:r>
            <w:proofErr w:type="gramEnd"/>
            <w:r w:rsidRPr="00635288">
              <w:rPr>
                <w:sz w:val="20"/>
                <w:szCs w:val="20"/>
              </w:rPr>
              <w:t xml:space="preserve"> проба.</w:t>
            </w:r>
          </w:p>
          <w:p w:rsidR="00D004C3" w:rsidRPr="00635288" w:rsidRDefault="00D004C3" w:rsidP="00D004C3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характеристику вестибулярного нистагма.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4.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Чась-1.</w:t>
            </w:r>
            <w:r>
              <w:rPr>
                <w:sz w:val="20"/>
                <w:szCs w:val="20"/>
              </w:rPr>
              <w:t xml:space="preserve"> Гнойные з</w:t>
            </w:r>
            <w:r w:rsidRPr="00635288">
              <w:rPr>
                <w:sz w:val="20"/>
                <w:szCs w:val="20"/>
              </w:rPr>
              <w:t xml:space="preserve">аболевания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уха</w:t>
            </w:r>
            <w:r>
              <w:rPr>
                <w:sz w:val="20"/>
                <w:szCs w:val="20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Негнойные заболевания  </w:t>
            </w:r>
          </w:p>
          <w:p w:rsidR="00D004C3" w:rsidRPr="003C5EF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наружного уха.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наружного уха,</w:t>
            </w:r>
          </w:p>
          <w:p w:rsidR="00D004C3" w:rsidRPr="00635288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                    диагностику и методы лечения.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004C3" w:rsidRPr="00635288" w:rsidRDefault="00D004C3" w:rsidP="00D004C3">
            <w:pPr>
              <w:numPr>
                <w:ilvl w:val="0"/>
                <w:numId w:val="47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004C3" w:rsidRPr="00867233" w:rsidRDefault="00D004C3" w:rsidP="00D004C3">
            <w:pPr>
              <w:numPr>
                <w:ilvl w:val="0"/>
                <w:numId w:val="47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Научиться распознавать воспалительные заболевания наружного уха</w:t>
            </w:r>
          </w:p>
          <w:p w:rsidR="00D004C3" w:rsidRDefault="00D004C3" w:rsidP="00D004C3">
            <w:pPr>
              <w:numPr>
                <w:ilvl w:val="0"/>
                <w:numId w:val="47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D004C3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F1243F">
              <w:rPr>
                <w:sz w:val="20"/>
                <w:szCs w:val="20"/>
              </w:rPr>
              <w:t>воспалительными</w:t>
            </w:r>
            <w:proofErr w:type="gramEnd"/>
          </w:p>
          <w:p w:rsidR="00D004C3" w:rsidRPr="00635288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заболеваниями наружного уха.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004C3" w:rsidRPr="00635288" w:rsidRDefault="00D004C3" w:rsidP="00D004C3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аномалии развития наружного уха.</w:t>
            </w:r>
          </w:p>
          <w:p w:rsidR="00D004C3" w:rsidRPr="00635288" w:rsidRDefault="00D004C3" w:rsidP="00D004C3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причины возникновения наружного отита. </w:t>
            </w:r>
          </w:p>
          <w:p w:rsidR="00D004C3" w:rsidRPr="00635288" w:rsidRDefault="00D004C3" w:rsidP="00D004C3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развития фурункула.</w:t>
            </w:r>
          </w:p>
          <w:p w:rsidR="00D004C3" w:rsidRPr="00635288" w:rsidRDefault="00D004C3" w:rsidP="00D004C3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состав серной пробки.</w:t>
            </w:r>
          </w:p>
          <w:p w:rsidR="00D004C3" w:rsidRPr="00F1243F" w:rsidRDefault="00D004C3" w:rsidP="00D004C3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>Охарактеризовать инородные тела наружного слухового прохода.</w:t>
            </w:r>
          </w:p>
          <w:p w:rsidR="00D004C3" w:rsidRDefault="00D004C3" w:rsidP="00D004C3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Интерпретировать отличие мастоидита от фурункула наружного</w:t>
            </w:r>
          </w:p>
          <w:p w:rsidR="00D004C3" w:rsidRPr="00867233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слухового прохода и лимфаденита.</w:t>
            </w:r>
          </w:p>
          <w:p w:rsidR="00D004C3" w:rsidRPr="00635288" w:rsidRDefault="00D004C3" w:rsidP="00D004C3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экзостозы наружного слухового прохода.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4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5.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635288">
              <w:rPr>
                <w:sz w:val="20"/>
                <w:szCs w:val="20"/>
              </w:rPr>
              <w:t>аболевания среднего уха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6D4644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6D4644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3C5EF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среднего уха.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D4644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среднего уха,</w:t>
            </w:r>
          </w:p>
          <w:p w:rsidR="00D004C3" w:rsidRPr="00635288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диагностику и методы лечения. 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 xml:space="preserve">План урока. </w:t>
            </w:r>
          </w:p>
          <w:p w:rsidR="00D004C3" w:rsidRPr="00635288" w:rsidRDefault="00D004C3" w:rsidP="00D004C3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Краткая анатомо-физиологическая характеристика.</w:t>
            </w:r>
          </w:p>
          <w:p w:rsidR="00D004C3" w:rsidRPr="00867233" w:rsidRDefault="00D004C3" w:rsidP="00D004C3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233">
              <w:rPr>
                <w:rFonts w:ascii="Times New Roman" w:hAnsi="Times New Roman"/>
                <w:sz w:val="20"/>
                <w:szCs w:val="20"/>
              </w:rPr>
              <w:t>Научиться распознавать воспалительные заболевания среднего  уха</w:t>
            </w:r>
          </w:p>
          <w:p w:rsidR="00D004C3" w:rsidRDefault="00D004C3" w:rsidP="00D004C3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43F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D004C3" w:rsidRDefault="00D004C3" w:rsidP="00084B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43F">
              <w:rPr>
                <w:rFonts w:ascii="Times New Roman" w:hAnsi="Times New Roman"/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F1243F">
              <w:rPr>
                <w:rFonts w:ascii="Times New Roman" w:hAnsi="Times New Roman"/>
                <w:sz w:val="20"/>
                <w:szCs w:val="20"/>
              </w:rPr>
              <w:t>воспалительными</w:t>
            </w:r>
            <w:proofErr w:type="gramEnd"/>
          </w:p>
          <w:p w:rsidR="00D004C3" w:rsidRPr="00635288" w:rsidRDefault="00D004C3" w:rsidP="00084B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заболеваниями среднего уха.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004C3" w:rsidRPr="00635288" w:rsidRDefault="00D004C3" w:rsidP="00D004C3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острый и хронический </w:t>
            </w:r>
            <w:proofErr w:type="spellStart"/>
            <w:r w:rsidRPr="00635288">
              <w:rPr>
                <w:sz w:val="20"/>
                <w:szCs w:val="20"/>
              </w:rPr>
              <w:t>тубоотит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D004C3" w:rsidRPr="00635288" w:rsidRDefault="00D004C3" w:rsidP="00D004C3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экссудативный средний отит.</w:t>
            </w:r>
          </w:p>
          <w:p w:rsidR="00D004C3" w:rsidRPr="00635288" w:rsidRDefault="00D004C3" w:rsidP="00D004C3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причины возникновения острого среднего отита. </w:t>
            </w:r>
          </w:p>
          <w:p w:rsidR="00D004C3" w:rsidRPr="00635288" w:rsidRDefault="00D004C3" w:rsidP="00D004C3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пути проникновения инфекции в среднее ухо.</w:t>
            </w:r>
          </w:p>
          <w:p w:rsidR="00D004C3" w:rsidRPr="00867233" w:rsidRDefault="00D004C3" w:rsidP="00D004C3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изменения в барабанной полости при остром гно</w:t>
            </w:r>
            <w:r w:rsidRPr="00867233">
              <w:rPr>
                <w:sz w:val="20"/>
                <w:szCs w:val="20"/>
              </w:rPr>
              <w:t>й</w:t>
            </w:r>
            <w:r w:rsidRPr="00867233">
              <w:rPr>
                <w:sz w:val="20"/>
                <w:szCs w:val="20"/>
              </w:rPr>
              <w:t>ном среднем отите</w:t>
            </w:r>
          </w:p>
          <w:p w:rsidR="00D004C3" w:rsidRPr="00714A59" w:rsidRDefault="00D004C3" w:rsidP="00D004C3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14A59">
              <w:rPr>
                <w:sz w:val="20"/>
                <w:szCs w:val="20"/>
              </w:rPr>
              <w:t>Интерпретировать стадии в течени</w:t>
            </w:r>
            <w:proofErr w:type="gramStart"/>
            <w:r w:rsidRPr="00714A59">
              <w:rPr>
                <w:sz w:val="20"/>
                <w:szCs w:val="20"/>
              </w:rPr>
              <w:t>и</w:t>
            </w:r>
            <w:proofErr w:type="gramEnd"/>
            <w:r w:rsidRPr="00714A59">
              <w:rPr>
                <w:sz w:val="20"/>
                <w:szCs w:val="20"/>
              </w:rPr>
              <w:t xml:space="preserve"> острого гнойного среднего отита.</w:t>
            </w:r>
          </w:p>
          <w:p w:rsidR="00D004C3" w:rsidRPr="00867233" w:rsidRDefault="00D004C3" w:rsidP="00D004C3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лечение острого среднего отита, </w:t>
            </w:r>
            <w:proofErr w:type="spellStart"/>
            <w:r w:rsidRPr="00635288">
              <w:rPr>
                <w:sz w:val="20"/>
                <w:szCs w:val="20"/>
              </w:rPr>
              <w:t>в</w:t>
            </w:r>
            <w:r w:rsidRPr="00867233">
              <w:rPr>
                <w:sz w:val="20"/>
                <w:szCs w:val="20"/>
              </w:rPr>
              <w:t>зависимости</w:t>
            </w:r>
            <w:proofErr w:type="spellEnd"/>
            <w:r w:rsidRPr="00867233">
              <w:rPr>
                <w:sz w:val="20"/>
                <w:szCs w:val="20"/>
              </w:rPr>
              <w:t xml:space="preserve"> от стадии заболевания.</w:t>
            </w:r>
          </w:p>
          <w:p w:rsidR="00D004C3" w:rsidRPr="00635288" w:rsidRDefault="00D004C3" w:rsidP="00D004C3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показания к операции при мастоидите.</w:t>
            </w:r>
          </w:p>
          <w:p w:rsidR="00D004C3" w:rsidRPr="00714A59" w:rsidRDefault="00D004C3" w:rsidP="00D004C3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14A59">
              <w:rPr>
                <w:sz w:val="20"/>
                <w:szCs w:val="20"/>
              </w:rPr>
              <w:t>Интерпретировать клинические формы хронического гнойного отита</w:t>
            </w:r>
          </w:p>
          <w:p w:rsidR="00D004C3" w:rsidRDefault="00D004C3" w:rsidP="00D004C3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 xml:space="preserve">Интерпретировать характер дефектов барабанной перепонки </w:t>
            </w:r>
            <w:proofErr w:type="gramStart"/>
            <w:r w:rsidRPr="00F1243F">
              <w:rPr>
                <w:sz w:val="20"/>
                <w:szCs w:val="20"/>
              </w:rPr>
              <w:t>при</w:t>
            </w:r>
            <w:proofErr w:type="gramEnd"/>
          </w:p>
          <w:p w:rsidR="00D004C3" w:rsidRPr="00F1243F" w:rsidRDefault="00D004C3" w:rsidP="00084B0E">
            <w:pPr>
              <w:ind w:left="340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>мез</w:t>
            </w:r>
            <w:proofErr w:type="gramStart"/>
            <w:r w:rsidRPr="00F1243F">
              <w:rPr>
                <w:sz w:val="20"/>
                <w:szCs w:val="20"/>
              </w:rPr>
              <w:t>о-</w:t>
            </w:r>
            <w:proofErr w:type="gramEnd"/>
            <w:r w:rsidRPr="00F1243F">
              <w:rPr>
                <w:sz w:val="20"/>
                <w:szCs w:val="20"/>
              </w:rPr>
              <w:t xml:space="preserve"> и </w:t>
            </w:r>
            <w:proofErr w:type="spellStart"/>
            <w:r w:rsidRPr="00F1243F">
              <w:rPr>
                <w:sz w:val="20"/>
                <w:szCs w:val="20"/>
              </w:rPr>
              <w:t>эпитимпаните</w:t>
            </w:r>
            <w:proofErr w:type="spellEnd"/>
            <w:r w:rsidRPr="00F1243F">
              <w:rPr>
                <w:sz w:val="20"/>
                <w:szCs w:val="20"/>
              </w:rPr>
              <w:t>.</w:t>
            </w:r>
          </w:p>
          <w:p w:rsidR="00D004C3" w:rsidRPr="00635288" w:rsidRDefault="00D004C3" w:rsidP="00D004C3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635288">
              <w:rPr>
                <w:sz w:val="20"/>
                <w:szCs w:val="20"/>
              </w:rPr>
              <w:t>холестеатом</w:t>
            </w:r>
            <w:r>
              <w:rPr>
                <w:sz w:val="20"/>
                <w:szCs w:val="20"/>
              </w:rPr>
              <w:t>у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D004C3" w:rsidRPr="00867233" w:rsidRDefault="00D004C3" w:rsidP="00D004C3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состояние слуховой функции при хроническом гнойном среднем отите.</w:t>
            </w:r>
          </w:p>
          <w:p w:rsidR="00D004C3" w:rsidRDefault="00D004C3" w:rsidP="00D004C3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основные принципы лечения хронического </w:t>
            </w:r>
          </w:p>
          <w:p w:rsidR="00D004C3" w:rsidRPr="00635288" w:rsidRDefault="00D004C3" w:rsidP="00084B0E">
            <w:pPr>
              <w:ind w:left="340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гнойного среднего отита</w:t>
            </w:r>
            <w:proofErr w:type="gramStart"/>
            <w:r w:rsidRPr="0063528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004C3" w:rsidRPr="00EC7373" w:rsidRDefault="00D004C3" w:rsidP="00084B0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004C3" w:rsidRPr="00EC7373" w:rsidRDefault="00D004C3" w:rsidP="00084B0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004C3" w:rsidRPr="00EC737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5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lastRenderedPageBreak/>
              <w:t>Тема 6.</w:t>
            </w: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Часть-1.</w:t>
            </w:r>
            <w:r w:rsidRPr="00CA6401">
              <w:rPr>
                <w:sz w:val="20"/>
                <w:szCs w:val="20"/>
              </w:rPr>
              <w:t xml:space="preserve"> Негнойные заболевания внутреннего уха</w:t>
            </w: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Часть-2.</w:t>
            </w:r>
            <w:r w:rsidRPr="00CA6401">
              <w:rPr>
                <w:sz w:val="20"/>
                <w:szCs w:val="20"/>
              </w:rPr>
              <w:t xml:space="preserve"> Воспалительные заболевания внутреннего уха.</w:t>
            </w:r>
          </w:p>
        </w:tc>
        <w:tc>
          <w:tcPr>
            <w:tcW w:w="313" w:type="pct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2241" w:type="pct"/>
          </w:tcPr>
          <w:p w:rsidR="00D004C3" w:rsidRPr="00CA6401" w:rsidRDefault="00D004C3" w:rsidP="00084B0E">
            <w:pPr>
              <w:jc w:val="both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Цель изучения:</w:t>
            </w:r>
            <w:r w:rsidRPr="00CA6401">
              <w:rPr>
                <w:sz w:val="20"/>
                <w:szCs w:val="20"/>
              </w:rPr>
              <w:t xml:space="preserve"> интерпретировать особенности развития заболеваний </w:t>
            </w:r>
          </w:p>
          <w:p w:rsidR="00D004C3" w:rsidRPr="00CA6401" w:rsidRDefault="00D004C3" w:rsidP="00084B0E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внутреннего уха, диагностику и методы лечения.</w:t>
            </w:r>
          </w:p>
          <w:p w:rsidR="00D004C3" w:rsidRPr="00CA640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План урока. </w:t>
            </w:r>
          </w:p>
          <w:p w:rsidR="00D004C3" w:rsidRPr="00CA6401" w:rsidRDefault="00D004C3" w:rsidP="00D004C3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>Краткая анатомо-физиологическая характеристика.</w:t>
            </w:r>
          </w:p>
          <w:p w:rsidR="00D004C3" w:rsidRPr="00CA6401" w:rsidRDefault="00D004C3" w:rsidP="00D004C3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>Научиться распознавать воспалительные заболевания внутреннего уха.</w:t>
            </w:r>
          </w:p>
          <w:p w:rsidR="00D004C3" w:rsidRPr="00CA6401" w:rsidRDefault="00D004C3" w:rsidP="00D004C3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D004C3" w:rsidRPr="00CA6401" w:rsidRDefault="00D004C3" w:rsidP="00084B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CA6401">
              <w:rPr>
                <w:rFonts w:ascii="Times New Roman" w:hAnsi="Times New Roman"/>
                <w:sz w:val="20"/>
                <w:szCs w:val="20"/>
              </w:rPr>
              <w:t>воспалительными</w:t>
            </w:r>
            <w:proofErr w:type="gramEnd"/>
          </w:p>
          <w:p w:rsidR="00D004C3" w:rsidRPr="00CA6401" w:rsidRDefault="00D004C3" w:rsidP="00084B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>заболеваниями внутреннего уха.</w:t>
            </w:r>
          </w:p>
          <w:p w:rsidR="00D004C3" w:rsidRPr="00CA640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Контрольные вопросы:</w:t>
            </w:r>
          </w:p>
          <w:p w:rsidR="00D004C3" w:rsidRPr="00CA6401" w:rsidRDefault="00D004C3" w:rsidP="00D004C3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Охарактеризовать строение внутреннего уха.</w:t>
            </w:r>
          </w:p>
          <w:p w:rsidR="00D004C3" w:rsidRPr="00CA6401" w:rsidRDefault="00D004C3" w:rsidP="00D004C3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клиническую картину Лабиринтита.</w:t>
            </w:r>
          </w:p>
          <w:p w:rsidR="00D004C3" w:rsidRPr="00CA6401" w:rsidRDefault="00D004C3" w:rsidP="00D004C3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CA6401">
              <w:rPr>
                <w:sz w:val="20"/>
                <w:szCs w:val="20"/>
              </w:rPr>
              <w:t>нейросенсорную</w:t>
            </w:r>
            <w:proofErr w:type="spellEnd"/>
            <w:r w:rsidRPr="00CA6401">
              <w:rPr>
                <w:sz w:val="20"/>
                <w:szCs w:val="20"/>
              </w:rPr>
              <w:t xml:space="preserve"> тугоухость.</w:t>
            </w:r>
          </w:p>
          <w:p w:rsidR="00D004C3" w:rsidRPr="00CA6401" w:rsidRDefault="00D004C3" w:rsidP="00D004C3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Интерпретировать  течение болезни </w:t>
            </w:r>
            <w:proofErr w:type="spellStart"/>
            <w:r w:rsidRPr="00CA6401">
              <w:rPr>
                <w:sz w:val="20"/>
                <w:szCs w:val="20"/>
              </w:rPr>
              <w:t>Меньера</w:t>
            </w:r>
            <w:proofErr w:type="spellEnd"/>
            <w:r w:rsidRPr="00CA6401">
              <w:rPr>
                <w:sz w:val="20"/>
                <w:szCs w:val="20"/>
              </w:rPr>
              <w:t>.</w:t>
            </w:r>
          </w:p>
          <w:p w:rsidR="00D004C3" w:rsidRPr="00CA6401" w:rsidRDefault="00D004C3" w:rsidP="00D004C3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отосклероз.</w:t>
            </w:r>
          </w:p>
          <w:p w:rsidR="00D004C3" w:rsidRPr="00CA6401" w:rsidRDefault="00D004C3" w:rsidP="00D004C3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Охарактеризовать лечение </w:t>
            </w:r>
            <w:proofErr w:type="gramStart"/>
            <w:r w:rsidRPr="00CA6401">
              <w:rPr>
                <w:sz w:val="20"/>
                <w:szCs w:val="20"/>
              </w:rPr>
              <w:t>при</w:t>
            </w:r>
            <w:proofErr w:type="gramEnd"/>
            <w:r w:rsidRPr="00CA6401">
              <w:rPr>
                <w:sz w:val="20"/>
                <w:szCs w:val="20"/>
              </w:rPr>
              <w:t xml:space="preserve"> заболевания внутреннего уха.</w:t>
            </w:r>
          </w:p>
        </w:tc>
        <w:tc>
          <w:tcPr>
            <w:tcW w:w="192" w:type="pct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6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7.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635288">
              <w:rPr>
                <w:sz w:val="20"/>
                <w:szCs w:val="20"/>
              </w:rPr>
              <w:t>Методы исследования носа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Методы исследования</w:t>
            </w:r>
          </w:p>
          <w:p w:rsidR="00D004C3" w:rsidRPr="00635288" w:rsidRDefault="00D004C3" w:rsidP="00084B0E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околоносовых па</w:t>
            </w:r>
            <w:r>
              <w:rPr>
                <w:sz w:val="20"/>
                <w:szCs w:val="20"/>
              </w:rPr>
              <w:t>зух</w:t>
            </w:r>
            <w:r w:rsidRPr="00635288"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знания о методах исследования 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са, околоносовых пазух.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План урока: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  Краткая анатомо-физиологическая характеристика.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2. Клинические методы исследования носа, околоносовых пазух</w:t>
            </w:r>
            <w:r>
              <w:rPr>
                <w:sz w:val="20"/>
                <w:szCs w:val="20"/>
              </w:rPr>
              <w:t>.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3.  Функциональные методы исследования носа, околоносовых пазух</w:t>
            </w:r>
            <w:r>
              <w:rPr>
                <w:sz w:val="20"/>
                <w:szCs w:val="20"/>
              </w:rPr>
              <w:t>.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D004C3" w:rsidRPr="00635288" w:rsidRDefault="00D004C3" w:rsidP="00D004C3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строение носа и околоносовых пазух.</w:t>
            </w:r>
          </w:p>
          <w:p w:rsidR="00D004C3" w:rsidRPr="00635288" w:rsidRDefault="00D004C3" w:rsidP="00D004C3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клинические методы исследования </w:t>
            </w:r>
            <w:r>
              <w:rPr>
                <w:sz w:val="20"/>
                <w:szCs w:val="20"/>
              </w:rPr>
              <w:t>носа</w:t>
            </w:r>
            <w:r w:rsidRPr="00635288">
              <w:rPr>
                <w:sz w:val="20"/>
                <w:szCs w:val="20"/>
              </w:rPr>
              <w:t>.</w:t>
            </w:r>
          </w:p>
          <w:p w:rsidR="00D004C3" w:rsidRPr="00635288" w:rsidRDefault="00D004C3" w:rsidP="00D004C3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исследование дыхательной функции носа.</w:t>
            </w:r>
          </w:p>
          <w:p w:rsidR="00D004C3" w:rsidRPr="00635288" w:rsidRDefault="00D004C3" w:rsidP="00D004C3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исследование обонятельной функции носа.</w:t>
            </w:r>
          </w:p>
          <w:p w:rsidR="00D004C3" w:rsidRPr="00635288" w:rsidRDefault="00D004C3" w:rsidP="00D004C3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исследование транспортной активности </w:t>
            </w:r>
          </w:p>
          <w:p w:rsidR="00D004C3" w:rsidRPr="00635288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мерцательного эпителия.</w:t>
            </w:r>
          </w:p>
          <w:p w:rsidR="00D004C3" w:rsidRPr="00635288" w:rsidRDefault="00D004C3" w:rsidP="00D004C3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r w:rsidRPr="00635288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-графию</w:t>
            </w:r>
            <w:r w:rsidRPr="00635288">
              <w:rPr>
                <w:sz w:val="20"/>
                <w:szCs w:val="20"/>
              </w:rPr>
              <w:t xml:space="preserve"> носа и околоносовых пазух.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7</w:t>
            </w:r>
          </w:p>
        </w:tc>
      </w:tr>
      <w:tr w:rsidR="00D004C3" w:rsidRPr="00635288" w:rsidTr="00084B0E">
        <w:trPr>
          <w:jc w:val="center"/>
        </w:trPr>
        <w:tc>
          <w:tcPr>
            <w:tcW w:w="3776" w:type="pct"/>
            <w:gridSpan w:val="3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192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4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8.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635288">
              <w:rPr>
                <w:sz w:val="20"/>
                <w:szCs w:val="20"/>
              </w:rPr>
              <w:t>Заболевания наружного носа</w:t>
            </w:r>
            <w:r>
              <w:rPr>
                <w:sz w:val="20"/>
                <w:szCs w:val="20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BB64FB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Заболевания полости носа.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наружного носа</w:t>
            </w:r>
            <w:r>
              <w:rPr>
                <w:sz w:val="20"/>
                <w:szCs w:val="20"/>
              </w:rPr>
              <w:t xml:space="preserve"> и полости носа, </w:t>
            </w:r>
            <w:r w:rsidRPr="00635288">
              <w:rPr>
                <w:sz w:val="20"/>
                <w:szCs w:val="20"/>
              </w:rPr>
              <w:t>диагностику и методы лечения.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004C3" w:rsidRPr="00635288" w:rsidRDefault="00D004C3" w:rsidP="00D004C3">
            <w:pPr>
              <w:numPr>
                <w:ilvl w:val="0"/>
                <w:numId w:val="5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004C3" w:rsidRPr="00635288" w:rsidRDefault="00D004C3" w:rsidP="00D004C3">
            <w:pPr>
              <w:numPr>
                <w:ilvl w:val="0"/>
                <w:numId w:val="5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заболевания наружного носа</w:t>
            </w:r>
            <w:r>
              <w:rPr>
                <w:sz w:val="20"/>
                <w:szCs w:val="20"/>
              </w:rPr>
              <w:t xml:space="preserve"> и полости носа.</w:t>
            </w:r>
          </w:p>
          <w:p w:rsidR="00D004C3" w:rsidRDefault="00D004C3" w:rsidP="00D004C3">
            <w:pPr>
              <w:numPr>
                <w:ilvl w:val="0"/>
                <w:numId w:val="5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D004C3" w:rsidRPr="00867233" w:rsidRDefault="00D004C3" w:rsidP="00084B0E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>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004C3" w:rsidRPr="00635288" w:rsidRDefault="00D004C3" w:rsidP="00D004C3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аномалии развития наружного носа.</w:t>
            </w:r>
          </w:p>
          <w:p w:rsidR="00D004C3" w:rsidRPr="00635288" w:rsidRDefault="00D004C3" w:rsidP="00D004C3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фурункул</w:t>
            </w:r>
            <w:r>
              <w:rPr>
                <w:sz w:val="20"/>
                <w:szCs w:val="20"/>
              </w:rPr>
              <w:t>а</w:t>
            </w:r>
            <w:r w:rsidRPr="00635288">
              <w:rPr>
                <w:sz w:val="20"/>
                <w:szCs w:val="20"/>
              </w:rPr>
              <w:t xml:space="preserve"> носа.</w:t>
            </w:r>
          </w:p>
          <w:p w:rsidR="00D004C3" w:rsidRPr="00635288" w:rsidRDefault="00D004C3" w:rsidP="00D004C3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рожистого воспаления</w:t>
            </w:r>
          </w:p>
          <w:p w:rsidR="00D004C3" w:rsidRPr="00635288" w:rsidRDefault="00D004C3" w:rsidP="00D004C3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искривление носовой перегородки.</w:t>
            </w:r>
          </w:p>
          <w:p w:rsidR="00D004C3" w:rsidRPr="00635288" w:rsidRDefault="00D004C3" w:rsidP="00D004C3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</w:t>
            </w:r>
            <w:r>
              <w:rPr>
                <w:sz w:val="20"/>
                <w:szCs w:val="20"/>
              </w:rPr>
              <w:t xml:space="preserve"> течение хронических ринитов</w:t>
            </w:r>
            <w:r w:rsidRPr="00635288">
              <w:rPr>
                <w:sz w:val="20"/>
                <w:szCs w:val="20"/>
              </w:rPr>
              <w:t>.</w:t>
            </w:r>
          </w:p>
          <w:p w:rsidR="00D004C3" w:rsidRPr="00635288" w:rsidRDefault="00D004C3" w:rsidP="00D004C3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полипы полости носа.</w:t>
            </w:r>
          </w:p>
          <w:p w:rsidR="00D004C3" w:rsidRPr="00635288" w:rsidRDefault="00D004C3" w:rsidP="00D004C3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методы лечения при этих заболеваниях.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9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9.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околоносовых пазух.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6E2FE2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околоносовых пазух.</w:t>
            </w: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</w:t>
            </w:r>
          </w:p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течении, диагностики</w:t>
            </w:r>
            <w:r w:rsidRPr="00375C00">
              <w:rPr>
                <w:sz w:val="20"/>
                <w:szCs w:val="20"/>
              </w:rPr>
              <w:t xml:space="preserve">, методы и виды лечения </w:t>
            </w:r>
            <w:r>
              <w:rPr>
                <w:sz w:val="20"/>
                <w:szCs w:val="20"/>
              </w:rPr>
              <w:t xml:space="preserve">при </w:t>
            </w:r>
            <w:proofErr w:type="gramStart"/>
            <w:r>
              <w:rPr>
                <w:sz w:val="20"/>
                <w:szCs w:val="20"/>
              </w:rPr>
              <w:t>воспалительных</w:t>
            </w:r>
            <w:proofErr w:type="gramEnd"/>
          </w:p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заболеваниях</w:t>
            </w:r>
            <w:proofErr w:type="gramEnd"/>
            <w:r>
              <w:rPr>
                <w:sz w:val="20"/>
                <w:szCs w:val="20"/>
              </w:rPr>
              <w:t xml:space="preserve"> околоносовых  пазух</w:t>
            </w:r>
            <w:r w:rsidRPr="00375C00">
              <w:rPr>
                <w:sz w:val="20"/>
                <w:szCs w:val="20"/>
              </w:rPr>
              <w:t>.</w:t>
            </w:r>
          </w:p>
          <w:p w:rsidR="00D004C3" w:rsidRPr="00375C00" w:rsidRDefault="00D004C3" w:rsidP="00084B0E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004C3" w:rsidRPr="00375C00" w:rsidRDefault="00D004C3" w:rsidP="00D004C3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D004C3" w:rsidRPr="00375C00" w:rsidRDefault="00D004C3" w:rsidP="00D004C3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Течение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D004C3" w:rsidRPr="00375C00" w:rsidRDefault="00D004C3" w:rsidP="00D004C3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риногенных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осложнений </w:t>
            </w:r>
          </w:p>
          <w:p w:rsidR="00D004C3" w:rsidRPr="00375C00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004C3" w:rsidRPr="00375C00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острых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итов.</w:t>
            </w:r>
          </w:p>
          <w:p w:rsidR="00D004C3" w:rsidRPr="003D7A8B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методы лечения </w:t>
            </w:r>
            <w:r>
              <w:rPr>
                <w:sz w:val="20"/>
                <w:szCs w:val="20"/>
              </w:rPr>
              <w:t xml:space="preserve">острых </w:t>
            </w:r>
            <w:r w:rsidRPr="003D7A8B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D7A8B">
              <w:rPr>
                <w:sz w:val="20"/>
                <w:szCs w:val="20"/>
              </w:rPr>
              <w:t>итов</w:t>
            </w:r>
          </w:p>
          <w:p w:rsidR="00D004C3" w:rsidRPr="003D7A8B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классификацию син</w:t>
            </w:r>
            <w:r w:rsidRPr="003D7A8B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итов</w:t>
            </w:r>
          </w:p>
          <w:p w:rsidR="00D004C3" w:rsidRPr="00375C00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и течение </w:t>
            </w:r>
            <w:r>
              <w:rPr>
                <w:sz w:val="20"/>
                <w:szCs w:val="20"/>
              </w:rPr>
              <w:t>фронтита.</w:t>
            </w:r>
          </w:p>
          <w:p w:rsidR="00D004C3" w:rsidRPr="00375C00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lastRenderedPageBreak/>
              <w:t xml:space="preserve">Интерпретировать клинику </w:t>
            </w:r>
            <w:proofErr w:type="spellStart"/>
            <w:r>
              <w:rPr>
                <w:sz w:val="20"/>
                <w:szCs w:val="20"/>
              </w:rPr>
              <w:t>этмоидита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004C3" w:rsidRPr="00635288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b/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 сфеноидита.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10.</w:t>
            </w:r>
          </w:p>
          <w:p w:rsidR="00D004C3" w:rsidRPr="00635288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</w:t>
            </w:r>
            <w:r>
              <w:rPr>
                <w:sz w:val="20"/>
                <w:szCs w:val="20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D50372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глотки.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воспалительные 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глотки, диагностику и методы лечения.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004C3" w:rsidRPr="00635288" w:rsidRDefault="00D004C3" w:rsidP="00D004C3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004C3" w:rsidRPr="00635288" w:rsidRDefault="00D004C3" w:rsidP="00D004C3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глотки.</w:t>
            </w:r>
          </w:p>
          <w:p w:rsidR="00D004C3" w:rsidRPr="00635288" w:rsidRDefault="00D004C3" w:rsidP="00D004C3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острых тонзиллитов.</w:t>
            </w:r>
          </w:p>
          <w:p w:rsidR="00D004C3" w:rsidRPr="00635288" w:rsidRDefault="00D004C3" w:rsidP="00D004C3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spellStart"/>
            <w:r w:rsidRPr="00635288">
              <w:rPr>
                <w:sz w:val="20"/>
                <w:szCs w:val="20"/>
              </w:rPr>
              <w:t>Курация</w:t>
            </w:r>
            <w:proofErr w:type="spellEnd"/>
            <w:r w:rsidRPr="00635288">
              <w:rPr>
                <w:sz w:val="20"/>
                <w:szCs w:val="20"/>
              </w:rPr>
              <w:t xml:space="preserve"> больных для описания истории болезни.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004C3" w:rsidRPr="00635288" w:rsidRDefault="00D004C3" w:rsidP="00D004C3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острого фарингита.</w:t>
            </w:r>
          </w:p>
          <w:p w:rsidR="00D004C3" w:rsidRDefault="00D004C3" w:rsidP="00D004C3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635288">
              <w:rPr>
                <w:sz w:val="20"/>
                <w:szCs w:val="20"/>
              </w:rPr>
              <w:t>катарального</w:t>
            </w:r>
            <w:proofErr w:type="gramEnd"/>
            <w:r w:rsidRPr="00635288">
              <w:rPr>
                <w:sz w:val="20"/>
                <w:szCs w:val="20"/>
              </w:rPr>
              <w:t>, фолликулярного и</w:t>
            </w:r>
          </w:p>
          <w:p w:rsidR="00D004C3" w:rsidRPr="00635288" w:rsidRDefault="00D004C3" w:rsidP="00084B0E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лакунарного</w:t>
            </w:r>
            <w:proofErr w:type="gramEnd"/>
            <w:r w:rsidRPr="00635288">
              <w:rPr>
                <w:sz w:val="20"/>
                <w:szCs w:val="20"/>
              </w:rPr>
              <w:t xml:space="preserve"> тонзиллитов.</w:t>
            </w:r>
          </w:p>
          <w:p w:rsidR="00D004C3" w:rsidRPr="00635288" w:rsidRDefault="00D004C3" w:rsidP="00D004C3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флегмонозной ангины.</w:t>
            </w:r>
          </w:p>
          <w:p w:rsidR="00D004C3" w:rsidRPr="00635288" w:rsidRDefault="00D004C3" w:rsidP="00D004C3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диф</w:t>
            </w:r>
            <w:r>
              <w:rPr>
                <w:sz w:val="20"/>
                <w:szCs w:val="20"/>
              </w:rPr>
              <w:t>ф</w:t>
            </w:r>
            <w:proofErr w:type="spellEnd"/>
            <w:r w:rsidRPr="00635288">
              <w:rPr>
                <w:sz w:val="20"/>
                <w:szCs w:val="20"/>
              </w:rPr>
              <w:t>. диагностику</w:t>
            </w:r>
            <w:r>
              <w:rPr>
                <w:sz w:val="20"/>
                <w:szCs w:val="20"/>
              </w:rPr>
              <w:t xml:space="preserve"> между </w:t>
            </w:r>
            <w:proofErr w:type="gramStart"/>
            <w:r>
              <w:rPr>
                <w:sz w:val="20"/>
                <w:szCs w:val="20"/>
              </w:rPr>
              <w:t>фибри</w:t>
            </w:r>
            <w:r w:rsidRPr="00635288">
              <w:rPr>
                <w:sz w:val="20"/>
                <w:szCs w:val="20"/>
              </w:rPr>
              <w:t>нозной</w:t>
            </w:r>
            <w:proofErr w:type="gramEnd"/>
          </w:p>
          <w:p w:rsidR="00D004C3" w:rsidRPr="00635288" w:rsidRDefault="00D004C3" w:rsidP="00084B0E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ангиной и дифтерией зева.</w:t>
            </w:r>
          </w:p>
          <w:p w:rsidR="00D004C3" w:rsidRPr="00635288" w:rsidRDefault="00D004C3" w:rsidP="00D004C3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Классифицировать хронический фарингит.</w:t>
            </w:r>
          </w:p>
          <w:p w:rsidR="00D004C3" w:rsidRDefault="00D004C3" w:rsidP="00D004C3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методы лечений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острых </w:t>
            </w:r>
            <w:r w:rsidRPr="00867233">
              <w:rPr>
                <w:sz w:val="20"/>
                <w:szCs w:val="20"/>
              </w:rPr>
              <w:t xml:space="preserve">воспалительных </w:t>
            </w:r>
          </w:p>
          <w:p w:rsidR="00D004C3" w:rsidRPr="00867233" w:rsidRDefault="00D004C3" w:rsidP="00084B0E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 xml:space="preserve"> глотки.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11.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635288">
              <w:rPr>
                <w:sz w:val="20"/>
                <w:szCs w:val="20"/>
              </w:rPr>
              <w:t>ронические воспалительные 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острые и хронические </w:t>
            </w:r>
          </w:p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воспалитель</w:t>
            </w:r>
            <w:r>
              <w:rPr>
                <w:sz w:val="20"/>
                <w:szCs w:val="20"/>
              </w:rPr>
              <w:t>ные заболевания гортани, трахеи</w:t>
            </w:r>
            <w:r w:rsidRPr="00635288">
              <w:rPr>
                <w:sz w:val="20"/>
                <w:szCs w:val="20"/>
              </w:rPr>
              <w:t xml:space="preserve">, диагностику и методы 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лечения.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004C3" w:rsidRPr="00635288" w:rsidRDefault="00D004C3" w:rsidP="00D004C3">
            <w:pPr>
              <w:numPr>
                <w:ilvl w:val="0"/>
                <w:numId w:val="5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004C3" w:rsidRPr="00635288" w:rsidRDefault="00D004C3" w:rsidP="00D004C3">
            <w:pPr>
              <w:numPr>
                <w:ilvl w:val="0"/>
                <w:numId w:val="5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гортани, трахеи</w:t>
            </w:r>
            <w:r>
              <w:rPr>
                <w:sz w:val="20"/>
                <w:szCs w:val="20"/>
              </w:rPr>
              <w:t>.</w:t>
            </w:r>
          </w:p>
          <w:p w:rsidR="00D004C3" w:rsidRPr="00AE1419" w:rsidRDefault="00D004C3" w:rsidP="00D004C3">
            <w:pPr>
              <w:numPr>
                <w:ilvl w:val="0"/>
                <w:numId w:val="5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>Определение комплекса лечебных мероприятий при этих заболеваниях.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004C3" w:rsidRPr="00635288" w:rsidRDefault="00D004C3" w:rsidP="00D004C3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ведущие симптомы ларингита. </w:t>
            </w:r>
          </w:p>
          <w:p w:rsidR="00D004C3" w:rsidRPr="00635288" w:rsidRDefault="00D004C3" w:rsidP="00D004C3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изменения гортани при остром ларингите.</w:t>
            </w:r>
          </w:p>
          <w:p w:rsidR="00D004C3" w:rsidRDefault="00D004C3" w:rsidP="00D004C3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 xml:space="preserve">Интерпретировать основные лечебные мероприятия при </w:t>
            </w:r>
            <w:proofErr w:type="gramStart"/>
            <w:r w:rsidRPr="00AE1419">
              <w:rPr>
                <w:sz w:val="20"/>
                <w:szCs w:val="20"/>
              </w:rPr>
              <w:t>остром</w:t>
            </w:r>
            <w:proofErr w:type="gramEnd"/>
          </w:p>
          <w:p w:rsidR="00D004C3" w:rsidRPr="00AE1419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proofErr w:type="gramStart"/>
            <w:r w:rsidRPr="00AE1419">
              <w:rPr>
                <w:sz w:val="20"/>
                <w:szCs w:val="20"/>
              </w:rPr>
              <w:t>ларингите</w:t>
            </w:r>
            <w:proofErr w:type="gramEnd"/>
            <w:r w:rsidRPr="00AE1419">
              <w:rPr>
                <w:sz w:val="20"/>
                <w:szCs w:val="20"/>
              </w:rPr>
              <w:t>.</w:t>
            </w:r>
          </w:p>
          <w:p w:rsidR="00D004C3" w:rsidRPr="00AE1419" w:rsidRDefault="00D004C3" w:rsidP="00D004C3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>Охарактеризовать изменение гортани при хроническом</w:t>
            </w:r>
            <w:r>
              <w:rPr>
                <w:sz w:val="20"/>
                <w:szCs w:val="20"/>
              </w:rPr>
              <w:t xml:space="preserve"> </w:t>
            </w:r>
            <w:r w:rsidRPr="00AE1419">
              <w:rPr>
                <w:sz w:val="20"/>
                <w:szCs w:val="20"/>
              </w:rPr>
              <w:t>ларингите.</w:t>
            </w:r>
          </w:p>
          <w:p w:rsidR="00D004C3" w:rsidRPr="00D50372" w:rsidRDefault="00D004C3" w:rsidP="00D004C3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D50372">
              <w:rPr>
                <w:sz w:val="20"/>
                <w:szCs w:val="20"/>
              </w:rPr>
              <w:t xml:space="preserve">Интерпретировать этиологию </w:t>
            </w:r>
            <w:proofErr w:type="spellStart"/>
            <w:r w:rsidRPr="00D50372">
              <w:rPr>
                <w:sz w:val="20"/>
                <w:szCs w:val="20"/>
              </w:rPr>
              <w:t>стенозирующих</w:t>
            </w:r>
            <w:proofErr w:type="spellEnd"/>
            <w:r w:rsidRPr="00D50372">
              <w:rPr>
                <w:sz w:val="20"/>
                <w:szCs w:val="20"/>
              </w:rPr>
              <w:t xml:space="preserve"> поражений гортани.</w:t>
            </w:r>
          </w:p>
          <w:p w:rsidR="00D004C3" w:rsidRPr="00D50372" w:rsidRDefault="00D004C3" w:rsidP="00D004C3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и течение </w:t>
            </w:r>
            <w:proofErr w:type="spellStart"/>
            <w:r w:rsidRPr="00635288">
              <w:rPr>
                <w:sz w:val="20"/>
                <w:szCs w:val="20"/>
              </w:rPr>
              <w:t>субхордального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50372">
              <w:rPr>
                <w:sz w:val="20"/>
                <w:szCs w:val="20"/>
              </w:rPr>
              <w:t>ларингита.</w:t>
            </w:r>
          </w:p>
          <w:p w:rsidR="00D004C3" w:rsidRDefault="00D004C3" w:rsidP="00D004C3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>Охарактеризовать принципы лечения при острых ларингитах.</w:t>
            </w:r>
          </w:p>
          <w:p w:rsidR="00D004C3" w:rsidRPr="00635288" w:rsidRDefault="00D004C3" w:rsidP="00D004C3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 xml:space="preserve">Охарактеризовать показания и особенности </w:t>
            </w:r>
            <w:proofErr w:type="spellStart"/>
            <w:r w:rsidRPr="00AE1419">
              <w:rPr>
                <w:sz w:val="20"/>
                <w:szCs w:val="20"/>
              </w:rPr>
              <w:t>трахеостомии</w:t>
            </w:r>
            <w:proofErr w:type="spellEnd"/>
            <w:r w:rsidRPr="00AE1419">
              <w:rPr>
                <w:sz w:val="20"/>
                <w:szCs w:val="20"/>
              </w:rPr>
              <w:t xml:space="preserve"> при </w:t>
            </w:r>
            <w:r w:rsidRPr="00635288">
              <w:rPr>
                <w:sz w:val="20"/>
                <w:szCs w:val="20"/>
              </w:rPr>
              <w:t>острых стенозах гортани.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12.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375C00">
              <w:rPr>
                <w:sz w:val="20"/>
                <w:szCs w:val="20"/>
              </w:rPr>
              <w:t xml:space="preserve">Острые и хронические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стенозы гортани и трахеи.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375C00">
              <w:rPr>
                <w:sz w:val="20"/>
                <w:szCs w:val="20"/>
              </w:rPr>
              <w:t>ронические стенозы</w:t>
            </w:r>
          </w:p>
          <w:p w:rsidR="00D004C3" w:rsidRPr="00635288" w:rsidRDefault="00D004C3" w:rsidP="00084B0E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гортани и трахеи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систематизировать знания об </w:t>
            </w:r>
            <w:proofErr w:type="gramStart"/>
            <w:r w:rsidRPr="00375C00">
              <w:rPr>
                <w:sz w:val="20"/>
                <w:szCs w:val="20"/>
              </w:rPr>
              <w:t>острых</w:t>
            </w:r>
            <w:proofErr w:type="gramEnd"/>
            <w:r w:rsidRPr="00375C00">
              <w:rPr>
                <w:sz w:val="20"/>
                <w:szCs w:val="20"/>
              </w:rPr>
              <w:t xml:space="preserve"> и хронических </w:t>
            </w:r>
          </w:p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стенозах</w:t>
            </w:r>
            <w:proofErr w:type="gramEnd"/>
            <w:r w:rsidRPr="00375C00">
              <w:rPr>
                <w:sz w:val="20"/>
                <w:szCs w:val="20"/>
              </w:rPr>
              <w:t>, стадиях и показаниях к хирургическому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лечению. </w:t>
            </w:r>
          </w:p>
          <w:p w:rsidR="00D004C3" w:rsidRPr="00375C00" w:rsidRDefault="00D004C3" w:rsidP="00084B0E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004C3" w:rsidRPr="00AE1419" w:rsidRDefault="00D004C3" w:rsidP="00D004C3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Стадии стеноза гортани</w:t>
            </w:r>
          </w:p>
          <w:p w:rsidR="00D004C3" w:rsidRPr="00AE1419" w:rsidRDefault="00D004C3" w:rsidP="00D004C3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Показания к хирургическому методу лечения при стенозах гортани</w:t>
            </w:r>
          </w:p>
          <w:p w:rsidR="00D004C3" w:rsidRPr="00AE1419" w:rsidRDefault="00D004C3" w:rsidP="00D004C3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lastRenderedPageBreak/>
              <w:t>Виды хирургического лечения при стенозах гортани.</w:t>
            </w:r>
          </w:p>
          <w:p w:rsidR="00D004C3" w:rsidRPr="00375C00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004C3" w:rsidRPr="00AE1419" w:rsidRDefault="00D004C3" w:rsidP="00D004C3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Интерпретировать стадии и симптоматику острых стенозов гортани</w:t>
            </w:r>
          </w:p>
          <w:p w:rsidR="00D004C3" w:rsidRPr="00AE1419" w:rsidRDefault="00D004C3" w:rsidP="00D004C3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Интерпретировать классификацию отеков гортани </w:t>
            </w:r>
          </w:p>
          <w:p w:rsidR="00D004C3" w:rsidRPr="00AE1419" w:rsidRDefault="00D004C3" w:rsidP="00D004C3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Интерпретировать принципы лечения </w:t>
            </w:r>
            <w:proofErr w:type="gramStart"/>
            <w:r w:rsidRPr="00AE141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E1419">
              <w:rPr>
                <w:rFonts w:ascii="Times New Roman" w:hAnsi="Times New Roman"/>
                <w:sz w:val="20"/>
                <w:szCs w:val="20"/>
              </w:rPr>
              <w:t>острых</w:t>
            </w:r>
            <w:proofErr w:type="gramEnd"/>
            <w:r w:rsidRPr="00AE1419">
              <w:rPr>
                <w:rFonts w:ascii="Times New Roman" w:hAnsi="Times New Roman"/>
                <w:sz w:val="20"/>
                <w:szCs w:val="20"/>
              </w:rPr>
              <w:t xml:space="preserve"> стенозов гортани </w:t>
            </w:r>
          </w:p>
          <w:p w:rsidR="00D004C3" w:rsidRPr="00AE1419" w:rsidRDefault="00D004C3" w:rsidP="00D004C3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AE1419">
              <w:rPr>
                <w:rFonts w:ascii="Times New Roman" w:hAnsi="Times New Roman"/>
                <w:sz w:val="20"/>
                <w:szCs w:val="20"/>
              </w:rPr>
              <w:t>коникотомии</w:t>
            </w:r>
            <w:proofErr w:type="spellEnd"/>
          </w:p>
          <w:p w:rsidR="00D004C3" w:rsidRPr="00AE1419" w:rsidRDefault="00D004C3" w:rsidP="00D004C3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Интерпретировать показания к трахеотомии</w:t>
            </w:r>
          </w:p>
          <w:p w:rsidR="00D004C3" w:rsidRPr="00AE1419" w:rsidRDefault="00D004C3" w:rsidP="00D004C3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Охарактеризовать виды </w:t>
            </w:r>
            <w:proofErr w:type="spellStart"/>
            <w:r w:rsidRPr="00AE1419">
              <w:rPr>
                <w:rFonts w:ascii="Times New Roman" w:hAnsi="Times New Roman"/>
                <w:sz w:val="20"/>
                <w:szCs w:val="20"/>
              </w:rPr>
              <w:t>трахеостомии</w:t>
            </w:r>
            <w:proofErr w:type="spellEnd"/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13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13.</w:t>
            </w:r>
          </w:p>
          <w:p w:rsidR="00D004C3" w:rsidRPr="00635288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>Заболевания нервного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аппарата гортани.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52689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Инородные тела гортани, трахеи, бронхов и пищевода.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нервного аппарата 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гортани, диагностика и методы лечения.</w:t>
            </w:r>
          </w:p>
          <w:p w:rsidR="00D004C3" w:rsidRPr="00635288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    План урока: </w:t>
            </w:r>
          </w:p>
          <w:p w:rsidR="00D004C3" w:rsidRPr="009E7EC4" w:rsidRDefault="00D004C3" w:rsidP="00D004C3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C4">
              <w:rPr>
                <w:rFonts w:ascii="Times New Roman" w:hAnsi="Times New Roman"/>
                <w:sz w:val="20"/>
                <w:szCs w:val="20"/>
              </w:rPr>
              <w:t xml:space="preserve">Краткая анатомо-физиологическая характеристика. </w:t>
            </w:r>
          </w:p>
          <w:p w:rsidR="00D004C3" w:rsidRPr="009E7EC4" w:rsidRDefault="00D004C3" w:rsidP="00D004C3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C4">
              <w:rPr>
                <w:rFonts w:ascii="Times New Roman" w:hAnsi="Times New Roman"/>
                <w:sz w:val="20"/>
                <w:szCs w:val="20"/>
              </w:rPr>
              <w:t>Научиться распознавать заболевания нервного аппарата гортани</w:t>
            </w:r>
          </w:p>
          <w:p w:rsidR="00D004C3" w:rsidRPr="009E7EC4" w:rsidRDefault="00D004C3" w:rsidP="00D004C3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C4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D004C3" w:rsidRPr="009E7EC4" w:rsidRDefault="00D004C3" w:rsidP="00D004C3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7EC4">
              <w:rPr>
                <w:rFonts w:ascii="Times New Roman" w:hAnsi="Times New Roman"/>
                <w:sz w:val="20"/>
                <w:szCs w:val="20"/>
              </w:rPr>
              <w:t>заболеваниях</w:t>
            </w:r>
            <w:proofErr w:type="gramEnd"/>
            <w:r w:rsidRPr="009E7E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D004C3" w:rsidRPr="00635288" w:rsidRDefault="00D004C3" w:rsidP="00D004C3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расстройств чувствительности.</w:t>
            </w:r>
          </w:p>
          <w:p w:rsidR="00D004C3" w:rsidRPr="00635288" w:rsidRDefault="00D004C3" w:rsidP="00D004C3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двигательных расстройств.</w:t>
            </w:r>
          </w:p>
          <w:p w:rsidR="00D004C3" w:rsidRPr="00635288" w:rsidRDefault="00D004C3" w:rsidP="00D004C3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центральные параличи.</w:t>
            </w:r>
          </w:p>
          <w:p w:rsidR="00D004C3" w:rsidRPr="00635288" w:rsidRDefault="00D004C3" w:rsidP="00D004C3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периферические параличи.</w:t>
            </w:r>
          </w:p>
          <w:p w:rsidR="00D004C3" w:rsidRPr="00635288" w:rsidRDefault="00D004C3" w:rsidP="00D004C3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миопатические</w:t>
            </w:r>
            <w:proofErr w:type="spellEnd"/>
            <w:r w:rsidRPr="00635288">
              <w:rPr>
                <w:sz w:val="20"/>
                <w:szCs w:val="20"/>
              </w:rPr>
              <w:t xml:space="preserve"> параличи.</w:t>
            </w:r>
          </w:p>
          <w:p w:rsidR="00D004C3" w:rsidRDefault="00D004C3" w:rsidP="00D004C3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ларингоспазм.</w:t>
            </w:r>
          </w:p>
          <w:p w:rsidR="00D004C3" w:rsidRPr="00526893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Pr="00526893">
              <w:rPr>
                <w:sz w:val="20"/>
                <w:szCs w:val="20"/>
              </w:rPr>
              <w:t>Клинические проявления при инородных телах гортани.</w:t>
            </w:r>
          </w:p>
          <w:p w:rsidR="00D004C3" w:rsidRPr="00526893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</w:t>
            </w:r>
            <w:r w:rsidRPr="00526893">
              <w:rPr>
                <w:sz w:val="20"/>
                <w:szCs w:val="20"/>
              </w:rPr>
              <w:t>Какие симптомы при инородных телах носа.</w:t>
            </w:r>
          </w:p>
          <w:p w:rsidR="00D004C3" w:rsidRPr="00526893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  <w:r w:rsidRPr="00526893">
              <w:rPr>
                <w:sz w:val="20"/>
                <w:szCs w:val="20"/>
              </w:rPr>
              <w:t>Жалобы при инородных телах трахеи и бронхов.</w:t>
            </w:r>
          </w:p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526893">
              <w:rPr>
                <w:sz w:val="20"/>
                <w:szCs w:val="20"/>
              </w:rPr>
              <w:t xml:space="preserve">Результаты рентгенологического исследования при инородных телах </w:t>
            </w:r>
          </w:p>
          <w:p w:rsidR="00D004C3" w:rsidRPr="00526893" w:rsidRDefault="00D004C3" w:rsidP="00084B0E">
            <w:pPr>
              <w:jc w:val="both"/>
              <w:rPr>
                <w:sz w:val="20"/>
                <w:szCs w:val="20"/>
              </w:rPr>
            </w:pPr>
            <w:r w:rsidRPr="00526893">
              <w:rPr>
                <w:sz w:val="20"/>
                <w:szCs w:val="20"/>
              </w:rPr>
              <w:t>бронхов.</w:t>
            </w:r>
          </w:p>
          <w:p w:rsidR="00D004C3" w:rsidRPr="00526893" w:rsidRDefault="00D004C3" w:rsidP="00084B0E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11.  </w:t>
            </w:r>
            <w:r w:rsidRPr="00526893">
              <w:rPr>
                <w:sz w:val="20"/>
                <w:szCs w:val="20"/>
              </w:rPr>
              <w:t>Методы удаления инородных тел из дыхательных путей и пищевода</w:t>
            </w:r>
            <w:r w:rsidRPr="00526893">
              <w:rPr>
                <w:sz w:val="26"/>
                <w:szCs w:val="26"/>
              </w:rPr>
              <w:t>.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14.</w:t>
            </w:r>
          </w:p>
          <w:p w:rsidR="00D004C3" w:rsidRPr="008A730D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>
              <w:rPr>
                <w:sz w:val="20"/>
                <w:szCs w:val="20"/>
              </w:rPr>
              <w:t>Поликлиника.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004C3" w:rsidRPr="008A730D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о принципе работы поликлинической службы. </w:t>
            </w:r>
          </w:p>
          <w:p w:rsidR="00D004C3" w:rsidRPr="008A730D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8A730D">
              <w:rPr>
                <w:b/>
                <w:sz w:val="20"/>
                <w:szCs w:val="20"/>
              </w:rPr>
              <w:t xml:space="preserve">План урока. </w:t>
            </w:r>
          </w:p>
          <w:p w:rsidR="00D004C3" w:rsidRPr="008A730D" w:rsidRDefault="00D004C3" w:rsidP="00D004C3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>Больные, подлежащие к диспансеризации.</w:t>
            </w:r>
          </w:p>
          <w:p w:rsidR="00D004C3" w:rsidRPr="008A730D" w:rsidRDefault="00D004C3" w:rsidP="00D004C3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>Лечение амбулаторных больных в поликлинике.</w:t>
            </w:r>
          </w:p>
          <w:p w:rsidR="00D004C3" w:rsidRDefault="00D004C3" w:rsidP="00D004C3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 xml:space="preserve">Ведение документаций (амбулаторные карты, </w:t>
            </w:r>
            <w:proofErr w:type="spellStart"/>
            <w:r w:rsidRPr="008A730D">
              <w:rPr>
                <w:sz w:val="20"/>
                <w:szCs w:val="20"/>
              </w:rPr>
              <w:t>КИФы</w:t>
            </w:r>
            <w:proofErr w:type="spellEnd"/>
            <w:r w:rsidRPr="008A730D">
              <w:rPr>
                <w:sz w:val="20"/>
                <w:szCs w:val="20"/>
              </w:rPr>
              <w:t>)</w:t>
            </w:r>
          </w:p>
          <w:p w:rsidR="00D004C3" w:rsidRDefault="00D004C3" w:rsidP="00D004C3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 работы </w:t>
            </w:r>
            <w:proofErr w:type="spellStart"/>
            <w:r>
              <w:rPr>
                <w:sz w:val="20"/>
                <w:szCs w:val="20"/>
              </w:rPr>
              <w:t>сурдокабинета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004C3" w:rsidRPr="008A730D" w:rsidRDefault="00D004C3" w:rsidP="00D004C3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Больные</w:t>
            </w:r>
            <w:proofErr w:type="gramEnd"/>
            <w:r>
              <w:rPr>
                <w:sz w:val="20"/>
                <w:szCs w:val="20"/>
              </w:rPr>
              <w:t xml:space="preserve"> состоящие на учете у </w:t>
            </w:r>
            <w:proofErr w:type="spellStart"/>
            <w:r>
              <w:rPr>
                <w:sz w:val="20"/>
                <w:szCs w:val="20"/>
              </w:rPr>
              <w:t>сурдолога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004C3" w:rsidRPr="00635288" w:rsidTr="00084B0E">
        <w:trPr>
          <w:jc w:val="center"/>
        </w:trPr>
        <w:tc>
          <w:tcPr>
            <w:tcW w:w="3776" w:type="pct"/>
            <w:gridSpan w:val="3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2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92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4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D004C3" w:rsidRPr="00635288" w:rsidTr="00084B0E">
        <w:trPr>
          <w:jc w:val="center"/>
        </w:trPr>
        <w:tc>
          <w:tcPr>
            <w:tcW w:w="3776" w:type="pct"/>
            <w:gridSpan w:val="3"/>
          </w:tcPr>
          <w:p w:rsidR="00D004C3" w:rsidRPr="00635288" w:rsidRDefault="00D004C3" w:rsidP="00084B0E">
            <w:pPr>
              <w:jc w:val="center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ИТОГОВЫЙ КОНТРОЛЬ:         Экзамен</w:t>
            </w:r>
            <w:r w:rsidRPr="00635288">
              <w:rPr>
                <w:sz w:val="20"/>
                <w:szCs w:val="20"/>
              </w:rPr>
              <w:t xml:space="preserve"> (</w:t>
            </w:r>
            <w:proofErr w:type="gramStart"/>
            <w:r w:rsidRPr="00635288">
              <w:rPr>
                <w:sz w:val="20"/>
                <w:szCs w:val="20"/>
              </w:rPr>
              <w:t>согласно</w:t>
            </w:r>
            <w:proofErr w:type="gramEnd"/>
            <w:r w:rsidRPr="00635288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92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67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04C3" w:rsidRPr="00F83C85" w:rsidRDefault="00D004C3" w:rsidP="00D004C3">
      <w:pPr>
        <w:jc w:val="both"/>
        <w:rPr>
          <w:sz w:val="12"/>
          <w:szCs w:val="12"/>
          <w:lang w:val="ky-KG"/>
        </w:rPr>
      </w:pPr>
    </w:p>
    <w:p w:rsidR="00D004C3" w:rsidRPr="00F83C85" w:rsidRDefault="00D004C3" w:rsidP="00D004C3">
      <w:pPr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D004C3" w:rsidRPr="00F83C85" w:rsidRDefault="00D004C3" w:rsidP="00D004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ОЛ </w:t>
      </w:r>
      <w:proofErr w:type="gramStart"/>
      <w:r>
        <w:rPr>
          <w:b/>
          <w:sz w:val="20"/>
          <w:szCs w:val="20"/>
        </w:rPr>
        <w:t>–</w:t>
      </w:r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сновная литература</w:t>
      </w:r>
      <w:r>
        <w:rPr>
          <w:b/>
          <w:sz w:val="20"/>
          <w:szCs w:val="20"/>
        </w:rPr>
        <w:t xml:space="preserve">; ДЛ - </w:t>
      </w:r>
      <w:r>
        <w:rPr>
          <w:sz w:val="20"/>
          <w:szCs w:val="20"/>
        </w:rPr>
        <w:t xml:space="preserve"> дополнительная литература</w:t>
      </w:r>
      <w:r>
        <w:rPr>
          <w:b/>
          <w:sz w:val="20"/>
          <w:szCs w:val="20"/>
        </w:rPr>
        <w:t>; ЛК –</w:t>
      </w:r>
      <w:r>
        <w:rPr>
          <w:sz w:val="20"/>
          <w:szCs w:val="20"/>
        </w:rPr>
        <w:t>литература кафедры</w:t>
      </w:r>
      <w:r>
        <w:rPr>
          <w:b/>
          <w:sz w:val="20"/>
          <w:szCs w:val="20"/>
        </w:rPr>
        <w:t xml:space="preserve">; </w:t>
      </w: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МШ</w:t>
      </w:r>
      <w:r w:rsidRPr="00F83C85">
        <w:rPr>
          <w:sz w:val="20"/>
          <w:szCs w:val="20"/>
        </w:rPr>
        <w:t xml:space="preserve"> – мозговой штурм; </w:t>
      </w:r>
      <w:r w:rsidRPr="00F83C85">
        <w:rPr>
          <w:b/>
          <w:sz w:val="20"/>
          <w:szCs w:val="20"/>
        </w:rPr>
        <w:t>СЗ</w:t>
      </w:r>
      <w:r w:rsidRPr="00F83C85">
        <w:rPr>
          <w:sz w:val="20"/>
          <w:szCs w:val="20"/>
        </w:rPr>
        <w:t xml:space="preserve"> – ситуационные задачи; </w:t>
      </w:r>
      <w:r w:rsidRPr="00F83C85">
        <w:rPr>
          <w:b/>
          <w:sz w:val="20"/>
          <w:szCs w:val="20"/>
        </w:rPr>
        <w:t>РИ</w:t>
      </w:r>
      <w:r w:rsidRPr="00F83C85">
        <w:rPr>
          <w:sz w:val="20"/>
          <w:szCs w:val="20"/>
        </w:rPr>
        <w:t xml:space="preserve"> – ролевые игры;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D004C3" w:rsidRPr="00F83C85" w:rsidRDefault="00D004C3" w:rsidP="00D004C3">
      <w:pPr>
        <w:jc w:val="both"/>
        <w:rPr>
          <w:sz w:val="20"/>
          <w:szCs w:val="20"/>
        </w:rPr>
      </w:pPr>
    </w:p>
    <w:p w:rsidR="00D004C3" w:rsidRPr="00F83C85" w:rsidRDefault="00D004C3" w:rsidP="00D004C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Pr="00F83C85">
        <w:rPr>
          <w:rFonts w:ascii="Times New Roman" w:hAnsi="Times New Roman" w:cs="Times New Roman"/>
          <w:sz w:val="22"/>
          <w:szCs w:val="22"/>
        </w:rPr>
        <w:t>.3</w:t>
      </w:r>
      <w:r w:rsidRPr="00F83C85">
        <w:rPr>
          <w:rFonts w:ascii="Times New Roman" w:hAnsi="Times New Roman" w:cs="Times New Roman"/>
          <w:sz w:val="22"/>
          <w:szCs w:val="22"/>
        </w:rPr>
        <w:tab/>
      </w:r>
      <w:r w:rsidRPr="00F83C8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>(СРС)</w:t>
      </w:r>
      <w:r w:rsidRPr="00F83C85">
        <w:rPr>
          <w:rFonts w:ascii="Times New Roman" w:hAnsi="Times New Roman" w:cs="Times New Roman"/>
          <w:sz w:val="24"/>
          <w:szCs w:val="24"/>
        </w:rPr>
        <w:t xml:space="preserve"> и/или с помощью преподавателя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</w:p>
    <w:p w:rsidR="00D004C3" w:rsidRPr="00F83C85" w:rsidRDefault="00D004C3" w:rsidP="00D004C3">
      <w:pPr>
        <w:jc w:val="both"/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67"/>
      </w:tblGrid>
      <w:tr w:rsidR="00D004C3" w:rsidRPr="007210C1" w:rsidTr="00084B0E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7210C1" w:rsidRDefault="00D004C3" w:rsidP="00084B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7210C1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D004C3" w:rsidRPr="007210C1" w:rsidRDefault="00D004C3" w:rsidP="00084B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Наименование разделов, модулей, темы и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E06064" w:rsidRDefault="00D004C3" w:rsidP="00084B0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964A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Литература</w:t>
            </w:r>
          </w:p>
          <w:p w:rsidR="00D004C3" w:rsidRPr="007210C1" w:rsidRDefault="00D004C3" w:rsidP="00084B0E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D004C3" w:rsidRPr="007210C1" w:rsidRDefault="00D004C3" w:rsidP="00084B0E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D004C3" w:rsidRPr="007210C1" w:rsidRDefault="00D004C3" w:rsidP="00084B0E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  <w:p w:rsidR="00D004C3" w:rsidRPr="007210C1" w:rsidRDefault="00D004C3" w:rsidP="00084B0E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периодическая;</w:t>
            </w:r>
          </w:p>
          <w:p w:rsidR="00D004C3" w:rsidRPr="007210C1" w:rsidRDefault="00D004C3" w:rsidP="00084B0E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Сроки сдачи: неделя</w:t>
            </w:r>
          </w:p>
        </w:tc>
      </w:tr>
      <w:tr w:rsidR="00D004C3" w:rsidRPr="007210C1" w:rsidTr="00084B0E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E06064" w:rsidRDefault="00D004C3" w:rsidP="00084B0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964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7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Тема 1.</w:t>
            </w: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Доброкачественное</w:t>
            </w: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пароксизмальное</w:t>
            </w: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позиционное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головокружение.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CA6401" w:rsidRDefault="00D004C3" w:rsidP="00084B0E">
            <w:pPr>
              <w:jc w:val="both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Цель изучения:</w:t>
            </w:r>
            <w:r w:rsidRPr="00CA6401">
              <w:rPr>
                <w:sz w:val="20"/>
                <w:szCs w:val="20"/>
              </w:rPr>
              <w:t xml:space="preserve"> интерпретировать доброкачественное</w:t>
            </w:r>
            <w:r>
              <w:rPr>
                <w:sz w:val="20"/>
                <w:szCs w:val="20"/>
              </w:rPr>
              <w:t xml:space="preserve"> </w:t>
            </w:r>
            <w:r w:rsidRPr="00CA6401">
              <w:rPr>
                <w:sz w:val="20"/>
                <w:szCs w:val="20"/>
              </w:rPr>
              <w:t>пароксизмальное</w:t>
            </w:r>
          </w:p>
          <w:p w:rsidR="00D004C3" w:rsidRPr="00CA6401" w:rsidRDefault="00D004C3" w:rsidP="00084B0E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 позиционное головокружение, диагностику и методы </w:t>
            </w:r>
          </w:p>
          <w:p w:rsidR="00D004C3" w:rsidRPr="00CA6401" w:rsidRDefault="00D004C3" w:rsidP="00084B0E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лечения.</w:t>
            </w:r>
          </w:p>
          <w:p w:rsidR="00D004C3" w:rsidRPr="00CA6401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Задания СРС:</w:t>
            </w:r>
          </w:p>
          <w:p w:rsidR="00D004C3" w:rsidRPr="00CA640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Составить краткий обзор анатомии и физиологии </w:t>
            </w:r>
            <w:proofErr w:type="gramStart"/>
            <w:r w:rsidRPr="00CA6401">
              <w:rPr>
                <w:sz w:val="20"/>
                <w:szCs w:val="20"/>
              </w:rPr>
              <w:t>вестибулярного</w:t>
            </w:r>
            <w:proofErr w:type="gramEnd"/>
          </w:p>
          <w:p w:rsidR="00D004C3" w:rsidRPr="00CA6401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анализатора.</w:t>
            </w:r>
          </w:p>
          <w:p w:rsidR="00D004C3" w:rsidRPr="00CA640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CA640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клинику и течение</w:t>
            </w:r>
          </w:p>
          <w:p w:rsidR="00D004C3" w:rsidRPr="00CA640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 – 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 – 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CA6401">
              <w:rPr>
                <w:b/>
                <w:sz w:val="20"/>
                <w:szCs w:val="20"/>
              </w:rPr>
              <w:t>ПЛ</w:t>
            </w:r>
            <w:proofErr w:type="gramEnd"/>
            <w:r w:rsidRPr="00CA6401">
              <w:rPr>
                <w:b/>
                <w:sz w:val="20"/>
                <w:szCs w:val="20"/>
              </w:rPr>
              <w:t>: 1 – 4;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2.</w:t>
            </w:r>
          </w:p>
          <w:p w:rsidR="00D004C3" w:rsidRPr="00BE15C2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наружного уха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наружного уха.</w:t>
            </w:r>
          </w:p>
          <w:p w:rsidR="00D004C3" w:rsidRPr="007210C1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D004C3" w:rsidRPr="00BE15C2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леваний наружного уха.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среднего уха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среднего уха.</w:t>
            </w:r>
          </w:p>
          <w:p w:rsidR="00D004C3" w:rsidRPr="007210C1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среднего уха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среднего уха</w:t>
            </w:r>
          </w:p>
          <w:p w:rsidR="00D004C3" w:rsidRPr="00BE15C2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>ваний среднего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</w:p>
          <w:p w:rsidR="00D004C3" w:rsidRPr="00BE15C2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уха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внутреннего уха.</w:t>
            </w:r>
          </w:p>
          <w:p w:rsidR="00D004C3" w:rsidRPr="007210C1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внутреннего уха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Охарактеризовать опорные симптомы заболеваний внутреннего уха</w:t>
            </w:r>
          </w:p>
          <w:p w:rsidR="00D004C3" w:rsidRPr="00BE15C2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>ваний внутреннего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B36F06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lastRenderedPageBreak/>
              <w:t>Тема 5.</w:t>
            </w:r>
          </w:p>
          <w:p w:rsidR="00D004C3" w:rsidRPr="00B36F06" w:rsidRDefault="00D004C3" w:rsidP="00084B0E">
            <w:pPr>
              <w:jc w:val="center"/>
              <w:rPr>
                <w:sz w:val="20"/>
                <w:szCs w:val="20"/>
              </w:rPr>
            </w:pPr>
            <w:proofErr w:type="spellStart"/>
            <w:r w:rsidRPr="00B36F06">
              <w:rPr>
                <w:sz w:val="20"/>
                <w:szCs w:val="20"/>
              </w:rPr>
              <w:t>Отогенное</w:t>
            </w:r>
            <w:proofErr w:type="spellEnd"/>
            <w:r w:rsidRPr="00B36F06">
              <w:rPr>
                <w:sz w:val="20"/>
                <w:szCs w:val="20"/>
              </w:rPr>
              <w:t xml:space="preserve"> воспаление и травма лицевого нерва.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B36F06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B36F06" w:rsidRDefault="00D004C3" w:rsidP="00084B0E">
            <w:pPr>
              <w:jc w:val="both"/>
              <w:rPr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Цель изучения:</w:t>
            </w:r>
            <w:r w:rsidRPr="00B36F06">
              <w:rPr>
                <w:sz w:val="20"/>
                <w:szCs w:val="20"/>
              </w:rPr>
              <w:t xml:space="preserve"> интерпретировать особенности </w:t>
            </w:r>
            <w:proofErr w:type="spellStart"/>
            <w:r w:rsidRPr="00B36F06">
              <w:rPr>
                <w:sz w:val="20"/>
                <w:szCs w:val="20"/>
              </w:rPr>
              <w:t>отогенного</w:t>
            </w:r>
            <w:proofErr w:type="spellEnd"/>
          </w:p>
          <w:p w:rsidR="00D004C3" w:rsidRPr="00B36F06" w:rsidRDefault="00D004C3" w:rsidP="00084B0E">
            <w:pPr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воспаления и травму лицевого нерва, диагностику и методы лечения.</w:t>
            </w:r>
          </w:p>
          <w:p w:rsidR="00D004C3" w:rsidRPr="00B36F06" w:rsidRDefault="00D004C3" w:rsidP="00084B0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Задания СРС:</w:t>
            </w:r>
          </w:p>
          <w:p w:rsidR="00D004C3" w:rsidRPr="00B36F06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004C3" w:rsidRPr="00B36F06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B36F06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B36F06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B36F06" w:rsidRDefault="00D004C3" w:rsidP="00084B0E">
            <w:pPr>
              <w:jc w:val="center"/>
              <w:rPr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B36F06" w:rsidRDefault="00D004C3" w:rsidP="00084B0E">
            <w:pPr>
              <w:rPr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B36F06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B36F06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Д;</w:t>
            </w:r>
          </w:p>
          <w:p w:rsidR="00D004C3" w:rsidRPr="00B36F06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 xml:space="preserve">МП; </w:t>
            </w:r>
          </w:p>
          <w:p w:rsidR="00D004C3" w:rsidRPr="00B36F06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3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6.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Опухолеподобные  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уха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образований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D004C3" w:rsidRPr="007210C1" w:rsidRDefault="00D004C3" w:rsidP="00084B0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7.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Доброкачественные 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доброкачественных</w:t>
            </w:r>
            <w:proofErr w:type="gramEnd"/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Злокачественные 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злокачественных</w:t>
            </w:r>
            <w:proofErr w:type="gramEnd"/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9.</w:t>
            </w:r>
          </w:p>
          <w:p w:rsidR="00D004C3" w:rsidRPr="00C43423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Невринома </w:t>
            </w:r>
            <w:proofErr w:type="spellStart"/>
            <w:r>
              <w:rPr>
                <w:sz w:val="20"/>
                <w:szCs w:val="20"/>
              </w:rPr>
              <w:t>предверно</w:t>
            </w:r>
            <w:proofErr w:type="spellEnd"/>
            <w:r>
              <w:rPr>
                <w:sz w:val="20"/>
                <w:szCs w:val="20"/>
              </w:rPr>
              <w:t xml:space="preserve">-улиткового </w:t>
            </w:r>
            <w:r w:rsidRPr="00C434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C434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ky-KG"/>
              </w:rPr>
              <w:t xml:space="preserve"> нерва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невриномы предверно-улиткового нерва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D004C3" w:rsidRPr="007210C1" w:rsidRDefault="00D004C3" w:rsidP="00084B0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</w:t>
            </w:r>
            <w:proofErr w:type="spellEnd"/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 w:rsidRPr="007210C1">
              <w:rPr>
                <w:sz w:val="20"/>
                <w:szCs w:val="20"/>
              </w:rPr>
              <w:t>гии</w:t>
            </w:r>
            <w:proofErr w:type="spellEnd"/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C43423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C43423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C43423">
              <w:rPr>
                <w:sz w:val="20"/>
                <w:szCs w:val="20"/>
                <w:lang w:val="ky-KG"/>
              </w:rPr>
              <w:t>О</w:t>
            </w:r>
            <w:r w:rsidRPr="00C43423">
              <w:rPr>
                <w:sz w:val="20"/>
                <w:szCs w:val="20"/>
              </w:rPr>
              <w:t>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10.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кохлеарная</w:t>
            </w:r>
            <w:proofErr w:type="spellEnd"/>
            <w:r w:rsidRPr="007210C1">
              <w:rPr>
                <w:sz w:val="20"/>
                <w:szCs w:val="20"/>
              </w:rPr>
              <w:t xml:space="preserve"> имплантация.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lastRenderedPageBreak/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</w:t>
            </w: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кохлеарную</w:t>
            </w:r>
            <w:proofErr w:type="spellEnd"/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имплантацию</w:t>
            </w:r>
          </w:p>
          <w:p w:rsidR="00D004C3" w:rsidRPr="007210C1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Составить краткий обзор анатомии и физиологии </w:t>
            </w:r>
            <w:proofErr w:type="gramStart"/>
            <w:r w:rsidRPr="007210C1">
              <w:rPr>
                <w:rFonts w:ascii="Times New Roman" w:hAnsi="Times New Roman"/>
                <w:sz w:val="20"/>
                <w:szCs w:val="20"/>
              </w:rPr>
              <w:t>слухового</w:t>
            </w:r>
            <w:proofErr w:type="gramEnd"/>
          </w:p>
          <w:p w:rsidR="00D004C3" w:rsidRPr="007210C1" w:rsidRDefault="00D004C3" w:rsidP="00084B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анализатора.</w:t>
            </w:r>
          </w:p>
          <w:p w:rsidR="00D004C3" w:rsidRPr="007210C1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Охарактеризовать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слухопротезированию</w:t>
            </w:r>
            <w:proofErr w:type="spellEnd"/>
          </w:p>
          <w:p w:rsidR="00D004C3" w:rsidRPr="007210C1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эффективность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слухопротезирования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04C3" w:rsidRPr="007210C1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кохлеарной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 xml:space="preserve"> имплантации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lastRenderedPageBreak/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Тема 11.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 w:rsidRPr="007210C1">
              <w:rPr>
                <w:sz w:val="20"/>
                <w:szCs w:val="20"/>
              </w:rPr>
              <w:t xml:space="preserve">Тромбоз </w:t>
            </w:r>
            <w:proofErr w:type="gramStart"/>
            <w:r w:rsidRPr="007210C1">
              <w:rPr>
                <w:sz w:val="20"/>
                <w:szCs w:val="20"/>
              </w:rPr>
              <w:t>сигмовидного</w:t>
            </w:r>
            <w:proofErr w:type="gramEnd"/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синуса.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тромбоз сигмовидного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синуса, диагностику и методы лечения.</w:t>
            </w:r>
          </w:p>
          <w:p w:rsidR="00D004C3" w:rsidRPr="007210C1" w:rsidRDefault="00D004C3" w:rsidP="00084B0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физиолгии</w:t>
            </w:r>
            <w:proofErr w:type="spellEnd"/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и химические травмы уха.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термические и химические травмы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диагностику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6</w:t>
            </w:r>
          </w:p>
        </w:tc>
      </w:tr>
      <w:tr w:rsidR="00D004C3" w:rsidRPr="007210C1" w:rsidTr="00084B0E">
        <w:trPr>
          <w:trHeight w:val="418"/>
        </w:trPr>
        <w:tc>
          <w:tcPr>
            <w:tcW w:w="2660" w:type="dxa"/>
          </w:tcPr>
          <w:p w:rsidR="00D004C3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Акустическая травма уха.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акустической травмы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85322E" w:rsidRDefault="00D004C3" w:rsidP="00084B0E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Повреждения внутреннего уха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 xml:space="preserve">травм </w:t>
            </w: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85322E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Травматический средний отит и мастоидит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травматического среднего отита и мастоидита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004C3" w:rsidRPr="007210C1" w:rsidTr="00084B0E">
        <w:tc>
          <w:tcPr>
            <w:tcW w:w="10314" w:type="dxa"/>
            <w:gridSpan w:val="3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МОДУЛЬ № 2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5964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85322E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наружного </w:t>
            </w:r>
            <w:r>
              <w:rPr>
                <w:sz w:val="20"/>
                <w:szCs w:val="20"/>
                <w:lang w:val="ky-KG"/>
              </w:rPr>
              <w:t>носа.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наружного </w:t>
            </w:r>
            <w:r>
              <w:rPr>
                <w:sz w:val="20"/>
                <w:szCs w:val="20"/>
                <w:lang w:val="ky-KG"/>
              </w:rPr>
              <w:t>носа</w:t>
            </w:r>
            <w:r>
              <w:rPr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D004C3" w:rsidRPr="00BE15C2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леваний наружного уха.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85322E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  <w:r>
              <w:rPr>
                <w:sz w:val="20"/>
                <w:szCs w:val="20"/>
                <w:lang w:val="ky-KG"/>
              </w:rPr>
              <w:t>придаточных пазух носа.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</w:t>
            </w:r>
            <w:r>
              <w:rPr>
                <w:sz w:val="20"/>
                <w:szCs w:val="20"/>
                <w:lang w:val="ky-KG"/>
              </w:rPr>
              <w:t>придаточных пазухноса</w:t>
            </w:r>
            <w:r>
              <w:rPr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D004C3" w:rsidRPr="00BE15C2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леваний наружного уха.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повреждения наружного носа.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термического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повреждения наружного носа,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Озена</w:t>
            </w:r>
            <w:proofErr w:type="spellEnd"/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заболевания,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доброкачественных оп</w:t>
            </w:r>
            <w:r w:rsidRPr="007210C1"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>холей носа и околоносовых пазух, диагностика 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D004C3" w:rsidRPr="007210C1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21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Злокачественные 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злокачественных</w:t>
            </w:r>
            <w:proofErr w:type="gramEnd"/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опухолей носа и околоносовых пазух,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D004C3" w:rsidRPr="007210C1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>еподобные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  <w:r w:rsidRPr="007210C1">
              <w:rPr>
                <w:sz w:val="20"/>
                <w:szCs w:val="20"/>
              </w:rPr>
              <w:t xml:space="preserve"> носа и 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</w:t>
            </w:r>
            <w:r w:rsidRPr="007210C1">
              <w:rPr>
                <w:sz w:val="20"/>
                <w:szCs w:val="20"/>
              </w:rPr>
              <w:t xml:space="preserve"> носа и околоносовых пазух,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609CB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609CB">
              <w:rPr>
                <w:sz w:val="20"/>
                <w:szCs w:val="20"/>
              </w:rPr>
              <w:t>Составить краткий обзор анатомии и физиологии носа и придаточных пазух, диагностика и методы лечения.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</w:t>
            </w:r>
            <w:r w:rsidRPr="007210C1">
              <w:rPr>
                <w:sz w:val="20"/>
                <w:szCs w:val="20"/>
              </w:rPr>
              <w:t xml:space="preserve"> ангин.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</w:t>
            </w:r>
            <w:r w:rsidRPr="007210C1">
              <w:rPr>
                <w:sz w:val="20"/>
                <w:szCs w:val="20"/>
              </w:rPr>
              <w:t xml:space="preserve"> особенности</w:t>
            </w:r>
            <w:r>
              <w:rPr>
                <w:sz w:val="20"/>
                <w:szCs w:val="20"/>
              </w:rPr>
              <w:t xml:space="preserve"> дифференциальной диагностики а</w:t>
            </w:r>
            <w:r w:rsidRPr="007210C1">
              <w:rPr>
                <w:sz w:val="20"/>
                <w:szCs w:val="20"/>
              </w:rPr>
              <w:t>нгин,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ССТ</w:t>
            </w:r>
            <w:r w:rsidRPr="007210C1">
              <w:rPr>
                <w:b/>
                <w:sz w:val="20"/>
                <w:szCs w:val="20"/>
              </w:rPr>
              <w:t xml:space="preserve">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Инородные тела глотки.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инородных тел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глотки,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Ранения и травмы глотки.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ранений и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травм глотки,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Закрытые травмы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гортани и трахеи.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закрытых травм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гортани и трахеи,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гортани и трахеи.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гортани и трахеи.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>
              <w:rPr>
                <w:sz w:val="20"/>
                <w:szCs w:val="20"/>
              </w:rPr>
              <w:t xml:space="preserve"> выделить</w:t>
            </w:r>
            <w:r w:rsidRPr="007210C1">
              <w:rPr>
                <w:sz w:val="20"/>
                <w:szCs w:val="20"/>
              </w:rPr>
              <w:t xml:space="preserve"> особенности ожогов гортани и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 трахеи, диагностика и методы лечения. 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гортани и трахеи.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210C1">
              <w:rPr>
                <w:b/>
                <w:sz w:val="20"/>
                <w:szCs w:val="20"/>
              </w:rPr>
              <w:lastRenderedPageBreak/>
              <w:t>Р</w:t>
            </w:r>
            <w:proofErr w:type="gramEnd"/>
            <w:r w:rsidRPr="007210C1">
              <w:rPr>
                <w:b/>
                <w:sz w:val="20"/>
                <w:szCs w:val="20"/>
              </w:rPr>
              <w:t>; 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ССТ;</w:t>
            </w: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13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28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глотки и пищевода.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ожогов глотки и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пищевода, диагностика и методы лечения. 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 и пищевода.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 xml:space="preserve">еподобные 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гортани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 гортани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609CB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609CB">
              <w:rPr>
                <w:sz w:val="20"/>
                <w:szCs w:val="20"/>
              </w:rPr>
              <w:t>Составить краткий обзор анатомии и физиологии носа и придаточных пазух, диагностика и методы лечения.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30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</w:t>
            </w:r>
            <w:r>
              <w:rPr>
                <w:sz w:val="20"/>
                <w:szCs w:val="20"/>
              </w:rPr>
              <w:t>гортани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доброкачественных</w:t>
            </w:r>
            <w:proofErr w:type="gramEnd"/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</w:t>
            </w:r>
            <w:r>
              <w:rPr>
                <w:sz w:val="20"/>
                <w:szCs w:val="20"/>
              </w:rPr>
              <w:t>холей гортани</w:t>
            </w:r>
            <w:r w:rsidRPr="007210C1">
              <w:rPr>
                <w:sz w:val="20"/>
                <w:szCs w:val="20"/>
              </w:rPr>
              <w:t>, диагностика 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D004C3" w:rsidRPr="007210C1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004C3" w:rsidRPr="007210C1" w:rsidTr="00084B0E">
        <w:tc>
          <w:tcPr>
            <w:tcW w:w="10314" w:type="dxa"/>
            <w:gridSpan w:val="3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567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4C3" w:rsidRPr="007210C1" w:rsidTr="00084B0E">
        <w:tc>
          <w:tcPr>
            <w:tcW w:w="10314" w:type="dxa"/>
            <w:gridSpan w:val="3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ИТОГОВЫЙ КОНТРОЛЬ:             Экзамен </w:t>
            </w:r>
            <w:r w:rsidRPr="007210C1">
              <w:rPr>
                <w:sz w:val="20"/>
                <w:szCs w:val="20"/>
              </w:rPr>
              <w:t>(</w:t>
            </w:r>
            <w:proofErr w:type="gramStart"/>
            <w:r w:rsidRPr="007210C1">
              <w:rPr>
                <w:sz w:val="20"/>
                <w:szCs w:val="20"/>
              </w:rPr>
              <w:t>согласно</w:t>
            </w:r>
            <w:proofErr w:type="gramEnd"/>
            <w:r w:rsidRPr="007210C1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30CF" w:rsidRPr="00F83C85" w:rsidRDefault="00DF30CF" w:rsidP="00DF30CF">
      <w:pPr>
        <w:ind w:left="720" w:hanging="720"/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DF30CF" w:rsidRDefault="00DF30CF" w:rsidP="00DF30CF">
      <w:pPr>
        <w:ind w:left="720" w:hanging="1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ОЛ – </w:t>
      </w:r>
      <w:r>
        <w:rPr>
          <w:sz w:val="20"/>
          <w:szCs w:val="20"/>
        </w:rPr>
        <w:t>основная литература</w:t>
      </w:r>
      <w:r>
        <w:rPr>
          <w:b/>
          <w:sz w:val="20"/>
          <w:szCs w:val="20"/>
        </w:rPr>
        <w:t xml:space="preserve">; ДЛ - </w:t>
      </w:r>
      <w:r>
        <w:rPr>
          <w:sz w:val="20"/>
          <w:szCs w:val="20"/>
        </w:rPr>
        <w:t xml:space="preserve"> дополнительная литература</w:t>
      </w:r>
      <w:r>
        <w:rPr>
          <w:b/>
          <w:sz w:val="20"/>
          <w:szCs w:val="20"/>
        </w:rPr>
        <w:t xml:space="preserve">; ЛК – </w:t>
      </w:r>
      <w:r>
        <w:rPr>
          <w:sz w:val="20"/>
          <w:szCs w:val="20"/>
        </w:rPr>
        <w:t>литература кафедры</w:t>
      </w:r>
      <w:r>
        <w:rPr>
          <w:b/>
          <w:sz w:val="20"/>
          <w:szCs w:val="20"/>
        </w:rPr>
        <w:t>; П</w:t>
      </w:r>
      <w:proofErr w:type="gramStart"/>
      <w:r>
        <w:rPr>
          <w:b/>
          <w:sz w:val="20"/>
          <w:szCs w:val="20"/>
        </w:rPr>
        <w:t>Л</w:t>
      </w:r>
      <w:r>
        <w:rPr>
          <w:sz w:val="20"/>
          <w:szCs w:val="20"/>
        </w:rPr>
        <w:t>–</w:t>
      </w:r>
      <w:proofErr w:type="gramEnd"/>
      <w:r>
        <w:rPr>
          <w:sz w:val="20"/>
          <w:szCs w:val="20"/>
        </w:rPr>
        <w:t xml:space="preserve">; </w:t>
      </w:r>
      <w:r w:rsidRPr="00737377">
        <w:rPr>
          <w:b/>
          <w:sz w:val="20"/>
          <w:szCs w:val="20"/>
        </w:rPr>
        <w:t>ИИ</w:t>
      </w:r>
      <w:r>
        <w:rPr>
          <w:sz w:val="20"/>
          <w:szCs w:val="20"/>
        </w:rPr>
        <w:t xml:space="preserve"> – интернет-источники;</w:t>
      </w:r>
      <w:r w:rsidR="0010243E">
        <w:rPr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Р</w:t>
      </w:r>
      <w:r w:rsidRPr="00F83C85">
        <w:rPr>
          <w:sz w:val="20"/>
          <w:szCs w:val="20"/>
        </w:rPr>
        <w:t xml:space="preserve"> – реферат; </w:t>
      </w:r>
      <w:r w:rsidRPr="00F83C85">
        <w:rPr>
          <w:b/>
          <w:sz w:val="20"/>
          <w:szCs w:val="20"/>
        </w:rPr>
        <w:t>Д</w:t>
      </w:r>
      <w:r w:rsidRPr="00F83C85">
        <w:rPr>
          <w:sz w:val="20"/>
          <w:szCs w:val="20"/>
        </w:rPr>
        <w:t xml:space="preserve"> – доклад;</w:t>
      </w:r>
    </w:p>
    <w:p w:rsidR="00DF30CF" w:rsidRPr="002D5B66" w:rsidRDefault="00DF30CF" w:rsidP="00DF30CF">
      <w:pPr>
        <w:ind w:left="720" w:hanging="12"/>
        <w:jc w:val="both"/>
        <w:rPr>
          <w:sz w:val="24"/>
          <w:szCs w:val="24"/>
        </w:rPr>
      </w:pPr>
      <w:r w:rsidRPr="00F83C85">
        <w:rPr>
          <w:b/>
          <w:sz w:val="20"/>
          <w:szCs w:val="20"/>
        </w:rPr>
        <w:t>МП</w:t>
      </w:r>
      <w:r w:rsidRPr="00F83C85">
        <w:rPr>
          <w:sz w:val="20"/>
          <w:szCs w:val="20"/>
        </w:rPr>
        <w:t xml:space="preserve"> – мультимедийная презентация; </w:t>
      </w:r>
      <w:r w:rsidRPr="00F03ECE">
        <w:rPr>
          <w:b/>
          <w:sz w:val="20"/>
          <w:szCs w:val="20"/>
        </w:rPr>
        <w:t>ССТ</w:t>
      </w:r>
      <w:r w:rsidRPr="00F03ECE">
        <w:rPr>
          <w:sz w:val="20"/>
          <w:szCs w:val="20"/>
        </w:rPr>
        <w:t xml:space="preserve"> – составление сравнительной схемы и/или таблицы;</w:t>
      </w:r>
      <w:r w:rsidR="0010243E">
        <w:rPr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4F18B5" w:rsidRDefault="004F18B5" w:rsidP="00B8623D">
      <w:pPr>
        <w:pStyle w:val="a5"/>
        <w:rPr>
          <w:rFonts w:ascii="Times New Roman" w:hAnsi="Times New Roman"/>
          <w:sz w:val="24"/>
          <w:szCs w:val="24"/>
        </w:rPr>
        <w:sectPr w:rsidR="004F18B5" w:rsidSect="00B8623D">
          <w:pgSz w:w="16838" w:h="11906" w:orient="landscape" w:code="9"/>
          <w:pgMar w:top="1134" w:right="1134" w:bottom="851" w:left="1134" w:header="284" w:footer="113" w:gutter="0"/>
          <w:pgNumType w:start="1"/>
          <w:cols w:space="708"/>
          <w:titlePg/>
          <w:docGrid w:linePitch="381"/>
        </w:sectPr>
      </w:pPr>
    </w:p>
    <w:p w:rsidR="00203BE8" w:rsidRPr="002D5B66" w:rsidRDefault="000E0E2E" w:rsidP="00203BE8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9</w:t>
      </w:r>
      <w:r w:rsidRPr="00DB797E">
        <w:rPr>
          <w:rFonts w:ascii="Times New Roman" w:hAnsi="Times New Roman" w:cs="Times New Roman"/>
          <w:sz w:val="22"/>
          <w:szCs w:val="22"/>
        </w:rPr>
        <w:t>.</w:t>
      </w:r>
      <w:r w:rsidRPr="00DB797E">
        <w:rPr>
          <w:rFonts w:ascii="Times New Roman" w:hAnsi="Times New Roman" w:cs="Times New Roman"/>
          <w:sz w:val="22"/>
          <w:szCs w:val="22"/>
        </w:rPr>
        <w:tab/>
      </w:r>
      <w:r w:rsidR="00203BE8" w:rsidRPr="002D5B66">
        <w:rPr>
          <w:rFonts w:ascii="Times New Roman" w:hAnsi="Times New Roman" w:cs="Times New Roman"/>
          <w:sz w:val="22"/>
          <w:szCs w:val="22"/>
        </w:rPr>
        <w:t>Учебно-методическое и информационное обеспечение дисциплины</w:t>
      </w: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.1. Основная литература</w:t>
      </w:r>
    </w:p>
    <w:p w:rsidR="00203BE8" w:rsidRPr="0089476B" w:rsidRDefault="00203BE8" w:rsidP="003E24DB">
      <w:pPr>
        <w:numPr>
          <w:ilvl w:val="0"/>
          <w:numId w:val="58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89476B">
        <w:rPr>
          <w:sz w:val="22"/>
          <w:szCs w:val="22"/>
        </w:rPr>
        <w:t>Оториноларингология</w:t>
      </w:r>
      <w:r>
        <w:rPr>
          <w:sz w:val="22"/>
          <w:szCs w:val="22"/>
        </w:rPr>
        <w:t xml:space="preserve">»: учебник.  – 3-е изд., </w:t>
      </w:r>
      <w:proofErr w:type="spellStart"/>
      <w:r>
        <w:rPr>
          <w:sz w:val="22"/>
          <w:szCs w:val="22"/>
        </w:rPr>
        <w:t>перераб</w:t>
      </w:r>
      <w:proofErr w:type="spellEnd"/>
      <w:r>
        <w:rPr>
          <w:sz w:val="22"/>
          <w:szCs w:val="22"/>
        </w:rPr>
        <w:t xml:space="preserve">. и </w:t>
      </w:r>
      <w:proofErr w:type="spellStart"/>
      <w:proofErr w:type="gramStart"/>
      <w:r>
        <w:rPr>
          <w:sz w:val="22"/>
          <w:szCs w:val="22"/>
        </w:rPr>
        <w:t>доп</w:t>
      </w:r>
      <w:proofErr w:type="spellEnd"/>
      <w:proofErr w:type="gramEnd"/>
      <w:r>
        <w:rPr>
          <w:sz w:val="22"/>
          <w:szCs w:val="22"/>
        </w:rPr>
        <w:t xml:space="preserve"> /</w:t>
      </w:r>
      <w:r w:rsidRPr="0089476B">
        <w:rPr>
          <w:sz w:val="22"/>
          <w:szCs w:val="22"/>
        </w:rPr>
        <w:t xml:space="preserve"> Т.В. </w:t>
      </w:r>
      <w:proofErr w:type="spellStart"/>
      <w:r w:rsidRPr="0089476B">
        <w:rPr>
          <w:sz w:val="22"/>
          <w:szCs w:val="22"/>
        </w:rPr>
        <w:t>Пальчун</w:t>
      </w:r>
      <w:proofErr w:type="spellEnd"/>
      <w:r>
        <w:rPr>
          <w:sz w:val="22"/>
          <w:szCs w:val="22"/>
        </w:rPr>
        <w:t>, М.М. Маг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медов, Л.А. </w:t>
      </w:r>
      <w:proofErr w:type="spellStart"/>
      <w:r>
        <w:rPr>
          <w:sz w:val="22"/>
          <w:szCs w:val="22"/>
        </w:rPr>
        <w:t>Лучихин</w:t>
      </w:r>
      <w:proofErr w:type="spellEnd"/>
      <w:r>
        <w:rPr>
          <w:sz w:val="22"/>
          <w:szCs w:val="22"/>
        </w:rPr>
        <w:t>. – М.: ГЭОТАР-</w:t>
      </w:r>
      <w:proofErr w:type="spellStart"/>
      <w:r>
        <w:rPr>
          <w:sz w:val="22"/>
          <w:szCs w:val="22"/>
        </w:rPr>
        <w:t>Медия</w:t>
      </w:r>
      <w:proofErr w:type="spellEnd"/>
      <w:r>
        <w:rPr>
          <w:sz w:val="22"/>
          <w:szCs w:val="22"/>
        </w:rPr>
        <w:t>, 2016. – 584 с.: ил. -</w:t>
      </w: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978-5-9704-3849-7</w:t>
      </w: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.2. Дополнительная литература: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 xml:space="preserve">В. Т. </w:t>
      </w:r>
      <w:proofErr w:type="spellStart"/>
      <w:r w:rsidRPr="00055A85">
        <w:rPr>
          <w:sz w:val="22"/>
          <w:szCs w:val="22"/>
        </w:rPr>
        <w:t>Пальчун</w:t>
      </w:r>
      <w:proofErr w:type="spellEnd"/>
      <w:r w:rsidRPr="00055A85">
        <w:rPr>
          <w:sz w:val="22"/>
          <w:szCs w:val="22"/>
        </w:rPr>
        <w:t>. «Болезни уха горла и носа» для медицинских колледжей 2014 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 xml:space="preserve">Б.В. </w:t>
      </w:r>
      <w:proofErr w:type="spellStart"/>
      <w:r w:rsidRPr="00055A85">
        <w:rPr>
          <w:sz w:val="22"/>
          <w:szCs w:val="22"/>
        </w:rPr>
        <w:t>Шеврыгин</w:t>
      </w:r>
      <w:proofErr w:type="spellEnd"/>
      <w:r w:rsidRPr="00055A85">
        <w:rPr>
          <w:sz w:val="22"/>
          <w:szCs w:val="22"/>
        </w:rPr>
        <w:t>. «Болезни ухо горло носа» 2002 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proofErr w:type="spellStart"/>
      <w:r w:rsidRPr="00055A85">
        <w:rPr>
          <w:sz w:val="22"/>
          <w:szCs w:val="22"/>
        </w:rPr>
        <w:t>В.Г.</w:t>
      </w:r>
      <w:proofErr w:type="gramStart"/>
      <w:r w:rsidRPr="00055A85">
        <w:rPr>
          <w:sz w:val="22"/>
          <w:szCs w:val="22"/>
        </w:rPr>
        <w:t>Богомильский</w:t>
      </w:r>
      <w:proofErr w:type="spellEnd"/>
      <w:proofErr w:type="gramEnd"/>
      <w:r w:rsidRPr="00055A85">
        <w:rPr>
          <w:sz w:val="22"/>
          <w:szCs w:val="22"/>
        </w:rPr>
        <w:t xml:space="preserve">, </w:t>
      </w:r>
      <w:proofErr w:type="spellStart"/>
      <w:r w:rsidRPr="00055A85">
        <w:rPr>
          <w:sz w:val="22"/>
          <w:szCs w:val="22"/>
        </w:rPr>
        <w:t>В.Р.Чистякова</w:t>
      </w:r>
      <w:proofErr w:type="spellEnd"/>
      <w:r w:rsidRPr="00055A85">
        <w:rPr>
          <w:sz w:val="22"/>
          <w:szCs w:val="22"/>
        </w:rPr>
        <w:t xml:space="preserve"> «детская оториноларингология» Москва «</w:t>
      </w:r>
      <w:proofErr w:type="spellStart"/>
      <w:r w:rsidRPr="00055A85">
        <w:rPr>
          <w:sz w:val="22"/>
          <w:szCs w:val="22"/>
        </w:rPr>
        <w:t>Гэотар</w:t>
      </w:r>
      <w:proofErr w:type="spellEnd"/>
      <w:r w:rsidRPr="00055A85">
        <w:rPr>
          <w:sz w:val="22"/>
          <w:szCs w:val="22"/>
        </w:rPr>
        <w:t>-Мед» 2014г.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proofErr w:type="spellStart"/>
      <w:r w:rsidRPr="00055A85">
        <w:rPr>
          <w:sz w:val="22"/>
          <w:szCs w:val="22"/>
        </w:rPr>
        <w:t>Овчиников</w:t>
      </w:r>
      <w:proofErr w:type="spellEnd"/>
      <w:r w:rsidRPr="00055A85">
        <w:rPr>
          <w:sz w:val="22"/>
          <w:szCs w:val="22"/>
        </w:rPr>
        <w:t xml:space="preserve"> Ю.М. «Оториноларингология». М,, 1995г.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>И.Б. Солдатов «Лекции по оториноларингологии» 1994г. Москва «Медицина»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 xml:space="preserve">В. Т. </w:t>
      </w:r>
      <w:proofErr w:type="spellStart"/>
      <w:r w:rsidRPr="00055A85">
        <w:rPr>
          <w:sz w:val="22"/>
          <w:szCs w:val="22"/>
        </w:rPr>
        <w:t>Пальчун</w:t>
      </w:r>
      <w:proofErr w:type="spellEnd"/>
      <w:r w:rsidRPr="00055A85">
        <w:rPr>
          <w:sz w:val="22"/>
          <w:szCs w:val="22"/>
        </w:rPr>
        <w:t>. «Болезни уха горла и носа» 1980 г.</w:t>
      </w:r>
    </w:p>
    <w:p w:rsidR="00203BE8" w:rsidRPr="002D5B66" w:rsidRDefault="00DF30CF" w:rsidP="00DF30CF">
      <w:pPr>
        <w:jc w:val="both"/>
        <w:rPr>
          <w:sz w:val="6"/>
          <w:szCs w:val="6"/>
        </w:rPr>
      </w:pPr>
      <w:r w:rsidRPr="00055A85">
        <w:rPr>
          <w:sz w:val="22"/>
          <w:szCs w:val="22"/>
        </w:rPr>
        <w:t>Б.С. Преображенский, Л.</w:t>
      </w:r>
      <w:proofErr w:type="gramStart"/>
      <w:r w:rsidRPr="00055A85">
        <w:rPr>
          <w:sz w:val="22"/>
          <w:szCs w:val="22"/>
        </w:rPr>
        <w:t>С</w:t>
      </w:r>
      <w:proofErr w:type="gramEnd"/>
      <w:r w:rsidRPr="00055A85">
        <w:rPr>
          <w:sz w:val="22"/>
          <w:szCs w:val="22"/>
        </w:rPr>
        <w:t xml:space="preserve">, </w:t>
      </w:r>
      <w:proofErr w:type="gramStart"/>
      <w:r w:rsidRPr="00055A85">
        <w:rPr>
          <w:sz w:val="22"/>
          <w:szCs w:val="22"/>
        </w:rPr>
        <w:t>Темкин</w:t>
      </w:r>
      <w:proofErr w:type="gramEnd"/>
      <w:r w:rsidRPr="00055A85">
        <w:rPr>
          <w:sz w:val="22"/>
          <w:szCs w:val="22"/>
        </w:rPr>
        <w:t>, А.Г, Лихачев «Болезни уха, носа и горла» 1968г</w:t>
      </w: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 xml:space="preserve">.3. </w:t>
      </w:r>
      <w:proofErr w:type="gramStart"/>
      <w:r w:rsidRPr="002D5B66">
        <w:rPr>
          <w:b/>
          <w:sz w:val="22"/>
          <w:szCs w:val="22"/>
        </w:rPr>
        <w:t>Литература</w:t>
      </w:r>
      <w:proofErr w:type="gramEnd"/>
      <w:r w:rsidRPr="002D5B66">
        <w:rPr>
          <w:b/>
          <w:sz w:val="22"/>
          <w:szCs w:val="22"/>
        </w:rPr>
        <w:t xml:space="preserve"> имеющаяся на кафедре: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Методы исследования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Жумабаев А.Р.,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 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Заболевания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</w:t>
      </w:r>
      <w:r w:rsidRPr="0089476B">
        <w:rPr>
          <w:sz w:val="22"/>
          <w:szCs w:val="22"/>
        </w:rPr>
        <w:t>а</w:t>
      </w:r>
      <w:r w:rsidR="00EE520A">
        <w:rPr>
          <w:sz w:val="22"/>
          <w:szCs w:val="22"/>
        </w:rPr>
        <w:t xml:space="preserve">баев А.Р., Исаков А.Ы.,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жемуратов</w:t>
      </w:r>
      <w:proofErr w:type="spellEnd"/>
      <w:r w:rsidRPr="0089476B">
        <w:rPr>
          <w:sz w:val="22"/>
          <w:szCs w:val="22"/>
        </w:rPr>
        <w:t xml:space="preserve"> М.А.,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EE520A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Отиты среднего уха. Методические реком</w:t>
      </w:r>
      <w:r w:rsidR="00EE520A">
        <w:rPr>
          <w:sz w:val="22"/>
          <w:szCs w:val="22"/>
        </w:rPr>
        <w:t xml:space="preserve">ендации г.0ш2008г Исаков А.Ы.,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жемуратов</w:t>
      </w:r>
      <w:proofErr w:type="spellEnd"/>
      <w:r w:rsidRPr="0089476B">
        <w:rPr>
          <w:sz w:val="22"/>
          <w:szCs w:val="22"/>
        </w:rPr>
        <w:t xml:space="preserve"> М.А., 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Р.А., </w:t>
      </w:r>
      <w:proofErr w:type="spellStart"/>
      <w:r w:rsidRPr="0089476B">
        <w:rPr>
          <w:sz w:val="22"/>
          <w:szCs w:val="22"/>
        </w:rPr>
        <w:t>РыспековаЧ.Д</w:t>
      </w:r>
      <w:proofErr w:type="spellEnd"/>
      <w:r w:rsidRPr="0089476B">
        <w:rPr>
          <w:sz w:val="22"/>
          <w:szCs w:val="22"/>
        </w:rPr>
        <w:t>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r w:rsidR="00EE520A">
        <w:rPr>
          <w:sz w:val="22"/>
          <w:szCs w:val="22"/>
        </w:rPr>
        <w:t xml:space="preserve"> </w:t>
      </w:r>
    </w:p>
    <w:p w:rsidR="00203BE8" w:rsidRPr="0089476B" w:rsidRDefault="00203BE8" w:rsidP="00EE520A">
      <w:pPr>
        <w:ind w:left="720"/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Негнойные заболевания уха. Методические реком</w:t>
      </w:r>
      <w:r w:rsidR="00EE520A">
        <w:rPr>
          <w:sz w:val="22"/>
          <w:szCs w:val="22"/>
        </w:rPr>
        <w:t xml:space="preserve">ендации г.0ш2008г Исаков А.Ы.,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>тов</w:t>
      </w:r>
      <w:proofErr w:type="spellEnd"/>
      <w:r w:rsidRPr="0089476B">
        <w:rPr>
          <w:sz w:val="22"/>
          <w:szCs w:val="22"/>
        </w:rPr>
        <w:t xml:space="preserve"> М.А.,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ПазыловТ.П</w:t>
      </w:r>
      <w:proofErr w:type="spellEnd"/>
      <w:r w:rsidRPr="0089476B">
        <w:rPr>
          <w:sz w:val="22"/>
          <w:szCs w:val="22"/>
        </w:rPr>
        <w:t>.,</w:t>
      </w:r>
      <w:r w:rsidR="00EE520A">
        <w:rPr>
          <w:sz w:val="22"/>
          <w:szCs w:val="22"/>
        </w:rPr>
        <w:t xml:space="preserve"> </w:t>
      </w:r>
      <w:r w:rsidRPr="0089476B">
        <w:rPr>
          <w:sz w:val="22"/>
          <w:szCs w:val="22"/>
        </w:rPr>
        <w:t>Шамуратов Р.А.,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РыспековаЧ.Д</w:t>
      </w:r>
      <w:proofErr w:type="spellEnd"/>
      <w:r w:rsidRPr="0089476B">
        <w:rPr>
          <w:sz w:val="22"/>
          <w:szCs w:val="22"/>
        </w:rPr>
        <w:t>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 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БаялиеваА.А</w:t>
      </w:r>
      <w:proofErr w:type="spellEnd"/>
      <w:r w:rsidRPr="0089476B">
        <w:rPr>
          <w:sz w:val="22"/>
          <w:szCs w:val="22"/>
        </w:rPr>
        <w:t>.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Отогенные</w:t>
      </w:r>
      <w:proofErr w:type="spellEnd"/>
      <w:r w:rsidRPr="0089476B">
        <w:rPr>
          <w:sz w:val="22"/>
          <w:szCs w:val="22"/>
        </w:rPr>
        <w:t xml:space="preserve"> осложнения. Методические рекомендации г.0ш2008г. Исаков А.Ъ</w:t>
      </w:r>
      <w:proofErr w:type="gramStart"/>
      <w:r w:rsidRPr="0089476B">
        <w:rPr>
          <w:sz w:val="22"/>
          <w:szCs w:val="22"/>
          <w:lang w:val="en-US"/>
        </w:rPr>
        <w:t>I</w:t>
      </w:r>
      <w:proofErr w:type="gramEnd"/>
      <w:r w:rsidR="00EE520A">
        <w:rPr>
          <w:sz w:val="22"/>
          <w:szCs w:val="22"/>
        </w:rPr>
        <w:t xml:space="preserve">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жемуратов</w:t>
      </w:r>
      <w:proofErr w:type="spellEnd"/>
      <w:r w:rsidRPr="0089476B">
        <w:rPr>
          <w:sz w:val="22"/>
          <w:szCs w:val="22"/>
        </w:rPr>
        <w:t xml:space="preserve"> М.А</w:t>
      </w:r>
      <w:r w:rsidR="00EE520A">
        <w:rPr>
          <w:sz w:val="22"/>
          <w:szCs w:val="22"/>
        </w:rPr>
        <w:t xml:space="preserve">., </w:t>
      </w:r>
      <w:proofErr w:type="spellStart"/>
      <w:r w:rsidR="00EE520A">
        <w:rPr>
          <w:sz w:val="22"/>
          <w:szCs w:val="22"/>
        </w:rPr>
        <w:t>Пазылов</w:t>
      </w:r>
      <w:proofErr w:type="spellEnd"/>
      <w:r w:rsidR="00EE520A">
        <w:rPr>
          <w:sz w:val="22"/>
          <w:szCs w:val="22"/>
        </w:rPr>
        <w:t xml:space="preserve"> Т.П., Шамуратов Р.А., </w:t>
      </w:r>
      <w:proofErr w:type="spellStart"/>
      <w:r w:rsidR="00EE520A">
        <w:rPr>
          <w:sz w:val="22"/>
          <w:szCs w:val="22"/>
        </w:rPr>
        <w:t>РыспековаЧ.Д</w:t>
      </w:r>
      <w:proofErr w:type="spellEnd"/>
      <w:r w:rsidR="00EE520A">
        <w:rPr>
          <w:sz w:val="22"/>
          <w:szCs w:val="22"/>
        </w:rPr>
        <w:t>.</w:t>
      </w:r>
      <w:r w:rsidRPr="0089476B">
        <w:rPr>
          <w:sz w:val="22"/>
          <w:szCs w:val="22"/>
        </w:rPr>
        <w:t>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Ш</w:t>
      </w:r>
      <w:r w:rsidR="00EE520A">
        <w:rPr>
          <w:sz w:val="22"/>
          <w:szCs w:val="22"/>
        </w:rPr>
        <w:t>арипов</w:t>
      </w:r>
      <w:proofErr w:type="spellEnd"/>
      <w:r w:rsidR="00EE520A">
        <w:rPr>
          <w:sz w:val="22"/>
          <w:szCs w:val="22"/>
        </w:rPr>
        <w:t xml:space="preserve"> А.А., </w:t>
      </w:r>
      <w:proofErr w:type="spellStart"/>
      <w:r w:rsidR="00EE520A">
        <w:rPr>
          <w:sz w:val="22"/>
          <w:szCs w:val="22"/>
        </w:rPr>
        <w:t>Худайбердиева</w:t>
      </w:r>
      <w:proofErr w:type="spellEnd"/>
      <w:r w:rsidR="00EE520A">
        <w:rPr>
          <w:sz w:val="22"/>
          <w:szCs w:val="22"/>
        </w:rPr>
        <w:t xml:space="preserve"> У.А.</w:t>
      </w:r>
      <w:r w:rsidRPr="0089476B">
        <w:rPr>
          <w:sz w:val="22"/>
          <w:szCs w:val="22"/>
        </w:rPr>
        <w:t xml:space="preserve">,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2D5B66" w:rsidRDefault="00203BE8" w:rsidP="00203BE8">
      <w:pPr>
        <w:jc w:val="both"/>
        <w:rPr>
          <w:sz w:val="6"/>
          <w:szCs w:val="6"/>
        </w:rPr>
      </w:pP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.4. Периодическая литература: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 «Вестник КГМА» (Бишкек, </w:t>
      </w:r>
      <w:proofErr w:type="gramStart"/>
      <w:r w:rsidRPr="00203BE8">
        <w:rPr>
          <w:sz w:val="22"/>
          <w:szCs w:val="22"/>
        </w:rPr>
        <w:t>КР</w:t>
      </w:r>
      <w:proofErr w:type="gramEnd"/>
      <w:r w:rsidRPr="00203BE8">
        <w:rPr>
          <w:sz w:val="22"/>
          <w:szCs w:val="22"/>
        </w:rPr>
        <w:t>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«Вестник КРСУ» (Бишкек, </w:t>
      </w:r>
      <w:proofErr w:type="gramStart"/>
      <w:r w:rsidRPr="00203BE8">
        <w:rPr>
          <w:sz w:val="22"/>
          <w:szCs w:val="22"/>
        </w:rPr>
        <w:t>КР</w:t>
      </w:r>
      <w:proofErr w:type="gramEnd"/>
      <w:r w:rsidRPr="00203BE8">
        <w:rPr>
          <w:sz w:val="22"/>
          <w:szCs w:val="22"/>
        </w:rPr>
        <w:t>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 «Вестник Ош ГУ» (Ош, </w:t>
      </w:r>
      <w:proofErr w:type="gramStart"/>
      <w:r w:rsidRPr="00203BE8">
        <w:rPr>
          <w:sz w:val="22"/>
          <w:szCs w:val="22"/>
        </w:rPr>
        <w:t>КР</w:t>
      </w:r>
      <w:proofErr w:type="gramEnd"/>
      <w:r w:rsidRPr="00203BE8">
        <w:rPr>
          <w:sz w:val="22"/>
          <w:szCs w:val="22"/>
        </w:rPr>
        <w:t>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>«Кадры X</w:t>
      </w:r>
      <w:r w:rsidRPr="00203BE8">
        <w:rPr>
          <w:sz w:val="22"/>
          <w:szCs w:val="22"/>
          <w:lang w:val="en-US"/>
        </w:rPr>
        <w:t>X</w:t>
      </w:r>
      <w:r w:rsidRPr="00203BE8">
        <w:rPr>
          <w:sz w:val="22"/>
          <w:szCs w:val="22"/>
        </w:rPr>
        <w:t xml:space="preserve">I века» (КГМИП и ПК, Бишкек, </w:t>
      </w:r>
      <w:proofErr w:type="gramStart"/>
      <w:r w:rsidRPr="00203BE8">
        <w:rPr>
          <w:sz w:val="22"/>
          <w:szCs w:val="22"/>
        </w:rPr>
        <w:t>КР</w:t>
      </w:r>
      <w:proofErr w:type="gramEnd"/>
      <w:r w:rsidRPr="00203BE8">
        <w:rPr>
          <w:sz w:val="22"/>
          <w:szCs w:val="22"/>
        </w:rPr>
        <w:t>)</w:t>
      </w:r>
    </w:p>
    <w:p w:rsidR="00203BE8" w:rsidRPr="002D5B66" w:rsidRDefault="00203BE8" w:rsidP="00203BE8">
      <w:pPr>
        <w:jc w:val="both"/>
        <w:rPr>
          <w:sz w:val="6"/>
          <w:szCs w:val="6"/>
        </w:rPr>
      </w:pP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.5. Интернет источники:</w:t>
      </w:r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www.booksmed.com/o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www.o</w:t>
      </w:r>
      <w:proofErr w:type="spellStart"/>
      <w:r>
        <w:rPr>
          <w:sz w:val="22"/>
          <w:szCs w:val="22"/>
          <w:lang w:val="en-US"/>
        </w:rPr>
        <w:t>torinolaringology</w:t>
      </w:r>
      <w:proofErr w:type="spellEnd"/>
      <w:r w:rsidRPr="002D5B66">
        <w:rPr>
          <w:sz w:val="22"/>
          <w:szCs w:val="22"/>
        </w:rPr>
        <w:t>.</w:t>
      </w:r>
      <w:proofErr w:type="spellStart"/>
      <w:r w:rsidRPr="002D5B66">
        <w:rPr>
          <w:sz w:val="22"/>
          <w:szCs w:val="22"/>
        </w:rPr>
        <w:t>ru</w:t>
      </w:r>
      <w:proofErr w:type="spellEnd"/>
      <w:r w:rsidRPr="002D5B66">
        <w:rPr>
          <w:sz w:val="22"/>
          <w:szCs w:val="22"/>
        </w:rPr>
        <w:t>/</w:t>
      </w:r>
      <w:proofErr w:type="spellStart"/>
      <w:r w:rsidRPr="002D5B66">
        <w:rPr>
          <w:sz w:val="22"/>
          <w:szCs w:val="22"/>
        </w:rPr>
        <w:t>books</w:t>
      </w:r>
      <w:proofErr w:type="spellEnd"/>
      <w:r w:rsidRPr="002D5B66">
        <w:rPr>
          <w:sz w:val="22"/>
          <w:szCs w:val="22"/>
        </w:rPr>
        <w:t>/</w:t>
      </w:r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medulka.ru/</w:t>
      </w:r>
      <w:r w:rsidRPr="00070D7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www.webmedinfo.ru › Медицинские книги › </w:t>
      </w:r>
      <w:r>
        <w:rPr>
          <w:sz w:val="22"/>
          <w:szCs w:val="22"/>
        </w:rPr>
        <w:t>Оториноларингология</w:t>
      </w:r>
    </w:p>
    <w:p w:rsidR="003B3BE4" w:rsidRDefault="003B3BE4" w:rsidP="00203BE8">
      <w:pPr>
        <w:pStyle w:val="1"/>
        <w:keepNext w:val="0"/>
        <w:widowControl w:val="0"/>
        <w:spacing w:before="0" w:after="0"/>
        <w:jc w:val="center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203BE8" w:rsidRDefault="00203BE8" w:rsidP="003B3BE4">
      <w:pPr>
        <w:jc w:val="both"/>
        <w:rPr>
          <w:sz w:val="24"/>
          <w:szCs w:val="24"/>
        </w:rPr>
      </w:pPr>
    </w:p>
    <w:p w:rsidR="00203BE8" w:rsidRDefault="00203BE8" w:rsidP="003B3BE4">
      <w:pPr>
        <w:jc w:val="both"/>
        <w:rPr>
          <w:sz w:val="24"/>
          <w:szCs w:val="24"/>
        </w:rPr>
      </w:pPr>
    </w:p>
    <w:p w:rsidR="00B8623D" w:rsidRDefault="00B8623D" w:rsidP="003B3BE4">
      <w:pPr>
        <w:jc w:val="both"/>
        <w:rPr>
          <w:sz w:val="24"/>
          <w:szCs w:val="24"/>
        </w:rPr>
      </w:pPr>
    </w:p>
    <w:p w:rsidR="00B8623D" w:rsidRDefault="00B8623D" w:rsidP="003B3BE4">
      <w:pPr>
        <w:jc w:val="both"/>
        <w:rPr>
          <w:sz w:val="24"/>
          <w:szCs w:val="24"/>
        </w:rPr>
      </w:pPr>
    </w:p>
    <w:p w:rsidR="0010243E" w:rsidRDefault="0010243E" w:rsidP="003B3BE4">
      <w:pPr>
        <w:jc w:val="both"/>
        <w:rPr>
          <w:sz w:val="24"/>
          <w:szCs w:val="24"/>
        </w:rPr>
      </w:pPr>
    </w:p>
    <w:p w:rsidR="000E0E2E" w:rsidRPr="00610FB6" w:rsidRDefault="000E0E2E" w:rsidP="000E0E2E">
      <w:pPr>
        <w:ind w:left="360"/>
        <w:jc w:val="center"/>
        <w:rPr>
          <w:b/>
          <w:sz w:val="22"/>
          <w:szCs w:val="22"/>
        </w:rPr>
      </w:pPr>
      <w:r w:rsidRPr="00610FB6">
        <w:rPr>
          <w:b/>
          <w:sz w:val="22"/>
          <w:szCs w:val="22"/>
        </w:rPr>
        <w:lastRenderedPageBreak/>
        <w:t>10.</w:t>
      </w:r>
      <w:r w:rsidRPr="00610FB6">
        <w:rPr>
          <w:b/>
          <w:sz w:val="22"/>
          <w:szCs w:val="22"/>
        </w:rPr>
        <w:tab/>
      </w:r>
      <w:r w:rsidRPr="00610FB6">
        <w:rPr>
          <w:b/>
          <w:sz w:val="22"/>
          <w:szCs w:val="22"/>
        </w:rPr>
        <w:tab/>
        <w:t>Критерии оценки базовых знаний по клинической дисциплине</w:t>
      </w:r>
    </w:p>
    <w:p w:rsidR="000E0E2E" w:rsidRPr="00610FB6" w:rsidRDefault="000E0E2E" w:rsidP="000E0E2E">
      <w:pPr>
        <w:ind w:left="360"/>
        <w:jc w:val="center"/>
        <w:rPr>
          <w:b/>
          <w:sz w:val="22"/>
          <w:szCs w:val="22"/>
        </w:rPr>
      </w:pPr>
      <w:r w:rsidRPr="00610FB6">
        <w:rPr>
          <w:b/>
          <w:sz w:val="22"/>
          <w:szCs w:val="22"/>
        </w:rPr>
        <w:t>«</w:t>
      </w:r>
      <w:r w:rsidR="00203BE8">
        <w:rPr>
          <w:b/>
          <w:sz w:val="22"/>
          <w:szCs w:val="22"/>
        </w:rPr>
        <w:t>Оториноларингологи</w:t>
      </w:r>
      <w:r w:rsidR="00C173AC">
        <w:rPr>
          <w:b/>
          <w:sz w:val="22"/>
          <w:szCs w:val="22"/>
        </w:rPr>
        <w:t>я</w:t>
      </w:r>
      <w:r w:rsidRPr="00610FB6">
        <w:rPr>
          <w:b/>
          <w:sz w:val="22"/>
          <w:szCs w:val="22"/>
        </w:rPr>
        <w:t>»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В 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ОшГ</w:t>
      </w:r>
      <w:r w:rsidRPr="00610FB6">
        <w:rPr>
          <w:rFonts w:ascii="Times New Roman" w:hAnsi="Times New Roman" w:cs="Times New Roman"/>
          <w:sz w:val="22"/>
          <w:szCs w:val="22"/>
        </w:rPr>
        <w:t>У используется многобалльная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:rsidR="000E0E2E" w:rsidRPr="00610FB6" w:rsidRDefault="000E0E2E" w:rsidP="000E0E2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Шкала оценок академической успеваемости:</w:t>
      </w:r>
    </w:p>
    <w:p w:rsidR="000E0E2E" w:rsidRPr="00610FB6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0E0E2E" w:rsidRPr="00610FB6" w:rsidTr="000E0E2E">
        <w:trPr>
          <w:trHeight w:val="736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Рейтинг              (баллы)</w:t>
            </w:r>
          </w:p>
        </w:tc>
        <w:tc>
          <w:tcPr>
            <w:tcW w:w="1662" w:type="dxa"/>
          </w:tcPr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буквенной</w:t>
            </w:r>
            <w:proofErr w:type="gramEnd"/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Цифровой</w:t>
            </w:r>
          </w:p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эквивалент </w:t>
            </w:r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оценки</w:t>
            </w:r>
          </w:p>
        </w:tc>
        <w:tc>
          <w:tcPr>
            <w:tcW w:w="3288" w:type="dxa"/>
          </w:tcPr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традиционной</w:t>
            </w:r>
            <w:proofErr w:type="gramEnd"/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</w:tr>
      <w:tr w:rsidR="000E0E2E" w:rsidRPr="00610FB6" w:rsidTr="000E0E2E">
        <w:trPr>
          <w:trHeight w:val="31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8</w:t>
            </w:r>
            <w:r w:rsidRPr="00610FB6">
              <w:rPr>
                <w:sz w:val="22"/>
                <w:szCs w:val="22"/>
                <w:lang w:val="en-US"/>
              </w:rPr>
              <w:t>7</w:t>
            </w:r>
            <w:r w:rsidRPr="00610FB6">
              <w:rPr>
                <w:sz w:val="22"/>
                <w:szCs w:val="22"/>
              </w:rPr>
              <w:t xml:space="preserve"> – 100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А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4,0</w:t>
            </w:r>
          </w:p>
        </w:tc>
        <w:tc>
          <w:tcPr>
            <w:tcW w:w="3288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Отлично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</w:rPr>
              <w:t>80 – 8</w:t>
            </w:r>
            <w:r w:rsidRPr="00610FB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3,33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Хорошо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74 – 79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С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68 – 73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Д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2,33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rPr>
                <w:sz w:val="22"/>
                <w:szCs w:val="22"/>
              </w:rPr>
            </w:pPr>
          </w:p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Удовлетворительно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61 – 67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Е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  <w:tr w:rsidR="000E0E2E" w:rsidRPr="00610FB6" w:rsidTr="000E0E2E">
        <w:trPr>
          <w:trHeight w:val="259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1 – 60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FX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Неудовлетворительно</w:t>
            </w:r>
          </w:p>
        </w:tc>
      </w:tr>
      <w:tr w:rsidR="000E0E2E" w:rsidRPr="00610FB6" w:rsidTr="000E0E2E">
        <w:trPr>
          <w:trHeight w:val="259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0 – </w:t>
            </w: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de-DE"/>
              </w:rPr>
              <w:t>F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выставляемая в случае, если студент не успевает по каким-либо уважительным пр</w:t>
      </w:r>
      <w:r w:rsidRPr="00610FB6">
        <w:rPr>
          <w:rFonts w:ascii="Times New Roman" w:hAnsi="Times New Roman" w:cs="Times New Roman"/>
          <w:sz w:val="22"/>
          <w:szCs w:val="22"/>
        </w:rPr>
        <w:t>и</w:t>
      </w:r>
      <w:r w:rsidRPr="00610FB6">
        <w:rPr>
          <w:rFonts w:ascii="Times New Roman" w:hAnsi="Times New Roman" w:cs="Times New Roman"/>
          <w:sz w:val="22"/>
          <w:szCs w:val="22"/>
        </w:rPr>
        <w:t>чинам (серьезная болезнь (документально подтвержденная), поездки или участие в мероприятиях по линии университета, чрезвычайная ситуация в семье)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,</w:t>
      </w:r>
      <w:r w:rsidRPr="00610FB6">
        <w:rPr>
          <w:rFonts w:ascii="Times New Roman" w:hAnsi="Times New Roman" w:cs="Times New Roman"/>
          <w:sz w:val="22"/>
          <w:szCs w:val="22"/>
        </w:rPr>
        <w:t xml:space="preserve"> о чем он должен сообщить преподавателю и Офис Регистрации.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выставляется преподавателем.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>не исправил оценку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в течение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10FB6">
        <w:rPr>
          <w:rFonts w:ascii="Times New Roman" w:hAnsi="Times New Roman" w:cs="Times New Roman"/>
          <w:b/>
          <w:sz w:val="22"/>
          <w:szCs w:val="22"/>
        </w:rPr>
        <w:t>одного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(исключая летний семестр), ему автоматич</w:t>
      </w:r>
      <w:r w:rsidRPr="00610FB6">
        <w:rPr>
          <w:rFonts w:ascii="Times New Roman" w:hAnsi="Times New Roman" w:cs="Times New Roman"/>
          <w:sz w:val="22"/>
          <w:szCs w:val="22"/>
        </w:rPr>
        <w:t>е</w:t>
      </w:r>
      <w:r w:rsidRPr="00610FB6">
        <w:rPr>
          <w:rFonts w:ascii="Times New Roman" w:hAnsi="Times New Roman" w:cs="Times New Roman"/>
          <w:sz w:val="22"/>
          <w:szCs w:val="22"/>
        </w:rPr>
        <w:t xml:space="preserve">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GPA).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позволяющая студенту получить только кредиты.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P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ставится только по </w:t>
      </w:r>
      <w:r w:rsidRPr="00610FB6">
        <w:rPr>
          <w:rFonts w:ascii="Times New Roman" w:hAnsi="Times New Roman" w:cs="Times New Roman"/>
          <w:b/>
          <w:sz w:val="22"/>
          <w:szCs w:val="22"/>
        </w:rPr>
        <w:t>дисциплинам по выбору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 xml:space="preserve">студент, получивший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может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исправить её в течение </w:t>
      </w:r>
      <w:r w:rsidRPr="00610FB6">
        <w:rPr>
          <w:rFonts w:ascii="Times New Roman" w:hAnsi="Times New Roman" w:cs="Times New Roman"/>
          <w:b/>
          <w:sz w:val="22"/>
          <w:szCs w:val="22"/>
        </w:rPr>
        <w:t>одного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(или в летнем семестре). Право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предоставляется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с</w:t>
      </w:r>
      <w:r w:rsidRPr="00610FB6">
        <w:rPr>
          <w:rFonts w:ascii="Times New Roman" w:hAnsi="Times New Roman" w:cs="Times New Roman"/>
          <w:sz w:val="22"/>
          <w:szCs w:val="22"/>
        </w:rPr>
        <w:t>о</w:t>
      </w:r>
      <w:r w:rsidRPr="00610FB6">
        <w:rPr>
          <w:rFonts w:ascii="Times New Roman" w:hAnsi="Times New Roman" w:cs="Times New Roman"/>
          <w:sz w:val="22"/>
          <w:szCs w:val="22"/>
        </w:rPr>
        <w:t>гласно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личного заявления студента в соответствии с утвержденным Офисом Регистрации графиком. Порядок и условия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устанавливаются соответствующим положением.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>не исправил оценку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в установленные сроки, ему автоматически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студент, который получил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>, должен повторить ту же</w:t>
      </w:r>
      <w:r w:rsidR="00947E74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sz w:val="22"/>
          <w:szCs w:val="22"/>
        </w:rPr>
        <w:t>учебную дисциплину снова, если это обязательная дисциплина. Если студент получит</w:t>
      </w:r>
      <w:r w:rsidR="00947E74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вторично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по обязательной для данной образовательной программы дисциплине, то он </w:t>
      </w:r>
      <w:r w:rsidRPr="00610FB6">
        <w:rPr>
          <w:rFonts w:ascii="Times New Roman" w:hAnsi="Times New Roman" w:cs="Times New Roman"/>
          <w:b/>
          <w:sz w:val="22"/>
          <w:szCs w:val="22"/>
        </w:rPr>
        <w:t xml:space="preserve">не может продолжать </w:t>
      </w: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обучение по</w:t>
      </w:r>
      <w:proofErr w:type="gramEnd"/>
      <w:r w:rsidRPr="00610FB6">
        <w:rPr>
          <w:rFonts w:ascii="Times New Roman" w:hAnsi="Times New Roman" w:cs="Times New Roman"/>
          <w:b/>
          <w:sz w:val="22"/>
          <w:szCs w:val="22"/>
        </w:rPr>
        <w:t xml:space="preserve"> этой программе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подтверждающая </w:t>
      </w:r>
      <w:r w:rsidRPr="00610FB6">
        <w:rPr>
          <w:rFonts w:ascii="Times New Roman" w:hAnsi="Times New Roman" w:cs="Times New Roman"/>
          <w:b/>
          <w:sz w:val="22"/>
          <w:szCs w:val="22"/>
        </w:rPr>
        <w:t>отказ студента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продолжить изучение</w:t>
      </w:r>
      <w:r w:rsidR="00947E74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sz w:val="22"/>
          <w:szCs w:val="22"/>
        </w:rPr>
        <w:t xml:space="preserve">этой дисциплины.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преподаватель может выставлять только в сроки, установленные в Академическом Календаре. Студент подписывает установленную Офисом Регистрации форму и </w:t>
      </w:r>
      <w:r w:rsidRPr="00610FB6">
        <w:rPr>
          <w:rFonts w:ascii="Times New Roman" w:hAnsi="Times New Roman" w:cs="Times New Roman"/>
          <w:b/>
          <w:sz w:val="22"/>
          <w:szCs w:val="22"/>
        </w:rPr>
        <w:t>должен повторно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 изучить эту дисциплину, если она является обязательный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</w:t>
      </w:r>
      <w:r w:rsidRPr="00610FB6">
        <w:rPr>
          <w:rFonts w:ascii="Times New Roman" w:hAnsi="Times New Roman" w:cs="Times New Roman"/>
          <w:b/>
          <w:sz w:val="22"/>
          <w:szCs w:val="22"/>
        </w:rPr>
        <w:t>повторить этот курс, если это обязательный курс</w:t>
      </w:r>
      <w:r w:rsidRPr="00610FB6">
        <w:rPr>
          <w:rFonts w:ascii="Times New Roman" w:hAnsi="Times New Roman" w:cs="Times New Roman"/>
          <w:sz w:val="22"/>
          <w:szCs w:val="22"/>
        </w:rPr>
        <w:t>. В случае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если студент получает </w:t>
      </w:r>
      <w:r w:rsidRPr="00610FB6">
        <w:rPr>
          <w:rFonts w:ascii="Times New Roman" w:hAnsi="Times New Roman" w:cs="Times New Roman"/>
          <w:b/>
          <w:sz w:val="22"/>
          <w:szCs w:val="22"/>
        </w:rPr>
        <w:t>X вторично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, ему автоматически ставится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. Условия выставления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Х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указываются в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силлабусе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дисциплины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промежуточной (семестровой) успеваемости студенту выставляется: </w:t>
      </w:r>
    </w:p>
    <w:p w:rsidR="000E0E2E" w:rsidRPr="00610FB6" w:rsidRDefault="000E0E2E" w:rsidP="00152538">
      <w:pPr>
        <w:pStyle w:val="ae"/>
        <w:numPr>
          <w:ilvl w:val="0"/>
          <w:numId w:val="5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количество единиц кредитов, характеризующих трудоёмкость освоения дисциплины;</w:t>
      </w:r>
    </w:p>
    <w:p w:rsidR="000E0E2E" w:rsidRPr="00610FB6" w:rsidRDefault="000E0E2E" w:rsidP="00152538">
      <w:pPr>
        <w:pStyle w:val="ae"/>
        <w:numPr>
          <w:ilvl w:val="0"/>
          <w:numId w:val="5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успеваемости рассчитывается средний балл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, максимальное выражение к</w:t>
      </w:r>
      <w:r w:rsidRPr="00610FB6">
        <w:rPr>
          <w:rFonts w:ascii="Times New Roman" w:hAnsi="Times New Roman" w:cs="Times New Roman"/>
          <w:sz w:val="22"/>
          <w:szCs w:val="22"/>
        </w:rPr>
        <w:t>о</w:t>
      </w:r>
      <w:r w:rsidRPr="00610FB6">
        <w:rPr>
          <w:rFonts w:ascii="Times New Roman" w:hAnsi="Times New Roman" w:cs="Times New Roman"/>
          <w:sz w:val="22"/>
          <w:szCs w:val="22"/>
        </w:rPr>
        <w:t xml:space="preserve">торого составляет </w:t>
      </w:r>
      <w:r w:rsidRPr="00610FB6">
        <w:rPr>
          <w:rFonts w:ascii="Times New Roman" w:hAnsi="Times New Roman" w:cs="Times New Roman"/>
          <w:b/>
          <w:sz w:val="22"/>
          <w:szCs w:val="22"/>
        </w:rPr>
        <w:t>4,0 балла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Grade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Point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Average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) – средневзвешенная оценка уровня учебных достижений студента. Средний балл студента рассчитывается по итогам результатов обучения в каждом семестре и по окончании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обучения по формуле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>: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AB49C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09362" cy="720000"/>
            <wp:effectExtent l="0" t="0" r="635" b="4445"/>
            <wp:docPr id="1" name="Рисунок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mu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62" cy="720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2E" w:rsidRPr="00784E1C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t>где, n – число дисциплин в семестре (за прошедший период обучения)</w:t>
      </w:r>
    </w:p>
    <w:p w:rsidR="000E0E2E" w:rsidRPr="002D1344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0E0E2E" w:rsidRPr="00784E1C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lastRenderedPageBreak/>
        <w:t>Результаты успеваемости студента заносятся в ведомость, где проставляется текущий контроль с учетом результатов сдачи по контрольным точкам и баллы семестрового контроля.</w:t>
      </w:r>
    </w:p>
    <w:p w:rsidR="000E0E2E" w:rsidRPr="00A277C7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Модульно-рейтинговый контроль успеваемости студентов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Оценка за модуль</w:t>
      </w:r>
      <w:r w:rsidRPr="00784E1C">
        <w:rPr>
          <w:rFonts w:ascii="Times New Roman" w:hAnsi="Times New Roman"/>
        </w:rPr>
        <w:t xml:space="preserve"> определяется как сумма оценок текущей учебной деятельности и оценки рубежного модульного контроля, выражающаяся по многобалльной шкале (</w:t>
      </w:r>
      <w:r w:rsidRPr="00784E1C">
        <w:rPr>
          <w:rFonts w:ascii="Times New Roman" w:hAnsi="Times New Roman"/>
          <w:b/>
        </w:rPr>
        <w:t>60 баллов</w:t>
      </w:r>
      <w:r w:rsidRPr="00784E1C">
        <w:rPr>
          <w:rFonts w:ascii="Times New Roman" w:hAnsi="Times New Roman"/>
        </w:rPr>
        <w:t>).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Первый модуль (рубежный контроль, РК 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1-</w:t>
      </w:r>
      <w:r w:rsidRPr="00784E1C">
        <w:rPr>
          <w:b/>
          <w:sz w:val="22"/>
          <w:szCs w:val="22"/>
          <w:lang w:val="ky-KG"/>
        </w:rPr>
        <w:t>7</w:t>
      </w:r>
      <w:r w:rsidRPr="00784E1C">
        <w:rPr>
          <w:b/>
          <w:sz w:val="22"/>
          <w:szCs w:val="22"/>
        </w:rPr>
        <w:t xml:space="preserve">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8недели</w:t>
      </w:r>
      <w:r w:rsidRPr="00784E1C">
        <w:rPr>
          <w:sz w:val="22"/>
          <w:szCs w:val="22"/>
        </w:rPr>
        <w:t>. Показатель успеваемости (в баллах) первого модуля включает в себя показатель за текущую успеваемость (текущий контроль) по выполнению СРС, показатель успеваемости за работу в аудит</w:t>
      </w:r>
      <w:r w:rsidRPr="00784E1C">
        <w:rPr>
          <w:sz w:val="22"/>
          <w:szCs w:val="22"/>
        </w:rPr>
        <w:t>о</w:t>
      </w:r>
      <w:r w:rsidRPr="00784E1C">
        <w:rPr>
          <w:sz w:val="22"/>
          <w:szCs w:val="22"/>
        </w:rPr>
        <w:t>рии и за рубежный контроль (РК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 в виде коллоквиума и контрольной работы. 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Второй рубежный контроль (РК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9-13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13 недели</w:t>
      </w:r>
      <w:r w:rsidRPr="00784E1C">
        <w:rPr>
          <w:sz w:val="22"/>
          <w:szCs w:val="22"/>
        </w:rPr>
        <w:t xml:space="preserve">. Итоговый показатель успеваемости по 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 определяется по аналогии с РК </w:t>
      </w:r>
      <w:r w:rsidRPr="00784E1C">
        <w:rPr>
          <w:sz w:val="22"/>
          <w:szCs w:val="22"/>
          <w:lang w:val="kk-KZ"/>
        </w:rPr>
        <w:t xml:space="preserve">І. </w:t>
      </w:r>
      <w:r w:rsidRPr="00784E1C">
        <w:rPr>
          <w:sz w:val="22"/>
          <w:szCs w:val="22"/>
        </w:rPr>
        <w:t>Максимальный показ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 xml:space="preserve">тель успеваемости в каждом модуле равен </w:t>
      </w:r>
      <w:r w:rsidRPr="00784E1C">
        <w:rPr>
          <w:b/>
          <w:sz w:val="22"/>
          <w:szCs w:val="22"/>
        </w:rPr>
        <w:t>30 баллам</w:t>
      </w:r>
      <w:r w:rsidRPr="00784E1C">
        <w:rPr>
          <w:sz w:val="22"/>
          <w:szCs w:val="22"/>
        </w:rPr>
        <w:t xml:space="preserve"> (форма 1). </w:t>
      </w:r>
    </w:p>
    <w:p w:rsidR="000E0E2E" w:rsidRPr="00784E1C" w:rsidRDefault="000E0E2E" w:rsidP="000E0E2E">
      <w:pPr>
        <w:jc w:val="right"/>
        <w:rPr>
          <w:sz w:val="22"/>
          <w:szCs w:val="22"/>
        </w:rPr>
      </w:pPr>
      <w:r w:rsidRPr="00784E1C">
        <w:rPr>
          <w:sz w:val="22"/>
          <w:szCs w:val="22"/>
        </w:rPr>
        <w:t>Форма 1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103"/>
        <w:gridCol w:w="1418"/>
      </w:tblGrid>
      <w:tr w:rsidR="000E0E2E" w:rsidRPr="00784E1C" w:rsidTr="000E0E2E">
        <w:trPr>
          <w:cantSplit/>
          <w:trHeight w:val="262"/>
          <w:jc w:val="center"/>
        </w:trPr>
        <w:tc>
          <w:tcPr>
            <w:tcW w:w="9356" w:type="dxa"/>
            <w:gridSpan w:val="3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Модуль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 xml:space="preserve"> (Рубежный контроль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>)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2835" w:type="dxa"/>
            <w:vMerge w:val="restart"/>
            <w:vAlign w:val="center"/>
          </w:tcPr>
          <w:p w:rsidR="000E0E2E" w:rsidRPr="00784E1C" w:rsidRDefault="000E0E2E" w:rsidP="000E0E2E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Аудиторная работа</w:t>
            </w:r>
          </w:p>
          <w:p w:rsidR="000E0E2E" w:rsidRPr="00784E1C" w:rsidRDefault="000E0E2E" w:rsidP="000E0E2E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а) Изучение теоретического материала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153"/>
          <w:jc w:val="center"/>
        </w:trPr>
        <w:tc>
          <w:tcPr>
            <w:tcW w:w="2835" w:type="dxa"/>
            <w:vMerge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б) Решение задач, выполнение лабораторных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     работ или ответы на семинарских занятиях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АРС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15 баллов</w:t>
            </w:r>
          </w:p>
        </w:tc>
      </w:tr>
      <w:tr w:rsidR="000E0E2E" w:rsidRPr="00784E1C" w:rsidTr="000E0E2E">
        <w:trPr>
          <w:cantSplit/>
          <w:trHeight w:val="608"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E0E2E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Внеаудиторная работа 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 (самостоятельная работа студента) или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СРСП (СРС с помощью преподавателя)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СРС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633"/>
          <w:jc w:val="center"/>
        </w:trPr>
        <w:tc>
          <w:tcPr>
            <w:tcW w:w="2835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Рубежный контроль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на </w:t>
            </w:r>
            <w:r w:rsidRPr="00784E1C">
              <w:rPr>
                <w:sz w:val="22"/>
                <w:szCs w:val="22"/>
                <w:lang w:val="ky-KG"/>
              </w:rPr>
              <w:t>8</w:t>
            </w:r>
            <w:r w:rsidRPr="00784E1C">
              <w:rPr>
                <w:sz w:val="22"/>
                <w:szCs w:val="22"/>
              </w:rPr>
              <w:t xml:space="preserve"> неделе</w:t>
            </w: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Общая успеваемость по </w:t>
            </w:r>
            <w:proofErr w:type="gramStart"/>
            <w:r w:rsidRPr="00784E1C">
              <w:rPr>
                <w:sz w:val="22"/>
                <w:szCs w:val="22"/>
              </w:rPr>
              <w:t>аудиторной</w:t>
            </w:r>
            <w:proofErr w:type="gramEnd"/>
            <w:r w:rsidRPr="00784E1C">
              <w:rPr>
                <w:sz w:val="22"/>
                <w:szCs w:val="22"/>
              </w:rPr>
              <w:t xml:space="preserve"> и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внеаудиторной работы студента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Итого: по РК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Всего: по К</w:t>
            </w:r>
            <w:proofErr w:type="gramStart"/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784E1C">
              <w:rPr>
                <w:b/>
                <w:sz w:val="22"/>
                <w:szCs w:val="22"/>
              </w:rPr>
              <w:t xml:space="preserve"> (1-модуль)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  <w:lang w:val="en-US"/>
              </w:rPr>
              <w:t>30</w:t>
            </w:r>
            <w:r w:rsidRPr="00784E1C">
              <w:rPr>
                <w:b/>
                <w:sz w:val="22"/>
                <w:szCs w:val="22"/>
              </w:rPr>
              <w:t xml:space="preserve"> баллов</w:t>
            </w:r>
          </w:p>
        </w:tc>
      </w:tr>
    </w:tbl>
    <w:p w:rsidR="000E0E2E" w:rsidRPr="00AB49C5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График РК </w:t>
      </w:r>
      <w:r w:rsidRPr="00784E1C">
        <w:rPr>
          <w:sz w:val="22"/>
          <w:szCs w:val="22"/>
          <w:lang w:val="en-US"/>
        </w:rPr>
        <w:t>II</w:t>
      </w:r>
      <w:r w:rsidRPr="00784E1C">
        <w:rPr>
          <w:sz w:val="22"/>
          <w:szCs w:val="22"/>
        </w:rPr>
        <w:t xml:space="preserve">  аналогично форме 1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>Итоги текущих и рубежных контролей проставляются в ведомости по накопительному принц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пу и являются основанием допуска к экзамену (зачёту). Если обучающийся набрал в течение семес</w:t>
      </w:r>
      <w:r w:rsidRPr="00784E1C">
        <w:rPr>
          <w:sz w:val="22"/>
          <w:szCs w:val="22"/>
        </w:rPr>
        <w:t>т</w:t>
      </w:r>
      <w:r w:rsidRPr="00784E1C">
        <w:rPr>
          <w:sz w:val="22"/>
          <w:szCs w:val="22"/>
        </w:rPr>
        <w:t>ра по итогам модулей менее половины максимального показателя успеваемости (</w:t>
      </w:r>
      <w:r w:rsidRPr="00784E1C">
        <w:rPr>
          <w:b/>
          <w:sz w:val="22"/>
          <w:szCs w:val="22"/>
        </w:rPr>
        <w:t>60 баллов</w:t>
      </w:r>
      <w:r w:rsidRPr="00784E1C">
        <w:rPr>
          <w:sz w:val="22"/>
          <w:szCs w:val="22"/>
        </w:rPr>
        <w:t xml:space="preserve">), то есть менее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, тогда он к экзамену (зачёту) </w:t>
      </w:r>
      <w:r w:rsidRPr="00784E1C">
        <w:rPr>
          <w:b/>
          <w:sz w:val="22"/>
          <w:szCs w:val="22"/>
        </w:rPr>
        <w:t>не допускается</w:t>
      </w:r>
      <w:r w:rsidRPr="00784E1C">
        <w:rPr>
          <w:sz w:val="22"/>
          <w:szCs w:val="22"/>
        </w:rPr>
        <w:t>.</w:t>
      </w:r>
    </w:p>
    <w:p w:rsidR="000E0E2E" w:rsidRPr="00AB49C5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I.</w:t>
      </w:r>
      <w:r w:rsidRPr="00784E1C">
        <w:rPr>
          <w:rFonts w:ascii="Times New Roman" w:hAnsi="Times New Roman"/>
          <w:b/>
        </w:rPr>
        <w:tab/>
        <w:t>Оценивание модуля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</w:t>
      </w:r>
      <w:r w:rsidRPr="00784E1C">
        <w:rPr>
          <w:rFonts w:ascii="Times New Roman" w:hAnsi="Times New Roman"/>
        </w:rPr>
        <w:t>е</w:t>
      </w:r>
      <w:r w:rsidRPr="00784E1C">
        <w:rPr>
          <w:rFonts w:ascii="Times New Roman" w:hAnsi="Times New Roman"/>
        </w:rPr>
        <w:t xml:space="preserve">ских знаний и практических навыков. Максимальное количество баллов, которое студент может набрать при изучении каждого модуля, составляет </w:t>
      </w:r>
      <w:r w:rsidRPr="00784E1C">
        <w:rPr>
          <w:rFonts w:ascii="Times New Roman" w:hAnsi="Times New Roman"/>
          <w:b/>
        </w:rPr>
        <w:t>30 баллов</w:t>
      </w:r>
      <w:r w:rsidRPr="00784E1C">
        <w:rPr>
          <w:rFonts w:ascii="Times New Roman" w:hAnsi="Times New Roman"/>
        </w:rPr>
        <w:t>, в  том числе за текущую учебную де</w:t>
      </w:r>
      <w:r w:rsidRPr="00784E1C">
        <w:rPr>
          <w:rFonts w:ascii="Times New Roman" w:hAnsi="Times New Roman"/>
        </w:rPr>
        <w:t>я</w:t>
      </w:r>
      <w:r w:rsidRPr="00784E1C">
        <w:rPr>
          <w:rFonts w:ascii="Times New Roman" w:hAnsi="Times New Roman"/>
        </w:rPr>
        <w:t xml:space="preserve">тельность – </w:t>
      </w:r>
      <w:r w:rsidRPr="00784E1C">
        <w:rPr>
          <w:rFonts w:ascii="Times New Roman" w:hAnsi="Times New Roman"/>
          <w:b/>
        </w:rPr>
        <w:t>25 баллов</w:t>
      </w:r>
      <w:r w:rsidRPr="00784E1C">
        <w:rPr>
          <w:rFonts w:ascii="Times New Roman" w:hAnsi="Times New Roman"/>
        </w:rPr>
        <w:t xml:space="preserve">, по результатам рубежного контроля –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текущей учебной деятельности.</w:t>
      </w:r>
    </w:p>
    <w:p w:rsidR="000E0E2E" w:rsidRPr="00784E1C" w:rsidRDefault="000E0E2E" w:rsidP="00D130AB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</w:rPr>
        <w:t xml:space="preserve">При оценивании усвоения каждой темы модуля студенту  выставляются баллы за </w:t>
      </w:r>
      <w:proofErr w:type="spellStart"/>
      <w:proofErr w:type="gramStart"/>
      <w:r w:rsidRPr="00784E1C">
        <w:rPr>
          <w:rFonts w:ascii="Times New Roman" w:hAnsi="Times New Roman"/>
          <w:b/>
        </w:rPr>
        <w:t>посе-щаемость</w:t>
      </w:r>
      <w:proofErr w:type="spellEnd"/>
      <w:proofErr w:type="gramEnd"/>
      <w:r w:rsidRPr="00784E1C">
        <w:rPr>
          <w:rFonts w:ascii="Times New Roman" w:hAnsi="Times New Roman"/>
        </w:rPr>
        <w:t xml:space="preserve"> и за сдачу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>. При этом учитываются все виды работ, предусмотренные методической разработкой для изучения темы.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Основным отличием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 xml:space="preserve"> от текущих практических занятий является то, что на нём студент должен  продемонстрировать  умение синтезировать теоретические  и практические зн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>ния, приобретенные в рамках одной контрольной  работы  (смыслового модуля). Во время контрол</w:t>
      </w:r>
      <w:r w:rsidRPr="00784E1C">
        <w:rPr>
          <w:rFonts w:ascii="Times New Roman" w:hAnsi="Times New Roman"/>
        </w:rPr>
        <w:t>ь</w:t>
      </w:r>
      <w:r w:rsidRPr="00784E1C">
        <w:rPr>
          <w:rFonts w:ascii="Times New Roman" w:hAnsi="Times New Roman"/>
        </w:rPr>
        <w:t>ных работ рассматриваются контрольные  вопросы, тесты, лексический минимум и ситуационные з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>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</w:t>
      </w:r>
      <w:r w:rsidRPr="00784E1C">
        <w:rPr>
          <w:rFonts w:ascii="Times New Roman" w:hAnsi="Times New Roman"/>
        </w:rPr>
        <w:t>н</w:t>
      </w:r>
      <w:r w:rsidRPr="00784E1C">
        <w:rPr>
          <w:rFonts w:ascii="Times New Roman" w:hAnsi="Times New Roman"/>
        </w:rPr>
        <w:t>ты анализируются в плане морфофункциональных связей и их роли в строении и функции системы, организма в целом.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Б) Рубежный контроль (коллоквиум)</w:t>
      </w:r>
      <w:r w:rsidRPr="00784E1C">
        <w:rPr>
          <w:rFonts w:ascii="Times New Roman" w:hAnsi="Times New Roman"/>
        </w:rPr>
        <w:t xml:space="preserve"> смысловых модулей проходит в два этапа:</w:t>
      </w:r>
    </w:p>
    <w:p w:rsidR="000E0E2E" w:rsidRPr="00784E1C" w:rsidRDefault="000E0E2E" w:rsidP="00152538">
      <w:pPr>
        <w:pStyle w:val="af7"/>
        <w:numPr>
          <w:ilvl w:val="0"/>
          <w:numId w:val="6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устное собеседование.</w:t>
      </w:r>
    </w:p>
    <w:p w:rsidR="000E0E2E" w:rsidRPr="00784E1C" w:rsidRDefault="000E0E2E" w:rsidP="00152538">
      <w:pPr>
        <w:pStyle w:val="af7"/>
        <w:numPr>
          <w:ilvl w:val="0"/>
          <w:numId w:val="6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письменный или компьютерный тестовый контроль;</w:t>
      </w:r>
    </w:p>
    <w:p w:rsidR="000E0E2E" w:rsidRPr="00CE24CF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Для тестирования предлагаются </w:t>
      </w:r>
      <w:r w:rsidRPr="00784E1C">
        <w:rPr>
          <w:rFonts w:ascii="Times New Roman" w:hAnsi="Times New Roman"/>
          <w:b/>
        </w:rPr>
        <w:t>150-200 тестов</w:t>
      </w:r>
      <w:r w:rsidRPr="00784E1C">
        <w:rPr>
          <w:rFonts w:ascii="Times New Roman" w:hAnsi="Times New Roman"/>
        </w:rPr>
        <w:t xml:space="preserve"> по каждой теме, из которых компьютер или преподаватель произвольно выбирает </w:t>
      </w:r>
      <w:r w:rsidRPr="00784E1C">
        <w:rPr>
          <w:rFonts w:ascii="Times New Roman" w:hAnsi="Times New Roman"/>
          <w:b/>
        </w:rPr>
        <w:t>70 тестов</w:t>
      </w:r>
      <w:r w:rsidRPr="00784E1C">
        <w:rPr>
          <w:rFonts w:ascii="Times New Roman" w:hAnsi="Times New Roman"/>
        </w:rPr>
        <w:t xml:space="preserve"> по </w:t>
      </w:r>
      <w:r w:rsidRPr="00784E1C">
        <w:rPr>
          <w:rFonts w:ascii="Times New Roman" w:hAnsi="Times New Roman"/>
          <w:b/>
        </w:rPr>
        <w:t>3-4 вариантам</w:t>
      </w:r>
      <w:r w:rsidRPr="00784E1C">
        <w:rPr>
          <w:rFonts w:ascii="Times New Roman" w:hAnsi="Times New Roman"/>
        </w:rPr>
        <w:t xml:space="preserve">.     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lastRenderedPageBreak/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>жении.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Студентам разрешено пересдавать только неудовлетворительные оценки, положител</w:t>
      </w:r>
      <w:r w:rsidRPr="00784E1C">
        <w:rPr>
          <w:rFonts w:ascii="Times New Roman" w:hAnsi="Times New Roman"/>
          <w:b/>
        </w:rPr>
        <w:t>ь</w:t>
      </w:r>
      <w:r w:rsidRPr="00784E1C">
        <w:rPr>
          <w:rFonts w:ascii="Times New Roman" w:hAnsi="Times New Roman"/>
          <w:b/>
        </w:rPr>
        <w:t>ные оценки не пересдаются.</w:t>
      </w:r>
    </w:p>
    <w:p w:rsidR="000E0E2E" w:rsidRPr="00D90554" w:rsidRDefault="000E0E2E" w:rsidP="000E0E2E">
      <w:pPr>
        <w:pStyle w:val="af7"/>
        <w:jc w:val="both"/>
        <w:rPr>
          <w:rFonts w:ascii="Times New Roman" w:hAnsi="Times New Roman"/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Оценивание внеаудиторной работы студентов.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самостоятельной работы студентов.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Самостоятельная работа студентов, которая предусмотрена по теме наряду с аудиторной раб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той, оценивается во время текущего контроля на соответствующем практическом занятии. 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Б) Оценивание индивидуальной работы (задания) студента.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0E0E2E" w:rsidRPr="00784E1C" w:rsidRDefault="000E0E2E" w:rsidP="00152538">
      <w:pPr>
        <w:pStyle w:val="af7"/>
        <w:numPr>
          <w:ilvl w:val="0"/>
          <w:numId w:val="7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обзора научной литературы (реферат);</w:t>
      </w:r>
    </w:p>
    <w:p w:rsidR="000E0E2E" w:rsidRPr="00784E1C" w:rsidRDefault="000E0E2E" w:rsidP="00152538">
      <w:pPr>
        <w:pStyle w:val="af7"/>
        <w:numPr>
          <w:ilvl w:val="0"/>
          <w:numId w:val="7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иллюстративного материала по рассматриваемым темам (мультимедийная презе</w:t>
      </w:r>
      <w:r w:rsidRPr="00784E1C">
        <w:rPr>
          <w:rFonts w:ascii="Times New Roman" w:hAnsi="Times New Roman"/>
        </w:rPr>
        <w:t>н</w:t>
      </w:r>
      <w:r w:rsidRPr="00784E1C">
        <w:rPr>
          <w:rFonts w:ascii="Times New Roman" w:hAnsi="Times New Roman"/>
        </w:rPr>
        <w:t>тация, набор таблиц, схем, рисунков и т.п.);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проведения научного исследования в рамках студенческого научного кружка;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публикация научных сообщений, доклады на научных конференциях и др.;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участие в олимпиадах.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до сдачи экзамена.</w:t>
      </w:r>
    </w:p>
    <w:p w:rsidR="000E0E2E" w:rsidRPr="00B8623D" w:rsidRDefault="000E0E2E" w:rsidP="000E0E2E">
      <w:pPr>
        <w:pStyle w:val="af7"/>
        <w:jc w:val="both"/>
        <w:rPr>
          <w:rFonts w:ascii="Times New Roman" w:hAnsi="Times New Roman"/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II.</w:t>
      </w:r>
      <w:r w:rsidRPr="00784E1C">
        <w:rPr>
          <w:rFonts w:ascii="Times New Roman" w:hAnsi="Times New Roman"/>
          <w:b/>
        </w:rPr>
        <w:tab/>
        <w:t>Итоговый контроль - экзамен.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>граммой аудиторные учебные занятия (практические занятия, лекции) и  при изучении модуля набр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 xml:space="preserve">ли сумму баллов, </w:t>
      </w:r>
      <w:r w:rsidRPr="00784E1C">
        <w:rPr>
          <w:rFonts w:ascii="Times New Roman" w:hAnsi="Times New Roman"/>
          <w:b/>
        </w:rPr>
        <w:t xml:space="preserve">не меньшую минимального количества </w:t>
      </w:r>
      <w:r w:rsidRPr="00784E1C">
        <w:rPr>
          <w:rFonts w:ascii="Times New Roman" w:hAnsi="Times New Roman"/>
        </w:rPr>
        <w:t xml:space="preserve">(см. бюллетень </w:t>
      </w:r>
      <w:proofErr w:type="spellStart"/>
      <w:r w:rsidRPr="00784E1C">
        <w:rPr>
          <w:rFonts w:ascii="Times New Roman" w:hAnsi="Times New Roman"/>
        </w:rPr>
        <w:t>ОшГУ</w:t>
      </w:r>
      <w:proofErr w:type="spellEnd"/>
      <w:r w:rsidRPr="00784E1C">
        <w:rPr>
          <w:rFonts w:ascii="Times New Roman" w:hAnsi="Times New Roman"/>
        </w:rPr>
        <w:t xml:space="preserve"> № 19.).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</w:t>
      </w:r>
      <w:r w:rsidRPr="00784E1C">
        <w:rPr>
          <w:rFonts w:ascii="Times New Roman" w:hAnsi="Times New Roman"/>
          <w:b/>
        </w:rPr>
        <w:t>2-х следу</w:t>
      </w:r>
      <w:r w:rsidRPr="00784E1C">
        <w:rPr>
          <w:rFonts w:ascii="Times New Roman" w:hAnsi="Times New Roman"/>
          <w:b/>
        </w:rPr>
        <w:t>ю</w:t>
      </w:r>
      <w:r w:rsidRPr="00784E1C">
        <w:rPr>
          <w:rFonts w:ascii="Times New Roman" w:hAnsi="Times New Roman"/>
          <w:b/>
        </w:rPr>
        <w:t>щих за пропуском недель</w:t>
      </w:r>
      <w:r w:rsidRPr="00784E1C">
        <w:rPr>
          <w:rFonts w:ascii="Times New Roman" w:hAnsi="Times New Roman"/>
        </w:rPr>
        <w:t>. Для 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Максимальное количество баллов, которое может набрать студент при сдаче  итогового м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дульного контроля, составляет </w:t>
      </w:r>
      <w:r w:rsidRPr="00784E1C">
        <w:rPr>
          <w:rFonts w:ascii="Times New Roman" w:hAnsi="Times New Roman"/>
          <w:b/>
        </w:rPr>
        <w:t>40 баллов</w:t>
      </w:r>
      <w:r w:rsidRPr="00784E1C">
        <w:rPr>
          <w:rFonts w:ascii="Times New Roman" w:hAnsi="Times New Roman"/>
        </w:rPr>
        <w:t>.</w:t>
      </w:r>
    </w:p>
    <w:p w:rsidR="000E0E2E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P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lastRenderedPageBreak/>
        <w:t>11.</w:t>
      </w:r>
      <w:r w:rsidRPr="00784E1C">
        <w:rPr>
          <w:b/>
          <w:sz w:val="22"/>
          <w:szCs w:val="22"/>
        </w:rPr>
        <w:tab/>
        <w:t>Политика выставления баллов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</w:t>
      </w:r>
      <w:proofErr w:type="spellStart"/>
      <w:r w:rsidRPr="00784E1C">
        <w:rPr>
          <w:sz w:val="22"/>
          <w:szCs w:val="22"/>
        </w:rPr>
        <w:t>т.ч</w:t>
      </w:r>
      <w:proofErr w:type="spellEnd"/>
      <w:r w:rsidRPr="00784E1C">
        <w:rPr>
          <w:sz w:val="22"/>
          <w:szCs w:val="22"/>
        </w:rPr>
        <w:t>. поощрительных (допо</w:t>
      </w:r>
      <w:r w:rsidRPr="00784E1C">
        <w:rPr>
          <w:sz w:val="22"/>
          <w:szCs w:val="22"/>
        </w:rPr>
        <w:t>л</w:t>
      </w:r>
      <w:r w:rsidRPr="00784E1C">
        <w:rPr>
          <w:sz w:val="22"/>
          <w:szCs w:val="22"/>
        </w:rPr>
        <w:t xml:space="preserve">нительных) баллов – не более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 (за каждый модуль):</w:t>
      </w:r>
    </w:p>
    <w:p w:rsidR="000E0E2E" w:rsidRPr="00093BBF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1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Лекции</w:t>
      </w:r>
      <w:r w:rsidRPr="00784E1C">
        <w:rPr>
          <w:sz w:val="22"/>
          <w:szCs w:val="22"/>
        </w:rPr>
        <w:t xml:space="preserve"> (</w:t>
      </w:r>
      <w:r w:rsidR="00947E74">
        <w:rPr>
          <w:b/>
          <w:sz w:val="22"/>
          <w:szCs w:val="22"/>
        </w:rPr>
        <w:t>9,0</w:t>
      </w:r>
      <w:r w:rsidRPr="00784E1C">
        <w:rPr>
          <w:b/>
          <w:sz w:val="22"/>
          <w:szCs w:val="22"/>
        </w:rPr>
        <w:t xml:space="preserve"> баллов</w:t>
      </w:r>
      <w:r w:rsidR="00947E74">
        <w:rPr>
          <w:sz w:val="22"/>
          <w:szCs w:val="22"/>
        </w:rPr>
        <w:t xml:space="preserve"> за семестр</w:t>
      </w:r>
      <w:r w:rsidRPr="00784E1C">
        <w:rPr>
          <w:b/>
          <w:sz w:val="22"/>
          <w:szCs w:val="22"/>
        </w:rPr>
        <w:t>)</w:t>
      </w:r>
    </w:p>
    <w:p w:rsidR="00947E74" w:rsidRPr="00947E74" w:rsidRDefault="00947E74" w:rsidP="00947E74">
      <w:pPr>
        <w:ind w:firstLine="360"/>
        <w:jc w:val="both"/>
        <w:rPr>
          <w:sz w:val="22"/>
          <w:szCs w:val="22"/>
        </w:rPr>
      </w:pPr>
      <w:r w:rsidRPr="00947E74">
        <w:rPr>
          <w:sz w:val="22"/>
          <w:szCs w:val="22"/>
        </w:rPr>
        <w:t xml:space="preserve">Если студент присутствовал на всех запланированных лекциях по клинической дисциплине и конспектировал получаемую информацию то, он в соответствии с требованиями, получает до </w:t>
      </w:r>
      <w:r w:rsidRPr="00947E74">
        <w:rPr>
          <w:b/>
          <w:sz w:val="22"/>
          <w:szCs w:val="22"/>
        </w:rPr>
        <w:t>0,5баллов</w:t>
      </w:r>
      <w:r w:rsidRPr="00947E74">
        <w:rPr>
          <w:sz w:val="22"/>
          <w:szCs w:val="22"/>
        </w:rPr>
        <w:t xml:space="preserve">за каждый академический час (всего до </w:t>
      </w:r>
      <w:r w:rsidRPr="00947E74">
        <w:rPr>
          <w:b/>
          <w:sz w:val="22"/>
          <w:szCs w:val="22"/>
        </w:rPr>
        <w:t>1балла</w:t>
      </w:r>
      <w:r w:rsidRPr="00947E74">
        <w:rPr>
          <w:sz w:val="22"/>
          <w:szCs w:val="22"/>
        </w:rPr>
        <w:t>, т.к. теоретический материал, преподава</w:t>
      </w:r>
      <w:r w:rsidRPr="00947E74">
        <w:rPr>
          <w:sz w:val="22"/>
          <w:szCs w:val="22"/>
        </w:rPr>
        <w:t>е</w:t>
      </w:r>
      <w:r w:rsidRPr="00947E74">
        <w:rPr>
          <w:sz w:val="22"/>
          <w:szCs w:val="22"/>
        </w:rPr>
        <w:t xml:space="preserve">мый по клиническим дисциплинам, составляет 2 академических часа). В сумме за </w:t>
      </w:r>
      <w:r w:rsidRPr="00947E74">
        <w:rPr>
          <w:sz w:val="22"/>
          <w:szCs w:val="22"/>
          <w:lang w:val="en-US"/>
        </w:rPr>
        <w:t>I</w:t>
      </w:r>
      <w:r w:rsidRPr="00947E74">
        <w:rPr>
          <w:sz w:val="22"/>
          <w:szCs w:val="22"/>
        </w:rPr>
        <w:t xml:space="preserve"> модуль студент при выполнении всех требований получает – </w:t>
      </w:r>
      <w:r w:rsidRPr="00947E74">
        <w:rPr>
          <w:b/>
          <w:sz w:val="22"/>
          <w:szCs w:val="22"/>
        </w:rPr>
        <w:t>5 баллов</w:t>
      </w:r>
      <w:r w:rsidRPr="00947E74">
        <w:rPr>
          <w:sz w:val="22"/>
          <w:szCs w:val="22"/>
        </w:rPr>
        <w:t xml:space="preserve">. За </w:t>
      </w:r>
      <w:r w:rsidRPr="00947E74">
        <w:rPr>
          <w:sz w:val="22"/>
          <w:szCs w:val="22"/>
          <w:lang w:val="en-US"/>
        </w:rPr>
        <w:t>II</w:t>
      </w:r>
      <w:r w:rsidRPr="00947E74"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947E74">
        <w:rPr>
          <w:b/>
          <w:sz w:val="22"/>
          <w:szCs w:val="22"/>
        </w:rPr>
        <w:t>4,0 баллов</w:t>
      </w:r>
      <w:r w:rsidRPr="00947E74">
        <w:rPr>
          <w:sz w:val="22"/>
          <w:szCs w:val="22"/>
        </w:rPr>
        <w:t xml:space="preserve">. В итоге за семестр студент может накопить до </w:t>
      </w:r>
      <w:r w:rsidRPr="00947E74">
        <w:rPr>
          <w:b/>
          <w:sz w:val="22"/>
          <w:szCs w:val="22"/>
        </w:rPr>
        <w:t>9,0 баллов</w:t>
      </w:r>
      <w:r w:rsidRPr="00947E74">
        <w:rPr>
          <w:sz w:val="22"/>
          <w:szCs w:val="22"/>
        </w:rPr>
        <w:t xml:space="preserve"> максимум.</w:t>
      </w:r>
    </w:p>
    <w:p w:rsidR="00947E74" w:rsidRPr="00947E74" w:rsidRDefault="00947E74" w:rsidP="00947E74">
      <w:pPr>
        <w:jc w:val="both"/>
        <w:rPr>
          <w:sz w:val="22"/>
          <w:szCs w:val="22"/>
        </w:rPr>
      </w:pPr>
      <w:r w:rsidRPr="00947E74">
        <w:rPr>
          <w:b/>
          <w:i/>
          <w:sz w:val="22"/>
          <w:szCs w:val="22"/>
        </w:rPr>
        <w:t>Перечень</w:t>
      </w:r>
      <w:r w:rsidRPr="00947E74">
        <w:rPr>
          <w:sz w:val="22"/>
          <w:szCs w:val="22"/>
        </w:rPr>
        <w:t xml:space="preserve"> нарушений студентом требований предъявляемых к этому разделу Модуля клинической дисциплины</w:t>
      </w:r>
      <w:r>
        <w:rPr>
          <w:sz w:val="22"/>
          <w:szCs w:val="22"/>
        </w:rPr>
        <w:t xml:space="preserve"> </w:t>
      </w:r>
      <w:r w:rsidRPr="00947E74">
        <w:rPr>
          <w:sz w:val="22"/>
          <w:szCs w:val="22"/>
        </w:rPr>
        <w:t>способствующие снижению суммы баллов за Тк</w:t>
      </w:r>
      <w:proofErr w:type="gramStart"/>
      <w:r w:rsidRPr="00947E74">
        <w:rPr>
          <w:sz w:val="22"/>
          <w:szCs w:val="22"/>
        </w:rPr>
        <w:t>1</w:t>
      </w:r>
      <w:proofErr w:type="gramEnd"/>
      <w:r w:rsidRPr="00947E74">
        <w:rPr>
          <w:sz w:val="22"/>
          <w:szCs w:val="22"/>
        </w:rPr>
        <w:t>: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Отсутствовал на лекции («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 или «</w:t>
      </w:r>
      <w:proofErr w:type="spellStart"/>
      <w:r w:rsidRPr="00784E1C">
        <w:rPr>
          <w:rFonts w:ascii="Times New Roman" w:hAnsi="Times New Roman"/>
        </w:rPr>
        <w:t>кж</w:t>
      </w:r>
      <w:proofErr w:type="spellEnd"/>
      <w:r w:rsidRPr="00784E1C">
        <w:rPr>
          <w:rFonts w:ascii="Times New Roman" w:hAnsi="Times New Roman"/>
        </w:rPr>
        <w:t xml:space="preserve">»): минус (« - ») </w:t>
      </w:r>
      <w:r w:rsidRPr="00947E74">
        <w:rPr>
          <w:rFonts w:ascii="Times New Roman" w:hAnsi="Times New Roman"/>
          <w:b/>
        </w:rPr>
        <w:t>0,5 балла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Не отработал пропущенную тему лекции: минус (« - ») </w:t>
      </w:r>
      <w:r w:rsidRPr="00947E74">
        <w:rPr>
          <w:rFonts w:ascii="Times New Roman" w:hAnsi="Times New Roman"/>
          <w:b/>
        </w:rPr>
        <w:t xml:space="preserve">1 балл </w:t>
      </w:r>
      <w:r w:rsidRPr="00784E1C">
        <w:rPr>
          <w:rFonts w:ascii="Times New Roman" w:hAnsi="Times New Roman"/>
        </w:rPr>
        <w:t>за 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и далее;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Опоздал на лекцию: минус</w:t>
      </w:r>
      <w:proofErr w:type="gramStart"/>
      <w:r w:rsidRPr="00784E1C">
        <w:rPr>
          <w:rFonts w:ascii="Times New Roman" w:hAnsi="Times New Roman"/>
        </w:rPr>
        <w:t xml:space="preserve"> (« - ») </w:t>
      </w:r>
      <w:proofErr w:type="gramEnd"/>
      <w:r w:rsidRPr="00784E1C">
        <w:rPr>
          <w:rFonts w:ascii="Times New Roman" w:hAnsi="Times New Roman"/>
        </w:rPr>
        <w:t xml:space="preserve">до </w:t>
      </w:r>
      <w:r w:rsidRPr="00947E74">
        <w:rPr>
          <w:rFonts w:ascii="Times New Roman" w:hAnsi="Times New Roman"/>
          <w:b/>
        </w:rPr>
        <w:t>0,5 баллов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конспекта лекции, на которую опоздал студент: минус (« - ») </w:t>
      </w:r>
      <w:r w:rsidRPr="00947E74">
        <w:rPr>
          <w:rFonts w:ascii="Times New Roman" w:hAnsi="Times New Roman"/>
          <w:b/>
        </w:rPr>
        <w:t>1,0 балл</w:t>
      </w:r>
      <w:r w:rsidRPr="00784E1C">
        <w:rPr>
          <w:rFonts w:ascii="Times New Roman" w:hAnsi="Times New Roman"/>
        </w:rPr>
        <w:t xml:space="preserve">. </w:t>
      </w:r>
    </w:p>
    <w:p w:rsidR="000E0E2E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Исходя из общего количества академических часов лекционного материала (18часов)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0E0E2E" w:rsidRPr="00784E1C" w:rsidRDefault="00947E74" w:rsidP="000E0E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0E2E" w:rsidRPr="00784E1C">
        <w:rPr>
          <w:sz w:val="22"/>
          <w:szCs w:val="22"/>
        </w:rPr>
        <w:t xml:space="preserve">набирает за модульный период (в том числе за тот или иной семестр) более чем:                         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1 балл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2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2 балла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3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3 балла</w:t>
      </w:r>
      <w:r w:rsidRPr="00784E1C">
        <w:rPr>
          <w:rFonts w:ascii="Times New Roman" w:hAnsi="Times New Roman"/>
        </w:rPr>
        <w:t xml:space="preserve">; 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4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4 балла</w:t>
      </w:r>
      <w:r w:rsidRPr="00784E1C">
        <w:rPr>
          <w:rFonts w:ascii="Times New Roman" w:hAnsi="Times New Roman"/>
        </w:rPr>
        <w:t xml:space="preserve"> и так далее;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5 - 9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баллы вообще не засчитываются;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чество баллов, которые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784E1C">
        <w:rPr>
          <w:b/>
          <w:sz w:val="22"/>
          <w:szCs w:val="22"/>
        </w:rPr>
        <w:t>2 баллов</w:t>
      </w:r>
      <w:r w:rsidRPr="00784E1C">
        <w:rPr>
          <w:sz w:val="22"/>
          <w:szCs w:val="22"/>
        </w:rPr>
        <w:t xml:space="preserve"> (усло</w:t>
      </w:r>
      <w:r w:rsidRPr="00784E1C">
        <w:rPr>
          <w:sz w:val="22"/>
          <w:szCs w:val="22"/>
        </w:rPr>
        <w:t>в</w:t>
      </w:r>
      <w:r w:rsidRPr="00784E1C">
        <w:rPr>
          <w:sz w:val="22"/>
          <w:szCs w:val="22"/>
        </w:rPr>
        <w:t xml:space="preserve">но). </w:t>
      </w:r>
    </w:p>
    <w:p w:rsidR="00FB092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1 и 4</w:t>
      </w:r>
      <w:r w:rsidRPr="00784E1C">
        <w:rPr>
          <w:sz w:val="22"/>
          <w:szCs w:val="22"/>
        </w:rPr>
        <w:t xml:space="preserve"> (см. приложение).</w:t>
      </w:r>
    </w:p>
    <w:p w:rsidR="000E0E2E" w:rsidRPr="00093BBF" w:rsidRDefault="000E0E2E" w:rsidP="000E0E2E">
      <w:pPr>
        <w:jc w:val="both"/>
        <w:rPr>
          <w:sz w:val="6"/>
          <w:szCs w:val="6"/>
        </w:rPr>
      </w:pPr>
    </w:p>
    <w:p w:rsidR="00093BBF" w:rsidRPr="0091006B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 xml:space="preserve">Текущий контроль 2 </w:t>
      </w:r>
      <w:r w:rsidRPr="000054AA">
        <w:rPr>
          <w:sz w:val="22"/>
          <w:szCs w:val="22"/>
        </w:rPr>
        <w:t>(Тк2)</w:t>
      </w:r>
      <w:r w:rsidRPr="000054AA">
        <w:rPr>
          <w:b/>
          <w:sz w:val="22"/>
          <w:szCs w:val="22"/>
        </w:rPr>
        <w:t xml:space="preserve"> – Практические заняти</w:t>
      </w:r>
      <w:proofErr w:type="gramStart"/>
      <w:r w:rsidRPr="000054AA">
        <w:rPr>
          <w:b/>
          <w:sz w:val="22"/>
          <w:szCs w:val="22"/>
        </w:rPr>
        <w:t>я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до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>
        <w:rPr>
          <w:sz w:val="22"/>
          <w:szCs w:val="22"/>
        </w:rPr>
        <w:t xml:space="preserve"> за каждый модуль)</w:t>
      </w:r>
    </w:p>
    <w:p w:rsidR="00093BBF" w:rsidRPr="0091006B" w:rsidRDefault="00093BBF" w:rsidP="00093BBF">
      <w:pPr>
        <w:ind w:firstLine="567"/>
        <w:jc w:val="both"/>
        <w:rPr>
          <w:sz w:val="22"/>
          <w:szCs w:val="22"/>
        </w:rPr>
      </w:pPr>
      <w:proofErr w:type="gramStart"/>
      <w:r w:rsidRPr="000054AA">
        <w:rPr>
          <w:sz w:val="22"/>
          <w:szCs w:val="22"/>
        </w:rPr>
        <w:t>Если студент присутствовал на всех запланированных практических занятиях по клинической дисциплине, а также проявил академическую активность в обсуждении вопросов по теме, и не имеет нарушений, изложенных ниже, то он в соответствии с требованиями получает искомое количество баллов</w:t>
      </w:r>
      <w:r>
        <w:rPr>
          <w:sz w:val="22"/>
          <w:szCs w:val="22"/>
        </w:rPr>
        <w:t xml:space="preserve">, до </w:t>
      </w:r>
      <w:r w:rsidRPr="00DB4C66">
        <w:rPr>
          <w:b/>
          <w:sz w:val="22"/>
          <w:szCs w:val="22"/>
        </w:rPr>
        <w:t>0,7 баллов</w:t>
      </w:r>
      <w:r>
        <w:rPr>
          <w:sz w:val="22"/>
          <w:szCs w:val="22"/>
        </w:rPr>
        <w:t xml:space="preserve"> за каждый академический час (бюджет времени практического занятия соста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ляет 2 академических часа, таким образом, он максимально может получить за 1</w:t>
      </w:r>
      <w:proofErr w:type="gramEnd"/>
      <w:r>
        <w:rPr>
          <w:sz w:val="22"/>
          <w:szCs w:val="22"/>
        </w:rPr>
        <w:t xml:space="preserve"> практическое зан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тие до </w:t>
      </w:r>
      <w:r w:rsidRPr="00DB4C66">
        <w:rPr>
          <w:b/>
          <w:sz w:val="22"/>
          <w:szCs w:val="22"/>
        </w:rPr>
        <w:t>1,4 балла</w:t>
      </w:r>
      <w:r>
        <w:rPr>
          <w:sz w:val="22"/>
          <w:szCs w:val="22"/>
        </w:rPr>
        <w:t xml:space="preserve">). В сумме студент за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модуль может максимально набрать (накопить) до</w:t>
      </w:r>
      <w:r w:rsidRPr="000054AA">
        <w:rPr>
          <w:sz w:val="22"/>
          <w:szCs w:val="22"/>
        </w:rPr>
        <w:t xml:space="preserve"> –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</w:t>
      </w:r>
      <w:r w:rsidRPr="000054AA">
        <w:rPr>
          <w:b/>
          <w:sz w:val="22"/>
          <w:szCs w:val="22"/>
        </w:rPr>
        <w:t>л</w:t>
      </w:r>
      <w:r w:rsidRPr="000054AA">
        <w:rPr>
          <w:b/>
          <w:sz w:val="22"/>
          <w:szCs w:val="22"/>
        </w:rPr>
        <w:t>лов</w:t>
      </w:r>
      <w:r w:rsidRPr="000054AA">
        <w:rPr>
          <w:sz w:val="22"/>
          <w:szCs w:val="22"/>
        </w:rPr>
        <w:t>.</w:t>
      </w:r>
      <w:r>
        <w:rPr>
          <w:sz w:val="22"/>
          <w:szCs w:val="22"/>
        </w:rPr>
        <w:t xml:space="preserve"> За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91006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91006B">
        <w:rPr>
          <w:b/>
          <w:sz w:val="22"/>
          <w:szCs w:val="22"/>
        </w:rPr>
        <w:t>,0 баллов</w:t>
      </w:r>
      <w:r>
        <w:rPr>
          <w:sz w:val="22"/>
          <w:szCs w:val="22"/>
        </w:rPr>
        <w:t xml:space="preserve">. В итоге за семестр студент может накопить до </w:t>
      </w:r>
      <w:r w:rsidRPr="0091006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Pr="0091006B">
        <w:rPr>
          <w:b/>
          <w:sz w:val="22"/>
          <w:szCs w:val="22"/>
        </w:rPr>
        <w:t>,0 балл</w:t>
      </w:r>
      <w:r>
        <w:rPr>
          <w:b/>
          <w:sz w:val="22"/>
          <w:szCs w:val="22"/>
        </w:rPr>
        <w:t>ов</w:t>
      </w:r>
      <w:r>
        <w:rPr>
          <w:sz w:val="22"/>
          <w:szCs w:val="22"/>
        </w:rPr>
        <w:t xml:space="preserve"> максимум.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413BA">
        <w:rPr>
          <w:b/>
          <w:i/>
          <w:sz w:val="22"/>
          <w:szCs w:val="22"/>
        </w:rPr>
        <w:t>Перечень</w:t>
      </w:r>
      <w:r w:rsidRPr="000564CF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0564CF">
        <w:rPr>
          <w:sz w:val="22"/>
          <w:szCs w:val="22"/>
        </w:rPr>
        <w:t>клинической</w:t>
      </w:r>
      <w:proofErr w:type="gramEnd"/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>дисциплины способствующие снижению суммы баллов за Тк</w:t>
      </w:r>
      <w:proofErr w:type="gramStart"/>
      <w:r w:rsidRPr="000564CF">
        <w:rPr>
          <w:sz w:val="22"/>
          <w:szCs w:val="22"/>
        </w:rPr>
        <w:t>2</w:t>
      </w:r>
      <w:proofErr w:type="gramEnd"/>
      <w:r w:rsidRPr="000564CF">
        <w:rPr>
          <w:sz w:val="22"/>
          <w:szCs w:val="22"/>
        </w:rPr>
        <w:t>: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Отсутствие на практическом занятии («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>» или «</w:t>
      </w:r>
      <w:proofErr w:type="spellStart"/>
      <w:r w:rsidRPr="000564CF">
        <w:rPr>
          <w:rFonts w:ascii="Times New Roman" w:hAnsi="Times New Roman"/>
        </w:rPr>
        <w:t>кж</w:t>
      </w:r>
      <w:proofErr w:type="spellEnd"/>
      <w:r w:rsidRPr="000564CF">
        <w:rPr>
          <w:rFonts w:ascii="Times New Roman" w:hAnsi="Times New Roman"/>
        </w:rPr>
        <w:t>»): минус</w:t>
      </w:r>
      <w:proofErr w:type="gramStart"/>
      <w:r w:rsidRPr="000564CF">
        <w:rPr>
          <w:rFonts w:ascii="Times New Roman" w:hAnsi="Times New Roman"/>
        </w:rPr>
        <w:t xml:space="preserve"> (« - ») </w:t>
      </w:r>
      <w:proofErr w:type="gramEnd"/>
      <w:r w:rsidRPr="000564CF">
        <w:rPr>
          <w:rFonts w:ascii="Times New Roman" w:hAnsi="Times New Roman"/>
        </w:rPr>
        <w:t xml:space="preserve">до </w:t>
      </w:r>
      <w:r w:rsidRPr="00DB4C66">
        <w:rPr>
          <w:rFonts w:ascii="Times New Roman" w:hAnsi="Times New Roman"/>
          <w:b/>
        </w:rPr>
        <w:t>2,0 баллов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Не имеет конспекта на тему практического занятия: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Отсутствие академической активности: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Отсутствие подготовки к практическому занятию: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Неисполнение индивидуального домашнего задания: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564CF">
        <w:rPr>
          <w:b/>
          <w:sz w:val="22"/>
          <w:szCs w:val="22"/>
          <w:u w:val="single"/>
        </w:rPr>
        <w:t>Примечание</w:t>
      </w:r>
      <w:r w:rsidRPr="000564CF">
        <w:rPr>
          <w:sz w:val="22"/>
          <w:szCs w:val="22"/>
        </w:rPr>
        <w:t xml:space="preserve">: </w:t>
      </w:r>
      <w:proofErr w:type="gramStart"/>
      <w:r w:rsidRPr="000564CF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093BB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 xml:space="preserve"> 27 часов</w:t>
      </w:r>
      <w:proofErr w:type="gramStart"/>
      <w:r w:rsidRPr="000564CF">
        <w:rPr>
          <w:sz w:val="22"/>
          <w:szCs w:val="22"/>
        </w:rPr>
        <w:t>)б</w:t>
      </w:r>
      <w:proofErr w:type="gramEnd"/>
      <w:r w:rsidRPr="000564CF">
        <w:rPr>
          <w:sz w:val="22"/>
          <w:szCs w:val="22"/>
        </w:rPr>
        <w:t>аллы за Тк2 снижаются пропорционально набранных нарушений</w:t>
      </w:r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 xml:space="preserve"> (</w:t>
      </w:r>
      <w:r>
        <w:rPr>
          <w:sz w:val="22"/>
          <w:szCs w:val="22"/>
        </w:rPr>
        <w:t>см.</w:t>
      </w:r>
      <w:r w:rsidRPr="000564CF">
        <w:rPr>
          <w:sz w:val="22"/>
          <w:szCs w:val="22"/>
        </w:rPr>
        <w:t xml:space="preserve"> выше) за модульный период (в том числе за тот или иной семестр) более чем: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2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количество баллов снижается до </w:t>
      </w:r>
      <w:r w:rsidRPr="00DB4C66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3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количество баллов снижается до </w:t>
      </w:r>
      <w:r w:rsidRPr="00DB4C6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 xml:space="preserve">; 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lastRenderedPageBreak/>
        <w:t>4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количество баллов снижается на </w:t>
      </w:r>
      <w:r w:rsidRPr="00DB4C6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 xml:space="preserve"> и так далее;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5 – 7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</w:t>
      </w:r>
      <w:r w:rsidRPr="00DB4C66">
        <w:rPr>
          <w:rFonts w:ascii="Times New Roman" w:hAnsi="Times New Roman"/>
          <w:b/>
        </w:rPr>
        <w:t>баллы</w:t>
      </w:r>
      <w:r w:rsidRPr="000564CF">
        <w:rPr>
          <w:rFonts w:ascii="Times New Roman" w:hAnsi="Times New Roman"/>
        </w:rPr>
        <w:t xml:space="preserve"> вообще не засчитываются;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В случае своевременной ликвидации (отработки) академической задолженности по практич</w:t>
      </w:r>
      <w:r w:rsidRPr="000054AA">
        <w:rPr>
          <w:sz w:val="22"/>
          <w:szCs w:val="22"/>
        </w:rPr>
        <w:t>е</w:t>
      </w:r>
      <w:r w:rsidRPr="000054AA">
        <w:rPr>
          <w:sz w:val="22"/>
          <w:szCs w:val="22"/>
        </w:rPr>
        <w:t>ским занятиям до начала Рубежного контроля (Рк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В том случае если студент не ликвидировал (не отработал) академическую задолженность по практическим занятиям вплоть до Итогового контроля (Ик), то ему выставляется, то количество ба</w:t>
      </w:r>
      <w:r w:rsidRPr="000054AA">
        <w:rPr>
          <w:sz w:val="22"/>
          <w:szCs w:val="22"/>
        </w:rPr>
        <w:t>л</w:t>
      </w:r>
      <w:r w:rsidRPr="000054AA">
        <w:rPr>
          <w:sz w:val="22"/>
          <w:szCs w:val="22"/>
        </w:rPr>
        <w:t xml:space="preserve">лов, которые он набрал </w:t>
      </w:r>
      <w:proofErr w:type="gramStart"/>
      <w:r w:rsidRPr="000054AA">
        <w:rPr>
          <w:sz w:val="22"/>
          <w:szCs w:val="22"/>
        </w:rPr>
        <w:t>до</w:t>
      </w:r>
      <w:proofErr w:type="gramEnd"/>
      <w:r w:rsidRPr="000054AA">
        <w:rPr>
          <w:sz w:val="22"/>
          <w:szCs w:val="22"/>
        </w:rPr>
        <w:t xml:space="preserve"> Ик (экзамен – компьютерное тестирование).</w:t>
      </w: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В случае болезни студента и/или нахождения его на стационарном лечении (или иных жизне</w:t>
      </w:r>
      <w:r w:rsidRPr="000054AA">
        <w:rPr>
          <w:sz w:val="22"/>
          <w:szCs w:val="22"/>
        </w:rPr>
        <w:t>н</w:t>
      </w:r>
      <w:r w:rsidRPr="000054AA">
        <w:rPr>
          <w:sz w:val="22"/>
          <w:szCs w:val="22"/>
        </w:rPr>
        <w:t xml:space="preserve">ных ситуаций) и в </w:t>
      </w:r>
      <w:proofErr w:type="gramStart"/>
      <w:r w:rsidRPr="000054AA">
        <w:rPr>
          <w:sz w:val="22"/>
          <w:szCs w:val="22"/>
        </w:rPr>
        <w:t>связи</w:t>
      </w:r>
      <w:proofErr w:type="gramEnd"/>
      <w:r w:rsidRPr="000054AA">
        <w:rPr>
          <w:sz w:val="22"/>
          <w:szCs w:val="22"/>
        </w:rPr>
        <w:t xml:space="preserve"> с чем у не было времени своевременно ликвидировать академическую з</w:t>
      </w:r>
      <w:r w:rsidRPr="000054AA">
        <w:rPr>
          <w:sz w:val="22"/>
          <w:szCs w:val="22"/>
        </w:rPr>
        <w:t>а</w:t>
      </w:r>
      <w:r w:rsidRPr="000054AA">
        <w:rPr>
          <w:sz w:val="22"/>
          <w:szCs w:val="22"/>
        </w:rPr>
        <w:t xml:space="preserve">долженность ему преподавателем при согласовании с заведующим кафедрой может быть выставлено до </w:t>
      </w:r>
      <w:r w:rsidRPr="00005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 xml:space="preserve"> (условно).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0054AA">
        <w:rPr>
          <w:sz w:val="22"/>
          <w:szCs w:val="22"/>
        </w:rPr>
        <w:t>в</w:t>
      </w:r>
      <w:proofErr w:type="gramEnd"/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технологическую карту № 2 и 4</w:t>
      </w:r>
      <w:r w:rsidRPr="000054AA">
        <w:rPr>
          <w:sz w:val="22"/>
          <w:szCs w:val="22"/>
        </w:rPr>
        <w:t xml:space="preserve"> (см. приложение).</w:t>
      </w:r>
    </w:p>
    <w:p w:rsidR="00093BBF" w:rsidRPr="00844283" w:rsidRDefault="00093BBF" w:rsidP="00093BBF">
      <w:pPr>
        <w:jc w:val="both"/>
        <w:rPr>
          <w:sz w:val="6"/>
          <w:szCs w:val="6"/>
        </w:rPr>
      </w:pPr>
    </w:p>
    <w:p w:rsidR="00093BBF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Самостоятельная работа студента</w:t>
      </w:r>
      <w:r w:rsidRPr="000054AA">
        <w:rPr>
          <w:sz w:val="22"/>
          <w:szCs w:val="22"/>
        </w:rPr>
        <w:t xml:space="preserve"> (СРС) и/</w:t>
      </w:r>
      <w:proofErr w:type="spellStart"/>
      <w:r w:rsidRPr="000054AA">
        <w:rPr>
          <w:sz w:val="22"/>
          <w:szCs w:val="22"/>
        </w:rPr>
        <w:t>или</w:t>
      </w:r>
      <w:r w:rsidRPr="000054AA">
        <w:rPr>
          <w:b/>
          <w:sz w:val="22"/>
          <w:szCs w:val="22"/>
        </w:rPr>
        <w:t>с</w:t>
      </w:r>
      <w:proofErr w:type="spellEnd"/>
      <w:r w:rsidRPr="000054AA">
        <w:rPr>
          <w:b/>
          <w:sz w:val="22"/>
          <w:szCs w:val="22"/>
        </w:rPr>
        <w:t xml:space="preserve"> помощью преподавателя</w:t>
      </w:r>
      <w:r w:rsidRPr="000054AA">
        <w:rPr>
          <w:sz w:val="22"/>
          <w:szCs w:val="22"/>
        </w:rPr>
        <w:t xml:space="preserve"> (СРСП)</w:t>
      </w:r>
    </w:p>
    <w:p w:rsidR="00093BBF" w:rsidRPr="0091006B" w:rsidRDefault="00093BBF" w:rsidP="00093BBF">
      <w:pPr>
        <w:jc w:val="center"/>
        <w:rPr>
          <w:sz w:val="22"/>
          <w:szCs w:val="22"/>
        </w:rPr>
      </w:pPr>
      <w:r>
        <w:rPr>
          <w:sz w:val="22"/>
          <w:szCs w:val="22"/>
        </w:rPr>
        <w:t>(до</w:t>
      </w:r>
      <w:r w:rsidRPr="0091006B">
        <w:rPr>
          <w:b/>
          <w:sz w:val="22"/>
          <w:szCs w:val="22"/>
        </w:rPr>
        <w:t>2</w:t>
      </w:r>
      <w:r w:rsidRPr="000054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</w:t>
      </w:r>
      <w:r w:rsidRPr="000054AA">
        <w:rPr>
          <w:b/>
          <w:sz w:val="22"/>
          <w:szCs w:val="22"/>
        </w:rPr>
        <w:t>0 баллов</w:t>
      </w:r>
      <w:r>
        <w:rPr>
          <w:sz w:val="22"/>
          <w:szCs w:val="22"/>
        </w:rPr>
        <w:t xml:space="preserve"> за семестр)</w:t>
      </w:r>
    </w:p>
    <w:p w:rsidR="00093BBF" w:rsidRPr="0091006B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Если студент полностью выполнил СРС или СРСП (доклад + таблица (схема) или мультим</w:t>
      </w:r>
      <w:r w:rsidRPr="000054AA">
        <w:rPr>
          <w:sz w:val="22"/>
          <w:szCs w:val="22"/>
        </w:rPr>
        <w:t>е</w:t>
      </w:r>
      <w:r w:rsidRPr="000054AA">
        <w:rPr>
          <w:sz w:val="22"/>
          <w:szCs w:val="22"/>
        </w:rPr>
        <w:t>дийная презентация) по выбранной им теме клинической дисциплины, выбранной им в начале с</w:t>
      </w:r>
      <w:r w:rsidRPr="000054AA">
        <w:rPr>
          <w:sz w:val="22"/>
          <w:szCs w:val="22"/>
        </w:rPr>
        <w:t>е</w:t>
      </w:r>
      <w:r w:rsidRPr="000054AA">
        <w:rPr>
          <w:sz w:val="22"/>
          <w:szCs w:val="22"/>
        </w:rPr>
        <w:t>местра то он в соответствии с требованиями, получает искомое количество баллов за указанный ра</w:t>
      </w:r>
      <w:r w:rsidRPr="000054AA">
        <w:rPr>
          <w:sz w:val="22"/>
          <w:szCs w:val="22"/>
        </w:rPr>
        <w:t>з</w:t>
      </w:r>
      <w:r w:rsidRPr="000054AA">
        <w:rPr>
          <w:sz w:val="22"/>
          <w:szCs w:val="22"/>
        </w:rPr>
        <w:t xml:space="preserve">дел Модуля –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>
        <w:rPr>
          <w:sz w:val="22"/>
          <w:szCs w:val="22"/>
        </w:rPr>
        <w:t xml:space="preserve"> (Модуль № 1)</w:t>
      </w:r>
      <w:r w:rsidRPr="000054AA">
        <w:rPr>
          <w:sz w:val="22"/>
          <w:szCs w:val="22"/>
        </w:rPr>
        <w:t>.</w:t>
      </w:r>
      <w:r>
        <w:rPr>
          <w:sz w:val="22"/>
          <w:szCs w:val="22"/>
        </w:rPr>
        <w:t xml:space="preserve"> За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91006B">
        <w:rPr>
          <w:b/>
          <w:sz w:val="22"/>
          <w:szCs w:val="22"/>
        </w:rPr>
        <w:t>11,0 баллов</w:t>
      </w:r>
      <w:r>
        <w:rPr>
          <w:sz w:val="22"/>
          <w:szCs w:val="22"/>
        </w:rPr>
        <w:t xml:space="preserve">. В итоге за семестр студент может накопить до </w:t>
      </w:r>
      <w:r w:rsidRPr="0091006B">
        <w:rPr>
          <w:b/>
          <w:sz w:val="22"/>
          <w:szCs w:val="22"/>
        </w:rPr>
        <w:t>21,0 балл</w:t>
      </w:r>
      <w:r>
        <w:rPr>
          <w:b/>
          <w:sz w:val="22"/>
          <w:szCs w:val="22"/>
        </w:rPr>
        <w:t>а</w:t>
      </w:r>
      <w:r>
        <w:rPr>
          <w:sz w:val="22"/>
          <w:szCs w:val="22"/>
        </w:rPr>
        <w:t xml:space="preserve"> максимум.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413BA">
        <w:rPr>
          <w:b/>
          <w:i/>
          <w:sz w:val="22"/>
          <w:szCs w:val="22"/>
        </w:rPr>
        <w:t>Перечень</w:t>
      </w:r>
      <w:r w:rsidRPr="000564CF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093BBF" w:rsidRPr="000564CF" w:rsidRDefault="00093BBF" w:rsidP="00093BBF">
      <w:pPr>
        <w:jc w:val="both"/>
        <w:rPr>
          <w:sz w:val="22"/>
          <w:szCs w:val="22"/>
        </w:rPr>
      </w:pPr>
      <w:proofErr w:type="spellStart"/>
      <w:r w:rsidRPr="000564CF">
        <w:rPr>
          <w:sz w:val="22"/>
          <w:szCs w:val="22"/>
        </w:rPr>
        <w:t>студентомспособствующие</w:t>
      </w:r>
      <w:proofErr w:type="spellEnd"/>
      <w:r w:rsidRPr="000564CF">
        <w:rPr>
          <w:sz w:val="22"/>
          <w:szCs w:val="22"/>
        </w:rPr>
        <w:t xml:space="preserve"> снижению суммы баллов за СРС и/или СРСП:</w:t>
      </w:r>
    </w:p>
    <w:p w:rsidR="00093BBF" w:rsidRPr="000564CF" w:rsidRDefault="00093BBF" w:rsidP="00093BBF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0564CF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>
        <w:rPr>
          <w:rFonts w:ascii="Times New Roman" w:hAnsi="Times New Roman"/>
        </w:rPr>
        <w:t xml:space="preserve"> (модуль № 1) и до </w:t>
      </w:r>
      <w:r w:rsidRPr="003C41BB">
        <w:rPr>
          <w:rFonts w:ascii="Times New Roman" w:hAnsi="Times New Roman"/>
          <w:b/>
        </w:rPr>
        <w:t>11,0 баллов</w:t>
      </w:r>
      <w:r>
        <w:rPr>
          <w:rFonts w:ascii="Times New Roman" w:hAnsi="Times New Roman"/>
        </w:rPr>
        <w:t xml:space="preserve"> (модуль № 2)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Частичное выполнение СРС или СРСП</w:t>
      </w:r>
      <w:r>
        <w:rPr>
          <w:rFonts w:ascii="Times New Roman" w:hAnsi="Times New Roman"/>
        </w:rPr>
        <w:t xml:space="preserve"> (до 50% от требований - составление таблицы или схемы по тематике СРС или СРСП)</w:t>
      </w:r>
      <w:r w:rsidRPr="000564CF">
        <w:rPr>
          <w:rFonts w:ascii="Times New Roman" w:hAnsi="Times New Roman"/>
        </w:rPr>
        <w:t xml:space="preserve"> – общая сумма баллов снижается до </w:t>
      </w:r>
      <w:r w:rsidRPr="000564C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>
        <w:rPr>
          <w:rFonts w:ascii="Times New Roman" w:hAnsi="Times New Roman"/>
        </w:rPr>
        <w:t xml:space="preserve"> (в каждом модуле)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Неполное исполнение СРС или СРСП</w:t>
      </w:r>
      <w:r>
        <w:rPr>
          <w:rFonts w:ascii="Times New Roman" w:hAnsi="Times New Roman"/>
        </w:rPr>
        <w:t xml:space="preserve"> (до 30% от требований - составление только доклада по 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матике СРС или СРСП)</w:t>
      </w:r>
      <w:r w:rsidRPr="000564CF">
        <w:rPr>
          <w:rFonts w:ascii="Times New Roman" w:hAnsi="Times New Roman"/>
        </w:rPr>
        <w:t xml:space="preserve"> – сумма баллов модуля снижается до </w:t>
      </w:r>
      <w:r w:rsidRPr="00DB4C6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>
        <w:rPr>
          <w:rFonts w:ascii="Times New Roman" w:hAnsi="Times New Roman"/>
        </w:rPr>
        <w:t xml:space="preserve"> (в каждом модуле)</w:t>
      </w:r>
      <w:r w:rsidRPr="000564CF">
        <w:rPr>
          <w:rFonts w:ascii="Times New Roman" w:hAnsi="Times New Roman"/>
        </w:rPr>
        <w:t>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0054AA">
        <w:rPr>
          <w:sz w:val="22"/>
          <w:szCs w:val="22"/>
        </w:rPr>
        <w:t>в</w:t>
      </w:r>
      <w:proofErr w:type="gramEnd"/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технологическую карту № 3 и 4</w:t>
      </w:r>
      <w:r w:rsidRPr="000054AA">
        <w:rPr>
          <w:sz w:val="22"/>
          <w:szCs w:val="22"/>
        </w:rPr>
        <w:t xml:space="preserve"> (см. приложение).</w:t>
      </w:r>
    </w:p>
    <w:p w:rsidR="00093BBF" w:rsidRPr="00844283" w:rsidRDefault="00093BBF" w:rsidP="00093BBF">
      <w:pPr>
        <w:jc w:val="both"/>
        <w:rPr>
          <w:sz w:val="6"/>
          <w:szCs w:val="6"/>
        </w:rPr>
      </w:pPr>
    </w:p>
    <w:p w:rsidR="00093BBF" w:rsidRPr="0091006B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Рубежный контроль</w:t>
      </w:r>
      <w:r w:rsidRPr="000054AA">
        <w:rPr>
          <w:sz w:val="22"/>
          <w:szCs w:val="22"/>
        </w:rPr>
        <w:t xml:space="preserve"> (Рк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и/или Рк2) – </w:t>
      </w:r>
      <w:r>
        <w:rPr>
          <w:sz w:val="22"/>
          <w:szCs w:val="22"/>
        </w:rPr>
        <w:t xml:space="preserve">до </w:t>
      </w:r>
      <w:r w:rsidRPr="00005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>
        <w:rPr>
          <w:sz w:val="22"/>
          <w:szCs w:val="22"/>
        </w:rPr>
        <w:t xml:space="preserve"> за каждый модуль.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>(решение тестовых заданий или ситуационных задач)</w:t>
      </w: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время сдачи 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и/или Рк2 по тематике клинической дисциплины, т.е. набрал 86% и выше пр</w:t>
      </w:r>
      <w:r w:rsidRPr="000054AA">
        <w:rPr>
          <w:sz w:val="22"/>
          <w:szCs w:val="22"/>
        </w:rPr>
        <w:t>а</w:t>
      </w:r>
      <w:r w:rsidRPr="000054AA">
        <w:rPr>
          <w:sz w:val="22"/>
          <w:szCs w:val="22"/>
        </w:rPr>
        <w:t xml:space="preserve">вильных ответов от общего числа вопросов тестового задания или ситуационной задачи (как правило, бланочное тестирование) то он в соответствии с требованиями, получает </w:t>
      </w:r>
      <w:r w:rsidRPr="00005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 xml:space="preserve"> за Рк1 и/или Рк2. В случае если он набрал 75% - 85% правильных ответов он получает, лишь </w:t>
      </w:r>
      <w:r w:rsidRPr="000054A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балла</w:t>
      </w:r>
      <w:r w:rsidRPr="000054AA">
        <w:rPr>
          <w:sz w:val="22"/>
          <w:szCs w:val="22"/>
        </w:rPr>
        <w:t xml:space="preserve">. Когда студент набирает 51% - 74% правильных ответов он получает </w:t>
      </w:r>
      <w:r w:rsidRPr="000054A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балла</w:t>
      </w:r>
      <w:r w:rsidRPr="000054AA">
        <w:rPr>
          <w:sz w:val="22"/>
          <w:szCs w:val="22"/>
        </w:rPr>
        <w:t xml:space="preserve">, в случае если он набрал 26% - 50% положительных ответов, то он получает </w:t>
      </w:r>
      <w:r w:rsidRPr="000054A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балла</w:t>
      </w:r>
      <w:r w:rsidRPr="000054AA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0054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</w:t>
      </w:r>
      <w:r w:rsidRPr="000054AA">
        <w:rPr>
          <w:sz w:val="22"/>
          <w:szCs w:val="22"/>
        </w:rPr>
        <w:t>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413BA">
        <w:rPr>
          <w:b/>
          <w:i/>
          <w:sz w:val="22"/>
          <w:szCs w:val="22"/>
        </w:rPr>
        <w:t>Перечень</w:t>
      </w:r>
      <w:r w:rsidRPr="000564CF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0564CF">
        <w:rPr>
          <w:sz w:val="22"/>
          <w:szCs w:val="22"/>
        </w:rPr>
        <w:t>клинической</w:t>
      </w:r>
      <w:proofErr w:type="gramEnd"/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 xml:space="preserve"> дисциплины способствующие снижению суммы баллов за Рк</w:t>
      </w:r>
      <w:proofErr w:type="gramStart"/>
      <w:r w:rsidRPr="000564CF">
        <w:rPr>
          <w:sz w:val="22"/>
          <w:szCs w:val="22"/>
        </w:rPr>
        <w:t>1</w:t>
      </w:r>
      <w:proofErr w:type="gramEnd"/>
      <w:r w:rsidRPr="000564CF">
        <w:rPr>
          <w:sz w:val="22"/>
          <w:szCs w:val="22"/>
        </w:rPr>
        <w:t xml:space="preserve"> и/или Рк2:</w:t>
      </w:r>
    </w:p>
    <w:p w:rsidR="00093BBF" w:rsidRPr="000564CF" w:rsidRDefault="00093BBF" w:rsidP="00093BBF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Неявка на Рк</w:t>
      </w:r>
      <w:proofErr w:type="gramStart"/>
      <w:r w:rsidRPr="000564CF">
        <w:rPr>
          <w:rFonts w:ascii="Times New Roman" w:hAnsi="Times New Roman"/>
        </w:rPr>
        <w:t>1</w:t>
      </w:r>
      <w:proofErr w:type="gramEnd"/>
      <w:r w:rsidRPr="000564CF">
        <w:rPr>
          <w:rFonts w:ascii="Times New Roman" w:hAnsi="Times New Roman"/>
        </w:rPr>
        <w:t xml:space="preserve"> и/или Рк2 в назначенный срок – выставляется </w:t>
      </w:r>
      <w:r w:rsidRPr="000564CF">
        <w:rPr>
          <w:rFonts w:ascii="Times New Roman" w:hAnsi="Times New Roman"/>
          <w:b/>
        </w:rPr>
        <w:t>0 баллов</w:t>
      </w:r>
      <w:r w:rsidRPr="000564CF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0564C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Пересдача Рк</w:t>
      </w:r>
      <w:proofErr w:type="gramStart"/>
      <w:r w:rsidRPr="000564CF">
        <w:rPr>
          <w:rFonts w:ascii="Times New Roman" w:hAnsi="Times New Roman"/>
        </w:rPr>
        <w:t>1</w:t>
      </w:r>
      <w:proofErr w:type="gramEnd"/>
      <w:r w:rsidRPr="000564CF">
        <w:rPr>
          <w:rFonts w:ascii="Times New Roman" w:hAnsi="Times New Roman"/>
        </w:rPr>
        <w:t xml:space="preserve"> и/или Рк2 – сумма баллов будет снижаться до </w:t>
      </w:r>
      <w:r w:rsidRPr="000564C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балла</w:t>
      </w:r>
      <w:r w:rsidRPr="000564CF">
        <w:rPr>
          <w:rFonts w:ascii="Times New Roman" w:hAnsi="Times New Roman"/>
        </w:rPr>
        <w:t xml:space="preserve"> в случаях когда студент набрал менее 51% правильных ответов при выполнении тестового задания или ситуационной зад</w:t>
      </w:r>
      <w:r w:rsidRPr="000564CF">
        <w:rPr>
          <w:rFonts w:ascii="Times New Roman" w:hAnsi="Times New Roman"/>
        </w:rPr>
        <w:t>а</w:t>
      </w:r>
      <w:r w:rsidRPr="000564CF">
        <w:rPr>
          <w:rFonts w:ascii="Times New Roman" w:hAnsi="Times New Roman"/>
        </w:rPr>
        <w:t>чи (бланочное тестирование);</w:t>
      </w:r>
    </w:p>
    <w:p w:rsidR="00093BBF" w:rsidRPr="000564CF" w:rsidRDefault="00093BBF" w:rsidP="00093BBF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В случае набора студентом более чем 51% правильных ответов при выполнении тестовых заданий или ситуационной задачи - пересдача Рк</w:t>
      </w:r>
      <w:proofErr w:type="gramStart"/>
      <w:r w:rsidRPr="000564CF">
        <w:rPr>
          <w:rFonts w:ascii="Times New Roman" w:hAnsi="Times New Roman"/>
        </w:rPr>
        <w:t>1</w:t>
      </w:r>
      <w:proofErr w:type="gramEnd"/>
      <w:r w:rsidRPr="000564CF">
        <w:rPr>
          <w:rFonts w:ascii="Times New Roman" w:hAnsi="Times New Roman"/>
        </w:rPr>
        <w:t xml:space="preserve"> и/или Рк2 не разрешается</w:t>
      </w:r>
      <w:r>
        <w:rPr>
          <w:rFonts w:ascii="Times New Roman" w:hAnsi="Times New Roman"/>
        </w:rPr>
        <w:t>,</w:t>
      </w:r>
      <w:r w:rsidRPr="000564CF">
        <w:rPr>
          <w:rFonts w:ascii="Times New Roman" w:hAnsi="Times New Roman"/>
        </w:rPr>
        <w:t xml:space="preserve"> так как в случае пересдачи студент не наберёт 51% и больше правильных ответов, то его ранее набранные баллы могут быть снижены до - </w:t>
      </w:r>
      <w:r w:rsidRPr="000564CF">
        <w:rPr>
          <w:rFonts w:ascii="Times New Roman" w:hAnsi="Times New Roman"/>
          <w:b/>
        </w:rPr>
        <w:t>1</w:t>
      </w:r>
      <w:r w:rsidRPr="000564CF">
        <w:rPr>
          <w:rFonts w:ascii="Times New Roman" w:hAnsi="Times New Roman"/>
        </w:rPr>
        <w:t xml:space="preserve"> балла от общей суммы баллов набранных за Рк1 и/или Рк2.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Все данные о полученных баллах студентами за указанный раздел модуля вносятся и </w:t>
      </w:r>
      <w:proofErr w:type="gramStart"/>
      <w:r w:rsidRPr="000054AA">
        <w:rPr>
          <w:sz w:val="22"/>
          <w:szCs w:val="22"/>
        </w:rPr>
        <w:t>в</w:t>
      </w:r>
      <w:proofErr w:type="gramEnd"/>
    </w:p>
    <w:p w:rsidR="00093BBF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технологическую карту № 3 и 4</w:t>
      </w:r>
      <w:r w:rsidRPr="000054AA">
        <w:rPr>
          <w:sz w:val="22"/>
          <w:szCs w:val="22"/>
        </w:rPr>
        <w:t xml:space="preserve"> (см. приложение). Из этих карт данные переносятся </w:t>
      </w:r>
      <w:proofErr w:type="gramStart"/>
      <w:r w:rsidRPr="000054AA">
        <w:rPr>
          <w:sz w:val="22"/>
          <w:szCs w:val="22"/>
        </w:rPr>
        <w:t>в</w:t>
      </w:r>
      <w:proofErr w:type="gramEnd"/>
      <w:r w:rsidRPr="000054AA">
        <w:rPr>
          <w:sz w:val="22"/>
          <w:szCs w:val="22"/>
        </w:rPr>
        <w:t xml:space="preserve"> модульные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>ведомости – бумажный и электронный носители (</w:t>
      </w:r>
      <w:r w:rsidRPr="000054AA">
        <w:rPr>
          <w:sz w:val="22"/>
          <w:szCs w:val="22"/>
          <w:lang w:val="en-US"/>
        </w:rPr>
        <w:t>AVN</w:t>
      </w:r>
      <w:r w:rsidRPr="000054AA">
        <w:rPr>
          <w:sz w:val="22"/>
          <w:szCs w:val="22"/>
        </w:rPr>
        <w:t>).</w:t>
      </w:r>
    </w:p>
    <w:p w:rsidR="00093BBF" w:rsidRPr="000054AA" w:rsidRDefault="00093BBF" w:rsidP="00093BBF">
      <w:pPr>
        <w:jc w:val="center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Указанные документы утверждены решением заседания кафедры от </w:t>
      </w:r>
      <w:r w:rsidRPr="000054AA">
        <w:rPr>
          <w:b/>
          <w:sz w:val="22"/>
          <w:szCs w:val="22"/>
        </w:rPr>
        <w:t>06.01.2017 г.</w:t>
      </w:r>
      <w:r w:rsidRPr="000054AA">
        <w:rPr>
          <w:sz w:val="22"/>
          <w:szCs w:val="22"/>
        </w:rPr>
        <w:t xml:space="preserve"> (</w:t>
      </w:r>
      <w:r w:rsidRPr="000564CF">
        <w:rPr>
          <w:sz w:val="22"/>
          <w:szCs w:val="22"/>
        </w:rPr>
        <w:t>протокол № 6</w:t>
      </w:r>
      <w:r w:rsidRPr="000054AA">
        <w:rPr>
          <w:sz w:val="22"/>
          <w:szCs w:val="22"/>
        </w:rPr>
        <w:t>).</w:t>
      </w:r>
    </w:p>
    <w:p w:rsidR="00093BBF" w:rsidRPr="00844283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lastRenderedPageBreak/>
        <w:t xml:space="preserve">(утверждено на заседании кафедры </w:t>
      </w:r>
      <w:r w:rsidRPr="000564CF">
        <w:rPr>
          <w:sz w:val="22"/>
          <w:szCs w:val="22"/>
        </w:rPr>
        <w:t>протокол № 1</w:t>
      </w:r>
      <w:r w:rsidRPr="000054AA">
        <w:rPr>
          <w:b/>
          <w:sz w:val="22"/>
          <w:szCs w:val="22"/>
        </w:rPr>
        <w:t xml:space="preserve"> от 01.09.2018 г.</w:t>
      </w:r>
      <w:r w:rsidRPr="000054AA">
        <w:rPr>
          <w:sz w:val="22"/>
          <w:szCs w:val="22"/>
        </w:rPr>
        <w:t>)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Карта накопления и/или снижения баллов</w:t>
      </w:r>
      <w:r w:rsidRPr="000564CF">
        <w:rPr>
          <w:sz w:val="22"/>
          <w:szCs w:val="22"/>
        </w:rPr>
        <w:t xml:space="preserve"> (лекции</w:t>
      </w:r>
      <w:r w:rsidRPr="000054AA">
        <w:rPr>
          <w:sz w:val="22"/>
          <w:szCs w:val="22"/>
        </w:rPr>
        <w:t xml:space="preserve"> – Тк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b/>
          <w:sz w:val="22"/>
          <w:szCs w:val="22"/>
        </w:rPr>
        <w:t>)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Модуль № 1: 1 б. х 6 лекций = </w:t>
      </w:r>
      <w:r w:rsidRPr="000564C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</w:t>
      </w:r>
      <w:r>
        <w:rPr>
          <w:b/>
          <w:sz w:val="22"/>
          <w:szCs w:val="22"/>
        </w:rPr>
        <w:t>аллов</w:t>
      </w:r>
      <w:r w:rsidRPr="000054AA">
        <w:rPr>
          <w:sz w:val="22"/>
          <w:szCs w:val="22"/>
        </w:rPr>
        <w:t>;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Модуль № 2: 1 б. х 3 лекции = </w:t>
      </w:r>
      <w:r>
        <w:rPr>
          <w:b/>
          <w:sz w:val="22"/>
          <w:szCs w:val="22"/>
        </w:rPr>
        <w:t>4,0</w:t>
      </w:r>
      <w:r w:rsidRPr="000054AA">
        <w:rPr>
          <w:b/>
          <w:sz w:val="22"/>
          <w:szCs w:val="22"/>
        </w:rPr>
        <w:t xml:space="preserve"> б</w:t>
      </w:r>
      <w:r>
        <w:rPr>
          <w:b/>
          <w:sz w:val="22"/>
          <w:szCs w:val="22"/>
        </w:rPr>
        <w:t>алла.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0054AA">
        <w:rPr>
          <w:rFonts w:ascii="Times New Roman" w:hAnsi="Times New Roman"/>
          <w:b/>
        </w:rPr>
        <w:t>1,0 б</w:t>
      </w:r>
      <w:r>
        <w:rPr>
          <w:rFonts w:ascii="Times New Roman" w:hAnsi="Times New Roman"/>
          <w:b/>
        </w:rPr>
        <w:t>алл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Отсутствие на лекции – </w:t>
      </w:r>
      <w:r w:rsidRPr="000054AA">
        <w:rPr>
          <w:rFonts w:ascii="Times New Roman" w:hAnsi="Times New Roman"/>
          <w:b/>
        </w:rPr>
        <w:t>0 баллов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Отсутствие на половине запланированных лекций – </w:t>
      </w:r>
      <w:r w:rsidRPr="000054A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,0</w:t>
      </w:r>
      <w:r w:rsidRPr="000054AA">
        <w:rPr>
          <w:rFonts w:ascii="Times New Roman" w:hAnsi="Times New Roman"/>
          <w:b/>
        </w:rPr>
        <w:t xml:space="preserve">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 xml:space="preserve"> (более 3 лекций, </w:t>
      </w:r>
      <w:r>
        <w:rPr>
          <w:rFonts w:ascii="Times New Roman" w:hAnsi="Times New Roman"/>
        </w:rPr>
        <w:t xml:space="preserve">за </w:t>
      </w:r>
      <w:r w:rsidRPr="000054AA">
        <w:rPr>
          <w:rFonts w:ascii="Times New Roman" w:hAnsi="Times New Roman"/>
        </w:rPr>
        <w:t>Модуль № 1);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>
        <w:rPr>
          <w:rFonts w:ascii="Times New Roman" w:hAnsi="Times New Roman"/>
        </w:rPr>
        <w:t xml:space="preserve">до </w:t>
      </w:r>
      <w:r w:rsidRPr="000054AA">
        <w:rPr>
          <w:rFonts w:ascii="Times New Roman" w:hAnsi="Times New Roman"/>
          <w:b/>
        </w:rPr>
        <w:t>0,5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  <w:b/>
        </w:rPr>
        <w:t>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b/>
          <w:sz w:val="22"/>
          <w:szCs w:val="22"/>
          <w:u w:val="single"/>
        </w:rPr>
        <w:t>Примечание</w:t>
      </w:r>
      <w:r w:rsidRPr="000564CF">
        <w:rPr>
          <w:sz w:val="22"/>
          <w:szCs w:val="22"/>
        </w:rPr>
        <w:t>: система снижения баллов за нарушения требований к теоретическому материалу:</w:t>
      </w:r>
    </w:p>
    <w:p w:rsidR="00093BBF" w:rsidRPr="000564CF" w:rsidRDefault="00093BBF" w:rsidP="003E24DB">
      <w:pPr>
        <w:pStyle w:val="af8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Опоздание – снижение до </w:t>
      </w:r>
      <w:r w:rsidRPr="000564CF">
        <w:rPr>
          <w:rFonts w:ascii="Times New Roman" w:hAnsi="Times New Roman"/>
          <w:b/>
        </w:rPr>
        <w:t>0,3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</w:rPr>
        <w:t xml:space="preserve"> (если при этом к тому же нет в наличии конспекта по тем</w:t>
      </w:r>
      <w:r w:rsidRPr="000564CF">
        <w:rPr>
          <w:rFonts w:ascii="Times New Roman" w:hAnsi="Times New Roman"/>
        </w:rPr>
        <w:t>а</w:t>
      </w:r>
      <w:r w:rsidRPr="000564CF">
        <w:rPr>
          <w:rFonts w:ascii="Times New Roman" w:hAnsi="Times New Roman"/>
        </w:rPr>
        <w:t xml:space="preserve">тике лекции, снижение достигает – </w:t>
      </w:r>
      <w:r w:rsidRPr="000564CF">
        <w:rPr>
          <w:rFonts w:ascii="Times New Roman" w:hAnsi="Times New Roman"/>
          <w:b/>
        </w:rPr>
        <w:t>0,5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</w:rPr>
        <w:t>) за каждую лекцию;</w:t>
      </w:r>
    </w:p>
    <w:p w:rsidR="00093BBF" w:rsidRPr="000564CF" w:rsidRDefault="00093BBF" w:rsidP="003E24DB">
      <w:pPr>
        <w:pStyle w:val="af8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0564CF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</w:rPr>
        <w:t xml:space="preserve"> (за каждое замечание);</w:t>
      </w:r>
    </w:p>
    <w:p w:rsidR="00093BBF" w:rsidRPr="000564CF" w:rsidRDefault="00093BBF" w:rsidP="003E24DB">
      <w:pPr>
        <w:pStyle w:val="af8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Разговоры на отвлечённые темы во время лекции – снижение до </w:t>
      </w:r>
      <w:r w:rsidRPr="000564CF">
        <w:rPr>
          <w:rFonts w:ascii="Times New Roman" w:hAnsi="Times New Roman"/>
          <w:b/>
        </w:rPr>
        <w:t>0,5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  <w:b/>
        </w:rPr>
        <w:t>.</w:t>
      </w:r>
    </w:p>
    <w:p w:rsidR="00093BBF" w:rsidRPr="00093BBF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Карта накопления или снижения баллов (практические занятия</w:t>
      </w:r>
      <w:r w:rsidRPr="000054AA">
        <w:rPr>
          <w:sz w:val="22"/>
          <w:szCs w:val="22"/>
        </w:rPr>
        <w:t xml:space="preserve"> – Тк</w:t>
      </w:r>
      <w:proofErr w:type="gramStart"/>
      <w:r w:rsidRPr="000054AA">
        <w:rPr>
          <w:sz w:val="22"/>
          <w:szCs w:val="22"/>
        </w:rPr>
        <w:t>2</w:t>
      </w:r>
      <w:proofErr w:type="gramEnd"/>
      <w:r w:rsidRPr="000054AA">
        <w:rPr>
          <w:b/>
          <w:sz w:val="22"/>
          <w:szCs w:val="22"/>
        </w:rPr>
        <w:t>)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Модуль № 1: по 1,4 балла х 7 практических занятий =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>;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>Модуль № 2: по 1,</w:t>
      </w:r>
      <w:r>
        <w:rPr>
          <w:sz w:val="22"/>
          <w:szCs w:val="22"/>
        </w:rPr>
        <w:t>4</w:t>
      </w:r>
      <w:r w:rsidRPr="000054AA">
        <w:rPr>
          <w:sz w:val="22"/>
          <w:szCs w:val="22"/>
        </w:rPr>
        <w:t xml:space="preserve"> балла х 7 практических занятий = </w:t>
      </w:r>
      <w:r w:rsidRPr="000054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0,0</w:t>
      </w:r>
      <w:r w:rsidRPr="000054AA">
        <w:rPr>
          <w:b/>
          <w:sz w:val="22"/>
          <w:szCs w:val="22"/>
        </w:rPr>
        <w:t xml:space="preserve"> баллов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Академическая активность – </w:t>
      </w:r>
      <w:r w:rsidRPr="000054AA">
        <w:rPr>
          <w:rFonts w:ascii="Times New Roman" w:hAnsi="Times New Roman"/>
          <w:b/>
        </w:rPr>
        <w:t>0,4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Наличие конспекта практического занятия – </w:t>
      </w:r>
      <w:r w:rsidRPr="000054AA">
        <w:rPr>
          <w:rFonts w:ascii="Times New Roman" w:hAnsi="Times New Roman"/>
          <w:b/>
        </w:rPr>
        <w:t>0,4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0054AA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за </w:t>
      </w:r>
      <w:r w:rsidRPr="000054AA">
        <w:rPr>
          <w:rFonts w:ascii="Times New Roman" w:hAnsi="Times New Roman"/>
        </w:rPr>
        <w:t xml:space="preserve">Модуль № 2 – </w:t>
      </w:r>
      <w:r>
        <w:rPr>
          <w:rFonts w:ascii="Times New Roman" w:hAnsi="Times New Roman"/>
        </w:rPr>
        <w:t xml:space="preserve">до </w:t>
      </w:r>
      <w:r w:rsidRPr="000054AA">
        <w:rPr>
          <w:rFonts w:ascii="Times New Roman" w:hAnsi="Times New Roman"/>
          <w:b/>
        </w:rPr>
        <w:t>0,3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</w:rPr>
        <w:t>);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0054AA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Устный опрос по теме лекционного материала – </w:t>
      </w:r>
      <w:r w:rsidRPr="000054AA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за </w:t>
      </w:r>
      <w:r w:rsidRPr="000054AA">
        <w:rPr>
          <w:rFonts w:ascii="Times New Roman" w:hAnsi="Times New Roman"/>
        </w:rPr>
        <w:t xml:space="preserve">Модуль № 2 – </w:t>
      </w:r>
      <w:r>
        <w:rPr>
          <w:rFonts w:ascii="Times New Roman" w:hAnsi="Times New Roman"/>
        </w:rPr>
        <w:t xml:space="preserve">до </w:t>
      </w:r>
      <w:r w:rsidRPr="000054AA">
        <w:rPr>
          <w:rFonts w:ascii="Times New Roman" w:hAnsi="Times New Roman"/>
          <w:b/>
        </w:rPr>
        <w:t>0,3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</w:rPr>
        <w:t>);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>
        <w:rPr>
          <w:rFonts w:ascii="Times New Roman" w:hAnsi="Times New Roman"/>
          <w:b/>
        </w:rPr>
        <w:t>0,7</w:t>
      </w:r>
      <w:r w:rsidRPr="00DB4C66">
        <w:rPr>
          <w:rFonts w:ascii="Times New Roman" w:hAnsi="Times New Roman"/>
          <w:b/>
        </w:rPr>
        <w:t>балла</w:t>
      </w:r>
      <w:r w:rsidRPr="00D627B5">
        <w:rPr>
          <w:rFonts w:ascii="Times New Roman" w:hAnsi="Times New Roman"/>
        </w:rPr>
        <w:t>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847DAE" w:rsidRDefault="00093BBF" w:rsidP="00093BBF">
      <w:pPr>
        <w:jc w:val="both"/>
        <w:rPr>
          <w:sz w:val="22"/>
          <w:szCs w:val="22"/>
        </w:rPr>
      </w:pPr>
      <w:r w:rsidRPr="00847DAE">
        <w:rPr>
          <w:b/>
          <w:sz w:val="22"/>
          <w:szCs w:val="22"/>
          <w:u w:val="single"/>
        </w:rPr>
        <w:t>Примечание</w:t>
      </w:r>
      <w:r w:rsidRPr="00847DAE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093BBF" w:rsidRPr="00847DAE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Отсутствие на практическом занятии независимо от причин – </w:t>
      </w:r>
      <w:r w:rsidRPr="00847DAE">
        <w:rPr>
          <w:rFonts w:ascii="Times New Roman" w:hAnsi="Times New Roman"/>
          <w:b/>
        </w:rPr>
        <w:t>0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</w:rPr>
        <w:t xml:space="preserve"> в случае болезни и нахо</w:t>
      </w:r>
      <w:r w:rsidRPr="00847DAE">
        <w:rPr>
          <w:rFonts w:ascii="Times New Roman" w:hAnsi="Times New Roman"/>
        </w:rPr>
        <w:t>ж</w:t>
      </w:r>
      <w:r w:rsidRPr="00847DAE">
        <w:rPr>
          <w:rFonts w:ascii="Times New Roman" w:hAnsi="Times New Roman"/>
        </w:rPr>
        <w:t>дения в стационаре при наличии оправдательных документов и после отработки (разрешение дек</w:t>
      </w:r>
      <w:r w:rsidRPr="00847DAE">
        <w:rPr>
          <w:rFonts w:ascii="Times New Roman" w:hAnsi="Times New Roman"/>
        </w:rPr>
        <w:t>а</w:t>
      </w:r>
      <w:r w:rsidRPr="00847DAE">
        <w:rPr>
          <w:rFonts w:ascii="Times New Roman" w:hAnsi="Times New Roman"/>
        </w:rPr>
        <w:t>на, решение тестового задания по теме пропущенного практического занятия) студент может пол</w:t>
      </w:r>
      <w:r w:rsidRPr="00847DAE">
        <w:rPr>
          <w:rFonts w:ascii="Times New Roman" w:hAnsi="Times New Roman"/>
        </w:rPr>
        <w:t>у</w:t>
      </w:r>
      <w:r w:rsidRPr="00847DAE">
        <w:rPr>
          <w:rFonts w:ascii="Times New Roman" w:hAnsi="Times New Roman"/>
        </w:rPr>
        <w:t xml:space="preserve">чить за пропущенное практическое занятие до </w:t>
      </w:r>
      <w:r w:rsidRPr="00847DA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,0</w:t>
      </w:r>
      <w:r w:rsidRPr="00847DAE">
        <w:rPr>
          <w:rFonts w:ascii="Times New Roman" w:hAnsi="Times New Roman"/>
          <w:b/>
        </w:rPr>
        <w:t xml:space="preserve"> балла</w:t>
      </w:r>
      <w:r w:rsidRPr="00847DAE">
        <w:rPr>
          <w:rFonts w:ascii="Times New Roman" w:hAnsi="Times New Roman"/>
        </w:rPr>
        <w:t>;</w:t>
      </w:r>
    </w:p>
    <w:p w:rsidR="00093BBF" w:rsidRPr="00847DAE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Опоздание на практическое занятие (более 5 минут)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</w:rPr>
        <w:t>;</w:t>
      </w:r>
    </w:p>
    <w:p w:rsidR="00093BBF" w:rsidRPr="00847DAE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алла</w:t>
      </w:r>
      <w:r w:rsidRPr="00847DAE">
        <w:rPr>
          <w:rFonts w:ascii="Times New Roman" w:hAnsi="Times New Roman"/>
        </w:rPr>
        <w:t xml:space="preserve"> (за ка</w:t>
      </w:r>
      <w:r w:rsidRPr="00847DAE">
        <w:rPr>
          <w:rFonts w:ascii="Times New Roman" w:hAnsi="Times New Roman"/>
        </w:rPr>
        <w:t>ж</w:t>
      </w:r>
      <w:r w:rsidRPr="00847DAE">
        <w:rPr>
          <w:rFonts w:ascii="Times New Roman" w:hAnsi="Times New Roman"/>
        </w:rPr>
        <w:t>дое замечание);</w:t>
      </w:r>
    </w:p>
    <w:p w:rsidR="00093BBF" w:rsidRPr="00093BBF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</w:rPr>
        <w:t xml:space="preserve"> (за звонок); Использование телефона во время практического занятия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  <w:b/>
        </w:rPr>
        <w:t>.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11.</w:t>
      </w:r>
      <w:r w:rsidRPr="000054AA">
        <w:rPr>
          <w:b/>
          <w:sz w:val="22"/>
          <w:szCs w:val="22"/>
        </w:rPr>
        <w:tab/>
        <w:t xml:space="preserve">Образовательные технологии </w:t>
      </w:r>
      <w:r w:rsidRPr="000054AA">
        <w:rPr>
          <w:sz w:val="22"/>
          <w:szCs w:val="22"/>
        </w:rPr>
        <w:t>(</w:t>
      </w:r>
      <w:r w:rsidRPr="000054AA">
        <w:rPr>
          <w:b/>
          <w:sz w:val="22"/>
          <w:szCs w:val="22"/>
        </w:rPr>
        <w:t>ФОС</w:t>
      </w:r>
      <w:r w:rsidRPr="000054AA">
        <w:rPr>
          <w:sz w:val="22"/>
          <w:szCs w:val="22"/>
        </w:rPr>
        <w:t xml:space="preserve"> – фонд оценочных средств)</w:t>
      </w:r>
    </w:p>
    <w:p w:rsidR="00093BBF" w:rsidRPr="000054AA" w:rsidRDefault="00093BBF" w:rsidP="00093BBF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0054AA">
        <w:rPr>
          <w:sz w:val="22"/>
          <w:szCs w:val="22"/>
        </w:rPr>
        <w:t>о</w:t>
      </w:r>
      <w:r w:rsidRPr="000054AA">
        <w:rPr>
          <w:sz w:val="22"/>
          <w:szCs w:val="22"/>
        </w:rPr>
        <w:t>ставляют 30% от объема аудиторных занятий:</w:t>
      </w:r>
    </w:p>
    <w:p w:rsidR="00093BBF" w:rsidRPr="000054AA" w:rsidRDefault="00093BBF" w:rsidP="003E24DB">
      <w:pPr>
        <w:pStyle w:val="af8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  <w:color w:val="0F0F0F"/>
          <w:shd w:val="clear" w:color="auto" w:fill="FDFEFF"/>
        </w:rPr>
        <w:t>«</w:t>
      </w:r>
      <w:r w:rsidRPr="000054AA">
        <w:rPr>
          <w:rStyle w:val="af2"/>
          <w:rFonts w:ascii="Times New Roman" w:hAnsi="Times New Roman"/>
          <w:color w:val="0F0F0F"/>
          <w:shd w:val="clear" w:color="auto" w:fill="FDFEFF"/>
        </w:rPr>
        <w:t>Мозговой штурм</w:t>
      </w:r>
      <w:r w:rsidRPr="000054AA">
        <w:rPr>
          <w:rFonts w:ascii="Times New Roman" w:hAnsi="Times New Roman"/>
          <w:color w:val="0F0F0F"/>
          <w:shd w:val="clear" w:color="auto" w:fill="FDFEFF"/>
        </w:rPr>
        <w:t xml:space="preserve">» (англ. </w:t>
      </w:r>
      <w:proofErr w:type="spellStart"/>
      <w:r w:rsidRPr="000054AA">
        <w:rPr>
          <w:rFonts w:ascii="Times New Roman" w:hAnsi="Times New Roman"/>
          <w:color w:val="0F0F0F"/>
          <w:shd w:val="clear" w:color="auto" w:fill="FDFEFF"/>
        </w:rPr>
        <w:t>brainstorming</w:t>
      </w:r>
      <w:proofErr w:type="spellEnd"/>
      <w:r w:rsidRPr="000054AA">
        <w:rPr>
          <w:rFonts w:ascii="Times New Roman" w:hAnsi="Times New Roman"/>
          <w:color w:val="0F0F0F"/>
          <w:shd w:val="clear" w:color="auto" w:fill="FDFEFF"/>
        </w:rPr>
        <w:t>) – один из наиболее популярных методов стимулиров</w:t>
      </w:r>
      <w:r w:rsidRPr="000054AA">
        <w:rPr>
          <w:rFonts w:ascii="Times New Roman" w:hAnsi="Times New Roman"/>
          <w:color w:val="0F0F0F"/>
          <w:shd w:val="clear" w:color="auto" w:fill="FDFEFF"/>
        </w:rPr>
        <w:t>а</w:t>
      </w:r>
      <w:r w:rsidRPr="000054AA">
        <w:rPr>
          <w:rFonts w:ascii="Times New Roman" w:hAnsi="Times New Roman"/>
          <w:color w:val="0F0F0F"/>
          <w:shd w:val="clear" w:color="auto" w:fill="FDFEFF"/>
        </w:rPr>
        <w:t>ния творческой активности. Позволяет найти решение сложных проблем путем применения сп</w:t>
      </w:r>
      <w:r w:rsidRPr="000054AA">
        <w:rPr>
          <w:rFonts w:ascii="Times New Roman" w:hAnsi="Times New Roman"/>
          <w:color w:val="0F0F0F"/>
          <w:shd w:val="clear" w:color="auto" w:fill="FDFEFF"/>
        </w:rPr>
        <w:t>е</w:t>
      </w:r>
      <w:r w:rsidRPr="000054AA">
        <w:rPr>
          <w:rFonts w:ascii="Times New Roman" w:hAnsi="Times New Roman"/>
          <w:color w:val="0F0F0F"/>
          <w:shd w:val="clear" w:color="auto" w:fill="FDFEFF"/>
        </w:rPr>
        <w:t xml:space="preserve">циальных правил обсуждения. </w:t>
      </w:r>
      <w:r w:rsidRPr="000054AA">
        <w:rPr>
          <w:rFonts w:ascii="Times New Roman" w:hAnsi="Times New Roman"/>
          <w:b/>
        </w:rPr>
        <w:t>Во время «мозгового штурма» критика со стороны оппонентов исключается.</w:t>
      </w:r>
    </w:p>
    <w:p w:rsidR="00093BBF" w:rsidRPr="000054AA" w:rsidRDefault="00093BBF" w:rsidP="003E24DB">
      <w:pPr>
        <w:pStyle w:val="af8"/>
        <w:numPr>
          <w:ilvl w:val="0"/>
          <w:numId w:val="60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  <w:b/>
        </w:rPr>
        <w:t>Ролевая игра «Пациент-врач»:</w:t>
      </w:r>
      <w:r w:rsidRPr="000054AA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093BBF" w:rsidRPr="000054AA" w:rsidRDefault="00093BBF" w:rsidP="003E24DB">
      <w:pPr>
        <w:pStyle w:val="af8"/>
        <w:numPr>
          <w:ilvl w:val="0"/>
          <w:numId w:val="60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0054AA">
        <w:rPr>
          <w:rFonts w:ascii="Times New Roman" w:hAnsi="Times New Roman"/>
          <w:b/>
        </w:rPr>
        <w:t>Презентация СРС или СРСП:</w:t>
      </w:r>
      <w:r w:rsidRPr="000054AA">
        <w:rPr>
          <w:rFonts w:ascii="Times New Roman" w:hAnsi="Times New Roman"/>
        </w:rPr>
        <w:t xml:space="preserve"> Тема и фамилия докладчика оглашается заранее, оппонентами я</w:t>
      </w:r>
      <w:r w:rsidRPr="000054AA">
        <w:rPr>
          <w:rFonts w:ascii="Times New Roman" w:hAnsi="Times New Roman"/>
        </w:rPr>
        <w:t>в</w:t>
      </w:r>
      <w:r w:rsidRPr="000054AA">
        <w:rPr>
          <w:rFonts w:ascii="Times New Roman" w:hAnsi="Times New Roman"/>
        </w:rPr>
        <w:t>ляются студенты учебной группы (подгруппы). На практическом занятии, как правило, выбирае</w:t>
      </w:r>
      <w:r w:rsidRPr="000054AA">
        <w:rPr>
          <w:rFonts w:ascii="Times New Roman" w:hAnsi="Times New Roman"/>
        </w:rPr>
        <w:t>т</w:t>
      </w:r>
      <w:r w:rsidRPr="000054AA">
        <w:rPr>
          <w:rFonts w:ascii="Times New Roman" w:hAnsi="Times New Roman"/>
        </w:rPr>
        <w:t>ся жюри из студентов, которое оценивает доклад, его презентацию, освоение темы докладчиком, ответы на вопросы, интерес слушателей и т.п.</w:t>
      </w:r>
    </w:p>
    <w:p w:rsidR="00093BBF" w:rsidRDefault="00093BBF" w:rsidP="003E24DB">
      <w:pPr>
        <w:pStyle w:val="af8"/>
        <w:numPr>
          <w:ilvl w:val="0"/>
          <w:numId w:val="60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847DAE">
        <w:rPr>
          <w:rFonts w:ascii="Times New Roman" w:hAnsi="Times New Roman"/>
          <w:b/>
        </w:rPr>
        <w:t xml:space="preserve">ССТ </w:t>
      </w:r>
      <w:r w:rsidRPr="000054AA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>
        <w:rPr>
          <w:rFonts w:ascii="Times New Roman" w:hAnsi="Times New Roman"/>
        </w:rPr>
        <w:t xml:space="preserve"> СРС или СРСП</w:t>
      </w:r>
      <w:r w:rsidRPr="00847DAE">
        <w:rPr>
          <w:rFonts w:ascii="Times New Roman" w:hAnsi="Times New Roman"/>
          <w:b/>
        </w:rPr>
        <w:t>.</w:t>
      </w:r>
    </w:p>
    <w:p w:rsidR="00093BBF" w:rsidRPr="00AC1225" w:rsidRDefault="00093BBF" w:rsidP="00093BBF">
      <w:pPr>
        <w:jc w:val="center"/>
        <w:rPr>
          <w:b/>
          <w:sz w:val="22"/>
          <w:szCs w:val="22"/>
        </w:rPr>
      </w:pPr>
      <w:r w:rsidRPr="00AC1225">
        <w:rPr>
          <w:b/>
          <w:sz w:val="22"/>
          <w:szCs w:val="22"/>
        </w:rPr>
        <w:t>13.</w:t>
      </w:r>
      <w:r w:rsidRPr="00AC1225">
        <w:rPr>
          <w:b/>
          <w:sz w:val="22"/>
          <w:szCs w:val="22"/>
        </w:rPr>
        <w:tab/>
        <w:t>Политика клинической дисциплины</w:t>
      </w:r>
    </w:p>
    <w:p w:rsidR="00093BBF" w:rsidRPr="00AC1225" w:rsidRDefault="00093BBF" w:rsidP="00093BBF">
      <w:pPr>
        <w:jc w:val="both"/>
        <w:rPr>
          <w:b/>
          <w:i/>
          <w:sz w:val="22"/>
          <w:szCs w:val="22"/>
        </w:rPr>
      </w:pPr>
      <w:r w:rsidRPr="00AC1225">
        <w:rPr>
          <w:b/>
          <w:i/>
          <w:sz w:val="22"/>
          <w:szCs w:val="22"/>
        </w:rPr>
        <w:t>Недопустимо: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Отсутствие на лекции и/или практических занятий;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Опоздание на лекции и/или практические занятия;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Уход с лекций и/или с практических занятий;</w:t>
      </w:r>
    </w:p>
    <w:p w:rsidR="00093BBF" w:rsidRPr="00844283" w:rsidRDefault="00093BBF" w:rsidP="003E24DB">
      <w:pPr>
        <w:pStyle w:val="af8"/>
        <w:numPr>
          <w:ilvl w:val="0"/>
          <w:numId w:val="18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4283">
        <w:rPr>
          <w:rFonts w:ascii="Times New Roman" w:hAnsi="Times New Roman"/>
        </w:rPr>
        <w:t>Использование сотовых телефонов и/или иных гаджетов во время лекций, практических занятий;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Обман и плагиат.</w:t>
      </w:r>
    </w:p>
    <w:p w:rsidR="00084029" w:rsidRPr="00D90554" w:rsidRDefault="00093BBF" w:rsidP="003E24DB">
      <w:pPr>
        <w:pStyle w:val="af8"/>
        <w:numPr>
          <w:ilvl w:val="0"/>
          <w:numId w:val="18"/>
        </w:numPr>
        <w:tabs>
          <w:tab w:val="left" w:pos="0"/>
        </w:tabs>
        <w:spacing w:after="0" w:line="240" w:lineRule="auto"/>
        <w:ind w:left="227" w:hanging="227"/>
        <w:jc w:val="both"/>
      </w:pPr>
      <w:r w:rsidRPr="003A2A29">
        <w:rPr>
          <w:rFonts w:ascii="Times New Roman" w:hAnsi="Times New Roman"/>
        </w:rPr>
        <w:t>Несвоевременная сдача тестовых заданий, ситуационных задач, СРС и/или СРСП, РК и/или ИК.</w:t>
      </w:r>
    </w:p>
    <w:sectPr w:rsidR="00084029" w:rsidRPr="00D90554" w:rsidSect="004F18B5">
      <w:pgSz w:w="11906" w:h="16838" w:code="9"/>
      <w:pgMar w:top="851" w:right="1134" w:bottom="851" w:left="1134" w:header="284" w:footer="113" w:gutter="0"/>
      <w:pgNumType w:start="2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2B" w:rsidRDefault="0010012B" w:rsidP="00050BDC">
      <w:r>
        <w:separator/>
      </w:r>
    </w:p>
  </w:endnote>
  <w:endnote w:type="continuationSeparator" w:id="0">
    <w:p w:rsidR="0010012B" w:rsidRDefault="0010012B" w:rsidP="0005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0E" w:rsidRPr="00050BDC" w:rsidRDefault="00084B0E">
    <w:pPr>
      <w:pStyle w:val="a9"/>
      <w:jc w:val="center"/>
      <w:rPr>
        <w:b/>
        <w:sz w:val="24"/>
        <w:szCs w:val="24"/>
      </w:rPr>
    </w:pPr>
  </w:p>
  <w:p w:rsidR="00084B0E" w:rsidRDefault="00084B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0E" w:rsidRDefault="00084B0E">
    <w:pPr>
      <w:pStyle w:val="a9"/>
      <w:jc w:val="center"/>
    </w:pPr>
  </w:p>
  <w:p w:rsidR="00084B0E" w:rsidRDefault="00084B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2B" w:rsidRDefault="0010012B" w:rsidP="00050BDC">
      <w:r>
        <w:separator/>
      </w:r>
    </w:p>
  </w:footnote>
  <w:footnote w:type="continuationSeparator" w:id="0">
    <w:p w:rsidR="0010012B" w:rsidRDefault="0010012B" w:rsidP="0005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65F"/>
    <w:multiLevelType w:val="hybridMultilevel"/>
    <w:tmpl w:val="1824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25F1D"/>
    <w:multiLevelType w:val="hybridMultilevel"/>
    <w:tmpl w:val="F0824D32"/>
    <w:lvl w:ilvl="0" w:tplc="0680A8B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44B6CD2"/>
    <w:multiLevelType w:val="hybridMultilevel"/>
    <w:tmpl w:val="0FBA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A3112"/>
    <w:multiLevelType w:val="hybridMultilevel"/>
    <w:tmpl w:val="9D425C9A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5BD"/>
    <w:multiLevelType w:val="hybridMultilevel"/>
    <w:tmpl w:val="618A6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E04E66"/>
    <w:multiLevelType w:val="hybridMultilevel"/>
    <w:tmpl w:val="AC70C6DE"/>
    <w:lvl w:ilvl="0" w:tplc="B760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B263F"/>
    <w:multiLevelType w:val="hybridMultilevel"/>
    <w:tmpl w:val="094AAC0C"/>
    <w:lvl w:ilvl="0" w:tplc="70FCC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07E3C"/>
    <w:multiLevelType w:val="hybridMultilevel"/>
    <w:tmpl w:val="4C16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34CAB"/>
    <w:multiLevelType w:val="hybridMultilevel"/>
    <w:tmpl w:val="8096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837EB9"/>
    <w:multiLevelType w:val="hybridMultilevel"/>
    <w:tmpl w:val="9BC8EC42"/>
    <w:lvl w:ilvl="0" w:tplc="2AB85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9219E1"/>
    <w:multiLevelType w:val="hybridMultilevel"/>
    <w:tmpl w:val="89CE1AAE"/>
    <w:lvl w:ilvl="0" w:tplc="0712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C5F5A"/>
    <w:multiLevelType w:val="hybridMultilevel"/>
    <w:tmpl w:val="A15CDEBC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32B7"/>
    <w:multiLevelType w:val="hybridMultilevel"/>
    <w:tmpl w:val="AEC2F6AE"/>
    <w:lvl w:ilvl="0" w:tplc="3D3690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71361DC"/>
    <w:multiLevelType w:val="hybridMultilevel"/>
    <w:tmpl w:val="FFCA91EE"/>
    <w:lvl w:ilvl="0" w:tplc="528E71E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19213428"/>
    <w:multiLevelType w:val="hybridMultilevel"/>
    <w:tmpl w:val="3C722BD4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06A3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A9293D"/>
    <w:multiLevelType w:val="multilevel"/>
    <w:tmpl w:val="61D231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AA01C37"/>
    <w:multiLevelType w:val="hybridMultilevel"/>
    <w:tmpl w:val="3DBE1210"/>
    <w:lvl w:ilvl="0" w:tplc="54687CD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934013"/>
    <w:multiLevelType w:val="hybridMultilevel"/>
    <w:tmpl w:val="D0CEEFA2"/>
    <w:lvl w:ilvl="0" w:tplc="40D0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26215B"/>
    <w:multiLevelType w:val="hybridMultilevel"/>
    <w:tmpl w:val="8A7A0BF8"/>
    <w:lvl w:ilvl="0" w:tplc="836A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D5BB8"/>
    <w:multiLevelType w:val="hybridMultilevel"/>
    <w:tmpl w:val="6F06CB72"/>
    <w:lvl w:ilvl="0" w:tplc="7F068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5B075E"/>
    <w:multiLevelType w:val="hybridMultilevel"/>
    <w:tmpl w:val="C8DE9CBA"/>
    <w:lvl w:ilvl="0" w:tplc="C8F28804">
      <w:start w:val="1"/>
      <w:numFmt w:val="decimal"/>
      <w:lvlText w:val="%1."/>
      <w:lvlJc w:val="left"/>
      <w:pPr>
        <w:ind w:left="717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4B5B00"/>
    <w:multiLevelType w:val="hybridMultilevel"/>
    <w:tmpl w:val="A21A39CE"/>
    <w:lvl w:ilvl="0" w:tplc="C8F28804">
      <w:start w:val="1"/>
      <w:numFmt w:val="decimal"/>
      <w:lvlText w:val="%1."/>
      <w:lvlJc w:val="left"/>
      <w:pPr>
        <w:ind w:left="717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8">
    <w:nsid w:val="2A344CE3"/>
    <w:multiLevelType w:val="hybridMultilevel"/>
    <w:tmpl w:val="A89A8F38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5D101F"/>
    <w:multiLevelType w:val="hybridMultilevel"/>
    <w:tmpl w:val="C6A8CC36"/>
    <w:lvl w:ilvl="0" w:tplc="E74E41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FE45FC"/>
    <w:multiLevelType w:val="hybridMultilevel"/>
    <w:tmpl w:val="3836011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B52B2D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C22D5A"/>
    <w:multiLevelType w:val="hybridMultilevel"/>
    <w:tmpl w:val="0B725782"/>
    <w:lvl w:ilvl="0" w:tplc="A964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724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610908"/>
    <w:multiLevelType w:val="hybridMultilevel"/>
    <w:tmpl w:val="3546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5B2E5C"/>
    <w:multiLevelType w:val="hybridMultilevel"/>
    <w:tmpl w:val="5F02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D2B5E68"/>
    <w:multiLevelType w:val="hybridMultilevel"/>
    <w:tmpl w:val="40F66A18"/>
    <w:lvl w:ilvl="0" w:tplc="BAA6250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0762FA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37A6AA4"/>
    <w:multiLevelType w:val="hybridMultilevel"/>
    <w:tmpl w:val="84461024"/>
    <w:lvl w:ilvl="0" w:tplc="B62EA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4F359C4"/>
    <w:multiLevelType w:val="hybridMultilevel"/>
    <w:tmpl w:val="3524188E"/>
    <w:lvl w:ilvl="0" w:tplc="83802B3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167CBC"/>
    <w:multiLevelType w:val="hybridMultilevel"/>
    <w:tmpl w:val="03E234C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A4343E"/>
    <w:multiLevelType w:val="hybridMultilevel"/>
    <w:tmpl w:val="7F78A5DA"/>
    <w:lvl w:ilvl="0" w:tplc="A3A6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174B46"/>
    <w:multiLevelType w:val="hybridMultilevel"/>
    <w:tmpl w:val="3EE2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AD48A7"/>
    <w:multiLevelType w:val="hybridMultilevel"/>
    <w:tmpl w:val="F5F2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0D4454"/>
    <w:multiLevelType w:val="hybridMultilevel"/>
    <w:tmpl w:val="CC0A1AF8"/>
    <w:lvl w:ilvl="0" w:tplc="10E45E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D14653"/>
    <w:multiLevelType w:val="hybridMultilevel"/>
    <w:tmpl w:val="5074FE08"/>
    <w:lvl w:ilvl="0" w:tplc="379E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D80AD6"/>
    <w:multiLevelType w:val="hybridMultilevel"/>
    <w:tmpl w:val="1788121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7005F63"/>
    <w:multiLevelType w:val="hybridMultilevel"/>
    <w:tmpl w:val="EB1AE696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84878AC"/>
    <w:multiLevelType w:val="hybridMultilevel"/>
    <w:tmpl w:val="4D1C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863BC9"/>
    <w:multiLevelType w:val="hybridMultilevel"/>
    <w:tmpl w:val="A390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D5852EC"/>
    <w:multiLevelType w:val="hybridMultilevel"/>
    <w:tmpl w:val="E4DA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756500"/>
    <w:multiLevelType w:val="hybridMultilevel"/>
    <w:tmpl w:val="C11E33E8"/>
    <w:lvl w:ilvl="0" w:tplc="C8F2880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B128F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60405208"/>
    <w:multiLevelType w:val="hybridMultilevel"/>
    <w:tmpl w:val="7C5E8CFA"/>
    <w:lvl w:ilvl="0" w:tplc="C9C4F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445B68"/>
    <w:multiLevelType w:val="hybridMultilevel"/>
    <w:tmpl w:val="FDEE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17C0C94"/>
    <w:multiLevelType w:val="hybridMultilevel"/>
    <w:tmpl w:val="1AFCB49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1C4702F"/>
    <w:multiLevelType w:val="hybridMultilevel"/>
    <w:tmpl w:val="C8EA6F30"/>
    <w:lvl w:ilvl="0" w:tplc="08D06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248272F"/>
    <w:multiLevelType w:val="hybridMultilevel"/>
    <w:tmpl w:val="E5F81BAE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7843A3"/>
    <w:multiLevelType w:val="hybridMultilevel"/>
    <w:tmpl w:val="E07C9D44"/>
    <w:lvl w:ilvl="0" w:tplc="B998B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173252"/>
    <w:multiLevelType w:val="hybridMultilevel"/>
    <w:tmpl w:val="3B827CAC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213020"/>
    <w:multiLevelType w:val="hybridMultilevel"/>
    <w:tmpl w:val="513E125E"/>
    <w:lvl w:ilvl="0" w:tplc="156C334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3">
    <w:nsid w:val="687D49D4"/>
    <w:multiLevelType w:val="hybridMultilevel"/>
    <w:tmpl w:val="A1F01B36"/>
    <w:lvl w:ilvl="0" w:tplc="68483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716170DA"/>
    <w:multiLevelType w:val="hybridMultilevel"/>
    <w:tmpl w:val="3076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B40EC1"/>
    <w:multiLevelType w:val="hybridMultilevel"/>
    <w:tmpl w:val="59AEDC20"/>
    <w:lvl w:ilvl="0" w:tplc="65025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8010B76"/>
    <w:multiLevelType w:val="hybridMultilevel"/>
    <w:tmpl w:val="B82E5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89B1582"/>
    <w:multiLevelType w:val="hybridMultilevel"/>
    <w:tmpl w:val="AA726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B8F76EF"/>
    <w:multiLevelType w:val="hybridMultilevel"/>
    <w:tmpl w:val="B9A45932"/>
    <w:lvl w:ilvl="0" w:tplc="3AC85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CBE54B3"/>
    <w:multiLevelType w:val="hybridMultilevel"/>
    <w:tmpl w:val="473A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3"/>
  </w:num>
  <w:num w:numId="4">
    <w:abstractNumId w:val="29"/>
  </w:num>
  <w:num w:numId="5">
    <w:abstractNumId w:val="21"/>
  </w:num>
  <w:num w:numId="6">
    <w:abstractNumId w:val="12"/>
  </w:num>
  <w:num w:numId="7">
    <w:abstractNumId w:val="23"/>
  </w:num>
  <w:num w:numId="8">
    <w:abstractNumId w:val="42"/>
  </w:num>
  <w:num w:numId="9">
    <w:abstractNumId w:val="22"/>
  </w:num>
  <w:num w:numId="10">
    <w:abstractNumId w:val="4"/>
  </w:num>
  <w:num w:numId="11">
    <w:abstractNumId w:val="65"/>
  </w:num>
  <w:num w:numId="12">
    <w:abstractNumId w:val="25"/>
  </w:num>
  <w:num w:numId="13">
    <w:abstractNumId w:val="66"/>
  </w:num>
  <w:num w:numId="14">
    <w:abstractNumId w:val="39"/>
  </w:num>
  <w:num w:numId="15">
    <w:abstractNumId w:val="32"/>
  </w:num>
  <w:num w:numId="16">
    <w:abstractNumId w:val="55"/>
  </w:num>
  <w:num w:numId="17">
    <w:abstractNumId w:val="45"/>
  </w:num>
  <w:num w:numId="18">
    <w:abstractNumId w:val="36"/>
  </w:num>
  <w:num w:numId="19">
    <w:abstractNumId w:val="48"/>
  </w:num>
  <w:num w:numId="20">
    <w:abstractNumId w:val="63"/>
  </w:num>
  <w:num w:numId="21">
    <w:abstractNumId w:val="1"/>
  </w:num>
  <w:num w:numId="22">
    <w:abstractNumId w:val="62"/>
  </w:num>
  <w:num w:numId="23">
    <w:abstractNumId w:val="67"/>
  </w:num>
  <w:num w:numId="24">
    <w:abstractNumId w:val="46"/>
  </w:num>
  <w:num w:numId="25">
    <w:abstractNumId w:val="7"/>
  </w:num>
  <w:num w:numId="26">
    <w:abstractNumId w:val="30"/>
  </w:num>
  <w:num w:numId="27">
    <w:abstractNumId w:val="59"/>
  </w:num>
  <w:num w:numId="28">
    <w:abstractNumId w:val="61"/>
  </w:num>
  <w:num w:numId="29">
    <w:abstractNumId w:val="18"/>
  </w:num>
  <w:num w:numId="30">
    <w:abstractNumId w:val="34"/>
  </w:num>
  <w:num w:numId="31">
    <w:abstractNumId w:val="0"/>
  </w:num>
  <w:num w:numId="32">
    <w:abstractNumId w:val="2"/>
  </w:num>
  <w:num w:numId="33">
    <w:abstractNumId w:val="5"/>
  </w:num>
  <w:num w:numId="34">
    <w:abstractNumId w:val="50"/>
  </w:num>
  <w:num w:numId="35">
    <w:abstractNumId w:val="68"/>
  </w:num>
  <w:num w:numId="36">
    <w:abstractNumId w:val="6"/>
  </w:num>
  <w:num w:numId="37">
    <w:abstractNumId w:val="58"/>
  </w:num>
  <w:num w:numId="38">
    <w:abstractNumId w:val="51"/>
  </w:num>
  <w:num w:numId="39">
    <w:abstractNumId w:val="71"/>
  </w:num>
  <w:num w:numId="40">
    <w:abstractNumId w:val="69"/>
  </w:num>
  <w:num w:numId="41">
    <w:abstractNumId w:val="70"/>
  </w:num>
  <w:num w:numId="42">
    <w:abstractNumId w:val="44"/>
  </w:num>
  <w:num w:numId="43">
    <w:abstractNumId w:val="57"/>
  </w:num>
  <w:num w:numId="44">
    <w:abstractNumId w:val="14"/>
  </w:num>
  <w:num w:numId="45">
    <w:abstractNumId w:val="16"/>
  </w:num>
  <w:num w:numId="46">
    <w:abstractNumId w:val="60"/>
  </w:num>
  <w:num w:numId="47">
    <w:abstractNumId w:val="40"/>
  </w:num>
  <w:num w:numId="48">
    <w:abstractNumId w:val="31"/>
  </w:num>
  <w:num w:numId="49">
    <w:abstractNumId w:val="38"/>
  </w:num>
  <w:num w:numId="50">
    <w:abstractNumId w:val="28"/>
  </w:num>
  <w:num w:numId="51">
    <w:abstractNumId w:val="17"/>
  </w:num>
  <w:num w:numId="52">
    <w:abstractNumId w:val="49"/>
  </w:num>
  <w:num w:numId="53">
    <w:abstractNumId w:val="47"/>
  </w:num>
  <w:num w:numId="54">
    <w:abstractNumId w:val="3"/>
  </w:num>
  <w:num w:numId="55">
    <w:abstractNumId w:val="35"/>
  </w:num>
  <w:num w:numId="56">
    <w:abstractNumId w:val="10"/>
  </w:num>
  <w:num w:numId="57">
    <w:abstractNumId w:val="52"/>
  </w:num>
  <w:num w:numId="58">
    <w:abstractNumId w:val="37"/>
  </w:num>
  <w:num w:numId="59">
    <w:abstractNumId w:val="54"/>
  </w:num>
  <w:num w:numId="60">
    <w:abstractNumId w:val="13"/>
  </w:num>
  <w:num w:numId="61">
    <w:abstractNumId w:val="9"/>
  </w:num>
  <w:num w:numId="62">
    <w:abstractNumId w:val="56"/>
  </w:num>
  <w:num w:numId="63">
    <w:abstractNumId w:val="43"/>
  </w:num>
  <w:num w:numId="64">
    <w:abstractNumId w:val="64"/>
  </w:num>
  <w:num w:numId="65">
    <w:abstractNumId w:val="11"/>
  </w:num>
  <w:num w:numId="66">
    <w:abstractNumId w:val="53"/>
  </w:num>
  <w:num w:numId="67">
    <w:abstractNumId w:val="24"/>
  </w:num>
  <w:num w:numId="68">
    <w:abstractNumId w:val="26"/>
  </w:num>
  <w:num w:numId="69">
    <w:abstractNumId w:val="19"/>
  </w:num>
  <w:num w:numId="70">
    <w:abstractNumId w:val="20"/>
  </w:num>
  <w:num w:numId="71">
    <w:abstractNumId w:val="8"/>
  </w:num>
  <w:num w:numId="72">
    <w:abstractNumId w:val="4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BE4"/>
    <w:rsid w:val="00001264"/>
    <w:rsid w:val="000358BD"/>
    <w:rsid w:val="00050BDC"/>
    <w:rsid w:val="00084029"/>
    <w:rsid w:val="00084B0E"/>
    <w:rsid w:val="000861CD"/>
    <w:rsid w:val="00093BBF"/>
    <w:rsid w:val="00093FBE"/>
    <w:rsid w:val="00094536"/>
    <w:rsid w:val="000A6C2E"/>
    <w:rsid w:val="000B3831"/>
    <w:rsid w:val="000C1679"/>
    <w:rsid w:val="000E0E2E"/>
    <w:rsid w:val="0010012B"/>
    <w:rsid w:val="0010243E"/>
    <w:rsid w:val="00126965"/>
    <w:rsid w:val="00152538"/>
    <w:rsid w:val="001C4B09"/>
    <w:rsid w:val="00203BE8"/>
    <w:rsid w:val="00212E55"/>
    <w:rsid w:val="00217D78"/>
    <w:rsid w:val="00280E23"/>
    <w:rsid w:val="002863AD"/>
    <w:rsid w:val="00290645"/>
    <w:rsid w:val="002A0BEA"/>
    <w:rsid w:val="002D1344"/>
    <w:rsid w:val="00361556"/>
    <w:rsid w:val="003B3BE4"/>
    <w:rsid w:val="003B6637"/>
    <w:rsid w:val="003C2942"/>
    <w:rsid w:val="003E24DB"/>
    <w:rsid w:val="00406C86"/>
    <w:rsid w:val="00416778"/>
    <w:rsid w:val="004B41D2"/>
    <w:rsid w:val="004E3551"/>
    <w:rsid w:val="004F18B5"/>
    <w:rsid w:val="005469C9"/>
    <w:rsid w:val="00601342"/>
    <w:rsid w:val="0062109F"/>
    <w:rsid w:val="00651AE0"/>
    <w:rsid w:val="006B2CAB"/>
    <w:rsid w:val="006B5A41"/>
    <w:rsid w:val="006D55A6"/>
    <w:rsid w:val="006D62EA"/>
    <w:rsid w:val="007363A6"/>
    <w:rsid w:val="00750FB4"/>
    <w:rsid w:val="00757CDF"/>
    <w:rsid w:val="00790F99"/>
    <w:rsid w:val="007E2D62"/>
    <w:rsid w:val="007F66FC"/>
    <w:rsid w:val="00814EC4"/>
    <w:rsid w:val="00832616"/>
    <w:rsid w:val="00844137"/>
    <w:rsid w:val="008E2F1B"/>
    <w:rsid w:val="008E3F18"/>
    <w:rsid w:val="008F0BA8"/>
    <w:rsid w:val="008F39C8"/>
    <w:rsid w:val="00947E74"/>
    <w:rsid w:val="0098015D"/>
    <w:rsid w:val="00996F50"/>
    <w:rsid w:val="009B12D9"/>
    <w:rsid w:val="009E4F92"/>
    <w:rsid w:val="00A463C2"/>
    <w:rsid w:val="00A64A18"/>
    <w:rsid w:val="00A82E5A"/>
    <w:rsid w:val="00AD2B11"/>
    <w:rsid w:val="00AE7E94"/>
    <w:rsid w:val="00B52C20"/>
    <w:rsid w:val="00B760B8"/>
    <w:rsid w:val="00B8623D"/>
    <w:rsid w:val="00BA5432"/>
    <w:rsid w:val="00BC38D5"/>
    <w:rsid w:val="00C06FE5"/>
    <w:rsid w:val="00C173AC"/>
    <w:rsid w:val="00C45BF5"/>
    <w:rsid w:val="00C557D7"/>
    <w:rsid w:val="00C62E2B"/>
    <w:rsid w:val="00C86EAA"/>
    <w:rsid w:val="00C90BDE"/>
    <w:rsid w:val="00CD4F26"/>
    <w:rsid w:val="00CE24CF"/>
    <w:rsid w:val="00CE60E2"/>
    <w:rsid w:val="00D004C3"/>
    <w:rsid w:val="00D130AB"/>
    <w:rsid w:val="00D37F51"/>
    <w:rsid w:val="00D72F3F"/>
    <w:rsid w:val="00D75ED3"/>
    <w:rsid w:val="00DA583B"/>
    <w:rsid w:val="00DC116C"/>
    <w:rsid w:val="00DF30CF"/>
    <w:rsid w:val="00E04E2B"/>
    <w:rsid w:val="00E65A1C"/>
    <w:rsid w:val="00E83B92"/>
    <w:rsid w:val="00E86B6F"/>
    <w:rsid w:val="00E9611D"/>
    <w:rsid w:val="00EC0D76"/>
    <w:rsid w:val="00EE404A"/>
    <w:rsid w:val="00EE520A"/>
    <w:rsid w:val="00F22A0C"/>
    <w:rsid w:val="00F64566"/>
    <w:rsid w:val="00FB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3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BE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3B3BE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3B3BE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B3B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3BE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3B3B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3BE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E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3B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3BE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3BE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B3BE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3B3BE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3B3BE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B3BE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3B3BE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3B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B3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3B3BE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3B3BE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3B3BE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3B3BE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3B3BE4"/>
  </w:style>
  <w:style w:type="paragraph" w:styleId="ac">
    <w:name w:val="Subtitle"/>
    <w:basedOn w:val="a"/>
    <w:link w:val="ad"/>
    <w:qFormat/>
    <w:rsid w:val="003B3BE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3B3BE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3B3B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3B3BE4"/>
    <w:pPr>
      <w:numPr>
        <w:numId w:val="1"/>
      </w:numPr>
    </w:pPr>
  </w:style>
  <w:style w:type="numbering" w:customStyle="1" w:styleId="WW8Num8">
    <w:name w:val="WW8Num8"/>
    <w:basedOn w:val="a2"/>
    <w:rsid w:val="003B3BE4"/>
    <w:pPr>
      <w:numPr>
        <w:numId w:val="2"/>
      </w:numPr>
    </w:pPr>
  </w:style>
  <w:style w:type="paragraph" w:styleId="ae">
    <w:name w:val="Normal (Web)"/>
    <w:basedOn w:val="a"/>
    <w:uiPriority w:val="99"/>
    <w:rsid w:val="003B3BE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3B3BE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3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B3BE4"/>
    <w:rPr>
      <w:vertAlign w:val="superscript"/>
    </w:rPr>
  </w:style>
  <w:style w:type="character" w:styleId="af2">
    <w:name w:val="Strong"/>
    <w:uiPriority w:val="22"/>
    <w:qFormat/>
    <w:rsid w:val="003B3BE4"/>
    <w:rPr>
      <w:b/>
      <w:bCs/>
    </w:rPr>
  </w:style>
  <w:style w:type="paragraph" w:styleId="24">
    <w:name w:val="Body Text 2"/>
    <w:basedOn w:val="a"/>
    <w:link w:val="25"/>
    <w:rsid w:val="003B3B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3B3B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B3BE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3B3BE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3B3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3B3BE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3B3BE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3B3BE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3B3BE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3B3BE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3B3BE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B3B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B3BE4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B3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3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BE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3B3BE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3B3BE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B3B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3BE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3B3B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3BE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E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3B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3BE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3BE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B3BE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3B3BE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3B3BE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B3BE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3B3BE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3B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B3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3B3BE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3B3BE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3B3BE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3B3BE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3B3BE4"/>
  </w:style>
  <w:style w:type="paragraph" w:styleId="ac">
    <w:name w:val="Subtitle"/>
    <w:basedOn w:val="a"/>
    <w:link w:val="ad"/>
    <w:qFormat/>
    <w:rsid w:val="003B3BE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3B3BE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3B3B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3B3BE4"/>
    <w:pPr>
      <w:numPr>
        <w:numId w:val="1"/>
      </w:numPr>
    </w:pPr>
  </w:style>
  <w:style w:type="numbering" w:customStyle="1" w:styleId="WW8Num8">
    <w:name w:val="WW8Num8"/>
    <w:basedOn w:val="a2"/>
    <w:rsid w:val="003B3BE4"/>
    <w:pPr>
      <w:numPr>
        <w:numId w:val="2"/>
      </w:numPr>
    </w:pPr>
  </w:style>
  <w:style w:type="paragraph" w:styleId="ae">
    <w:name w:val="Normal (Web)"/>
    <w:basedOn w:val="a"/>
    <w:uiPriority w:val="99"/>
    <w:rsid w:val="003B3BE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3B3BE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3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B3BE4"/>
    <w:rPr>
      <w:vertAlign w:val="superscript"/>
    </w:rPr>
  </w:style>
  <w:style w:type="character" w:styleId="af2">
    <w:name w:val="Strong"/>
    <w:uiPriority w:val="22"/>
    <w:qFormat/>
    <w:rsid w:val="003B3BE4"/>
    <w:rPr>
      <w:b/>
      <w:bCs/>
    </w:rPr>
  </w:style>
  <w:style w:type="paragraph" w:styleId="24">
    <w:name w:val="Body Text 2"/>
    <w:basedOn w:val="a"/>
    <w:link w:val="25"/>
    <w:rsid w:val="003B3B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3B3B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B3BE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3B3BE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3B3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3B3BE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3B3BE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3B3BE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3B3BE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3B3BE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3B3BE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B3B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B3BE4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B3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31</Pages>
  <Words>12131</Words>
  <Characters>69149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 Windows</cp:lastModifiedBy>
  <cp:revision>35</cp:revision>
  <cp:lastPrinted>2018-05-21T05:24:00Z</cp:lastPrinted>
  <dcterms:created xsi:type="dcterms:W3CDTF">2017-11-27T08:13:00Z</dcterms:created>
  <dcterms:modified xsi:type="dcterms:W3CDTF">2023-10-28T13:27:00Z</dcterms:modified>
</cp:coreProperties>
</file>