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CA" w:rsidRDefault="006E1DCA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D161CD" w:rsidRPr="00D161CD" w:rsidRDefault="00D161CD" w:rsidP="00D161C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D1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D1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2E06FE">
        <w:rPr>
          <w:rFonts w:ascii="Times New Roman" w:eastAsia="Times New Roman" w:hAnsi="Times New Roman" w:cs="Times New Roman"/>
          <w:b/>
          <w:sz w:val="28"/>
        </w:rPr>
        <w:t>Цели  и</w:t>
      </w:r>
      <w:proofErr w:type="gramEnd"/>
      <w:r w:rsidR="002E06FE">
        <w:rPr>
          <w:rFonts w:ascii="Times New Roman" w:eastAsia="Times New Roman" w:hAnsi="Times New Roman" w:cs="Times New Roman"/>
          <w:b/>
          <w:sz w:val="28"/>
        </w:rPr>
        <w:t xml:space="preserve"> результаты обучения  ООП  по направлению «Филологи</w:t>
      </w:r>
      <w:r w:rsidR="006A0BD2">
        <w:rPr>
          <w:rFonts w:ascii="Times New Roman" w:eastAsia="Times New Roman" w:hAnsi="Times New Roman" w:cs="Times New Roman"/>
          <w:b/>
          <w:sz w:val="28"/>
        </w:rPr>
        <w:t>ческое образование» профиль «Иностранный язык</w:t>
      </w:r>
      <w:r w:rsidR="002E06FE">
        <w:rPr>
          <w:rFonts w:ascii="Times New Roman" w:eastAsia="Times New Roman" w:hAnsi="Times New Roman" w:cs="Times New Roman"/>
          <w:b/>
          <w:sz w:val="28"/>
        </w:rPr>
        <w:t>»  550300</w:t>
      </w:r>
      <w:r w:rsidRPr="00D161CD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(отдельный раздел компетенций разработанный кодами компетенций и ВУЗом).</w:t>
      </w:r>
    </w:p>
    <w:p w:rsidR="006E1DCA" w:rsidRPr="00D161CD" w:rsidRDefault="00D161CD" w:rsidP="00D161CD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1.Цели  ООП</w:t>
      </w:r>
    </w:p>
    <w:p w:rsidR="006E1DCA" w:rsidRDefault="002E06FE" w:rsidP="00D0447C">
      <w:pPr>
        <w:pStyle w:val="aa"/>
        <w:spacing w:before="0" w:beforeAutospacing="0" w:after="150" w:afterAutospacing="0" w:line="360" w:lineRule="auto"/>
      </w:pPr>
      <w:r>
        <w:rPr>
          <w:b/>
          <w:color w:val="FF0000"/>
        </w:rPr>
        <w:t xml:space="preserve">          Цель1. </w:t>
      </w:r>
      <w:r>
        <w:t xml:space="preserve">Подготовка квалифицированных учителей иностранного языка, </w:t>
      </w:r>
      <w:r w:rsidR="006E0C86">
        <w:t xml:space="preserve">способных </w:t>
      </w:r>
      <w:r>
        <w:t xml:space="preserve">работать всфере образования, обладающих универсальными, профессиональными компетенциями в соответствии с требованиями Национальной рамки квалификации </w:t>
      </w:r>
      <w:proofErr w:type="spellStart"/>
      <w:r w:rsidR="006E0C86">
        <w:t>Кыргызской</w:t>
      </w:r>
      <w:proofErr w:type="spellEnd"/>
      <w:r w:rsidR="006E0C86">
        <w:t xml:space="preserve"> Республики</w:t>
      </w:r>
      <w:r w:rsidR="007F3860">
        <w:rPr>
          <w:lang w:val="ky-KG"/>
        </w:rPr>
        <w:t>.</w:t>
      </w:r>
    </w:p>
    <w:p w:rsidR="006E1DCA" w:rsidRDefault="002E06FE">
      <w:pPr>
        <w:spacing w:after="200" w:line="276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       Цель2.</w:t>
      </w:r>
      <w:r>
        <w:rPr>
          <w:rFonts w:ascii="Times New Roman" w:eastAsia="Times New Roman" w:hAnsi="Times New Roman" w:cs="Times New Roman"/>
          <w:sz w:val="24"/>
        </w:rPr>
        <w:t xml:space="preserve"> Формирование культурно-нравственных ценностей, профессионально-этической ответственности, навыков критического мышления, самореализации и самообразования в течение жизни. </w:t>
      </w:r>
    </w:p>
    <w:p w:rsidR="00D161CD" w:rsidRPr="00D161CD" w:rsidRDefault="002665B4" w:rsidP="00D161CD">
      <w:pPr>
        <w:pStyle w:val="aa"/>
        <w:spacing w:before="0" w:beforeAutospacing="0" w:after="150" w:afterAutospacing="0" w:line="360" w:lineRule="auto"/>
        <w:rPr>
          <w:b/>
          <w:bCs/>
          <w:color w:val="000000"/>
        </w:rPr>
      </w:pPr>
      <w:r>
        <w:rPr>
          <w:b/>
        </w:rPr>
        <w:t>2.</w:t>
      </w:r>
      <w:r w:rsidR="00D161CD" w:rsidRPr="004E1A30">
        <w:rPr>
          <w:b/>
        </w:rPr>
        <w:t xml:space="preserve"> </w:t>
      </w:r>
      <w:r w:rsidR="00D161CD" w:rsidRPr="004E1A30">
        <w:rPr>
          <w:rStyle w:val="ab"/>
          <w:color w:val="000000"/>
        </w:rPr>
        <w:t>Результаты обучения ООП (таблица №1)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856"/>
        <w:gridCol w:w="6607"/>
      </w:tblGrid>
      <w:tr w:rsidR="006E1DCA" w:rsidTr="002665B4">
        <w:trPr>
          <w:trHeight w:val="1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DCA" w:rsidRDefault="002E06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Результаты обучения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DCA" w:rsidRDefault="002E06F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Компетенции</w:t>
            </w:r>
          </w:p>
        </w:tc>
      </w:tr>
      <w:tr w:rsidR="006E1DCA" w:rsidTr="002665B4">
        <w:trPr>
          <w:trHeight w:val="1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DCA" w:rsidRDefault="002E06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  <w:t xml:space="preserve">РО1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– ориентируется в современном мире, используя основные положения естественных и гуманитарных наук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профессиональной деятельности.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DCA" w:rsidRDefault="002E06FE">
            <w:pPr>
              <w:tabs>
                <w:tab w:val="left" w:pos="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ОК–1.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Способен критически   оценивать и использовать научные знания об окружающем мире, ориентироваться в ценностях жизни, культуры и занимать активную гражданскую позицию, проявлять уважение к людям и толерантность.</w:t>
            </w:r>
          </w:p>
          <w:p w:rsidR="006E1DCA" w:rsidRDefault="002E06FE">
            <w:pPr>
              <w:tabs>
                <w:tab w:val="left" w:pos="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ИК-2.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Способен приобретать и применять новые знания с использованием информационных технологий для решения сложных проблем в области работы и обучения.</w:t>
            </w:r>
          </w:p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D36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hd w:val="clear" w:color="auto" w:fill="FFFFFF"/>
              </w:rPr>
              <w:t>ПК-3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способен формировать оптимальные условия для образовательного процесса в соответствии с принципами личностно-ориентированного образования и образования для устойчивого развития (здоровый образ жизни, охрана природы и рациональное природопользование,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культурное многообразие,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гендер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инклюзия и др.).</w:t>
            </w:r>
          </w:p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D36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hd w:val="clear" w:color="auto" w:fill="FFFFFF"/>
              </w:rPr>
              <w:t>ПК-5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ценностей.</w:t>
            </w:r>
          </w:p>
          <w:p w:rsidR="006E1DCA" w:rsidRDefault="002E06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СЛК-1-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Способен обеспечить достижение целей в профессиональной деятельности отдельных лиц или групп.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ab/>
            </w:r>
          </w:p>
          <w:p w:rsidR="006E1DCA" w:rsidRDefault="006E1DCA">
            <w:pPr>
              <w:spacing w:after="0" w:line="240" w:lineRule="auto"/>
            </w:pPr>
          </w:p>
        </w:tc>
      </w:tr>
      <w:tr w:rsidR="006E1DCA" w:rsidTr="002665B4">
        <w:trPr>
          <w:trHeight w:val="1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DCA" w:rsidRDefault="002E06FE" w:rsidP="002E06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  <w:t>РО2 -</w:t>
            </w:r>
            <w:r w:rsidR="00805A1C" w:rsidRPr="004E1A30">
              <w:rPr>
                <w:rStyle w:val="ab"/>
                <w:color w:val="000000"/>
              </w:rPr>
              <w:t>- </w:t>
            </w:r>
            <w:r w:rsidR="00805A1C" w:rsidRPr="004E1A30">
              <w:t xml:space="preserve">владеет тремя языками: </w:t>
            </w:r>
            <w:r w:rsidR="00782065" w:rsidRPr="004E1A30">
              <w:t>официальном на</w:t>
            </w:r>
            <w:r w:rsidR="00805A1C" w:rsidRPr="004E1A30">
              <w:t xml:space="preserve"> уровне </w:t>
            </w:r>
            <w:r w:rsidR="00805A1C" w:rsidRPr="004E1A30">
              <w:rPr>
                <w:lang w:val="en-US"/>
              </w:rPr>
              <w:t>B</w:t>
            </w:r>
            <w:r w:rsidR="00805A1C" w:rsidRPr="004E1A30">
              <w:t xml:space="preserve">1, </w:t>
            </w:r>
            <w:r w:rsidR="00782065" w:rsidRPr="004E1A30">
              <w:t>государственным на</w:t>
            </w:r>
            <w:r w:rsidR="00805A1C" w:rsidRPr="004E1A30">
              <w:t xml:space="preserve"> уровне В2, одним из иностранных языков (англ./нем.</w:t>
            </w:r>
            <w:r w:rsidR="00805A1C">
              <w:rPr>
                <w:lang w:val="ky-KG"/>
              </w:rPr>
              <w:t>корей.</w:t>
            </w:r>
            <w:r w:rsidR="00805A1C" w:rsidRPr="004E1A30">
              <w:t xml:space="preserve">)  на уровне </w:t>
            </w:r>
            <w:r w:rsidR="00805A1C" w:rsidRPr="004E1A30">
              <w:rPr>
                <w:lang w:val="en-US"/>
              </w:rPr>
              <w:t>B</w:t>
            </w:r>
            <w:r w:rsidR="00805A1C">
              <w:t xml:space="preserve">2/С1;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продуцирует речевую деятельность в различных жизненных ситуациях.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DCA" w:rsidRDefault="002E06FE">
            <w:pPr>
              <w:tabs>
                <w:tab w:val="left" w:pos="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E36C0A"/>
                <w:sz w:val="20"/>
                <w:shd w:val="clear" w:color="auto" w:fill="FFFFFF"/>
              </w:rPr>
              <w:t xml:space="preserve">ИК-1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способен вести деловое общение на государственном, официальном и на одном из иностранных языков в области работы и обучения.</w:t>
            </w:r>
          </w:p>
          <w:p w:rsidR="006E1DCA" w:rsidRDefault="002E06FE">
            <w:pPr>
              <w:tabs>
                <w:tab w:val="left" w:pos="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  <w:t>ПК-13-</w:t>
            </w:r>
            <w:r>
              <w:rPr>
                <w:rFonts w:ascii="Times New Roman" w:eastAsia="Times New Roman" w:hAnsi="Times New Roman" w:cs="Times New Roman"/>
                <w:sz w:val="20"/>
              </w:rPr>
              <w:t>владеет навыками восприятия, понимания, а также многоаспектного анализа устной и письменной речи на изучаемом языке.</w:t>
            </w:r>
          </w:p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ПК-14. </w:t>
            </w:r>
            <w:r>
              <w:rPr>
                <w:rFonts w:ascii="Times New Roman" w:eastAsia="Times New Roman" w:hAnsi="Times New Roman" w:cs="Times New Roman"/>
                <w:sz w:val="20"/>
              </w:rPr>
              <w:t>Способен применять методы, приемы анализа, интерпретации, обработки, создания и трансформации различных типов и видов текстов.</w:t>
            </w:r>
          </w:p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  <w:t>ПК-16-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умеет выстраивать стратегию устного и письменного общения на изучаемом языке в соответствии с социокультурными особенностями языка.</w:t>
            </w:r>
          </w:p>
          <w:p w:rsidR="00D85887" w:rsidRDefault="00D85887" w:rsidP="00D85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hd w:val="clear" w:color="auto" w:fill="FFFFFF"/>
              </w:rPr>
              <w:t>ПК-11-</w:t>
            </w:r>
            <w:r>
              <w:rPr>
                <w:rFonts w:ascii="Times New Roman" w:eastAsia="Times New Roman" w:hAnsi="Times New Roman" w:cs="Times New Roman"/>
                <w:sz w:val="20"/>
              </w:rPr>
              <w:t>владеет широким диапазоном интегрированных общих и профессиональных знаний, включая критическое понимание теорий и принципов в области работы и обучения;</w:t>
            </w:r>
          </w:p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СЛК-1-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Способен обеспечить достижение целей в 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деятельности отдельных лиц или групп.</w:t>
            </w:r>
          </w:p>
          <w:p w:rsidR="00BE0408" w:rsidRDefault="00BE0408" w:rsidP="00BC40D4">
            <w:pPr>
              <w:spacing w:after="0" w:line="240" w:lineRule="auto"/>
            </w:pPr>
          </w:p>
        </w:tc>
      </w:tr>
      <w:tr w:rsidR="006E1DCA" w:rsidTr="002665B4">
        <w:trPr>
          <w:trHeight w:val="1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DCA" w:rsidRDefault="002E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  <w:lastRenderedPageBreak/>
              <w:t xml:space="preserve">РО3 -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использует психолого-педагогические компетентности для решения профессиональных задач </w:t>
            </w:r>
            <w:r w:rsidR="00D302B1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и внедряет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результаты педагогических исследований в профессиональной деятельности.</w:t>
            </w:r>
          </w:p>
          <w:p w:rsidR="006E1DCA" w:rsidRDefault="006E1DCA">
            <w:pPr>
              <w:spacing w:after="0" w:line="240" w:lineRule="auto"/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hd w:val="clear" w:color="auto" w:fill="FFFFFF"/>
              </w:rPr>
              <w:t>ПК-1-</w:t>
            </w:r>
            <w:r>
              <w:rPr>
                <w:rFonts w:ascii="Times New Roman" w:eastAsia="Times New Roman" w:hAnsi="Times New Roman" w:cs="Times New Roman"/>
                <w:sz w:val="20"/>
              </w:rPr>
              <w:t>готовиспользовать психолого-педагогические знания для решения профессиональных задач и способен использовать результаты педагогических исследований в профессиональной деятельности;</w:t>
            </w:r>
          </w:p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hd w:val="clear" w:color="auto" w:fill="FFFFFF"/>
              </w:rPr>
              <w:t>ПК-2-</w:t>
            </w:r>
            <w:r>
              <w:rPr>
                <w:rFonts w:ascii="Times New Roman" w:eastAsia="Times New Roman" w:hAnsi="Times New Roman" w:cs="Times New Roman"/>
                <w:sz w:val="20"/>
              </w:rPr>
              <w:t>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</w:t>
            </w:r>
          </w:p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hd w:val="clear" w:color="auto" w:fill="FFFFFF"/>
              </w:rPr>
              <w:t>ПК-4-</w:t>
            </w:r>
            <w:r>
              <w:rPr>
                <w:rFonts w:ascii="Times New Roman" w:eastAsia="Times New Roman" w:hAnsi="Times New Roman" w:cs="Times New Roman"/>
                <w:sz w:val="20"/>
              </w:rPr>
              <w:t>владеет способами, техникой, методикой и приёмами социализации обучаемых и способен создавать условия для профессионального самоопределения обучающихся;</w:t>
            </w:r>
          </w:p>
          <w:p w:rsidR="00A564DC" w:rsidRPr="004E1A30" w:rsidRDefault="00A564DC" w:rsidP="00A564DC">
            <w:pPr>
              <w:pStyle w:val="aa"/>
              <w:spacing w:before="0" w:beforeAutospacing="0" w:after="0" w:afterAutospacing="0"/>
              <w:jc w:val="both"/>
            </w:pPr>
            <w:r w:rsidRPr="00A564DC">
              <w:rPr>
                <w:b/>
              </w:rPr>
              <w:t xml:space="preserve">ПК-7. </w:t>
            </w:r>
            <w:r>
              <w:t>у</w:t>
            </w:r>
            <w:r w:rsidRPr="00A564DC">
              <w:t>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рефлексии;</w:t>
            </w:r>
          </w:p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hd w:val="clear" w:color="auto" w:fill="FFFFFF"/>
              </w:rPr>
              <w:t>ПК-10-</w:t>
            </w:r>
            <w:r>
              <w:rPr>
                <w:rFonts w:ascii="Times New Roman" w:eastAsia="Times New Roman" w:hAnsi="Times New Roman" w:cs="Times New Roman"/>
                <w:sz w:val="20"/>
              </w:rPr>
              <w:t>умеет диагностировать уровень развития учащихся в различных областях (умственное, социальное, моральное и т.д.) и, соответственно, проводить профилактическую работу для недопущения различных негативных влияний (насилия, употребления наркотиков и алкоголя и т.д.);</w:t>
            </w:r>
          </w:p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hd w:val="clear" w:color="auto" w:fill="FFFFFF"/>
              </w:rPr>
              <w:t>ПК-11-</w:t>
            </w:r>
            <w:r>
              <w:rPr>
                <w:rFonts w:ascii="Times New Roman" w:eastAsia="Times New Roman" w:hAnsi="Times New Roman" w:cs="Times New Roman"/>
                <w:sz w:val="20"/>
              </w:rPr>
              <w:t>владеет широким диапазоном интегрированных общих и профессиональных знаний, включая критическое понимание теорий и принципов в области работы и обучения;</w:t>
            </w:r>
          </w:p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hd w:val="clear" w:color="auto" w:fill="FFFFFF"/>
              </w:rPr>
              <w:t>ПК-18-</w:t>
            </w:r>
            <w:r>
              <w:rPr>
                <w:rFonts w:ascii="Times New Roman" w:eastAsia="Times New Roman" w:hAnsi="Times New Roman" w:cs="Times New Roman"/>
                <w:sz w:val="20"/>
              </w:rPr>
              <w:t>умеет ставить задачи по собственному развитию на основе проведённой профессиональной рефлексии.</w:t>
            </w:r>
          </w:p>
          <w:p w:rsidR="000B29FA" w:rsidRPr="00A564DC" w:rsidRDefault="002E06FE" w:rsidP="00A5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СЛК-1-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Способен обеспечить достижение целей в профессиональной деятельности отдельных лиц или групп.</w:t>
            </w:r>
          </w:p>
        </w:tc>
      </w:tr>
      <w:tr w:rsidR="006E1DCA" w:rsidTr="002665B4">
        <w:trPr>
          <w:trHeight w:val="1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DCA" w:rsidRDefault="002E06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  <w:t>РО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осуществляет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педагогическую  деятельность, использует различные  формы, методы  обучения (активные, интерактивные,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интегрированные) 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технологии оценивания. 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F40" w:rsidRDefault="00C91F40" w:rsidP="00C91F40">
            <w:pPr>
              <w:tabs>
                <w:tab w:val="left" w:pos="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ИК-2.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Способен приобретать и применять новые знания с использованием информационных технологий для решения сложных проблем в области работы и обучения;</w:t>
            </w:r>
          </w:p>
          <w:p w:rsidR="00331407" w:rsidRDefault="00F24B62" w:rsidP="00331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4B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ПК-1. </w:t>
            </w:r>
            <w:r w:rsidRPr="00F24B62">
              <w:rPr>
                <w:rFonts w:ascii="Times New Roman" w:hAnsi="Times New Roman" w:cs="Times New Roman"/>
                <w:sz w:val="20"/>
                <w:szCs w:val="20"/>
              </w:rPr>
              <w:t>Готов использовать психолого-педагогические знания для решения профессиональных задач и способен использовать результаты педагогических исследований в профессиональной деятельности;</w:t>
            </w:r>
          </w:p>
          <w:p w:rsidR="006E1DCA" w:rsidRPr="00331407" w:rsidRDefault="002E06FE" w:rsidP="003314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hd w:val="clear" w:color="auto" w:fill="FFFFFF"/>
              </w:rPr>
              <w:t xml:space="preserve">ПК-2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- 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</w:t>
            </w:r>
          </w:p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hd w:val="clear" w:color="auto" w:fill="FFFFFF"/>
              </w:rPr>
              <w:t>ПК-7-</w:t>
            </w:r>
            <w:r>
              <w:rPr>
                <w:rFonts w:ascii="Times New Roman" w:eastAsia="Times New Roman" w:hAnsi="Times New Roman" w:cs="Times New Roman"/>
                <w:sz w:val="20"/>
              </w:rPr>
              <w:t>умеет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рефлексии;</w:t>
            </w:r>
          </w:p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ПК-8 </w:t>
            </w:r>
            <w:r>
              <w:rPr>
                <w:rFonts w:ascii="Times New Roman" w:eastAsia="Times New Roman" w:hAnsi="Times New Roman" w:cs="Times New Roman"/>
                <w:sz w:val="20"/>
              </w:rPr>
              <w:t>Способен планировать учебные занятия по предмету (предметам) с учётом специфики тем и разделов программы и в соответствии с учебным планом;</w:t>
            </w:r>
          </w:p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hd w:val="clear" w:color="auto" w:fill="FFFFFF"/>
              </w:rPr>
              <w:t>ПК-9-</w:t>
            </w:r>
            <w:r>
              <w:rPr>
                <w:rFonts w:ascii="Times New Roman" w:eastAsia="Times New Roman" w:hAnsi="Times New Roman" w:cs="Times New Roman"/>
                <w:sz w:val="20"/>
              </w:rPr>
              <w:t>способен осуществлять педагогическую деятельность, используя интерактивные формы и методы обучения;</w:t>
            </w:r>
          </w:p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  <w:t>ПК-17-</w:t>
            </w:r>
            <w:r>
              <w:rPr>
                <w:rFonts w:ascii="Times New Roman" w:eastAsia="Times New Roman" w:hAnsi="Times New Roman" w:cs="Times New Roman"/>
                <w:sz w:val="20"/>
              </w:rPr>
              <w:t>способен применять методы интегрированного обучения  языку и литературы (CLIL);</w:t>
            </w:r>
          </w:p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  <w:t>ПК-18-</w:t>
            </w:r>
            <w:r>
              <w:rPr>
                <w:rFonts w:ascii="Times New Roman" w:eastAsia="Times New Roman" w:hAnsi="Times New Roman" w:cs="Times New Roman"/>
                <w:sz w:val="20"/>
              </w:rPr>
              <w:t>умеет ставить задачи по собственному развитию на основе проведённой профессиональной рефлексии.</w:t>
            </w:r>
          </w:p>
          <w:p w:rsidR="006E1DCA" w:rsidRDefault="002E06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СЛК-1-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Способен обеспечить достижение целей в профессиональной деятельности отдельных лиц или групп.</w:t>
            </w:r>
          </w:p>
        </w:tc>
      </w:tr>
      <w:tr w:rsidR="006E1DCA" w:rsidTr="002665B4">
        <w:trPr>
          <w:trHeight w:val="1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DCA" w:rsidRDefault="002E06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  <w:t xml:space="preserve">РО5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использует знания об основных закономерностях и тенденциях развития изучаемого языка и литературы в профессиональной деятельности.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059" w:rsidRDefault="00C07059" w:rsidP="00C07059">
            <w:pP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07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ПК-1. </w:t>
            </w:r>
            <w:r w:rsidRPr="00C07059">
              <w:rPr>
                <w:rFonts w:ascii="Times New Roman" w:hAnsi="Times New Roman" w:cs="Times New Roman"/>
                <w:sz w:val="20"/>
                <w:szCs w:val="20"/>
              </w:rPr>
              <w:t>Готов использовать психолого-педагогические знания для решения профессиональных задач и способен использовать результаты педагогических исследований в профессиональной деятельности;</w:t>
            </w:r>
          </w:p>
          <w:p w:rsidR="006E1DCA" w:rsidRPr="00C07059" w:rsidRDefault="002E06FE" w:rsidP="00C07059">
            <w:pP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  <w:t>ПК-12-</w:t>
            </w:r>
            <w:r>
              <w:rPr>
                <w:rFonts w:ascii="Times New Roman" w:eastAsia="Times New Roman" w:hAnsi="Times New Roman" w:cs="Times New Roman"/>
                <w:sz w:val="20"/>
              </w:rPr>
              <w:t>владеет знаниями о литературе изучаемого языка в ее историческом развитии и в современном состоянии;</w:t>
            </w:r>
          </w:p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ПК-13.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Владеет навыками восприятия, понимания, а также многоаспектного анализа устной и письменной речи на изучаемом языке;</w:t>
            </w:r>
          </w:p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hd w:val="clear" w:color="auto" w:fill="FFFFFF"/>
              </w:rPr>
              <w:t>ПК-14-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способен применять методы, приемы анализа, интерпретации,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обработки, создания и трансформации различных типов и видов текстов; </w:t>
            </w:r>
          </w:p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hd w:val="clear" w:color="auto" w:fill="FFFFFF"/>
              </w:rPr>
              <w:t>ПК-15-</w:t>
            </w:r>
            <w:r>
              <w:rPr>
                <w:rFonts w:ascii="Times New Roman" w:eastAsia="Times New Roman" w:hAnsi="Times New Roman" w:cs="Times New Roman"/>
                <w:sz w:val="20"/>
              </w:rPr>
              <w:t>способен самостоятельно анализировать и интерпретировать с лингвистической (и литературоведческой) точки зрения различные типы текстов;</w:t>
            </w:r>
          </w:p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hd w:val="clear" w:color="auto" w:fill="FFFFFF"/>
              </w:rPr>
              <w:t>ПК-16-</w:t>
            </w:r>
            <w:r>
              <w:rPr>
                <w:rFonts w:ascii="Times New Roman" w:eastAsia="Times New Roman" w:hAnsi="Times New Roman" w:cs="Times New Roman"/>
                <w:sz w:val="20"/>
              </w:rPr>
              <w:t>умеет выстраивать стратегию устного и письменного общения на изучаемом языке в соответствии с социокультурными особенностями языка;</w:t>
            </w:r>
          </w:p>
          <w:p w:rsidR="006E1DCA" w:rsidRDefault="002E0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СЛК-1-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Способен обеспечить достижение целей в профессиональной деятельности отдельных лиц или групп.</w:t>
            </w:r>
          </w:p>
          <w:p w:rsidR="0013562F" w:rsidRDefault="0013562F" w:rsidP="0013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0D4">
              <w:rPr>
                <w:rFonts w:ascii="Times New Roman" w:hAnsi="Times New Roman" w:cs="Times New Roman"/>
                <w:b/>
                <w:sz w:val="20"/>
                <w:szCs w:val="20"/>
              </w:rPr>
              <w:t>ДПК1-</w:t>
            </w:r>
            <w:r w:rsidR="00BC40D4" w:rsidRPr="00BC40D4">
              <w:rPr>
                <w:rFonts w:ascii="Times New Roman" w:hAnsi="Times New Roman" w:cs="Times New Roman"/>
                <w:sz w:val="20"/>
                <w:szCs w:val="20"/>
              </w:rPr>
              <w:t xml:space="preserve"> владеет научными и практическими знаниями</w:t>
            </w:r>
            <w:r w:rsidRPr="00BC40D4">
              <w:rPr>
                <w:rFonts w:ascii="Times New Roman" w:hAnsi="Times New Roman" w:cs="Times New Roman"/>
                <w:sz w:val="20"/>
                <w:szCs w:val="20"/>
              </w:rPr>
              <w:t>фонетического, лексического, грамматического и стилистического уровней языковой системы и основными приемами описания механизмов языкового и речевого взаимодействия языковых единиц.</w:t>
            </w:r>
          </w:p>
          <w:p w:rsidR="00BC40D4" w:rsidRPr="0013562F" w:rsidRDefault="00BC40D4" w:rsidP="00BC4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DCA" w:rsidTr="002665B4">
        <w:trPr>
          <w:trHeight w:val="1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DCA" w:rsidRPr="00C70FDE" w:rsidRDefault="002E06FE">
            <w:pPr>
              <w:spacing w:after="0" w:line="240" w:lineRule="auto"/>
              <w:rPr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  <w:lastRenderedPageBreak/>
              <w:t xml:space="preserve">РО6 –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владеет методами и приемами научного описания, исследования и проектной деятельностью в области языкознания и </w:t>
            </w:r>
            <w:r w:rsidR="00C70FDE">
              <w:rPr>
                <w:rFonts w:ascii="Times New Roman" w:eastAsia="Times New Roman" w:hAnsi="Times New Roman" w:cs="Times New Roman"/>
                <w:sz w:val="20"/>
                <w:lang w:val="ky-KG"/>
              </w:rPr>
              <w:t>п</w:t>
            </w:r>
            <w:r w:rsidR="009C1863">
              <w:rPr>
                <w:rFonts w:ascii="Times New Roman" w:eastAsia="Times New Roman" w:hAnsi="Times New Roman" w:cs="Times New Roman"/>
                <w:sz w:val="20"/>
                <w:lang w:val="ky-KG"/>
              </w:rPr>
              <w:t>р</w:t>
            </w:r>
            <w:r w:rsidR="00C70FDE">
              <w:rPr>
                <w:rFonts w:ascii="Times New Roman" w:eastAsia="Times New Roman" w:hAnsi="Times New Roman" w:cs="Times New Roman"/>
                <w:sz w:val="20"/>
                <w:lang w:val="ky-KG"/>
              </w:rPr>
              <w:t>еподования иностранных языков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DCA" w:rsidRDefault="002E06FE">
            <w:pPr>
              <w:tabs>
                <w:tab w:val="left" w:pos="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ИК-2.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Способен приобретать и применять новые знания с использованием информационных технологий для решения сложных проблем в области работы и обучения;</w:t>
            </w:r>
          </w:p>
          <w:p w:rsidR="006E1DCA" w:rsidRDefault="002E06FE">
            <w:pPr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ИК-3.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Способен использовать предпринимательские знания и навыки в профессиональной 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</w:p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ПК-6.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Способен участвовать в экспертно-консультативной работе по вопросам образования и воспитания, способен участвовать в работе инновационных проектов, а также разрабатывать проекты с учетом конкретных социально-культурных параметров</w:t>
            </w:r>
          </w:p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ПК-11.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Владеет широким диапазоном интегрированных общих и профессиональных знаний, включая критическое понимание теорий и принципов в области работы и обучения;</w:t>
            </w:r>
          </w:p>
          <w:p w:rsidR="006E1DCA" w:rsidRDefault="002E0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СЛК-1-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Способен обеспечить достижение целей в профессиональной деятельности отдельных лиц или групп.</w:t>
            </w:r>
          </w:p>
          <w:p w:rsidR="00744EA6" w:rsidRDefault="00744EA6" w:rsidP="00744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C40D4">
              <w:rPr>
                <w:rFonts w:ascii="Times New Roman" w:hAnsi="Times New Roman" w:cs="Times New Roman"/>
                <w:b/>
                <w:sz w:val="20"/>
                <w:szCs w:val="20"/>
              </w:rPr>
              <w:t>ДПК1-</w:t>
            </w:r>
            <w:r w:rsidRPr="00BC40D4">
              <w:rPr>
                <w:rFonts w:ascii="Times New Roman" w:hAnsi="Times New Roman" w:cs="Times New Roman"/>
                <w:sz w:val="20"/>
                <w:szCs w:val="20"/>
              </w:rPr>
              <w:t xml:space="preserve"> владеет научными и практическими знаниямифонетического, лексического, грамматического и стилистического уровней языковой системы и основными приемами описания механизмов языкового и речевого взаимодействия языковых единиц.</w:t>
            </w:r>
          </w:p>
          <w:p w:rsidR="006E1DCA" w:rsidRDefault="006E1DCA">
            <w:pPr>
              <w:spacing w:after="0" w:line="240" w:lineRule="auto"/>
            </w:pPr>
          </w:p>
        </w:tc>
      </w:tr>
    </w:tbl>
    <w:p w:rsidR="006E1DCA" w:rsidRDefault="006E1DCA">
      <w:pPr>
        <w:spacing w:after="200" w:line="276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:rsidR="006E1DCA" w:rsidRDefault="006E1DCA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6E1DCA" w:rsidRDefault="006E1DCA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6E1DCA" w:rsidRDefault="006E1DCA">
      <w:pPr>
        <w:spacing w:after="200" w:line="276" w:lineRule="auto"/>
        <w:rPr>
          <w:rFonts w:ascii="Calibri" w:eastAsia="Calibri" w:hAnsi="Calibri" w:cs="Calibri"/>
        </w:rPr>
      </w:pPr>
    </w:p>
    <w:p w:rsidR="006E1DCA" w:rsidRDefault="006E1DCA">
      <w:pPr>
        <w:spacing w:after="200" w:line="240" w:lineRule="auto"/>
        <w:ind w:firstLine="709"/>
        <w:rPr>
          <w:rFonts w:ascii="Calibri" w:eastAsia="Calibri" w:hAnsi="Calibri" w:cs="Calibri"/>
          <w:b/>
          <w:sz w:val="24"/>
        </w:rPr>
      </w:pPr>
    </w:p>
    <w:p w:rsidR="006E1DCA" w:rsidRDefault="006E1DCA">
      <w:pPr>
        <w:spacing w:after="200" w:line="240" w:lineRule="auto"/>
        <w:ind w:firstLine="709"/>
        <w:rPr>
          <w:rFonts w:ascii="Calibri" w:eastAsia="Calibri" w:hAnsi="Calibri" w:cs="Calibri"/>
          <w:b/>
          <w:sz w:val="24"/>
        </w:rPr>
      </w:pPr>
    </w:p>
    <w:p w:rsidR="006E1DCA" w:rsidRDefault="006E1DCA">
      <w:pPr>
        <w:spacing w:after="200" w:line="240" w:lineRule="auto"/>
        <w:ind w:firstLine="709"/>
        <w:rPr>
          <w:rFonts w:ascii="Calibri" w:eastAsia="Calibri" w:hAnsi="Calibri" w:cs="Calibri"/>
          <w:b/>
          <w:sz w:val="24"/>
        </w:rPr>
      </w:pPr>
    </w:p>
    <w:sectPr w:rsidR="006E1DCA" w:rsidSect="0050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DCA"/>
    <w:rsid w:val="000B29FA"/>
    <w:rsid w:val="000D1477"/>
    <w:rsid w:val="0013562F"/>
    <w:rsid w:val="00141200"/>
    <w:rsid w:val="00175F1E"/>
    <w:rsid w:val="002665B4"/>
    <w:rsid w:val="00275715"/>
    <w:rsid w:val="0029568B"/>
    <w:rsid w:val="002E06FE"/>
    <w:rsid w:val="00314B2E"/>
    <w:rsid w:val="00331407"/>
    <w:rsid w:val="004278A6"/>
    <w:rsid w:val="00487E7B"/>
    <w:rsid w:val="004A75DB"/>
    <w:rsid w:val="004C2CFA"/>
    <w:rsid w:val="00504633"/>
    <w:rsid w:val="00506E0A"/>
    <w:rsid w:val="0050737F"/>
    <w:rsid w:val="006853E2"/>
    <w:rsid w:val="00696C07"/>
    <w:rsid w:val="006A0BD2"/>
    <w:rsid w:val="006E0C86"/>
    <w:rsid w:val="006E1DCA"/>
    <w:rsid w:val="00707629"/>
    <w:rsid w:val="00744EA6"/>
    <w:rsid w:val="00782065"/>
    <w:rsid w:val="007F3860"/>
    <w:rsid w:val="00805A1C"/>
    <w:rsid w:val="008D00BA"/>
    <w:rsid w:val="008D4ED8"/>
    <w:rsid w:val="00906751"/>
    <w:rsid w:val="009562E2"/>
    <w:rsid w:val="009C1863"/>
    <w:rsid w:val="009C71F5"/>
    <w:rsid w:val="009E436A"/>
    <w:rsid w:val="00A564DC"/>
    <w:rsid w:val="00A60A0E"/>
    <w:rsid w:val="00AC033F"/>
    <w:rsid w:val="00AF0874"/>
    <w:rsid w:val="00BC40D4"/>
    <w:rsid w:val="00BE0408"/>
    <w:rsid w:val="00C07059"/>
    <w:rsid w:val="00C268F6"/>
    <w:rsid w:val="00C70FDE"/>
    <w:rsid w:val="00C80D27"/>
    <w:rsid w:val="00C91F40"/>
    <w:rsid w:val="00D0447C"/>
    <w:rsid w:val="00D161CD"/>
    <w:rsid w:val="00D302B1"/>
    <w:rsid w:val="00D536E8"/>
    <w:rsid w:val="00D70720"/>
    <w:rsid w:val="00D85887"/>
    <w:rsid w:val="00D85D87"/>
    <w:rsid w:val="00E52AF9"/>
    <w:rsid w:val="00EF01E4"/>
    <w:rsid w:val="00F24B62"/>
    <w:rsid w:val="00FD366C"/>
    <w:rsid w:val="00FE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1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1C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1C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1C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1C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1C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D1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D16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user_1</cp:lastModifiedBy>
  <cp:revision>65</cp:revision>
  <dcterms:created xsi:type="dcterms:W3CDTF">2023-12-08T08:03:00Z</dcterms:created>
  <dcterms:modified xsi:type="dcterms:W3CDTF">2024-01-17T04:29:00Z</dcterms:modified>
</cp:coreProperties>
</file>