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594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9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Дуйнөлүк тилдер жана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маданият факультетинин студенти,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Базарбекова Айсулуу Президенттик "Умут" стипендиясына ээ болду-2021.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