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1B" w:rsidRPr="004A2AB3" w:rsidRDefault="004E000A">
      <w:pPr>
        <w:pStyle w:val="a6"/>
        <w:ind w:left="0"/>
        <w:rPr>
          <w:b/>
          <w:color w:val="auto"/>
          <w:sz w:val="72"/>
          <w:szCs w:val="72"/>
          <w:lang w:eastAsia="ru-RU"/>
        </w:rPr>
      </w:pPr>
      <w:r w:rsidRPr="004A2AB3">
        <w:rPr>
          <w:b/>
          <w:color w:val="auto"/>
          <w:sz w:val="72"/>
          <w:szCs w:val="72"/>
          <w:lang w:eastAsia="ru-RU"/>
        </w:rPr>
        <w:t xml:space="preserve">Анализ Материально-технической базы кафедры </w:t>
      </w:r>
    </w:p>
    <w:p w:rsidR="00846D1E" w:rsidRPr="004A2AB3" w:rsidRDefault="004F03BD">
      <w:pPr>
        <w:pStyle w:val="a6"/>
        <w:ind w:left="0"/>
        <w:rPr>
          <w:b/>
          <w:color w:val="auto"/>
          <w:sz w:val="72"/>
          <w:szCs w:val="72"/>
        </w:rPr>
        <w:sectPr w:rsidR="00846D1E" w:rsidRPr="004A2AB3">
          <w:type w:val="continuous"/>
          <w:pgSz w:w="11910" w:h="16840"/>
          <w:pgMar w:top="3261" w:right="60" w:bottom="280" w:left="1440" w:header="720" w:footer="720" w:gutter="0"/>
          <w:cols w:space="720"/>
        </w:sectPr>
      </w:pPr>
      <w:r w:rsidRPr="004A2AB3">
        <w:rPr>
          <w:b/>
          <w:color w:val="auto"/>
          <w:sz w:val="72"/>
          <w:szCs w:val="72"/>
          <w:lang w:val="ky-KG" w:eastAsia="ru-RU"/>
        </w:rPr>
        <w:t xml:space="preserve">«Клинических дисциплин 3» </w:t>
      </w:r>
      <w:r w:rsidR="00EE6C1C">
        <w:rPr>
          <w:b/>
          <w:color w:val="auto"/>
          <w:sz w:val="72"/>
          <w:szCs w:val="72"/>
        </w:rPr>
        <w:t>на 202</w:t>
      </w:r>
      <w:r w:rsidR="00EE6C1C" w:rsidRPr="00EE6C1C">
        <w:rPr>
          <w:b/>
          <w:color w:val="auto"/>
          <w:sz w:val="72"/>
          <w:szCs w:val="72"/>
        </w:rPr>
        <w:t>3</w:t>
      </w:r>
      <w:r w:rsidR="00EE6C1C">
        <w:rPr>
          <w:b/>
          <w:color w:val="auto"/>
          <w:sz w:val="72"/>
          <w:szCs w:val="72"/>
        </w:rPr>
        <w:t>-202</w:t>
      </w:r>
      <w:r w:rsidR="00EE6C1C" w:rsidRPr="00EE6C1C">
        <w:rPr>
          <w:b/>
          <w:color w:val="auto"/>
          <w:sz w:val="72"/>
          <w:szCs w:val="72"/>
        </w:rPr>
        <w:t>4</w:t>
      </w:r>
      <w:r w:rsidR="004E000A" w:rsidRPr="004A2AB3">
        <w:rPr>
          <w:b/>
          <w:color w:val="auto"/>
          <w:sz w:val="72"/>
          <w:szCs w:val="72"/>
        </w:rPr>
        <w:t xml:space="preserve"> год обучения</w:t>
      </w:r>
    </w:p>
    <w:p w:rsidR="00846D1E" w:rsidRDefault="004E000A">
      <w:pPr>
        <w:pStyle w:val="a5"/>
        <w:numPr>
          <w:ilvl w:val="0"/>
          <w:numId w:val="1"/>
        </w:numPr>
        <w:tabs>
          <w:tab w:val="left" w:pos="543"/>
        </w:tabs>
        <w:spacing w:before="79"/>
        <w:rPr>
          <w:b/>
          <w:sz w:val="28"/>
        </w:rPr>
      </w:pPr>
      <w:r>
        <w:rPr>
          <w:b/>
          <w:sz w:val="24"/>
        </w:rPr>
        <w:lastRenderedPageBreak/>
        <w:t>Материально-техническое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оснащение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кафедры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43"/>
        <w:gridCol w:w="1492"/>
        <w:gridCol w:w="1353"/>
        <w:gridCol w:w="1633"/>
        <w:gridCol w:w="1822"/>
        <w:gridCol w:w="1480"/>
        <w:gridCol w:w="1080"/>
      </w:tblGrid>
      <w:tr w:rsidR="004F03BD">
        <w:tc>
          <w:tcPr>
            <w:tcW w:w="1543" w:type="dxa"/>
          </w:tcPr>
          <w:p w:rsidR="004F03BD" w:rsidRPr="00BE2BC4" w:rsidRDefault="004F03BD" w:rsidP="004F03BD">
            <w:r w:rsidRPr="00BE2BC4">
              <w:t>Аудитория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Вместимость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Площадь</w:t>
            </w:r>
          </w:p>
        </w:tc>
        <w:tc>
          <w:tcPr>
            <w:tcW w:w="1633" w:type="dxa"/>
          </w:tcPr>
          <w:p w:rsidR="004F03BD" w:rsidRPr="00BE2BC4" w:rsidRDefault="004F03BD" w:rsidP="004F03BD">
            <w:r w:rsidRPr="00BE2BC4">
              <w:t>Преподаватель</w:t>
            </w: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Спецификация</w:t>
            </w:r>
          </w:p>
        </w:tc>
        <w:tc>
          <w:tcPr>
            <w:tcW w:w="1480" w:type="dxa"/>
          </w:tcPr>
          <w:p w:rsidR="004F03BD" w:rsidRPr="00BE2BC4" w:rsidRDefault="004F03BD" w:rsidP="004F03BD">
            <w:proofErr w:type="spellStart"/>
            <w:proofErr w:type="gramStart"/>
            <w:r w:rsidRPr="00BE2BC4">
              <w:t>Факуль</w:t>
            </w:r>
            <w:proofErr w:type="spellEnd"/>
            <w:r w:rsidRPr="00BE2BC4">
              <w:t xml:space="preserve"> </w:t>
            </w:r>
            <w:proofErr w:type="spellStart"/>
            <w:r w:rsidRPr="00BE2BC4">
              <w:t>тет</w:t>
            </w:r>
            <w:proofErr w:type="spellEnd"/>
            <w:proofErr w:type="gramEnd"/>
          </w:p>
        </w:tc>
        <w:tc>
          <w:tcPr>
            <w:tcW w:w="1080" w:type="dxa"/>
          </w:tcPr>
          <w:p w:rsidR="004F03BD" w:rsidRPr="00BE2BC4" w:rsidRDefault="004F03BD" w:rsidP="004F03BD">
            <w:r>
              <w:t>Кафедра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№400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19чел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30 м</w:t>
            </w:r>
            <w:proofErr w:type="gramStart"/>
            <w:r w:rsidRPr="00BE2BC4">
              <w:t>2</w:t>
            </w:r>
            <w:proofErr w:type="gramEnd"/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r w:rsidRPr="00BE2BC4">
              <w:rPr>
                <w:i/>
              </w:rPr>
              <w:t>Абдурахманов Б.О.</w:t>
            </w:r>
          </w:p>
          <w:p w:rsidR="004F03BD" w:rsidRPr="00BE2BC4" w:rsidRDefault="004F03BD" w:rsidP="004F03BD">
            <w:pPr>
              <w:rPr>
                <w:i/>
              </w:rPr>
            </w:pP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учительская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№401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15чел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15 м</w:t>
            </w:r>
            <w:proofErr w:type="gramStart"/>
            <w:r w:rsidRPr="00BE2BC4">
              <w:t>2</w:t>
            </w:r>
            <w:proofErr w:type="gramEnd"/>
          </w:p>
        </w:tc>
        <w:tc>
          <w:tcPr>
            <w:tcW w:w="1633" w:type="dxa"/>
          </w:tcPr>
          <w:p w:rsidR="004F03BD" w:rsidRPr="00EE6C1C" w:rsidRDefault="00EE6C1C" w:rsidP="004F03BD">
            <w:pPr>
              <w:rPr>
                <w:i/>
              </w:rPr>
            </w:pPr>
            <w:proofErr w:type="spellStart"/>
            <w:r>
              <w:rPr>
                <w:i/>
              </w:rPr>
              <w:t>Аманкулова</w:t>
            </w:r>
            <w:proofErr w:type="spellEnd"/>
            <w:r>
              <w:rPr>
                <w:i/>
              </w:rPr>
              <w:t xml:space="preserve"> А.А.</w:t>
            </w: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402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15чел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15 м</w:t>
            </w:r>
            <w:proofErr w:type="gramStart"/>
            <w:r w:rsidRPr="00BE2BC4">
              <w:t>2</w:t>
            </w:r>
            <w:proofErr w:type="gramEnd"/>
          </w:p>
        </w:tc>
        <w:tc>
          <w:tcPr>
            <w:tcW w:w="1633" w:type="dxa"/>
          </w:tcPr>
          <w:p w:rsidR="00EE6C1C" w:rsidRPr="00BE2BC4" w:rsidRDefault="00EE6C1C" w:rsidP="00EE6C1C">
            <w:pPr>
              <w:rPr>
                <w:i/>
              </w:rPr>
            </w:pPr>
            <w:proofErr w:type="spellStart"/>
            <w:r w:rsidRPr="00BE2BC4">
              <w:rPr>
                <w:i/>
              </w:rPr>
              <w:t>Кенешбек</w:t>
            </w:r>
            <w:proofErr w:type="spellEnd"/>
            <w:r w:rsidRPr="00BE2BC4">
              <w:rPr>
                <w:i/>
              </w:rPr>
              <w:t xml:space="preserve"> к. К.</w:t>
            </w:r>
          </w:p>
          <w:p w:rsidR="004F03BD" w:rsidRPr="00BE2BC4" w:rsidRDefault="004F03BD" w:rsidP="004F03BD">
            <w:pPr>
              <w:rPr>
                <w:i/>
              </w:rPr>
            </w:pP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403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15чел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15 м</w:t>
            </w:r>
            <w:proofErr w:type="gramStart"/>
            <w:r w:rsidRPr="00BE2BC4">
              <w:t>2</w:t>
            </w:r>
            <w:proofErr w:type="gramEnd"/>
          </w:p>
        </w:tc>
        <w:tc>
          <w:tcPr>
            <w:tcW w:w="1633" w:type="dxa"/>
          </w:tcPr>
          <w:p w:rsidR="004F03BD" w:rsidRPr="00BE2BC4" w:rsidRDefault="00EE6C1C" w:rsidP="00EE6C1C">
            <w:pPr>
              <w:rPr>
                <w:i/>
              </w:rPr>
            </w:pPr>
            <w:proofErr w:type="spellStart"/>
            <w:r>
              <w:rPr>
                <w:i/>
              </w:rPr>
              <w:t>Жусупова</w:t>
            </w:r>
            <w:proofErr w:type="spellEnd"/>
            <w:r>
              <w:rPr>
                <w:i/>
              </w:rPr>
              <w:t xml:space="preserve"> А.Б.</w:t>
            </w: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404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25чел</w:t>
            </w:r>
          </w:p>
        </w:tc>
        <w:tc>
          <w:tcPr>
            <w:tcW w:w="1353" w:type="dxa"/>
          </w:tcPr>
          <w:p w:rsidR="004F03BD" w:rsidRPr="00BE2BC4" w:rsidRDefault="00EE6C1C" w:rsidP="004F03BD">
            <w:r>
              <w:rPr>
                <w:lang w:val="en-GB"/>
              </w:rPr>
              <w:t>25</w:t>
            </w:r>
            <w:r w:rsidR="004F03BD" w:rsidRPr="00BE2BC4">
              <w:t xml:space="preserve"> м2</w:t>
            </w:r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proofErr w:type="spellStart"/>
            <w:r w:rsidRPr="00BE2BC4">
              <w:rPr>
                <w:i/>
              </w:rPr>
              <w:t>Барбышов</w:t>
            </w:r>
            <w:proofErr w:type="spellEnd"/>
            <w:r w:rsidRPr="00BE2BC4">
              <w:rPr>
                <w:i/>
              </w:rPr>
              <w:t xml:space="preserve"> И.Ж.</w:t>
            </w:r>
          </w:p>
          <w:p w:rsidR="004F03BD" w:rsidRPr="00BE2BC4" w:rsidRDefault="004F03BD" w:rsidP="004F03BD">
            <w:pPr>
              <w:rPr>
                <w:i/>
              </w:rPr>
            </w:pP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405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25чел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25 м</w:t>
            </w:r>
            <w:proofErr w:type="gramStart"/>
            <w:r w:rsidRPr="00BE2BC4">
              <w:t>2</w:t>
            </w:r>
            <w:proofErr w:type="gramEnd"/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proofErr w:type="spellStart"/>
            <w:r w:rsidRPr="00BE2BC4">
              <w:rPr>
                <w:i/>
              </w:rPr>
              <w:t>Абдикаримова</w:t>
            </w:r>
            <w:proofErr w:type="spellEnd"/>
            <w:r w:rsidRPr="00BE2BC4">
              <w:rPr>
                <w:i/>
              </w:rPr>
              <w:t xml:space="preserve"> Г.А.</w:t>
            </w:r>
          </w:p>
          <w:p w:rsidR="004F03BD" w:rsidRPr="00BE2BC4" w:rsidRDefault="004F03BD" w:rsidP="004F03BD">
            <w:pPr>
              <w:rPr>
                <w:i/>
              </w:rPr>
            </w:pP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406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25чел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30м2</w:t>
            </w:r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proofErr w:type="spellStart"/>
            <w:r w:rsidRPr="00BE2BC4">
              <w:rPr>
                <w:i/>
              </w:rPr>
              <w:t>Тойчиева</w:t>
            </w:r>
            <w:proofErr w:type="spellEnd"/>
            <w:r w:rsidRPr="00BE2BC4">
              <w:rPr>
                <w:i/>
              </w:rPr>
              <w:t xml:space="preserve"> А.А.</w:t>
            </w:r>
          </w:p>
          <w:p w:rsidR="004F03BD" w:rsidRPr="00BE2BC4" w:rsidRDefault="004F03BD" w:rsidP="004F03BD">
            <w:pPr>
              <w:rPr>
                <w:i/>
              </w:rPr>
            </w:pP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407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25чел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30м2</w:t>
            </w:r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proofErr w:type="spellStart"/>
            <w:r w:rsidRPr="00BE2BC4">
              <w:rPr>
                <w:i/>
              </w:rPr>
              <w:t>Абдыкайымова</w:t>
            </w:r>
            <w:proofErr w:type="spellEnd"/>
            <w:r w:rsidRPr="00BE2BC4">
              <w:rPr>
                <w:i/>
              </w:rPr>
              <w:t xml:space="preserve"> Г.К.</w:t>
            </w: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408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15чел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15м2</w:t>
            </w:r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proofErr w:type="spellStart"/>
            <w:r w:rsidRPr="00BE2BC4">
              <w:rPr>
                <w:i/>
              </w:rPr>
              <w:t>Зайналиева</w:t>
            </w:r>
            <w:proofErr w:type="spellEnd"/>
            <w:r w:rsidRPr="00BE2BC4">
              <w:rPr>
                <w:i/>
              </w:rPr>
              <w:t xml:space="preserve"> Б.Ж.</w:t>
            </w:r>
          </w:p>
          <w:p w:rsidR="004F03BD" w:rsidRPr="00BE2BC4" w:rsidRDefault="004F03BD" w:rsidP="004F03BD">
            <w:pPr>
              <w:rPr>
                <w:i/>
              </w:rPr>
            </w:pP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409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25чел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25м2</w:t>
            </w:r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proofErr w:type="spellStart"/>
            <w:r w:rsidRPr="00BE2BC4">
              <w:rPr>
                <w:i/>
              </w:rPr>
              <w:t>Абдулкасымова</w:t>
            </w:r>
            <w:proofErr w:type="spellEnd"/>
            <w:r w:rsidRPr="00BE2BC4">
              <w:rPr>
                <w:i/>
              </w:rPr>
              <w:t xml:space="preserve"> Д.А.</w:t>
            </w: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411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20чел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20м2</w:t>
            </w:r>
          </w:p>
        </w:tc>
        <w:tc>
          <w:tcPr>
            <w:tcW w:w="1633" w:type="dxa"/>
          </w:tcPr>
          <w:p w:rsidR="004F03BD" w:rsidRPr="00BE2BC4" w:rsidRDefault="00EE6C1C" w:rsidP="004F03BD">
            <w:pPr>
              <w:rPr>
                <w:i/>
              </w:rPr>
            </w:pPr>
            <w:proofErr w:type="spellStart"/>
            <w:r>
              <w:rPr>
                <w:i/>
              </w:rPr>
              <w:t>Камчыбек</w:t>
            </w:r>
            <w:proofErr w:type="spellEnd"/>
            <w:r>
              <w:rPr>
                <w:i/>
              </w:rPr>
              <w:t xml:space="preserve"> к</w:t>
            </w:r>
            <w:proofErr w:type="gramStart"/>
            <w:r>
              <w:rPr>
                <w:i/>
              </w:rPr>
              <w:t xml:space="preserve"> А</w:t>
            </w:r>
            <w:proofErr w:type="gramEnd"/>
          </w:p>
          <w:p w:rsidR="004F03BD" w:rsidRPr="00BE2BC4" w:rsidRDefault="004F03BD" w:rsidP="004F03BD">
            <w:pPr>
              <w:rPr>
                <w:i/>
              </w:rPr>
            </w:pP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413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15чел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15м2</w:t>
            </w:r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proofErr w:type="spellStart"/>
            <w:r w:rsidRPr="00BE2BC4">
              <w:rPr>
                <w:i/>
              </w:rPr>
              <w:t>Кадыркулова</w:t>
            </w:r>
            <w:proofErr w:type="spellEnd"/>
            <w:r w:rsidRPr="00BE2BC4">
              <w:rPr>
                <w:i/>
              </w:rPr>
              <w:t xml:space="preserve"> Ж.У.</w:t>
            </w:r>
          </w:p>
          <w:p w:rsidR="004F03BD" w:rsidRPr="00BE2BC4" w:rsidRDefault="004F03BD" w:rsidP="004F03BD">
            <w:pPr>
              <w:rPr>
                <w:i/>
              </w:rPr>
            </w:pP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</w:tbl>
    <w:p w:rsidR="00846D1E" w:rsidRDefault="00846D1E">
      <w:pPr>
        <w:spacing w:before="6"/>
        <w:rPr>
          <w:b/>
          <w:sz w:val="24"/>
        </w:rPr>
      </w:pPr>
    </w:p>
    <w:p w:rsidR="006C155E" w:rsidRPr="006C155E" w:rsidRDefault="004E000A" w:rsidP="006C155E">
      <w:pPr>
        <w:pStyle w:val="a5"/>
        <w:numPr>
          <w:ilvl w:val="0"/>
          <w:numId w:val="1"/>
        </w:numPr>
        <w:tabs>
          <w:tab w:val="left" w:pos="284"/>
        </w:tabs>
        <w:spacing w:before="226" w:after="8"/>
        <w:ind w:left="0" w:right="786" w:firstLine="0"/>
        <w:rPr>
          <w:sz w:val="24"/>
        </w:rPr>
      </w:pPr>
      <w:r w:rsidRPr="006C155E">
        <w:rPr>
          <w:b/>
          <w:sz w:val="24"/>
        </w:rPr>
        <w:t>Перечень</w:t>
      </w:r>
      <w:r w:rsidRPr="006C155E">
        <w:rPr>
          <w:b/>
          <w:spacing w:val="1"/>
          <w:sz w:val="24"/>
        </w:rPr>
        <w:t xml:space="preserve"> </w:t>
      </w:r>
      <w:r w:rsidRPr="006C155E">
        <w:rPr>
          <w:b/>
          <w:sz w:val="24"/>
        </w:rPr>
        <w:t>материально-технических</w:t>
      </w:r>
      <w:r w:rsidRPr="006C155E">
        <w:rPr>
          <w:b/>
          <w:spacing w:val="1"/>
          <w:sz w:val="24"/>
        </w:rPr>
        <w:t xml:space="preserve"> </w:t>
      </w:r>
      <w:r w:rsidRPr="006C155E">
        <w:rPr>
          <w:b/>
          <w:sz w:val="24"/>
        </w:rPr>
        <w:t>средств</w:t>
      </w:r>
      <w:r w:rsidRPr="006C155E">
        <w:rPr>
          <w:b/>
          <w:spacing w:val="1"/>
          <w:sz w:val="24"/>
        </w:rPr>
        <w:t xml:space="preserve"> </w:t>
      </w:r>
      <w:r w:rsidRPr="006C155E">
        <w:rPr>
          <w:b/>
          <w:sz w:val="24"/>
        </w:rPr>
        <w:t>учебного</w:t>
      </w:r>
      <w:r w:rsidRPr="006C155E">
        <w:rPr>
          <w:b/>
          <w:spacing w:val="1"/>
          <w:sz w:val="24"/>
        </w:rPr>
        <w:t xml:space="preserve"> </w:t>
      </w:r>
      <w:r w:rsidRPr="006C155E">
        <w:rPr>
          <w:b/>
          <w:sz w:val="24"/>
        </w:rPr>
        <w:t>помещения</w:t>
      </w:r>
      <w:r w:rsidRPr="006C155E">
        <w:rPr>
          <w:b/>
          <w:spacing w:val="1"/>
          <w:sz w:val="24"/>
        </w:rPr>
        <w:t xml:space="preserve"> </w:t>
      </w:r>
      <w:r w:rsidRPr="006C155E">
        <w:rPr>
          <w:b/>
          <w:sz w:val="24"/>
        </w:rPr>
        <w:t>(отдельно</w:t>
      </w:r>
      <w:r w:rsidR="004F03BD" w:rsidRPr="006C155E">
        <w:rPr>
          <w:b/>
          <w:sz w:val="24"/>
        </w:rPr>
        <w:t xml:space="preserve"> </w:t>
      </w:r>
      <w:r w:rsidRPr="006C155E">
        <w:rPr>
          <w:b/>
          <w:spacing w:val="-57"/>
          <w:sz w:val="24"/>
        </w:rPr>
        <w:t xml:space="preserve"> </w:t>
      </w:r>
      <w:r w:rsidRPr="006C155E">
        <w:rPr>
          <w:b/>
          <w:sz w:val="24"/>
        </w:rPr>
        <w:t>для каждой учебной комнаты) для проведения практических (семинарских)</w:t>
      </w:r>
      <w:r w:rsidRPr="006C155E">
        <w:rPr>
          <w:b/>
          <w:spacing w:val="1"/>
          <w:sz w:val="24"/>
        </w:rPr>
        <w:t xml:space="preserve"> </w:t>
      </w:r>
      <w:r w:rsidR="006C155E">
        <w:rPr>
          <w:b/>
          <w:spacing w:val="51"/>
          <w:sz w:val="24"/>
        </w:rPr>
        <w:t>«</w:t>
      </w:r>
      <w:r w:rsidR="006C155E">
        <w:rPr>
          <w:b/>
          <w:sz w:val="24"/>
        </w:rPr>
        <w:t>М</w:t>
      </w:r>
      <w:r w:rsidR="006C155E" w:rsidRPr="006C155E">
        <w:rPr>
          <w:b/>
          <w:sz w:val="24"/>
        </w:rPr>
        <w:t>едицинская радиология и радиотерапия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 xml:space="preserve">, </w:t>
      </w:r>
      <w:r w:rsidR="006C155E">
        <w:rPr>
          <w:b/>
          <w:sz w:val="24"/>
        </w:rPr>
        <w:t>«Н</w:t>
      </w:r>
      <w:r w:rsidR="006C155E" w:rsidRPr="006C155E">
        <w:rPr>
          <w:b/>
          <w:sz w:val="24"/>
        </w:rPr>
        <w:t>еврология и нейрохирургия</w:t>
      </w:r>
      <w:r w:rsidR="006C155E">
        <w:rPr>
          <w:b/>
          <w:sz w:val="24"/>
        </w:rPr>
        <w:t>»,  «</w:t>
      </w:r>
      <w:proofErr w:type="spellStart"/>
      <w:r w:rsidR="006C155E">
        <w:rPr>
          <w:b/>
          <w:sz w:val="24"/>
        </w:rPr>
        <w:t>Д</w:t>
      </w:r>
      <w:r w:rsidR="006C155E" w:rsidRPr="006C155E">
        <w:rPr>
          <w:b/>
          <w:sz w:val="24"/>
        </w:rPr>
        <w:t>ерматовенерология</w:t>
      </w:r>
      <w:proofErr w:type="spellEnd"/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 «С</w:t>
      </w:r>
      <w:r w:rsidR="006C155E" w:rsidRPr="006C155E">
        <w:rPr>
          <w:b/>
          <w:sz w:val="24"/>
        </w:rPr>
        <w:t>томатология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</w:t>
      </w:r>
      <w:r w:rsidR="006C155E" w:rsidRPr="006C155E">
        <w:rPr>
          <w:b/>
          <w:sz w:val="24"/>
        </w:rPr>
        <w:t xml:space="preserve"> </w:t>
      </w:r>
      <w:r w:rsidR="006C155E">
        <w:rPr>
          <w:b/>
          <w:sz w:val="24"/>
        </w:rPr>
        <w:t>«</w:t>
      </w:r>
      <w:proofErr w:type="spellStart"/>
      <w:r w:rsidR="006C155E">
        <w:rPr>
          <w:b/>
          <w:sz w:val="24"/>
        </w:rPr>
        <w:t>П</w:t>
      </w:r>
      <w:r w:rsidR="006C155E" w:rsidRPr="006C155E">
        <w:rPr>
          <w:b/>
          <w:sz w:val="24"/>
        </w:rPr>
        <w:t>психиатрия</w:t>
      </w:r>
      <w:proofErr w:type="spellEnd"/>
      <w:r w:rsidR="006C155E" w:rsidRPr="006C155E">
        <w:rPr>
          <w:b/>
          <w:sz w:val="24"/>
        </w:rPr>
        <w:t xml:space="preserve"> и наркология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</w:t>
      </w:r>
      <w:r w:rsidR="006C155E" w:rsidRPr="006C155E">
        <w:rPr>
          <w:b/>
          <w:sz w:val="24"/>
        </w:rPr>
        <w:t xml:space="preserve"> </w:t>
      </w:r>
      <w:r w:rsidR="006C155E">
        <w:rPr>
          <w:b/>
          <w:sz w:val="24"/>
        </w:rPr>
        <w:t>«С</w:t>
      </w:r>
      <w:r w:rsidR="006C155E" w:rsidRPr="006C155E">
        <w:rPr>
          <w:b/>
          <w:sz w:val="24"/>
        </w:rPr>
        <w:t>емейная медицина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</w:t>
      </w:r>
      <w:r w:rsidR="006C155E" w:rsidRPr="006C155E">
        <w:rPr>
          <w:b/>
          <w:sz w:val="24"/>
        </w:rPr>
        <w:t xml:space="preserve"> </w:t>
      </w:r>
      <w:r w:rsidR="006C155E">
        <w:rPr>
          <w:b/>
          <w:sz w:val="24"/>
        </w:rPr>
        <w:t>«Ф</w:t>
      </w:r>
      <w:r w:rsidR="006C155E" w:rsidRPr="006C155E">
        <w:rPr>
          <w:b/>
          <w:sz w:val="24"/>
        </w:rPr>
        <w:t>изиотерапия и медицинская реабилитация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 «Ф</w:t>
      </w:r>
      <w:r w:rsidR="006C155E" w:rsidRPr="006C155E">
        <w:rPr>
          <w:b/>
          <w:sz w:val="24"/>
        </w:rPr>
        <w:t>тизиатрия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.</w:t>
      </w:r>
    </w:p>
    <w:p w:rsidR="00846D1E" w:rsidRPr="006C155E" w:rsidRDefault="00A82355" w:rsidP="00A82355">
      <w:pPr>
        <w:pStyle w:val="a5"/>
        <w:numPr>
          <w:ilvl w:val="0"/>
          <w:numId w:val="1"/>
        </w:numPr>
        <w:spacing w:before="226" w:after="8"/>
        <w:ind w:left="982" w:right="786" w:firstLine="0"/>
        <w:rPr>
          <w:sz w:val="24"/>
        </w:rPr>
      </w:pPr>
      <w:r w:rsidRPr="006C155E">
        <w:rPr>
          <w:b/>
          <w:sz w:val="24"/>
        </w:rPr>
        <w:t>Учительская</w:t>
      </w:r>
      <w:r w:rsidR="004E000A" w:rsidRPr="006C155E">
        <w:rPr>
          <w:b/>
          <w:spacing w:val="-3"/>
          <w:sz w:val="24"/>
        </w:rPr>
        <w:t xml:space="preserve"> </w:t>
      </w:r>
      <w:r w:rsidR="004E000A" w:rsidRPr="006C155E">
        <w:rPr>
          <w:b/>
          <w:sz w:val="24"/>
        </w:rPr>
        <w:t>аудитория</w:t>
      </w:r>
      <w:r w:rsidR="004E000A" w:rsidRPr="006C155E">
        <w:rPr>
          <w:b/>
          <w:spacing w:val="-5"/>
          <w:sz w:val="24"/>
        </w:rPr>
        <w:t xml:space="preserve"> </w:t>
      </w:r>
      <w:r w:rsidRPr="006C155E">
        <w:rPr>
          <w:b/>
          <w:sz w:val="24"/>
        </w:rPr>
        <w:t>401</w:t>
      </w:r>
      <w:r w:rsidR="0027703D" w:rsidRPr="006C155E">
        <w:rPr>
          <w:b/>
          <w:sz w:val="24"/>
        </w:rPr>
        <w:t>(15 м</w:t>
      </w:r>
      <w:proofErr w:type="gramStart"/>
      <w:r w:rsidR="0027703D" w:rsidRPr="006C155E">
        <w:rPr>
          <w:b/>
          <w:sz w:val="24"/>
        </w:rPr>
        <w:t>2</w:t>
      </w:r>
      <w:proofErr w:type="gramEnd"/>
      <w:r w:rsidR="0027703D" w:rsidRPr="006C155E">
        <w:rPr>
          <w:b/>
          <w:sz w:val="24"/>
        </w:rPr>
        <w:t>) «Фтизиатрия»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191"/>
            </w:pPr>
            <w: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1"/>
              <w:jc w:val="center"/>
            </w:pPr>
            <w:proofErr w:type="gramStart"/>
            <w:r>
              <w:t>К-во</w:t>
            </w:r>
            <w:proofErr w:type="gramEnd"/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</w:tr>
      <w:tr w:rsidR="00846D1E">
        <w:trPr>
          <w:trHeight w:val="327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1</w:t>
            </w:r>
          </w:p>
          <w:p w:rsidR="00846D1E" w:rsidRDefault="00846D1E">
            <w:pPr>
              <w:pStyle w:val="TableParagraph"/>
              <w:spacing w:line="249" w:lineRule="exact"/>
              <w:ind w:left="239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49" w:lineRule="exact"/>
              <w:ind w:left="115" w:right="110"/>
              <w:jc w:val="center"/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Pr="00A82355" w:rsidRDefault="00A82355" w:rsidP="00A82355">
            <w:pPr>
              <w:pStyle w:val="TableParagraph"/>
              <w:jc w:val="center"/>
            </w:pPr>
            <w:r w:rsidRPr="00A82355">
              <w:t>6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Pr="00A82355" w:rsidRDefault="00846D1E" w:rsidP="00A82355">
            <w:pPr>
              <w:pStyle w:val="TableParagraph"/>
              <w:jc w:val="center"/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Pr="00A82355" w:rsidRDefault="00A82355" w:rsidP="00A82355">
            <w:pPr>
              <w:pStyle w:val="TableParagraph"/>
              <w:spacing w:line="232" w:lineRule="exact"/>
              <w:ind w:left="115" w:right="110"/>
              <w:jc w:val="center"/>
            </w:pPr>
            <w:r w:rsidRPr="00A82355">
              <w:t>4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Pr="00A82355" w:rsidRDefault="004E000A" w:rsidP="00A82355">
            <w:pPr>
              <w:pStyle w:val="TableParagraph"/>
              <w:spacing w:line="234" w:lineRule="exact"/>
              <w:ind w:left="5"/>
              <w:jc w:val="center"/>
            </w:pPr>
            <w:r w:rsidRPr="00A82355"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Pr="00A82355" w:rsidRDefault="00A82355" w:rsidP="00A82355">
            <w:pPr>
              <w:pStyle w:val="TableParagraph"/>
              <w:spacing w:line="232" w:lineRule="exact"/>
              <w:ind w:left="5"/>
              <w:jc w:val="center"/>
            </w:pPr>
            <w:r w:rsidRPr="00A82355"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Pr="00A82355" w:rsidRDefault="00A82355" w:rsidP="00A82355">
            <w:pPr>
              <w:pStyle w:val="TableParagraph"/>
              <w:spacing w:line="234" w:lineRule="exact"/>
              <w:ind w:left="5"/>
              <w:jc w:val="center"/>
            </w:pPr>
            <w:r w:rsidRPr="00A82355"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Pr="00A82355" w:rsidRDefault="00A82355" w:rsidP="00A82355">
            <w:pPr>
              <w:pStyle w:val="TableParagraph"/>
              <w:jc w:val="center"/>
            </w:pPr>
            <w:r w:rsidRPr="00A82355"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Pr="00A82355" w:rsidRDefault="00846D1E" w:rsidP="00A82355">
            <w:pPr>
              <w:pStyle w:val="TableParagraph"/>
              <w:spacing w:line="234" w:lineRule="exact"/>
              <w:ind w:left="5"/>
              <w:jc w:val="center"/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Pr="00A82355" w:rsidRDefault="00846D1E" w:rsidP="00A82355">
            <w:pPr>
              <w:pStyle w:val="TableParagraph"/>
              <w:spacing w:line="234" w:lineRule="exact"/>
              <w:ind w:left="5"/>
              <w:jc w:val="center"/>
            </w:pPr>
          </w:p>
        </w:tc>
      </w:tr>
      <w:tr w:rsidR="00846D1E">
        <w:trPr>
          <w:trHeight w:val="506"/>
        </w:trPr>
        <w:tc>
          <w:tcPr>
            <w:tcW w:w="595" w:type="dxa"/>
          </w:tcPr>
          <w:p w:rsidR="00846D1E" w:rsidRDefault="00846D1E">
            <w:pPr>
              <w:pStyle w:val="TableParagraph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Pr="00A82355" w:rsidRDefault="004E000A" w:rsidP="00A82355">
            <w:pPr>
              <w:pStyle w:val="TableParagraph"/>
              <w:jc w:val="center"/>
            </w:pPr>
            <w:r w:rsidRPr="00A82355">
              <w:t>1</w:t>
            </w:r>
          </w:p>
        </w:tc>
      </w:tr>
    </w:tbl>
    <w:p w:rsidR="00846D1E" w:rsidRDefault="00846D1E">
      <w:pPr>
        <w:spacing w:before="3"/>
        <w:rPr>
          <w:sz w:val="23"/>
        </w:rPr>
      </w:pPr>
    </w:p>
    <w:p w:rsidR="00A82355" w:rsidRDefault="00A82355">
      <w:pPr>
        <w:spacing w:after="9"/>
        <w:ind w:left="262"/>
        <w:rPr>
          <w:b/>
          <w:sz w:val="24"/>
        </w:rPr>
      </w:pPr>
    </w:p>
    <w:p w:rsidR="00A82355" w:rsidRDefault="00A82355">
      <w:pPr>
        <w:spacing w:after="9"/>
        <w:ind w:left="262"/>
        <w:rPr>
          <w:b/>
          <w:sz w:val="24"/>
        </w:rPr>
      </w:pPr>
    </w:p>
    <w:p w:rsidR="00846D1E" w:rsidRDefault="004E000A">
      <w:pPr>
        <w:spacing w:after="9"/>
        <w:ind w:left="262"/>
        <w:rPr>
          <w:sz w:val="24"/>
        </w:rPr>
      </w:pPr>
      <w:r>
        <w:rPr>
          <w:b/>
          <w:sz w:val="24"/>
        </w:rPr>
        <w:t>Учебная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аудитория</w:t>
      </w:r>
      <w:r w:rsidR="0027703D">
        <w:rPr>
          <w:b/>
          <w:sz w:val="24"/>
        </w:rPr>
        <w:t xml:space="preserve"> </w:t>
      </w:r>
      <w:r w:rsidR="0027703D">
        <w:rPr>
          <w:b/>
          <w:spacing w:val="-5"/>
          <w:sz w:val="24"/>
        </w:rPr>
        <w:t>402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>«</w:t>
      </w:r>
      <w:r w:rsidR="0027703D">
        <w:rPr>
          <w:b/>
          <w:sz w:val="24"/>
        </w:rPr>
        <w:t>Неврология и нейрохирургия</w:t>
      </w:r>
      <w:r>
        <w:rPr>
          <w:b/>
          <w:sz w:val="24"/>
        </w:rPr>
        <w:t>»</w:t>
      </w:r>
    </w:p>
    <w:p w:rsidR="00846D1E" w:rsidRDefault="00846D1E">
      <w:pPr>
        <w:spacing w:after="9"/>
        <w:ind w:left="262"/>
        <w:rPr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6D1E">
        <w:trPr>
          <w:trHeight w:val="506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4E000A">
      <w:r>
        <w:t xml:space="preserve">  </w:t>
      </w:r>
    </w:p>
    <w:p w:rsidR="00846D1E" w:rsidRDefault="004E000A">
      <w:pPr>
        <w:pStyle w:val="a3"/>
        <w:spacing w:before="6" w:after="3"/>
        <w:ind w:left="262"/>
        <w:rPr>
          <w:spacing w:val="3"/>
        </w:rPr>
      </w:pPr>
      <w:r>
        <w:t>Учебная</w:t>
      </w:r>
      <w:r>
        <w:rPr>
          <w:spacing w:val="62"/>
        </w:rPr>
        <w:t xml:space="preserve"> </w:t>
      </w:r>
      <w:r w:rsidR="0027703D">
        <w:t>аудитория 403 «</w:t>
      </w:r>
      <w:proofErr w:type="spellStart"/>
      <w:r w:rsidR="0027703D">
        <w:t>Д</w:t>
      </w:r>
      <w:r w:rsidR="0027703D" w:rsidRPr="0027703D">
        <w:t>ерматовенерология</w:t>
      </w:r>
      <w:proofErr w:type="spellEnd"/>
      <w:r w:rsidR="0027703D">
        <w:t>»</w:t>
      </w:r>
    </w:p>
    <w:p w:rsidR="00846D1E" w:rsidRDefault="00846D1E">
      <w:pPr>
        <w:pStyle w:val="a3"/>
        <w:spacing w:before="6" w:after="3"/>
        <w:ind w:left="262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6D1E">
        <w:trPr>
          <w:trHeight w:val="506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27703D" w:rsidRDefault="004E000A" w:rsidP="0027703D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3"/>
        <w:rPr>
          <w:b/>
          <w:sz w:val="23"/>
        </w:rPr>
      </w:pPr>
    </w:p>
    <w:p w:rsidR="00846D1E" w:rsidRDefault="004E000A" w:rsidP="0027703D">
      <w:pPr>
        <w:ind w:left="262" w:right="786"/>
        <w:rPr>
          <w:b/>
          <w:spacing w:val="33"/>
          <w:sz w:val="24"/>
        </w:rPr>
      </w:pPr>
      <w:r>
        <w:rPr>
          <w:b/>
          <w:sz w:val="24"/>
        </w:rPr>
        <w:t>Учебная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аудитория</w:t>
      </w:r>
      <w:r w:rsidR="0027703D">
        <w:rPr>
          <w:b/>
          <w:spacing w:val="36"/>
          <w:sz w:val="24"/>
        </w:rPr>
        <w:t xml:space="preserve"> </w:t>
      </w:r>
      <w:r w:rsidR="0027703D">
        <w:rPr>
          <w:b/>
        </w:rPr>
        <w:t>404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«</w:t>
      </w:r>
      <w:r w:rsidR="00723234">
        <w:rPr>
          <w:b/>
          <w:sz w:val="24"/>
        </w:rPr>
        <w:t>Н</w:t>
      </w:r>
      <w:r w:rsidR="00723234" w:rsidRPr="004F03BD">
        <w:rPr>
          <w:b/>
          <w:sz w:val="24"/>
        </w:rPr>
        <w:t>еврология и нейрохирургия</w:t>
      </w:r>
      <w:r>
        <w:rPr>
          <w:b/>
          <w:sz w:val="24"/>
        </w:rPr>
        <w:t>»</w:t>
      </w:r>
    </w:p>
    <w:p w:rsidR="00846D1E" w:rsidRDefault="00846D1E">
      <w:pPr>
        <w:spacing w:line="244" w:lineRule="auto"/>
        <w:ind w:left="262" w:right="786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191"/>
            </w:pPr>
            <w: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Слайд-проектор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оверхед</w:t>
            </w:r>
            <w:proofErr w:type="spellEnd"/>
            <w:r>
              <w:t>)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2</w:t>
            </w:r>
          </w:p>
        </w:tc>
        <w:tc>
          <w:tcPr>
            <w:tcW w:w="8303" w:type="dxa"/>
          </w:tcPr>
          <w:p w:rsidR="00846D1E" w:rsidRDefault="00723234">
            <w:pPr>
              <w:pStyle w:val="TableParagraph"/>
              <w:spacing w:line="232" w:lineRule="exact"/>
              <w:ind w:left="105"/>
            </w:pPr>
            <w:r>
              <w:t>Интерактивная</w:t>
            </w:r>
            <w:r>
              <w:rPr>
                <w:spacing w:val="73"/>
              </w:rPr>
              <w:t xml:space="preserve"> </w:t>
            </w:r>
            <w:r>
              <w:t>доска</w:t>
            </w:r>
          </w:p>
        </w:tc>
        <w:tc>
          <w:tcPr>
            <w:tcW w:w="710" w:type="dxa"/>
          </w:tcPr>
          <w:p w:rsidR="00846D1E" w:rsidRPr="00723234" w:rsidRDefault="007232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505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</w:pPr>
            <w: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40" w:lineRule="exact"/>
              <w:ind w:left="105"/>
            </w:pPr>
            <w:r>
              <w:t>Компьютер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</w:t>
            </w:r>
            <w:r>
              <w:rPr>
                <w:spacing w:val="-1"/>
              </w:rPr>
              <w:t xml:space="preserve"> </w:t>
            </w:r>
            <w:r>
              <w:t>аудиторные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spacing w:line="232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Вешалки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66"/>
        </w:trPr>
        <w:tc>
          <w:tcPr>
            <w:tcW w:w="595" w:type="dxa"/>
          </w:tcPr>
          <w:p w:rsidR="00846D1E" w:rsidRDefault="00846D1E">
            <w:pPr>
              <w:pStyle w:val="TableParagraph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66"/>
        </w:trPr>
        <w:tc>
          <w:tcPr>
            <w:tcW w:w="595" w:type="dxa"/>
          </w:tcPr>
          <w:p w:rsidR="00846D1E" w:rsidRDefault="00846D1E">
            <w:pPr>
              <w:pStyle w:val="TableParagraph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1"/>
        <w:rPr>
          <w:b/>
          <w:sz w:val="23"/>
        </w:rPr>
      </w:pPr>
    </w:p>
    <w:p w:rsidR="00723234" w:rsidRDefault="00723234">
      <w:pPr>
        <w:spacing w:line="244" w:lineRule="auto"/>
        <w:ind w:left="262" w:right="786"/>
        <w:rPr>
          <w:b/>
          <w:sz w:val="24"/>
        </w:rPr>
      </w:pPr>
    </w:p>
    <w:p w:rsidR="00723234" w:rsidRDefault="00723234">
      <w:pPr>
        <w:spacing w:line="244" w:lineRule="auto"/>
        <w:ind w:left="262" w:right="786"/>
        <w:rPr>
          <w:b/>
          <w:sz w:val="24"/>
        </w:rPr>
      </w:pPr>
    </w:p>
    <w:p w:rsidR="00723234" w:rsidRDefault="00723234">
      <w:pPr>
        <w:spacing w:line="244" w:lineRule="auto"/>
        <w:ind w:left="262" w:right="786"/>
        <w:rPr>
          <w:b/>
          <w:sz w:val="24"/>
        </w:rPr>
      </w:pPr>
    </w:p>
    <w:p w:rsidR="00846D1E" w:rsidRDefault="004E000A">
      <w:pPr>
        <w:spacing w:line="244" w:lineRule="auto"/>
        <w:ind w:left="262" w:right="786"/>
        <w:rPr>
          <w:sz w:val="24"/>
        </w:rPr>
      </w:pPr>
      <w:r>
        <w:rPr>
          <w:b/>
          <w:sz w:val="24"/>
        </w:rPr>
        <w:t>Учебная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аудитория</w:t>
      </w:r>
      <w:r>
        <w:rPr>
          <w:b/>
          <w:spacing w:val="54"/>
          <w:sz w:val="24"/>
        </w:rPr>
        <w:t xml:space="preserve"> </w:t>
      </w:r>
      <w:r w:rsidR="00723234">
        <w:rPr>
          <w:b/>
        </w:rPr>
        <w:t>405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«</w:t>
      </w:r>
      <w:r w:rsidR="00723234">
        <w:rPr>
          <w:b/>
          <w:sz w:val="24"/>
        </w:rPr>
        <w:t>С</w:t>
      </w:r>
      <w:r w:rsidR="00723234" w:rsidRPr="004F03BD">
        <w:rPr>
          <w:b/>
          <w:sz w:val="24"/>
        </w:rPr>
        <w:t>емейная медицина</w:t>
      </w:r>
      <w:r>
        <w:rPr>
          <w:b/>
          <w:sz w:val="24"/>
        </w:rPr>
        <w:t>»</w:t>
      </w:r>
    </w:p>
    <w:p w:rsidR="00846D1E" w:rsidRDefault="00846D1E">
      <w:pPr>
        <w:spacing w:line="244" w:lineRule="auto"/>
        <w:ind w:left="262" w:right="786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6D1E">
        <w:trPr>
          <w:trHeight w:val="506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5"/>
        <w:rPr>
          <w:b/>
          <w:sz w:val="7"/>
        </w:rPr>
      </w:pPr>
    </w:p>
    <w:p w:rsidR="00846D1E" w:rsidRDefault="00846D1E">
      <w:pPr>
        <w:spacing w:before="5"/>
        <w:rPr>
          <w:b/>
          <w:sz w:val="15"/>
        </w:rPr>
      </w:pPr>
    </w:p>
    <w:p w:rsidR="00846D1E" w:rsidRDefault="004E000A">
      <w:pPr>
        <w:spacing w:before="90" w:line="244" w:lineRule="auto"/>
        <w:ind w:left="262"/>
        <w:rPr>
          <w:b/>
          <w:sz w:val="24"/>
        </w:rPr>
      </w:pPr>
      <w:r>
        <w:rPr>
          <w:b/>
          <w:sz w:val="24"/>
        </w:rPr>
        <w:t>Учебная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аудитория</w:t>
      </w:r>
      <w:r>
        <w:rPr>
          <w:b/>
          <w:spacing w:val="51"/>
          <w:sz w:val="24"/>
        </w:rPr>
        <w:t xml:space="preserve"> </w:t>
      </w:r>
      <w:r w:rsidR="00113FCF">
        <w:rPr>
          <w:b/>
        </w:rPr>
        <w:t>406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«</w:t>
      </w:r>
      <w:r w:rsidR="00113FCF">
        <w:rPr>
          <w:b/>
          <w:sz w:val="24"/>
        </w:rPr>
        <w:t>Ф</w:t>
      </w:r>
      <w:r w:rsidR="00113FCF" w:rsidRPr="004F03BD">
        <w:rPr>
          <w:b/>
          <w:sz w:val="24"/>
        </w:rPr>
        <w:t>изиотерапия и медицинская реабилитация</w:t>
      </w:r>
      <w:r>
        <w:rPr>
          <w:b/>
          <w:sz w:val="24"/>
        </w:rPr>
        <w:t>»</w:t>
      </w:r>
    </w:p>
    <w:p w:rsidR="006C155E" w:rsidRDefault="006C155E">
      <w:pPr>
        <w:spacing w:before="90" w:line="244" w:lineRule="auto"/>
        <w:ind w:left="262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6D1E">
        <w:trPr>
          <w:trHeight w:val="506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1"/>
        <w:rPr>
          <w:b/>
          <w:sz w:val="23"/>
        </w:rPr>
      </w:pPr>
    </w:p>
    <w:p w:rsidR="00846D1E" w:rsidRDefault="004E000A">
      <w:pPr>
        <w:spacing w:line="244" w:lineRule="auto"/>
        <w:ind w:left="262" w:right="786"/>
        <w:rPr>
          <w:b/>
          <w:sz w:val="24"/>
        </w:rPr>
      </w:pPr>
      <w:r>
        <w:rPr>
          <w:b/>
          <w:sz w:val="24"/>
        </w:rPr>
        <w:t>Учебная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аудитория</w:t>
      </w:r>
      <w:r w:rsidR="00113FCF">
        <w:rPr>
          <w:b/>
          <w:sz w:val="24"/>
        </w:rPr>
        <w:t xml:space="preserve">  </w:t>
      </w:r>
      <w:r w:rsidR="00113FCF">
        <w:rPr>
          <w:b/>
        </w:rPr>
        <w:t>407</w:t>
      </w:r>
      <w:r w:rsidR="00113FCF">
        <w:rPr>
          <w:b/>
          <w:spacing w:val="51"/>
          <w:sz w:val="24"/>
        </w:rPr>
        <w:t xml:space="preserve"> </w:t>
      </w:r>
      <w:r>
        <w:rPr>
          <w:b/>
          <w:spacing w:val="51"/>
          <w:sz w:val="24"/>
        </w:rPr>
        <w:t>«</w:t>
      </w:r>
      <w:r w:rsidR="00113FCF">
        <w:rPr>
          <w:b/>
          <w:sz w:val="24"/>
        </w:rPr>
        <w:t>Н</w:t>
      </w:r>
      <w:r w:rsidR="00113FCF" w:rsidRPr="004F03BD">
        <w:rPr>
          <w:b/>
          <w:sz w:val="24"/>
        </w:rPr>
        <w:t>еврология и нейрохирургия</w:t>
      </w:r>
      <w:r>
        <w:rPr>
          <w:b/>
          <w:sz w:val="24"/>
        </w:rPr>
        <w:t>»</w:t>
      </w:r>
    </w:p>
    <w:p w:rsidR="00846D1E" w:rsidRDefault="00846D1E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C0050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506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A75C9C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5C9C">
        <w:trPr>
          <w:trHeight w:val="253"/>
        </w:trPr>
        <w:tc>
          <w:tcPr>
            <w:tcW w:w="595" w:type="dxa"/>
          </w:tcPr>
          <w:p w:rsidR="00A75C9C" w:rsidRDefault="006C155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A75C9C" w:rsidRDefault="00A75C9C">
            <w:pPr>
              <w:pStyle w:val="TableParagraph"/>
              <w:spacing w:line="232" w:lineRule="exact"/>
              <w:ind w:left="105"/>
            </w:pPr>
            <w:r>
              <w:t xml:space="preserve">Стул </w:t>
            </w:r>
            <w:r w:rsidRPr="00A75C9C">
              <w:t>студента</w:t>
            </w:r>
          </w:p>
        </w:tc>
        <w:tc>
          <w:tcPr>
            <w:tcW w:w="710" w:type="dxa"/>
          </w:tcPr>
          <w:p w:rsidR="00A75C9C" w:rsidRDefault="00A75C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75C9C">
        <w:trPr>
          <w:trHeight w:val="253"/>
        </w:trPr>
        <w:tc>
          <w:tcPr>
            <w:tcW w:w="595" w:type="dxa"/>
          </w:tcPr>
          <w:p w:rsidR="00A75C9C" w:rsidRDefault="006C155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3" w:type="dxa"/>
          </w:tcPr>
          <w:p w:rsidR="00A75C9C" w:rsidRDefault="00A75C9C">
            <w:pPr>
              <w:pStyle w:val="TableParagraph"/>
              <w:spacing w:line="232" w:lineRule="exact"/>
              <w:ind w:left="105"/>
            </w:pPr>
            <w:r>
              <w:t>Стол студента</w:t>
            </w:r>
          </w:p>
        </w:tc>
        <w:tc>
          <w:tcPr>
            <w:tcW w:w="710" w:type="dxa"/>
          </w:tcPr>
          <w:p w:rsidR="00A75C9C" w:rsidRDefault="00A75C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6C155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A75C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6C15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A75C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6C155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A75C9C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6C155E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A75C9C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A75C9C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3"/>
        <w:rPr>
          <w:b/>
          <w:sz w:val="23"/>
        </w:rPr>
      </w:pPr>
    </w:p>
    <w:p w:rsidR="00A75C9C" w:rsidRDefault="00A75C9C">
      <w:pPr>
        <w:ind w:left="262"/>
        <w:rPr>
          <w:b/>
          <w:sz w:val="24"/>
        </w:rPr>
      </w:pPr>
    </w:p>
    <w:p w:rsidR="00A75C9C" w:rsidRDefault="00A75C9C">
      <w:pPr>
        <w:ind w:left="262"/>
        <w:rPr>
          <w:b/>
          <w:sz w:val="24"/>
        </w:rPr>
      </w:pPr>
    </w:p>
    <w:p w:rsidR="00846D1E" w:rsidRDefault="004E000A">
      <w:pPr>
        <w:ind w:left="262"/>
        <w:rPr>
          <w:sz w:val="24"/>
        </w:rPr>
      </w:pPr>
      <w:r>
        <w:rPr>
          <w:b/>
          <w:sz w:val="24"/>
        </w:rPr>
        <w:t>Учебная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аудитория</w:t>
      </w:r>
      <w:r w:rsidR="00A75C9C">
        <w:rPr>
          <w:b/>
          <w:spacing w:val="-5"/>
          <w:sz w:val="24"/>
        </w:rPr>
        <w:t xml:space="preserve"> 408</w:t>
      </w:r>
      <w:r>
        <w:rPr>
          <w:b/>
          <w:spacing w:val="-1"/>
          <w:sz w:val="24"/>
        </w:rPr>
        <w:t xml:space="preserve"> </w:t>
      </w:r>
      <w:r w:rsidR="00A75C9C">
        <w:rPr>
          <w:b/>
          <w:sz w:val="24"/>
        </w:rPr>
        <w:t xml:space="preserve"> </w:t>
      </w:r>
      <w:r>
        <w:rPr>
          <w:b/>
          <w:spacing w:val="51"/>
          <w:sz w:val="24"/>
        </w:rPr>
        <w:t>«</w:t>
      </w:r>
      <w:r w:rsidR="00950E43">
        <w:rPr>
          <w:b/>
          <w:sz w:val="24"/>
        </w:rPr>
        <w:t>С</w:t>
      </w:r>
      <w:r w:rsidR="00950E43" w:rsidRPr="004F03BD">
        <w:rPr>
          <w:b/>
          <w:sz w:val="24"/>
        </w:rPr>
        <w:t>емейная медицина</w:t>
      </w:r>
      <w:r>
        <w:rPr>
          <w:b/>
          <w:sz w:val="24"/>
        </w:rPr>
        <w:t>»</w:t>
      </w:r>
    </w:p>
    <w:p w:rsidR="00846D1E" w:rsidRDefault="00846D1E">
      <w:pPr>
        <w:spacing w:before="9"/>
        <w:rPr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191"/>
            </w:pPr>
            <w:r>
              <w:lastRenderedPageBreak/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Слайд-проектор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оверхед</w:t>
            </w:r>
            <w:proofErr w:type="spellEnd"/>
            <w:r>
              <w:t>)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rPr>
                <w:lang w:val="en-US"/>
              </w:rPr>
              <w:t xml:space="preserve">Smart </w:t>
            </w:r>
            <w:r>
              <w:t>Экран</w:t>
            </w:r>
          </w:p>
        </w:tc>
        <w:tc>
          <w:tcPr>
            <w:tcW w:w="710" w:type="dxa"/>
          </w:tcPr>
          <w:p w:rsidR="00846D1E" w:rsidRPr="00A75C9C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505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</w:pPr>
            <w: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40" w:lineRule="exact"/>
              <w:ind w:left="105"/>
            </w:pPr>
            <w:r>
              <w:t>Компьютер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</w:t>
            </w:r>
            <w:r>
              <w:rPr>
                <w:spacing w:val="-1"/>
              </w:rPr>
              <w:t xml:space="preserve"> </w:t>
            </w:r>
            <w:r>
              <w:t>аудиторные</w:t>
            </w:r>
          </w:p>
        </w:tc>
        <w:tc>
          <w:tcPr>
            <w:tcW w:w="710" w:type="dxa"/>
          </w:tcPr>
          <w:p w:rsidR="00846D1E" w:rsidRDefault="00A75C9C">
            <w:pPr>
              <w:pStyle w:val="TableParagraph"/>
              <w:spacing w:line="232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950E43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Вешалки</w:t>
            </w:r>
          </w:p>
        </w:tc>
        <w:tc>
          <w:tcPr>
            <w:tcW w:w="710" w:type="dxa"/>
          </w:tcPr>
          <w:p w:rsidR="00846D1E" w:rsidRDefault="00950E43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8"/>
        </w:trPr>
        <w:tc>
          <w:tcPr>
            <w:tcW w:w="595" w:type="dxa"/>
          </w:tcPr>
          <w:p w:rsidR="00846D1E" w:rsidRDefault="00846D1E">
            <w:pPr>
              <w:pStyle w:val="TableParagraph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8"/>
        </w:trPr>
        <w:tc>
          <w:tcPr>
            <w:tcW w:w="595" w:type="dxa"/>
          </w:tcPr>
          <w:p w:rsidR="00846D1E" w:rsidRDefault="00846D1E">
            <w:pPr>
              <w:pStyle w:val="TableParagraph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5"/>
        <w:rPr>
          <w:sz w:val="7"/>
        </w:rPr>
      </w:pPr>
    </w:p>
    <w:p w:rsidR="00846D1E" w:rsidRDefault="00846D1E">
      <w:pPr>
        <w:spacing w:before="5"/>
        <w:rPr>
          <w:sz w:val="15"/>
        </w:rPr>
      </w:pPr>
    </w:p>
    <w:p w:rsidR="00A75C9C" w:rsidRDefault="00A75C9C">
      <w:pPr>
        <w:spacing w:before="90" w:line="244" w:lineRule="auto"/>
        <w:ind w:left="262" w:right="786"/>
        <w:rPr>
          <w:b/>
          <w:sz w:val="24"/>
        </w:rPr>
      </w:pPr>
    </w:p>
    <w:p w:rsidR="00846D1E" w:rsidRDefault="004E000A">
      <w:pPr>
        <w:spacing w:before="90" w:line="244" w:lineRule="auto"/>
        <w:ind w:left="262" w:right="786"/>
        <w:rPr>
          <w:sz w:val="24"/>
        </w:rPr>
      </w:pPr>
      <w:r>
        <w:rPr>
          <w:b/>
          <w:sz w:val="24"/>
        </w:rPr>
        <w:t>Учебная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аудитория</w:t>
      </w:r>
      <w:r>
        <w:rPr>
          <w:b/>
          <w:spacing w:val="47"/>
          <w:sz w:val="24"/>
        </w:rPr>
        <w:t xml:space="preserve"> </w:t>
      </w:r>
      <w:r w:rsidR="00950E43">
        <w:rPr>
          <w:b/>
          <w:sz w:val="24"/>
        </w:rPr>
        <w:t>409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 w:rsidR="00950E43">
        <w:rPr>
          <w:b/>
          <w:sz w:val="24"/>
        </w:rPr>
        <w:t>Д</w:t>
      </w:r>
      <w:r w:rsidR="00950E43" w:rsidRPr="004F03BD">
        <w:rPr>
          <w:b/>
          <w:sz w:val="24"/>
        </w:rPr>
        <w:t>ерматовенерология</w:t>
      </w:r>
      <w:proofErr w:type="spellEnd"/>
      <w:r>
        <w:rPr>
          <w:b/>
          <w:sz w:val="24"/>
        </w:rPr>
        <w:t>»</w:t>
      </w:r>
    </w:p>
    <w:p w:rsidR="00846D1E" w:rsidRDefault="00846D1E">
      <w:pPr>
        <w:spacing w:before="90" w:line="244" w:lineRule="auto"/>
        <w:ind w:left="262" w:right="786"/>
        <w:rPr>
          <w:rFonts w:ascii="Symbol" w:hAnsi="Symbol"/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950E4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6D1E">
        <w:trPr>
          <w:trHeight w:val="249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950E43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950E4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950E4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950E43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950E43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950E43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950E43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6"/>
        <w:rPr>
          <w:b/>
          <w:sz w:val="23"/>
        </w:rPr>
      </w:pPr>
    </w:p>
    <w:p w:rsidR="00846D1E" w:rsidRDefault="00846D1E">
      <w:pPr>
        <w:spacing w:before="7"/>
        <w:rPr>
          <w:b/>
          <w:sz w:val="23"/>
        </w:rPr>
      </w:pPr>
    </w:p>
    <w:p w:rsidR="00846D1E" w:rsidRPr="00950E43" w:rsidRDefault="004E000A" w:rsidP="00950E43">
      <w:pPr>
        <w:ind w:left="262"/>
        <w:rPr>
          <w:sz w:val="24"/>
        </w:rPr>
      </w:pPr>
      <w:r>
        <w:rPr>
          <w:b/>
          <w:sz w:val="24"/>
        </w:rPr>
        <w:t>Учебная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аудитория</w:t>
      </w:r>
      <w:r>
        <w:rPr>
          <w:b/>
          <w:spacing w:val="54"/>
          <w:sz w:val="24"/>
        </w:rPr>
        <w:t xml:space="preserve"> </w:t>
      </w:r>
      <w:r>
        <w:rPr>
          <w:b/>
          <w:spacing w:val="-5"/>
          <w:sz w:val="24"/>
        </w:rPr>
        <w:t xml:space="preserve"> </w:t>
      </w:r>
      <w:r w:rsidR="00950E43">
        <w:rPr>
          <w:b/>
          <w:sz w:val="24"/>
        </w:rPr>
        <w:t xml:space="preserve">411 </w:t>
      </w:r>
      <w:r>
        <w:rPr>
          <w:b/>
          <w:spacing w:val="-1"/>
          <w:sz w:val="24"/>
        </w:rPr>
        <w:t xml:space="preserve"> </w:t>
      </w:r>
      <w:r w:rsidR="00950E43">
        <w:rPr>
          <w:b/>
          <w:spacing w:val="-1"/>
          <w:sz w:val="24"/>
        </w:rPr>
        <w:t>«</w:t>
      </w:r>
      <w:r w:rsidR="00950E43">
        <w:rPr>
          <w:b/>
          <w:sz w:val="24"/>
        </w:rPr>
        <w:t>С</w:t>
      </w:r>
      <w:r w:rsidR="00950E43" w:rsidRPr="004F03BD">
        <w:rPr>
          <w:b/>
          <w:sz w:val="24"/>
        </w:rPr>
        <w:t>емейная медицина</w:t>
      </w:r>
      <w:r w:rsidR="00950E43">
        <w:rPr>
          <w:b/>
          <w:sz w:val="24"/>
        </w:rPr>
        <w:t>»</w:t>
      </w:r>
    </w:p>
    <w:p w:rsidR="00846D1E" w:rsidRDefault="00846D1E">
      <w:pPr>
        <w:jc w:val="both"/>
        <w:rPr>
          <w:b/>
          <w:sz w:val="24"/>
        </w:rPr>
      </w:pPr>
    </w:p>
    <w:p w:rsidR="00327320" w:rsidRDefault="004E000A">
      <w:pPr>
        <w:jc w:val="both"/>
        <w:rPr>
          <w:sz w:val="24"/>
        </w:rPr>
      </w:pPr>
      <w:r>
        <w:rPr>
          <w:sz w:val="24"/>
        </w:rPr>
        <w:t xml:space="preserve">                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327320" w:rsidTr="00EE6C1C">
        <w:trPr>
          <w:trHeight w:val="251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</w:tr>
      <w:tr w:rsidR="00327320" w:rsidTr="00EE6C1C">
        <w:trPr>
          <w:trHeight w:val="253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27320" w:rsidTr="00EE6C1C">
        <w:trPr>
          <w:trHeight w:val="251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27320" w:rsidTr="00EE6C1C">
        <w:trPr>
          <w:trHeight w:val="254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27320" w:rsidTr="00EE6C1C">
        <w:trPr>
          <w:trHeight w:val="253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27320" w:rsidTr="00EE6C1C">
        <w:trPr>
          <w:trHeight w:val="251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7320" w:rsidTr="00EE6C1C">
        <w:trPr>
          <w:trHeight w:val="249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7320" w:rsidTr="00EE6C1C">
        <w:trPr>
          <w:trHeight w:val="253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7320" w:rsidTr="00EE6C1C">
        <w:trPr>
          <w:trHeight w:val="252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7320" w:rsidTr="00EE6C1C">
        <w:trPr>
          <w:trHeight w:val="254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7320" w:rsidTr="00EE6C1C">
        <w:trPr>
          <w:trHeight w:val="251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7320" w:rsidTr="00EE6C1C">
        <w:trPr>
          <w:trHeight w:val="254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7320" w:rsidTr="00EE6C1C">
        <w:trPr>
          <w:trHeight w:val="254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50E43" w:rsidRDefault="00950E43">
      <w:pPr>
        <w:jc w:val="both"/>
        <w:rPr>
          <w:sz w:val="24"/>
        </w:rPr>
      </w:pPr>
    </w:p>
    <w:p w:rsidR="00950E43" w:rsidRDefault="00950E43">
      <w:pPr>
        <w:jc w:val="both"/>
        <w:rPr>
          <w:sz w:val="24"/>
        </w:rPr>
      </w:pPr>
    </w:p>
    <w:p w:rsidR="00327320" w:rsidRPr="00950E43" w:rsidRDefault="004E000A" w:rsidP="00327320">
      <w:pPr>
        <w:ind w:left="262"/>
        <w:rPr>
          <w:sz w:val="24"/>
        </w:rPr>
      </w:pPr>
      <w:r>
        <w:rPr>
          <w:sz w:val="24"/>
        </w:rPr>
        <w:t xml:space="preserve">   </w:t>
      </w:r>
      <w:r w:rsidR="00327320">
        <w:rPr>
          <w:b/>
          <w:sz w:val="24"/>
        </w:rPr>
        <w:t>Учебная</w:t>
      </w:r>
      <w:r w:rsidR="00327320">
        <w:rPr>
          <w:b/>
          <w:spacing w:val="-3"/>
          <w:sz w:val="24"/>
        </w:rPr>
        <w:t xml:space="preserve"> </w:t>
      </w:r>
      <w:r w:rsidR="00327320">
        <w:rPr>
          <w:b/>
          <w:sz w:val="24"/>
        </w:rPr>
        <w:t>аудитория</w:t>
      </w:r>
      <w:r w:rsidR="00327320">
        <w:rPr>
          <w:b/>
          <w:spacing w:val="54"/>
          <w:sz w:val="24"/>
        </w:rPr>
        <w:t xml:space="preserve"> </w:t>
      </w:r>
      <w:r w:rsidR="00327320">
        <w:rPr>
          <w:b/>
          <w:spacing w:val="-5"/>
          <w:sz w:val="24"/>
        </w:rPr>
        <w:t xml:space="preserve"> </w:t>
      </w:r>
      <w:r w:rsidR="00327320">
        <w:rPr>
          <w:b/>
          <w:sz w:val="24"/>
        </w:rPr>
        <w:t xml:space="preserve">413 </w:t>
      </w:r>
      <w:r w:rsidR="00327320">
        <w:rPr>
          <w:b/>
          <w:spacing w:val="-1"/>
          <w:sz w:val="24"/>
        </w:rPr>
        <w:t xml:space="preserve"> «</w:t>
      </w:r>
      <w:r w:rsidR="00327320">
        <w:rPr>
          <w:b/>
          <w:sz w:val="24"/>
        </w:rPr>
        <w:t>М</w:t>
      </w:r>
      <w:r w:rsidR="00327320" w:rsidRPr="00327320">
        <w:rPr>
          <w:b/>
          <w:sz w:val="24"/>
        </w:rPr>
        <w:t>едици</w:t>
      </w:r>
      <w:r w:rsidR="00327320">
        <w:rPr>
          <w:b/>
          <w:sz w:val="24"/>
        </w:rPr>
        <w:t>нская радиология и радиотерапия»</w:t>
      </w:r>
    </w:p>
    <w:p w:rsidR="00327320" w:rsidRDefault="00327320" w:rsidP="00327320">
      <w:pPr>
        <w:jc w:val="both"/>
        <w:rPr>
          <w:b/>
          <w:sz w:val="24"/>
        </w:rPr>
      </w:pPr>
    </w:p>
    <w:p w:rsidR="00327320" w:rsidRDefault="00327320" w:rsidP="00327320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327320" w:rsidTr="00EE6C1C">
        <w:trPr>
          <w:trHeight w:val="251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</w:tr>
      <w:tr w:rsidR="00327320" w:rsidTr="00EE6C1C">
        <w:trPr>
          <w:trHeight w:val="253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27320" w:rsidTr="00EE6C1C">
        <w:trPr>
          <w:trHeight w:val="251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27320" w:rsidTr="00EE6C1C">
        <w:trPr>
          <w:trHeight w:val="254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27320" w:rsidTr="00EE6C1C">
        <w:trPr>
          <w:trHeight w:val="253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27320" w:rsidTr="00EE6C1C">
        <w:trPr>
          <w:trHeight w:val="253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327320">
              <w:rPr>
                <w:rFonts w:eastAsia="Calibri"/>
                <w:color w:val="000000" w:themeColor="text1"/>
                <w:sz w:val="24"/>
                <w:szCs w:val="24"/>
                <w:lang w:val="ky-KG"/>
              </w:rPr>
              <w:t>Рентген полки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27320" w:rsidTr="00EE6C1C">
        <w:trPr>
          <w:trHeight w:val="251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7320" w:rsidTr="00EE6C1C">
        <w:trPr>
          <w:trHeight w:val="249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7320" w:rsidTr="00EE6C1C">
        <w:trPr>
          <w:trHeight w:val="253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7320" w:rsidTr="00EE6C1C">
        <w:trPr>
          <w:trHeight w:val="252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7320" w:rsidTr="00EE6C1C">
        <w:trPr>
          <w:trHeight w:val="254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</w:p>
        </w:tc>
      </w:tr>
      <w:tr w:rsidR="00327320" w:rsidTr="00EE6C1C">
        <w:trPr>
          <w:trHeight w:val="251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7320" w:rsidTr="00EE6C1C">
        <w:trPr>
          <w:trHeight w:val="254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7320" w:rsidTr="00EE6C1C">
        <w:trPr>
          <w:trHeight w:val="254"/>
        </w:trPr>
        <w:tc>
          <w:tcPr>
            <w:tcW w:w="595" w:type="dxa"/>
          </w:tcPr>
          <w:p w:rsidR="00327320" w:rsidRDefault="00327320" w:rsidP="00EE6C1C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327320" w:rsidRDefault="00327320" w:rsidP="00EE6C1C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327320" w:rsidRDefault="00327320" w:rsidP="00EE6C1C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27320" w:rsidRDefault="00327320">
      <w:pPr>
        <w:jc w:val="both"/>
        <w:rPr>
          <w:sz w:val="24"/>
        </w:rPr>
      </w:pPr>
    </w:p>
    <w:p w:rsidR="00327320" w:rsidRDefault="00327320">
      <w:pPr>
        <w:jc w:val="both"/>
        <w:rPr>
          <w:sz w:val="24"/>
        </w:rPr>
      </w:pPr>
    </w:p>
    <w:p w:rsidR="00327320" w:rsidRDefault="00327320">
      <w:pPr>
        <w:jc w:val="both"/>
        <w:rPr>
          <w:sz w:val="24"/>
        </w:rPr>
      </w:pPr>
    </w:p>
    <w:p w:rsidR="00846D1E" w:rsidRPr="000738ED" w:rsidRDefault="004E000A" w:rsidP="000738ED">
      <w:pPr>
        <w:jc w:val="center"/>
        <w:rPr>
          <w:b/>
          <w:sz w:val="24"/>
          <w:lang w:val="en-GB"/>
        </w:rPr>
      </w:pPr>
      <w:r w:rsidRPr="00327320">
        <w:rPr>
          <w:b/>
          <w:sz w:val="24"/>
        </w:rPr>
        <w:t xml:space="preserve">Кафедра </w:t>
      </w:r>
      <w:r w:rsidR="000738ED">
        <w:rPr>
          <w:b/>
          <w:sz w:val="24"/>
        </w:rPr>
        <w:t>«</w:t>
      </w:r>
      <w:r w:rsidR="000738ED">
        <w:rPr>
          <w:b/>
          <w:sz w:val="24"/>
          <w:lang w:val="ky-KG"/>
        </w:rPr>
        <w:t>Клинических дисциплин 3</w:t>
      </w:r>
      <w:r w:rsidR="000738ED">
        <w:rPr>
          <w:b/>
          <w:sz w:val="24"/>
        </w:rPr>
        <w:t>»</w:t>
      </w:r>
    </w:p>
    <w:p w:rsidR="00846D1E" w:rsidRDefault="004E000A" w:rsidP="00327320">
      <w:pPr>
        <w:pStyle w:val="a5"/>
        <w:tabs>
          <w:tab w:val="left" w:pos="683"/>
          <w:tab w:val="left" w:pos="2267"/>
        </w:tabs>
        <w:ind w:left="689" w:firstLine="0"/>
        <w:rPr>
          <w:sz w:val="24"/>
        </w:rPr>
      </w:pPr>
      <w:r>
        <w:rPr>
          <w:b/>
          <w:sz w:val="24"/>
        </w:rPr>
        <w:tab/>
        <w:t xml:space="preserve">         </w:t>
      </w:r>
      <w:r w:rsidR="00327320">
        <w:rPr>
          <w:b/>
          <w:sz w:val="24"/>
        </w:rPr>
        <w:t xml:space="preserve">         </w:t>
      </w:r>
      <w:r>
        <w:rPr>
          <w:b/>
          <w:sz w:val="24"/>
        </w:rPr>
        <w:t xml:space="preserve">   </w:t>
      </w:r>
    </w:p>
    <w:p w:rsidR="00846D1E" w:rsidRDefault="00846D1E">
      <w:pPr>
        <w:jc w:val="both"/>
        <w:rPr>
          <w:b/>
          <w:sz w:val="24"/>
        </w:rPr>
      </w:pPr>
    </w:p>
    <w:p w:rsidR="00846D1E" w:rsidRDefault="004E000A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Суммативная</w:t>
      </w:r>
      <w:proofErr w:type="spellEnd"/>
      <w:r>
        <w:rPr>
          <w:b/>
          <w:sz w:val="24"/>
        </w:rPr>
        <w:t xml:space="preserve"> оценка МТБ на кафедре</w:t>
      </w: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4E000A">
      <w:pPr>
        <w:jc w:val="both"/>
        <w:rPr>
          <w:b/>
          <w:sz w:val="24"/>
        </w:rPr>
      </w:pPr>
      <w:r>
        <w:rPr>
          <w:b/>
          <w:sz w:val="24"/>
        </w:rPr>
        <w:t>Твердый инвентарь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1514D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1514D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Pr="000738ED" w:rsidRDefault="000738E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46D1E">
        <w:trPr>
          <w:trHeight w:val="309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0738ED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0738ED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0738ED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3" w:type="dxa"/>
          </w:tcPr>
          <w:p w:rsidR="00846D1E" w:rsidRDefault="001514DE">
            <w:pPr>
              <w:pStyle w:val="TableParagraph"/>
              <w:spacing w:line="234" w:lineRule="exact"/>
              <w:ind w:left="105"/>
            </w:pPr>
            <w:r w:rsidRPr="001514DE">
              <w:rPr>
                <w:rFonts w:eastAsia="Calibri"/>
                <w:color w:val="000000" w:themeColor="text1"/>
                <w:sz w:val="24"/>
                <w:szCs w:val="24"/>
                <w:lang w:val="ky-KG"/>
              </w:rPr>
              <w:t>Рентген полки</w:t>
            </w:r>
            <w:r w:rsidR="004E000A" w:rsidRPr="001514DE">
              <w:rPr>
                <w:color w:val="000000" w:themeColor="text1"/>
              </w:rPr>
              <w:t xml:space="preserve"> </w:t>
            </w:r>
          </w:p>
        </w:tc>
        <w:tc>
          <w:tcPr>
            <w:tcW w:w="710" w:type="dxa"/>
          </w:tcPr>
          <w:p w:rsidR="00846D1E" w:rsidRDefault="001514D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4E000A">
      <w:pPr>
        <w:tabs>
          <w:tab w:val="left" w:pos="683"/>
        </w:tabs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:rsidR="00846D1E" w:rsidRDefault="00846D1E">
      <w:pPr>
        <w:spacing w:before="4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9"/>
        <w:gridCol w:w="1702"/>
        <w:gridCol w:w="1702"/>
        <w:gridCol w:w="1937"/>
      </w:tblGrid>
      <w:tr w:rsidR="00846D1E">
        <w:trPr>
          <w:trHeight w:val="321"/>
        </w:trPr>
        <w:tc>
          <w:tcPr>
            <w:tcW w:w="850" w:type="dxa"/>
            <w:vMerge w:val="restart"/>
          </w:tcPr>
          <w:p w:rsidR="00846D1E" w:rsidRDefault="004E000A">
            <w:pPr>
              <w:pStyle w:val="TableParagraph"/>
              <w:ind w:left="275" w:right="248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9" w:type="dxa"/>
            <w:vMerge w:val="restart"/>
          </w:tcPr>
          <w:p w:rsidR="00846D1E" w:rsidRDefault="004E000A">
            <w:pPr>
              <w:pStyle w:val="TableParagraph"/>
              <w:spacing w:line="249" w:lineRule="exact"/>
              <w:ind w:left="1225"/>
            </w:pPr>
            <w:r>
              <w:t>Наименование</w:t>
            </w:r>
          </w:p>
        </w:tc>
        <w:tc>
          <w:tcPr>
            <w:tcW w:w="3404" w:type="dxa"/>
            <w:gridSpan w:val="2"/>
          </w:tcPr>
          <w:p w:rsidR="00846D1E" w:rsidRDefault="004E000A">
            <w:pPr>
              <w:pStyle w:val="TableParagraph"/>
              <w:spacing w:line="249" w:lineRule="exact"/>
              <w:ind w:left="1131" w:right="1121"/>
              <w:jc w:val="center"/>
            </w:pPr>
            <w:r>
              <w:t>Количество</w:t>
            </w:r>
          </w:p>
        </w:tc>
        <w:tc>
          <w:tcPr>
            <w:tcW w:w="1937" w:type="dxa"/>
            <w:vMerge w:val="restart"/>
          </w:tcPr>
          <w:p w:rsidR="00846D1E" w:rsidRDefault="004E000A">
            <w:pPr>
              <w:pStyle w:val="TableParagraph"/>
              <w:spacing w:line="249" w:lineRule="exact"/>
              <w:ind w:left="383"/>
            </w:pPr>
            <w:r>
              <w:t>Примечание</w:t>
            </w:r>
          </w:p>
        </w:tc>
      </w:tr>
      <w:tr w:rsidR="00846D1E">
        <w:trPr>
          <w:trHeight w:val="505"/>
        </w:trPr>
        <w:tc>
          <w:tcPr>
            <w:tcW w:w="850" w:type="dxa"/>
            <w:vMerge/>
            <w:tcBorders>
              <w:top w:val="nil"/>
            </w:tcBorders>
          </w:tcPr>
          <w:p w:rsidR="00846D1E" w:rsidRDefault="00846D1E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846D1E" w:rsidRDefault="00846D1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846D1E" w:rsidRDefault="004E000A">
            <w:pPr>
              <w:pStyle w:val="TableParagraph"/>
              <w:spacing w:line="246" w:lineRule="exact"/>
              <w:ind w:left="452"/>
            </w:pPr>
            <w:r>
              <w:t>Базовый</w:t>
            </w:r>
          </w:p>
          <w:p w:rsidR="00846D1E" w:rsidRDefault="004E000A">
            <w:pPr>
              <w:pStyle w:val="TableParagraph"/>
              <w:spacing w:line="240" w:lineRule="exact"/>
              <w:ind w:left="474"/>
            </w:pPr>
            <w:r>
              <w:t>уровень</w:t>
            </w:r>
          </w:p>
        </w:tc>
        <w:tc>
          <w:tcPr>
            <w:tcW w:w="1702" w:type="dxa"/>
          </w:tcPr>
          <w:p w:rsidR="00846D1E" w:rsidRDefault="004E000A">
            <w:pPr>
              <w:pStyle w:val="TableParagraph"/>
              <w:spacing w:line="246" w:lineRule="exact"/>
              <w:ind w:left="212" w:right="205"/>
              <w:jc w:val="center"/>
            </w:pPr>
            <w:r>
              <w:t>Профильный</w:t>
            </w:r>
          </w:p>
          <w:p w:rsidR="00846D1E" w:rsidRDefault="004E000A">
            <w:pPr>
              <w:pStyle w:val="TableParagraph"/>
              <w:spacing w:line="240" w:lineRule="exact"/>
              <w:ind w:left="210" w:right="205"/>
              <w:jc w:val="center"/>
            </w:pPr>
            <w:r>
              <w:t>уровень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846D1E" w:rsidRDefault="00846D1E">
            <w:pPr>
              <w:rPr>
                <w:sz w:val="2"/>
                <w:szCs w:val="2"/>
              </w:rPr>
            </w:pPr>
          </w:p>
        </w:tc>
      </w:tr>
      <w:tr w:rsidR="00846D1E">
        <w:trPr>
          <w:trHeight w:val="251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32" w:lineRule="exact"/>
              <w:ind w:right="358"/>
              <w:jc w:val="right"/>
            </w:pPr>
            <w:r>
              <w:t>1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32" w:lineRule="exact"/>
              <w:ind w:left="107"/>
            </w:pPr>
            <w:r>
              <w:t>Мультимедиа-проектор</w:t>
            </w:r>
          </w:p>
        </w:tc>
        <w:tc>
          <w:tcPr>
            <w:tcW w:w="1702" w:type="dxa"/>
          </w:tcPr>
          <w:p w:rsidR="00846D1E" w:rsidRDefault="00EE6C1C">
            <w:pPr>
              <w:pStyle w:val="TableParagraph"/>
              <w:spacing w:line="232" w:lineRule="exact"/>
              <w:ind w:left="5"/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</w:tr>
      <w:tr w:rsidR="00846D1E">
        <w:trPr>
          <w:trHeight w:val="310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49" w:lineRule="exact"/>
              <w:ind w:right="358"/>
              <w:jc w:val="right"/>
            </w:pPr>
            <w:r>
              <w:t>2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48" w:lineRule="exact"/>
              <w:ind w:left="107"/>
            </w:pPr>
            <w:r>
              <w:t>Компьютер</w:t>
            </w:r>
          </w:p>
        </w:tc>
        <w:tc>
          <w:tcPr>
            <w:tcW w:w="1702" w:type="dxa"/>
          </w:tcPr>
          <w:p w:rsidR="00846D1E" w:rsidRDefault="00EE6C1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46D1E" w:rsidRDefault="00846D1E">
            <w:pPr>
              <w:pStyle w:val="TableParagraph"/>
              <w:spacing w:before="5"/>
              <w:rPr>
                <w:sz w:val="19"/>
              </w:rPr>
            </w:pPr>
          </w:p>
          <w:p w:rsidR="00846D1E" w:rsidRDefault="00846D1E">
            <w:pPr>
              <w:pStyle w:val="TableParagraph"/>
              <w:spacing w:before="2" w:line="238" w:lineRule="exact"/>
              <w:ind w:left="5"/>
              <w:jc w:val="center"/>
            </w:pPr>
          </w:p>
        </w:tc>
        <w:tc>
          <w:tcPr>
            <w:tcW w:w="1702" w:type="dxa"/>
          </w:tcPr>
          <w:p w:rsidR="00846D1E" w:rsidRDefault="00846D1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46D1E" w:rsidRDefault="00846D1E">
            <w:pPr>
              <w:pStyle w:val="TableParagraph"/>
              <w:ind w:left="210" w:right="205"/>
              <w:jc w:val="center"/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</w:pPr>
          </w:p>
        </w:tc>
      </w:tr>
      <w:tr w:rsidR="00846D1E">
        <w:trPr>
          <w:trHeight w:val="359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47" w:lineRule="exact"/>
              <w:ind w:right="358"/>
              <w:jc w:val="right"/>
            </w:pPr>
            <w:r>
              <w:t>3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47" w:lineRule="exact"/>
              <w:ind w:left="107"/>
            </w:pPr>
            <w:r>
              <w:t>Принтер, Сканер и  Копировальный</w:t>
            </w:r>
            <w:r>
              <w:rPr>
                <w:spacing w:val="-2"/>
              </w:rPr>
              <w:t xml:space="preserve"> </w:t>
            </w:r>
            <w:r>
              <w:t xml:space="preserve">аппарат </w:t>
            </w:r>
            <w:r>
              <w:rPr>
                <w:lang w:val="en-US"/>
              </w:rPr>
              <w:t>Canon</w:t>
            </w:r>
          </w:p>
        </w:tc>
        <w:tc>
          <w:tcPr>
            <w:tcW w:w="1702" w:type="dxa"/>
          </w:tcPr>
          <w:p w:rsidR="00846D1E" w:rsidRDefault="004E000A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846D1E" w:rsidRDefault="00846D1E">
            <w:pPr>
              <w:pStyle w:val="TableParagraph"/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</w:pPr>
          </w:p>
        </w:tc>
      </w:tr>
      <w:tr w:rsidR="00846D1E">
        <w:trPr>
          <w:trHeight w:val="361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49" w:lineRule="exact"/>
              <w:ind w:right="358"/>
              <w:jc w:val="right"/>
            </w:pPr>
            <w:r>
              <w:t>4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41" w:lineRule="exact"/>
              <w:ind w:left="107"/>
            </w:pPr>
            <w:r>
              <w:t>Ноутбук</w:t>
            </w:r>
          </w:p>
        </w:tc>
        <w:tc>
          <w:tcPr>
            <w:tcW w:w="1702" w:type="dxa"/>
          </w:tcPr>
          <w:p w:rsidR="00846D1E" w:rsidRDefault="00846D1E">
            <w:pPr>
              <w:pStyle w:val="TableParagraph"/>
              <w:spacing w:line="249" w:lineRule="exact"/>
              <w:ind w:left="5"/>
              <w:jc w:val="center"/>
            </w:pPr>
          </w:p>
        </w:tc>
        <w:tc>
          <w:tcPr>
            <w:tcW w:w="1702" w:type="dxa"/>
          </w:tcPr>
          <w:p w:rsidR="00846D1E" w:rsidRDefault="00846D1E">
            <w:pPr>
              <w:pStyle w:val="TableParagraph"/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</w:pPr>
          </w:p>
        </w:tc>
      </w:tr>
      <w:tr w:rsidR="00846D1E">
        <w:trPr>
          <w:trHeight w:val="341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47" w:lineRule="exact"/>
              <w:ind w:right="358"/>
              <w:jc w:val="right"/>
            </w:pPr>
            <w:r>
              <w:t>5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47" w:lineRule="exact"/>
              <w:ind w:left="107"/>
            </w:pPr>
            <w:r>
              <w:t>Интерактивная</w:t>
            </w:r>
            <w:r>
              <w:rPr>
                <w:spacing w:val="73"/>
              </w:rPr>
              <w:t xml:space="preserve"> </w:t>
            </w:r>
            <w:proofErr w:type="spellStart"/>
            <w:r>
              <w:t>доска</w:t>
            </w:r>
            <w:proofErr w:type="gramStart"/>
            <w:r>
              <w:t>SMART</w:t>
            </w:r>
            <w:proofErr w:type="spellEnd"/>
            <w:proofErr w:type="gramEnd"/>
            <w:r>
              <w:t xml:space="preserve">  </w:t>
            </w:r>
            <w:r>
              <w:rPr>
                <w:spacing w:val="18"/>
              </w:rPr>
              <w:t xml:space="preserve"> </w:t>
            </w:r>
            <w:proofErr w:type="spellStart"/>
            <w:r>
              <w:t>Board</w:t>
            </w:r>
            <w:proofErr w:type="spellEnd"/>
          </w:p>
          <w:p w:rsidR="00846D1E" w:rsidRDefault="004E000A">
            <w:pPr>
              <w:pStyle w:val="TableParagraph"/>
              <w:spacing w:line="247" w:lineRule="exact"/>
              <w:ind w:left="107"/>
            </w:pPr>
            <w:r>
              <w:t>680 v</w:t>
            </w:r>
          </w:p>
        </w:tc>
        <w:tc>
          <w:tcPr>
            <w:tcW w:w="1702" w:type="dxa"/>
          </w:tcPr>
          <w:p w:rsidR="00846D1E" w:rsidRDefault="000E0BAF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46D1E" w:rsidRDefault="00846D1E">
            <w:pPr>
              <w:pStyle w:val="TableParagraph"/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</w:pPr>
          </w:p>
        </w:tc>
      </w:tr>
      <w:tr w:rsidR="00846D1E">
        <w:trPr>
          <w:trHeight w:val="261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41" w:lineRule="exact"/>
              <w:ind w:right="358"/>
              <w:jc w:val="right"/>
            </w:pPr>
            <w:r>
              <w:t>8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41" w:lineRule="exact"/>
            </w:pPr>
            <w:r>
              <w:t xml:space="preserve">  Видеокамеры </w:t>
            </w:r>
          </w:p>
        </w:tc>
        <w:tc>
          <w:tcPr>
            <w:tcW w:w="1702" w:type="dxa"/>
          </w:tcPr>
          <w:p w:rsidR="00846D1E" w:rsidRDefault="004E000A">
            <w:pPr>
              <w:pStyle w:val="TableParagraph"/>
              <w:spacing w:line="241" w:lineRule="exact"/>
              <w:ind w:left="5"/>
              <w:jc w:val="center"/>
            </w:pPr>
            <w:r>
              <w:t>9</w:t>
            </w:r>
          </w:p>
        </w:tc>
        <w:tc>
          <w:tcPr>
            <w:tcW w:w="1702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</w:tr>
    </w:tbl>
    <w:p w:rsidR="00846D1E" w:rsidRDefault="004E000A">
      <w:pPr>
        <w:spacing w:before="10"/>
        <w:rPr>
          <w:b/>
          <w:sz w:val="15"/>
        </w:rPr>
      </w:pPr>
      <w:r>
        <w:rPr>
          <w:b/>
          <w:sz w:val="15"/>
        </w:rPr>
        <w:t xml:space="preserve">   </w:t>
      </w:r>
    </w:p>
    <w:p w:rsidR="006C155E" w:rsidRDefault="006C155E">
      <w:pPr>
        <w:spacing w:before="10"/>
        <w:rPr>
          <w:b/>
          <w:sz w:val="24"/>
          <w:szCs w:val="24"/>
        </w:rPr>
      </w:pPr>
    </w:p>
    <w:p w:rsidR="000738ED" w:rsidRDefault="000738ED" w:rsidP="006C155E">
      <w:pPr>
        <w:spacing w:before="10"/>
        <w:rPr>
          <w:b/>
          <w:sz w:val="24"/>
          <w:szCs w:val="24"/>
        </w:rPr>
      </w:pPr>
    </w:p>
    <w:p w:rsidR="000738ED" w:rsidRDefault="000738ED" w:rsidP="006C155E">
      <w:pPr>
        <w:spacing w:before="10"/>
        <w:rPr>
          <w:b/>
          <w:sz w:val="24"/>
          <w:szCs w:val="24"/>
          <w:lang w:val="en-GB"/>
        </w:rPr>
      </w:pPr>
    </w:p>
    <w:p w:rsidR="00846D1E" w:rsidRPr="006C155E" w:rsidRDefault="004E000A" w:rsidP="006C155E">
      <w:pPr>
        <w:spacing w:before="10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(см. в приложении)</w:t>
      </w:r>
    </w:p>
    <w:p w:rsidR="00846D1E" w:rsidRPr="000738ED" w:rsidRDefault="004E000A" w:rsidP="000738ED">
      <w:pPr>
        <w:pStyle w:val="a5"/>
        <w:numPr>
          <w:ilvl w:val="0"/>
          <w:numId w:val="1"/>
        </w:numPr>
        <w:tabs>
          <w:tab w:val="left" w:pos="982"/>
        </w:tabs>
        <w:spacing w:before="90"/>
        <w:ind w:right="786"/>
        <w:rPr>
          <w:b/>
          <w:sz w:val="24"/>
        </w:rPr>
      </w:pPr>
      <w:r>
        <w:rPr>
          <w:b/>
          <w:sz w:val="24"/>
        </w:rPr>
        <w:t>Перечень литературы для проведения практических (семинарских)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lastRenderedPageBreak/>
        <w:t>дисциплинам</w:t>
      </w:r>
      <w:r>
        <w:rPr>
          <w:b/>
          <w:spacing w:val="51"/>
          <w:sz w:val="24"/>
        </w:rPr>
        <w:t xml:space="preserve"> </w:t>
      </w:r>
      <w:r w:rsidR="006C155E">
        <w:rPr>
          <w:b/>
          <w:spacing w:val="51"/>
          <w:sz w:val="24"/>
        </w:rPr>
        <w:t>«</w:t>
      </w:r>
      <w:r w:rsidR="006C155E">
        <w:rPr>
          <w:b/>
          <w:sz w:val="24"/>
        </w:rPr>
        <w:t>М</w:t>
      </w:r>
      <w:r w:rsidR="006C155E" w:rsidRPr="006C155E">
        <w:rPr>
          <w:b/>
          <w:sz w:val="24"/>
        </w:rPr>
        <w:t>едицинская радиология и радиотерапия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 xml:space="preserve">, </w:t>
      </w:r>
      <w:r w:rsidR="006C155E">
        <w:rPr>
          <w:b/>
          <w:sz w:val="24"/>
        </w:rPr>
        <w:t>«Н</w:t>
      </w:r>
      <w:r w:rsidR="006C155E" w:rsidRPr="006C155E">
        <w:rPr>
          <w:b/>
          <w:sz w:val="24"/>
        </w:rPr>
        <w:t>еврология и нейрохирургия</w:t>
      </w:r>
      <w:r w:rsidR="006C155E">
        <w:rPr>
          <w:b/>
          <w:sz w:val="24"/>
        </w:rPr>
        <w:t>»,  «</w:t>
      </w:r>
      <w:proofErr w:type="spellStart"/>
      <w:r w:rsidR="006C155E">
        <w:rPr>
          <w:b/>
          <w:sz w:val="24"/>
        </w:rPr>
        <w:t>Д</w:t>
      </w:r>
      <w:r w:rsidR="006C155E" w:rsidRPr="006C155E">
        <w:rPr>
          <w:b/>
          <w:sz w:val="24"/>
        </w:rPr>
        <w:t>ерматовенерология</w:t>
      </w:r>
      <w:proofErr w:type="spellEnd"/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 «С</w:t>
      </w:r>
      <w:r w:rsidR="006C155E" w:rsidRPr="006C155E">
        <w:rPr>
          <w:b/>
          <w:sz w:val="24"/>
        </w:rPr>
        <w:t>томатология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</w:t>
      </w:r>
      <w:r w:rsidR="006C155E" w:rsidRPr="006C155E">
        <w:rPr>
          <w:b/>
          <w:sz w:val="24"/>
        </w:rPr>
        <w:t xml:space="preserve"> </w:t>
      </w:r>
      <w:r w:rsidR="006C155E">
        <w:rPr>
          <w:b/>
          <w:sz w:val="24"/>
        </w:rPr>
        <w:t>«</w:t>
      </w:r>
      <w:proofErr w:type="spellStart"/>
      <w:r w:rsidR="006C155E">
        <w:rPr>
          <w:b/>
          <w:sz w:val="24"/>
        </w:rPr>
        <w:t>П</w:t>
      </w:r>
      <w:r w:rsidR="006C155E" w:rsidRPr="006C155E">
        <w:rPr>
          <w:b/>
          <w:sz w:val="24"/>
        </w:rPr>
        <w:t>психиатрия</w:t>
      </w:r>
      <w:proofErr w:type="spellEnd"/>
      <w:r w:rsidR="006C155E" w:rsidRPr="006C155E">
        <w:rPr>
          <w:b/>
          <w:sz w:val="24"/>
        </w:rPr>
        <w:t xml:space="preserve"> и наркология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</w:t>
      </w:r>
      <w:r w:rsidR="006C155E" w:rsidRPr="006C155E">
        <w:rPr>
          <w:b/>
          <w:sz w:val="24"/>
        </w:rPr>
        <w:t xml:space="preserve"> </w:t>
      </w:r>
      <w:r w:rsidR="006C155E">
        <w:rPr>
          <w:b/>
          <w:sz w:val="24"/>
        </w:rPr>
        <w:t>«С</w:t>
      </w:r>
      <w:r w:rsidR="006C155E" w:rsidRPr="006C155E">
        <w:rPr>
          <w:b/>
          <w:sz w:val="24"/>
        </w:rPr>
        <w:t>емейная медицина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</w:t>
      </w:r>
      <w:r w:rsidR="006C155E" w:rsidRPr="006C155E">
        <w:rPr>
          <w:b/>
          <w:sz w:val="24"/>
        </w:rPr>
        <w:t xml:space="preserve"> </w:t>
      </w:r>
      <w:r w:rsidR="006C155E">
        <w:rPr>
          <w:b/>
          <w:sz w:val="24"/>
        </w:rPr>
        <w:t>«Ф</w:t>
      </w:r>
      <w:r w:rsidR="006C155E" w:rsidRPr="006C155E">
        <w:rPr>
          <w:b/>
          <w:sz w:val="24"/>
        </w:rPr>
        <w:t>изиотерапия и медицинская реабилитация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 «Ф</w:t>
      </w:r>
      <w:r w:rsidR="006C155E" w:rsidRPr="006C155E">
        <w:rPr>
          <w:b/>
          <w:sz w:val="24"/>
        </w:rPr>
        <w:t>тизиатрия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.</w:t>
      </w:r>
    </w:p>
    <w:p w:rsidR="00846D1E" w:rsidRDefault="00846D1E">
      <w:pPr>
        <w:spacing w:line="251" w:lineRule="exact"/>
        <w:rPr>
          <w:sz w:val="24"/>
          <w:szCs w:val="24"/>
        </w:rPr>
      </w:pPr>
    </w:p>
    <w:p w:rsidR="00846D1E" w:rsidRPr="004A2AB3" w:rsidRDefault="00846D1E">
      <w:pPr>
        <w:rPr>
          <w:rFonts w:cstheme="minorHAnsi"/>
          <w:szCs w:val="24"/>
        </w:rPr>
      </w:pPr>
    </w:p>
    <w:p w:rsidR="00846D1E" w:rsidRPr="000738ED" w:rsidRDefault="004E000A">
      <w:pPr>
        <w:rPr>
          <w:rFonts w:cstheme="minorHAnsi"/>
          <w:b/>
          <w:szCs w:val="24"/>
        </w:rPr>
      </w:pPr>
      <w:r w:rsidRPr="000738ED">
        <w:rPr>
          <w:rFonts w:cstheme="minorHAnsi"/>
          <w:b/>
          <w:szCs w:val="24"/>
        </w:rPr>
        <w:t xml:space="preserve">Электронные книги, используемые на кафедре:  </w:t>
      </w:r>
    </w:p>
    <w:p w:rsidR="00846D1E" w:rsidRDefault="00846D1E">
      <w:pPr>
        <w:rPr>
          <w:rFonts w:cstheme="minorHAnsi"/>
          <w:szCs w:val="24"/>
        </w:rPr>
      </w:pPr>
    </w:p>
    <w:p w:rsidR="00846D1E" w:rsidRDefault="004E000A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Кафедра «</w:t>
      </w:r>
      <w:r w:rsidR="000738ED">
        <w:rPr>
          <w:b/>
          <w:sz w:val="24"/>
          <w:lang w:val="ky-KG"/>
        </w:rPr>
        <w:t>Клинических дисциплин 3</w:t>
      </w:r>
      <w:r>
        <w:rPr>
          <w:rFonts w:cstheme="minorHAnsi"/>
          <w:b/>
          <w:szCs w:val="24"/>
        </w:rPr>
        <w:t>»</w:t>
      </w:r>
    </w:p>
    <w:p w:rsidR="00846D1E" w:rsidRDefault="004E000A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(</w:t>
      </w:r>
      <w:r>
        <w:rPr>
          <w:rFonts w:cstheme="minorHAnsi"/>
          <w:b/>
          <w:szCs w:val="24"/>
          <w:lang w:val="en-US"/>
        </w:rPr>
        <w:t>IBOOK</w:t>
      </w:r>
      <w:r w:rsidRPr="004A2AB3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>данные)</w:t>
      </w:r>
    </w:p>
    <w:tbl>
      <w:tblPr>
        <w:tblStyle w:val="1"/>
        <w:tblW w:w="106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5"/>
        <w:gridCol w:w="5106"/>
        <w:gridCol w:w="1134"/>
        <w:gridCol w:w="3970"/>
      </w:tblGrid>
      <w:tr w:rsidR="000738ED" w:rsidRPr="000738ED" w:rsidTr="00EE6C1C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contextualSpacing/>
              <w:rPr>
                <w:sz w:val="24"/>
                <w:szCs w:val="24"/>
                <w:lang w:val="ky-KG"/>
              </w:rPr>
            </w:pPr>
            <w:r w:rsidRPr="000738ED">
              <w:rPr>
                <w:sz w:val="24"/>
                <w:szCs w:val="24"/>
                <w:lang w:val="ky-KG"/>
              </w:rPr>
              <w:t>№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0738ED">
              <w:rPr>
                <w:rFonts w:eastAsia="Calibri"/>
                <w:sz w:val="24"/>
                <w:szCs w:val="24"/>
                <w:lang w:val="ky-KG"/>
              </w:rPr>
              <w:t>Название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0738ED">
              <w:rPr>
                <w:rFonts w:eastAsia="Calibri"/>
                <w:sz w:val="24"/>
                <w:szCs w:val="24"/>
                <w:lang w:val="ky-KG"/>
              </w:rPr>
              <w:t>Формат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0738ED">
              <w:rPr>
                <w:rFonts w:eastAsia="Calibri"/>
                <w:sz w:val="24"/>
                <w:szCs w:val="24"/>
                <w:lang w:val="ky-KG"/>
              </w:rPr>
              <w:t>Ссылка</w:t>
            </w:r>
          </w:p>
        </w:tc>
      </w:tr>
      <w:tr w:rsidR="000738ED" w:rsidRPr="000738ED" w:rsidTr="00EE6C1C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0738ED">
              <w:rPr>
                <w:rFonts w:eastAsia="Calibri"/>
                <w:sz w:val="24"/>
                <w:szCs w:val="24"/>
                <w:lang w:val="ky-KG"/>
              </w:rPr>
              <w:t xml:space="preserve">Предмет: </w:t>
            </w: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Family Medicine</w:t>
            </w:r>
          </w:p>
        </w:tc>
      </w:tr>
      <w:tr w:rsidR="000738ED" w:rsidRPr="00EE6C1C" w:rsidTr="00EE6C1C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Swanson s Family Medicine Review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EE6C1C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10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https://www.pdfdrive.com/swanson-s-family-medicine-review-e99830228.html</w:t>
              </w:r>
            </w:hyperlink>
          </w:p>
        </w:tc>
      </w:tr>
      <w:tr w:rsidR="000738ED" w:rsidRPr="00EE6C1C" w:rsidTr="00EE6C1C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FAMILY MEDICINE RESIDENT HANDBOOK 2016-2017 Discipline of Family Medicine Faculty 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EE6C1C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11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https://www.pdfdrive.com/family-medicine-resident-handbook-2016-2017-discipline-of-family-medicine-faculty-of-e41138472.html</w:t>
              </w:r>
            </w:hyperlink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0738ED" w:rsidRPr="00EE6C1C" w:rsidTr="00EE6C1C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Manual of therapeutic stomatology Vitebsk,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EE6C1C" w:rsidP="000738ED">
            <w:pPr>
              <w:widowControl/>
              <w:autoSpaceDE/>
              <w:autoSpaceDN/>
              <w:rPr>
                <w:rFonts w:eastAsia="Calibri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2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https://www.pdfdrive.com/manual-of-therapeutic-stomatology-vitebsk-2016-e44107479.html</w:t>
              </w:r>
            </w:hyperlink>
          </w:p>
        </w:tc>
      </w:tr>
      <w:tr w:rsidR="000738ED" w:rsidRPr="00EE6C1C" w:rsidTr="00EE6C1C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Advanced Techniques in Musculoskeletal Medicine &amp; Physiotherapy_ using minimally invasive therapies in practice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EE6C1C" w:rsidP="000738ED">
            <w:pPr>
              <w:widowControl/>
              <w:autoSpaceDE/>
              <w:autoSpaceDN/>
              <w:rPr>
                <w:rFonts w:eastAsia="Calibri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3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https://www.pdfdrive.com/advanced-techniques-in-musculoskeletal-medicine-physiotherapy-using-minimally-invasive-therapies-in-practice-e183989737.html</w:t>
              </w:r>
            </w:hyperlink>
          </w:p>
        </w:tc>
      </w:tr>
      <w:tr w:rsidR="000738ED" w:rsidRPr="00EE6C1C" w:rsidTr="00EE6C1C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Evidence-Based-Guidelines-for-Management-of-Frozen-Shoulder-UK-201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EE6C1C" w:rsidP="000738ED">
            <w:pPr>
              <w:widowControl/>
              <w:autoSpaceDE/>
              <w:autoSpaceDN/>
              <w:rPr>
                <w:rFonts w:eastAsia="Calibri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4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https://www.pdfdrive.com/physical-therapy-of-the-shoulder-clinics-in-physical-therapy-5th-edition-e157252509.html</w:t>
              </w:r>
            </w:hyperlink>
          </w:p>
        </w:tc>
      </w:tr>
      <w:tr w:rsidR="000738ED" w:rsidRPr="000738ED" w:rsidTr="00EE6C1C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ind w:left="283"/>
              <w:rPr>
                <w:rFonts w:eastAsia="Calibri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</w:rPr>
              <w:t xml:space="preserve">Предмет: </w:t>
            </w: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Dermatology</w:t>
            </w:r>
          </w:p>
        </w:tc>
      </w:tr>
      <w:tr w:rsidR="000738ED" w:rsidRPr="00EE6C1C" w:rsidTr="00EE6C1C">
        <w:trPr>
          <w:trHeight w:val="53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tabs>
                <w:tab w:val="left" w:pos="3105"/>
              </w:tabs>
              <w:autoSpaceDE/>
              <w:autoSpaceDN/>
              <w:rPr>
                <w:rFonts w:eastAsia="Calibri"/>
                <w:sz w:val="24"/>
                <w:szCs w:val="24"/>
                <w:lang w:val="ky-KG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 xml:space="preserve">Review of dermatology </w:t>
            </w:r>
            <w:proofErr w:type="spellStart"/>
            <w:r w:rsidRPr="000738ED">
              <w:rPr>
                <w:rFonts w:eastAsia="Calibri"/>
                <w:sz w:val="24"/>
                <w:szCs w:val="24"/>
                <w:lang w:val="en-US"/>
              </w:rPr>
              <w:t>Saurabh</w:t>
            </w:r>
            <w:proofErr w:type="spellEnd"/>
            <w:r w:rsidRPr="000738ED">
              <w:rPr>
                <w:rFonts w:eastAsia="Calibri"/>
                <w:sz w:val="24"/>
                <w:szCs w:val="24"/>
                <w:lang w:val="en-US"/>
              </w:rPr>
              <w:t xml:space="preserve"> Jindal</w:t>
            </w:r>
            <w:r w:rsidRPr="000738ED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>2</w:t>
            </w:r>
            <w:r w:rsidRPr="000738ED">
              <w:rPr>
                <w:rFonts w:eastAsia="Calibri"/>
                <w:sz w:val="24"/>
                <w:szCs w:val="24"/>
                <w:vertAlign w:val="superscript"/>
                <w:lang w:val="en-US"/>
              </w:rPr>
              <w:t>nd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0738ED">
              <w:rPr>
                <w:rFonts w:eastAsia="Calibri"/>
                <w:sz w:val="24"/>
                <w:szCs w:val="24"/>
                <w:lang w:val="en-GB"/>
              </w:rPr>
              <w:t>edition</w:t>
            </w:r>
          </w:p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outlineLvl w:val="0"/>
              <w:rPr>
                <w:color w:val="212121"/>
                <w:kern w:val="36"/>
                <w:sz w:val="24"/>
                <w:szCs w:val="24"/>
                <w:lang w:val="en-US" w:eastAsia="ru-RU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EE6C1C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15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https://www.pdfdrive.com/dermatology-2-volume-set-bolognia-dermatology-second-edition-e188417482.html</w:t>
              </w:r>
            </w:hyperlink>
          </w:p>
        </w:tc>
      </w:tr>
      <w:tr w:rsidR="000738ED" w:rsidRPr="00EE6C1C" w:rsidTr="00EE6C1C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Absolute Dermatology Review: Mastering Clinical Conditions on the Dermatology Recertification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EE6C1C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16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https://www.pdfdrive.com/absolute-dermatology-review-mastering-clinical-conditions-on-the-dermatology-recertification-exam-e176070770.html</w:t>
              </w:r>
            </w:hyperlink>
          </w:p>
        </w:tc>
      </w:tr>
      <w:tr w:rsidR="000738ED" w:rsidRPr="00EE6C1C" w:rsidTr="00EE6C1C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Lasers in Dermatology and Medicine Dermatologic Applications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EE6C1C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17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https://www.pdfdrive.com/lasers-in-dermatology-and-medicine-dermatologic-applications-e187250533.html</w:t>
              </w:r>
            </w:hyperlink>
          </w:p>
        </w:tc>
      </w:tr>
      <w:tr w:rsidR="000738ED" w:rsidRPr="00EE6C1C" w:rsidTr="00EE6C1C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tabs>
                <w:tab w:val="left" w:pos="3105"/>
              </w:tabs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proofErr w:type="spellStart"/>
            <w:r w:rsidRPr="000738ED">
              <w:rPr>
                <w:rFonts w:eastAsia="Calibri"/>
                <w:sz w:val="24"/>
                <w:szCs w:val="24"/>
                <w:shd w:val="clear" w:color="auto" w:fill="FFFFFF"/>
              </w:rPr>
              <w:t>Macleod’s</w:t>
            </w:r>
            <w:proofErr w:type="spellEnd"/>
            <w:r w:rsidRPr="000738E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38ED">
              <w:rPr>
                <w:rFonts w:eastAsia="Calibri"/>
                <w:sz w:val="24"/>
                <w:szCs w:val="24"/>
                <w:shd w:val="clear" w:color="auto" w:fill="FFFFFF"/>
              </w:rPr>
              <w:t>Clinical</w:t>
            </w:r>
            <w:proofErr w:type="spellEnd"/>
            <w:r w:rsidRPr="000738E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38ED">
              <w:rPr>
                <w:rFonts w:eastAsia="Calibri"/>
                <w:sz w:val="24"/>
                <w:szCs w:val="24"/>
                <w:shd w:val="clear" w:color="auto" w:fill="FFFFFF"/>
              </w:rPr>
              <w:t>Examination</w:t>
            </w:r>
            <w:proofErr w:type="spellEnd"/>
          </w:p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EE6C1C" w:rsidP="000738ED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  <w:hyperlink r:id="rId18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https://www.pdfdrive.com/macleods-clinical-examination-e184006047.html</w:t>
              </w:r>
            </w:hyperlink>
          </w:p>
        </w:tc>
      </w:tr>
      <w:tr w:rsidR="000738ED" w:rsidRPr="000738ED" w:rsidTr="00EE6C1C">
        <w:trPr>
          <w:trHeight w:val="22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</w:rPr>
              <w:t>Предмет: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8ED">
              <w:rPr>
                <w:rFonts w:eastAsia="Calibri"/>
                <w:sz w:val="24"/>
                <w:szCs w:val="24"/>
                <w:lang w:val="en-US"/>
              </w:rPr>
              <w:t>Phthisiology</w:t>
            </w:r>
            <w:proofErr w:type="spellEnd"/>
          </w:p>
        </w:tc>
      </w:tr>
      <w:tr w:rsidR="000738ED" w:rsidRPr="00EE6C1C" w:rsidTr="00EE6C1C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djustRightInd w:val="0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Tuberculosis A Manual for Medical</w:t>
            </w:r>
            <w:r w:rsidRPr="000738ED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>Students</w:t>
            </w: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0738ED">
              <w:rPr>
                <w:rFonts w:eastAsia="Calibri"/>
                <w:iCs/>
                <w:sz w:val="24"/>
                <w:szCs w:val="24"/>
                <w:lang w:val="en-US"/>
              </w:rPr>
              <w:t>ByNadia</w:t>
            </w:r>
            <w:proofErr w:type="spellEnd"/>
            <w:r w:rsidRPr="000738ED"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8ED">
              <w:rPr>
                <w:rFonts w:eastAsia="Calibri"/>
                <w:iCs/>
                <w:sz w:val="24"/>
                <w:szCs w:val="24"/>
                <w:lang w:val="en-US"/>
              </w:rPr>
              <w:t>Ait</w:t>
            </w:r>
            <w:proofErr w:type="spellEnd"/>
            <w:r w:rsidRPr="000738ED">
              <w:rPr>
                <w:rFonts w:eastAsia="Calibri"/>
                <w:iCs/>
                <w:sz w:val="24"/>
                <w:szCs w:val="24"/>
                <w:lang w:val="en-US"/>
              </w:rPr>
              <w:t>-Khan</w:t>
            </w:r>
            <w:r w:rsidRPr="000738ED">
              <w:rPr>
                <w:rFonts w:eastAsia="Calibri"/>
                <w:iCs/>
                <w:sz w:val="24"/>
                <w:szCs w:val="24"/>
                <w:lang w:val="ky-KG"/>
              </w:rPr>
              <w:t xml:space="preserve"> </w:t>
            </w:r>
            <w:r w:rsidRPr="000738ED">
              <w:rPr>
                <w:rFonts w:eastAsia="Calibri"/>
                <w:iCs/>
                <w:sz w:val="24"/>
                <w:szCs w:val="24"/>
                <w:lang w:val="en-US"/>
              </w:rPr>
              <w:t xml:space="preserve">and Donald </w:t>
            </w:r>
            <w:proofErr w:type="spellStart"/>
            <w:r w:rsidRPr="000738ED">
              <w:rPr>
                <w:rFonts w:eastAsia="Calibri"/>
                <w:iCs/>
                <w:sz w:val="24"/>
                <w:szCs w:val="24"/>
                <w:lang w:val="en-US"/>
              </w:rPr>
              <w:t>A.Enarson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EE6C1C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19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https://apps.who.int/iris/handle/10665/68559</w:t>
              </w:r>
            </w:hyperlink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0738ED" w:rsidRPr="00EE6C1C" w:rsidTr="00EE6C1C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lastRenderedPageBreak/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jc w:val="both"/>
              <w:outlineLvl w:val="0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 xml:space="preserve">Drug-Resistant Tuberculosis A SURVIVAL GUIDE FOR CLINICIANS 3RD EDITION. </w:t>
            </w:r>
            <w:proofErr w:type="spellStart"/>
            <w:r w:rsidRPr="000738ED">
              <w:rPr>
                <w:rFonts w:eastAsia="Calibri"/>
                <w:sz w:val="24"/>
                <w:szCs w:val="24"/>
              </w:rPr>
              <w:t>Lisa</w:t>
            </w:r>
            <w:proofErr w:type="spellEnd"/>
            <w:r w:rsidRPr="000738E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38ED">
              <w:rPr>
                <w:rFonts w:eastAsia="Calibri"/>
                <w:sz w:val="24"/>
                <w:szCs w:val="24"/>
              </w:rPr>
              <w:t>Chen</w:t>
            </w:r>
            <w:proofErr w:type="spellEnd"/>
            <w:r w:rsidRPr="000738ED">
              <w:rPr>
                <w:rFonts w:eastAsia="Calibri"/>
                <w:sz w:val="24"/>
                <w:szCs w:val="24"/>
              </w:rPr>
              <w:t xml:space="preserve">, MD </w:t>
            </w:r>
            <w:proofErr w:type="spellStart"/>
            <w:r w:rsidRPr="000738ED">
              <w:rPr>
                <w:rFonts w:eastAsia="Calibri"/>
                <w:sz w:val="24"/>
                <w:szCs w:val="24"/>
              </w:rPr>
              <w:t>Gisela</w:t>
            </w:r>
            <w:proofErr w:type="spellEnd"/>
            <w:r w:rsidRPr="000738ED">
              <w:rPr>
                <w:rFonts w:eastAsia="Calibri"/>
                <w:sz w:val="24"/>
                <w:szCs w:val="24"/>
              </w:rPr>
              <w:t xml:space="preserve"> F. </w:t>
            </w:r>
            <w:proofErr w:type="spellStart"/>
            <w:r w:rsidRPr="000738ED">
              <w:rPr>
                <w:rFonts w:eastAsia="Calibri"/>
                <w:sz w:val="24"/>
                <w:szCs w:val="24"/>
              </w:rPr>
              <w:t>Schecter</w:t>
            </w:r>
            <w:proofErr w:type="spellEnd"/>
            <w:r w:rsidRPr="000738ED">
              <w:rPr>
                <w:rFonts w:eastAsia="Calibri"/>
                <w:sz w:val="24"/>
                <w:szCs w:val="24"/>
              </w:rPr>
              <w:t>, MD, MPH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>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EE6C1C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20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https://www.currytbcenter.ucsf.edu/sites/default/files/tb_sg3_book.pdf</w:t>
              </w:r>
            </w:hyperlink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0738ED" w:rsidRPr="000738ED" w:rsidTr="00EE6C1C">
        <w:trPr>
          <w:trHeight w:val="2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ind w:left="142"/>
              <w:rPr>
                <w:rFonts w:eastAsia="Calibri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</w:rPr>
              <w:t xml:space="preserve">Предмет: 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>Psychiatry</w:t>
            </w:r>
          </w:p>
        </w:tc>
      </w:tr>
      <w:tr w:rsidR="000738ED" w:rsidRPr="00EE6C1C" w:rsidTr="00EE6C1C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ind w:left="142"/>
              <w:rPr>
                <w:rFonts w:eastAsia="Calibri"/>
              </w:rPr>
            </w:pPr>
            <w:r w:rsidRPr="000738ED">
              <w:rPr>
                <w:rFonts w:eastAsia="Calibri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outlineLvl w:val="0"/>
              <w:rPr>
                <w:color w:val="212121"/>
                <w:kern w:val="36"/>
                <w:sz w:val="24"/>
                <w:szCs w:val="24"/>
                <w:lang w:val="en-US" w:eastAsia="ru-RU"/>
              </w:rPr>
            </w:pPr>
            <w:r w:rsidRPr="000738ED">
              <w:rPr>
                <w:color w:val="212121"/>
                <w:kern w:val="36"/>
                <w:sz w:val="24"/>
                <w:szCs w:val="24"/>
                <w:lang w:val="en-US" w:eastAsia="ru-RU"/>
              </w:rPr>
              <w:t>A Short Textbook of PSYCHIATRY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0738ED">
              <w:rPr>
                <w:color w:val="212121"/>
                <w:kern w:val="36"/>
                <w:sz w:val="24"/>
                <w:szCs w:val="24"/>
                <w:lang w:val="en-US" w:eastAsia="ru-RU"/>
              </w:rPr>
              <w:t>Seventh Edition,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8ED">
              <w:rPr>
                <w:color w:val="212121"/>
                <w:kern w:val="36"/>
                <w:sz w:val="24"/>
                <w:szCs w:val="24"/>
                <w:lang w:val="en-US" w:eastAsia="ru-RU"/>
              </w:rPr>
              <w:t>Niraj</w:t>
            </w:r>
            <w:proofErr w:type="spellEnd"/>
            <w:r w:rsidRPr="000738ED">
              <w:rPr>
                <w:color w:val="212121"/>
                <w:kern w:val="36"/>
                <w:sz w:val="24"/>
                <w:szCs w:val="24"/>
                <w:lang w:val="en-US" w:eastAsia="ru-RU"/>
              </w:rPr>
              <w:t xml:space="preserve"> Ahuja,2013</w:t>
            </w:r>
          </w:p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jc w:val="both"/>
              <w:outlineLvl w:val="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EE6C1C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21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https://www.pdfdrive.com/a-short-textbook-of-psychiatry-e33431513.html</w:t>
              </w:r>
            </w:hyperlink>
          </w:p>
        </w:tc>
      </w:tr>
      <w:tr w:rsidR="000738ED" w:rsidRPr="00EE6C1C" w:rsidTr="00EE6C1C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ind w:left="142"/>
              <w:rPr>
                <w:rFonts w:eastAsia="Calibri"/>
              </w:rPr>
            </w:pPr>
            <w:r w:rsidRPr="000738ED">
              <w:rPr>
                <w:rFonts w:eastAsia="Calibri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Psychiatry, THIRD EDITION Janis L. Cutler, MD.2014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EE6C1C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22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https://ru.scribd.com/document/339536222/Psychiatry-3rd</w:t>
              </w:r>
            </w:hyperlink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0738ED" w:rsidRPr="000738ED" w:rsidTr="00EE6C1C">
        <w:trPr>
          <w:trHeight w:val="19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ind w:left="142"/>
              <w:rPr>
                <w:rFonts w:eastAsia="Calibri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0738ED">
              <w:rPr>
                <w:rFonts w:eastAsia="Calibri"/>
                <w:sz w:val="24"/>
                <w:szCs w:val="24"/>
                <w:lang w:val="ky-KG"/>
              </w:rPr>
              <w:t xml:space="preserve">Предмет: </w:t>
            </w:r>
            <w:r w:rsidRPr="000738ED">
              <w:rPr>
                <w:iCs/>
                <w:sz w:val="24"/>
                <w:szCs w:val="24"/>
                <w:lang w:val="en-US"/>
              </w:rPr>
              <w:t>Neurology and neurosurgery</w:t>
            </w:r>
          </w:p>
        </w:tc>
      </w:tr>
      <w:tr w:rsidR="000738ED" w:rsidRPr="00EE6C1C" w:rsidTr="00EE6C1C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ind w:firstLine="708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Neurology Self-Assessment. A Companion to Bradley’s Neurology in Clinical Practice 2016</w:t>
            </w: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EE6C1C" w:rsidP="000738ED">
            <w:pPr>
              <w:widowControl/>
              <w:autoSpaceDE/>
              <w:autoSpaceDN/>
              <w:rPr>
                <w:rFonts w:eastAsia="Calibri"/>
                <w:color w:val="5B9BD5"/>
                <w:sz w:val="24"/>
                <w:szCs w:val="24"/>
                <w:lang w:val="ky-KG"/>
              </w:rPr>
            </w:pPr>
            <w:hyperlink r:id="rId23" w:history="1">
              <w:r w:rsidR="000738ED" w:rsidRPr="000738ED">
                <w:rPr>
                  <w:rFonts w:eastAsia="Calibri"/>
                  <w:color w:val="5B9BD5"/>
                  <w:sz w:val="24"/>
                  <w:szCs w:val="24"/>
                  <w:u w:val="single"/>
                  <w:lang w:val="ky-KG"/>
                </w:rPr>
                <w:t>https://www.pdfdrive.com/neurology-self-assessment-a-companion-to-bradleys-neurology-in-clinical-practice-d181862472.html</w:t>
              </w:r>
            </w:hyperlink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color w:val="5B9BD5"/>
                <w:sz w:val="24"/>
                <w:szCs w:val="24"/>
                <w:lang w:val="ky-KG"/>
              </w:rPr>
            </w:pPr>
          </w:p>
        </w:tc>
      </w:tr>
      <w:tr w:rsidR="000738ED" w:rsidRPr="00EE6C1C" w:rsidTr="00EE6C1C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outlineLvl w:val="0"/>
              <w:rPr>
                <w:color w:val="212121"/>
                <w:kern w:val="36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Adams and Victor's Principles of Neurology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EE6C1C" w:rsidP="000738ED">
            <w:pPr>
              <w:widowControl/>
              <w:autoSpaceDE/>
              <w:autoSpaceDN/>
              <w:rPr>
                <w:rFonts w:eastAsia="Calibri"/>
                <w:color w:val="5B9BD5"/>
                <w:sz w:val="24"/>
                <w:szCs w:val="24"/>
                <w:lang w:val="en-US"/>
              </w:rPr>
            </w:pPr>
            <w:hyperlink r:id="rId24" w:history="1">
              <w:r w:rsidR="000738ED" w:rsidRPr="000738ED">
                <w:rPr>
                  <w:rFonts w:eastAsia="Calibri"/>
                  <w:color w:val="5B9BD5"/>
                  <w:sz w:val="24"/>
                  <w:szCs w:val="24"/>
                  <w:u w:val="single"/>
                  <w:lang w:val="ky-KG"/>
                </w:rPr>
                <w:t>https://www.pdfdrive.com/adams-and-victors-principles-of-neurology-d175302779.html</w:t>
              </w:r>
            </w:hyperlink>
          </w:p>
        </w:tc>
      </w:tr>
      <w:tr w:rsidR="000738ED" w:rsidRPr="00EE6C1C" w:rsidTr="00EE6C1C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Bickerstaff’s Neurological Examination in Clinical Practice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EE6C1C" w:rsidP="000738ED">
            <w:pPr>
              <w:widowControl/>
              <w:autoSpaceDE/>
              <w:autoSpaceDN/>
              <w:rPr>
                <w:rFonts w:eastAsia="Calibri"/>
                <w:color w:val="5B9BD5"/>
                <w:sz w:val="24"/>
                <w:szCs w:val="24"/>
                <w:u w:val="single"/>
                <w:lang w:val="ky-KG"/>
              </w:rPr>
            </w:pPr>
            <w:hyperlink r:id="rId25" w:history="1">
              <w:r w:rsidR="000738ED" w:rsidRPr="000738ED">
                <w:rPr>
                  <w:rFonts w:eastAsia="Calibri"/>
                  <w:color w:val="5B9BD5"/>
                  <w:sz w:val="24"/>
                  <w:szCs w:val="24"/>
                  <w:u w:val="single"/>
                  <w:lang w:val="ky-KG"/>
                </w:rPr>
                <w:t>https://www.pdfdrive.com/bickerstaffs-neurological-examination-in-clinical-practice-d187204921.html</w:t>
              </w:r>
            </w:hyperlink>
          </w:p>
        </w:tc>
      </w:tr>
      <w:tr w:rsidR="000738ED" w:rsidRPr="00EE6C1C" w:rsidTr="00EE6C1C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ind w:left="142"/>
              <w:rPr>
                <w:rFonts w:eastAsia="Calibri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ky-KG"/>
              </w:rPr>
              <w:t xml:space="preserve">Предмет: </w:t>
            </w: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Physiotherapy and medical rehabilitation</w:t>
            </w:r>
          </w:p>
        </w:tc>
      </w:tr>
      <w:tr w:rsidR="000738ED" w:rsidRPr="00EE6C1C" w:rsidTr="00EE6C1C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tabs>
                <w:tab w:val="left" w:pos="3105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Physical Rehabilitation: Evidence-Based Examination, Evaluation, and Intervention, 1e</w:t>
            </w:r>
          </w:p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spacing w:after="100" w:afterAutospacing="1"/>
              <w:outlineLvl w:val="0"/>
              <w:rPr>
                <w:color w:val="212121"/>
                <w:kern w:val="36"/>
                <w:sz w:val="24"/>
                <w:szCs w:val="4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EE6C1C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26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https://www.pdfdrive.com/physical-rehabilitation-evidence-based-examination-evaluation-and-intervention-1e-e165509989.html</w:t>
              </w:r>
            </w:hyperlink>
          </w:p>
        </w:tc>
      </w:tr>
      <w:tr w:rsidR="000738ED" w:rsidRPr="00EE6C1C" w:rsidTr="00EE6C1C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color w:val="212121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Physical Rehabilitation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EE6C1C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27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https://www.pdfdrive.com/physical-rehabilitation-e186576209.html</w:t>
              </w:r>
            </w:hyperlink>
            <w:r w:rsidR="000738ED" w:rsidRPr="000738ED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</w:tr>
      <w:tr w:rsidR="000738ED" w:rsidRPr="000738ED" w:rsidTr="00EE6C1C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</w:rPr>
              <w:t xml:space="preserve">Предмет: 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>Stomatology</w:t>
            </w:r>
          </w:p>
        </w:tc>
      </w:tr>
      <w:tr w:rsidR="000738ED" w:rsidRPr="00EE6C1C" w:rsidTr="00EE6C1C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color w:val="292A42"/>
                <w:kern w:val="36"/>
                <w:sz w:val="24"/>
                <w:szCs w:val="24"/>
                <w:lang w:val="en-US" w:eastAsia="ru-RU"/>
              </w:rPr>
              <w:t>Clinical Textbook of Dental Hygiene and Therapy, 2nd Edition Susanne Noble (Editor), Wiley-Blackwell, 2012, 430p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EE6C1C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28" w:history="1">
              <w:r w:rsidR="000738ED" w:rsidRPr="000738ED">
                <w:rPr>
                  <w:rFonts w:eastAsia="Calibri"/>
                  <w:color w:val="0563C1"/>
                  <w:u w:val="single"/>
                  <w:lang w:val="en-US"/>
                </w:rPr>
                <w:t>https://www.wiley.com/en-gb/9780470658376</w:t>
              </w:r>
            </w:hyperlink>
          </w:p>
        </w:tc>
      </w:tr>
      <w:tr w:rsidR="000738ED" w:rsidRPr="00EE6C1C" w:rsidTr="00EE6C1C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spacing w:after="100" w:afterAutospacing="1" w:line="540" w:lineRule="atLeast"/>
              <w:outlineLvl w:val="0"/>
              <w:rPr>
                <w:color w:val="0F1111"/>
                <w:kern w:val="36"/>
                <w:sz w:val="24"/>
                <w:szCs w:val="24"/>
                <w:lang w:val="en-US" w:eastAsia="ru-RU"/>
              </w:rPr>
            </w:pPr>
            <w:r w:rsidRPr="000738ED">
              <w:rPr>
                <w:color w:val="0F1111"/>
                <w:kern w:val="36"/>
                <w:sz w:val="24"/>
                <w:szCs w:val="24"/>
                <w:lang w:val="en-US" w:eastAsia="ru-RU"/>
              </w:rPr>
              <w:t xml:space="preserve">Textbook of Preclinical Conservative Dentistry 2nd ed. </w:t>
            </w:r>
            <w:proofErr w:type="spellStart"/>
            <w:r w:rsidRPr="000738ED">
              <w:rPr>
                <w:color w:val="0F1111"/>
                <w:kern w:val="36"/>
                <w:sz w:val="24"/>
                <w:szCs w:val="24"/>
                <w:lang w:val="en-US" w:eastAsia="ru-RU"/>
              </w:rPr>
              <w:t>Nisha</w:t>
            </w:r>
            <w:proofErr w:type="spellEnd"/>
            <w:r w:rsidRPr="000738ED">
              <w:rPr>
                <w:color w:val="0F1111"/>
                <w:kern w:val="3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38ED">
              <w:rPr>
                <w:color w:val="0F1111"/>
                <w:kern w:val="36"/>
                <w:sz w:val="24"/>
                <w:szCs w:val="24"/>
                <w:lang w:val="en-US" w:eastAsia="ru-RU"/>
              </w:rPr>
              <w:t>Garg</w:t>
            </w:r>
            <w:proofErr w:type="spellEnd"/>
            <w:r w:rsidRPr="000738ED">
              <w:rPr>
                <w:color w:val="0F1111"/>
                <w:kern w:val="36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738ED">
              <w:rPr>
                <w:color w:val="0F1111"/>
                <w:kern w:val="36"/>
                <w:sz w:val="24"/>
                <w:szCs w:val="24"/>
                <w:lang w:val="en-US" w:eastAsia="ru-RU"/>
              </w:rPr>
              <w:t>Jaypee</w:t>
            </w:r>
            <w:proofErr w:type="spellEnd"/>
            <w:r w:rsidRPr="000738ED">
              <w:rPr>
                <w:color w:val="0F1111"/>
                <w:kern w:val="36"/>
                <w:sz w:val="24"/>
                <w:szCs w:val="24"/>
                <w:lang w:val="en-US" w:eastAsia="ru-RU"/>
              </w:rPr>
              <w:t xml:space="preserve"> Broth. Medical Pub. 2017. 232p.</w:t>
            </w:r>
          </w:p>
          <w:p w:rsidR="000738ED" w:rsidRPr="000738ED" w:rsidRDefault="000738ED" w:rsidP="000738ED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EE6C1C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29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http://doctortabari.com/wp-content/uploads/2021/02/2011-Textbook-of-Preclinical-Conservative-Dentistry.pdf</w:t>
              </w:r>
            </w:hyperlink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846D1E" w:rsidRPr="00E118E8" w:rsidRDefault="00846D1E">
      <w:pPr>
        <w:spacing w:line="251" w:lineRule="exact"/>
        <w:sectPr w:rsidR="00846D1E" w:rsidRPr="00E118E8">
          <w:headerReference w:type="default" r:id="rId30"/>
          <w:pgSz w:w="11910" w:h="16840"/>
          <w:pgMar w:top="1040" w:right="60" w:bottom="280" w:left="1440" w:header="710" w:footer="0" w:gutter="0"/>
          <w:cols w:space="720"/>
        </w:sectPr>
      </w:pPr>
    </w:p>
    <w:p w:rsidR="00E118E8" w:rsidRDefault="00E118E8">
      <w:pPr>
        <w:spacing w:before="4"/>
        <w:rPr>
          <w:b/>
          <w:sz w:val="17"/>
        </w:rPr>
      </w:pPr>
    </w:p>
    <w:p w:rsidR="00E118E8" w:rsidRPr="00E118E8" w:rsidRDefault="00E118E8" w:rsidP="00E118E8">
      <w:pPr>
        <w:rPr>
          <w:sz w:val="17"/>
        </w:rPr>
      </w:pPr>
    </w:p>
    <w:p w:rsidR="00E118E8" w:rsidRPr="00E118E8" w:rsidRDefault="00E118E8" w:rsidP="00E118E8">
      <w:pPr>
        <w:rPr>
          <w:sz w:val="17"/>
        </w:rPr>
      </w:pPr>
    </w:p>
    <w:p w:rsidR="00E118E8" w:rsidRPr="00E118E8" w:rsidRDefault="00E118E8" w:rsidP="00E118E8">
      <w:pPr>
        <w:rPr>
          <w:sz w:val="17"/>
        </w:rPr>
      </w:pPr>
    </w:p>
    <w:p w:rsidR="00E118E8" w:rsidRDefault="00E118E8" w:rsidP="00E118E8">
      <w:pPr>
        <w:rPr>
          <w:sz w:val="17"/>
        </w:rPr>
      </w:pPr>
    </w:p>
    <w:p w:rsidR="00846D1E" w:rsidRPr="00E118E8" w:rsidRDefault="00846D1E" w:rsidP="00E118E8">
      <w:pPr>
        <w:jc w:val="center"/>
        <w:rPr>
          <w:sz w:val="17"/>
        </w:rPr>
      </w:pPr>
      <w:bookmarkStart w:id="0" w:name="_GoBack"/>
      <w:bookmarkEnd w:id="0"/>
    </w:p>
    <w:sectPr w:rsidR="00846D1E" w:rsidRPr="00E118E8">
      <w:pgSz w:w="11910" w:h="16840"/>
      <w:pgMar w:top="1040" w:right="60" w:bottom="280" w:left="14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7A" w:rsidRDefault="00A3477A">
      <w:r>
        <w:separator/>
      </w:r>
    </w:p>
  </w:endnote>
  <w:endnote w:type="continuationSeparator" w:id="0">
    <w:p w:rsidR="00A3477A" w:rsidRDefault="00A3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7A" w:rsidRDefault="00A3477A">
      <w:r>
        <w:separator/>
      </w:r>
    </w:p>
  </w:footnote>
  <w:footnote w:type="continuationSeparator" w:id="0">
    <w:p w:rsidR="00A3477A" w:rsidRDefault="00A34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1C" w:rsidRDefault="00EE6C1C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F813FF" wp14:editId="6923DB9A">
              <wp:simplePos x="0" y="0"/>
              <wp:positionH relativeFrom="page">
                <wp:posOffset>3949065</wp:posOffset>
              </wp:positionH>
              <wp:positionV relativeFrom="page">
                <wp:posOffset>438150</wp:posOffset>
              </wp:positionV>
              <wp:extent cx="204470" cy="165735"/>
              <wp:effectExtent l="0" t="0" r="0" b="0"/>
              <wp:wrapNone/>
              <wp:docPr id="2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E6C1C" w:rsidRDefault="00EE6C1C" w:rsidP="00E118E8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0.95pt;margin-top:34.5pt;width:16.1pt;height:13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wWrAEAACgDAAAOAAAAZHJzL2Uyb0RvYy54bWysUktu2zAQ3RfoHQjua8rOF4LlAEGQokDR&#10;FkhzAJoiLQIkhyAZS1523yv0Dl100V2voNyoQ9py2mRXdDMazowe33vD5dVgDdnKEDW4hs5nFSXS&#10;CWi12zT0/vPtm0tKYuKu5QacbOhORnq1ev1q2ftaLqAD08pAEMTFuvcN7VLyNWNRdNLyOAMvHTYV&#10;BMsTHsOGtYH3iG4NW1TVOeshtD6AkDFi9WbfpKuCr5QU6aNSUSZiGorcUomhxHWObLXk9SZw32lx&#10;oMH/gYXl2uGlR6gbnjh5CPoFlNUiQASVZgIsA6W0kEUDqplXz9TcddzLogXNif5oU/x/sOLD9lMg&#10;um3oghLHLa5o/DZ+H3+Mv8afj18ev5J59qj3scbRO4/DabiGAXc91SMWs/RBBZu/KIpgH93eHR2W&#10;QyICi4vq9PQCOwJb8/Ozi5OzjMKefvYhprcSLMlJQwMusPjKt+9j2o9OI/kuB7famLJE4/4qIGau&#10;sMx8zzBnaVgPBzlraHeoxrxzaGd+GlMSpmQ9JQ8+6E2HdIrmAonrKLwPTyfv+89zufjpga9+AwAA&#10;//8DAFBLAwQUAAYACAAAACEAYrgVPN4AAAAJAQAADwAAAGRycy9kb3ducmV2LnhtbEyPwU7DMAyG&#10;70i8Q2QkbiztxCpamk4TghMSoisHjmnjtdEapzTZVt4ec4KbLX/6/f3ldnGjOOMcrCcF6SoBgdR5&#10;Y6lX8NG83D2ACFGT0aMnVPCNAbbV9VWpC+MvVON5H3vBIRQKrWCIcSqkDN2AToeVn5D4dvCz05HX&#10;uZdm1hcOd6NcJ0kmnbbEHwY94dOA3XF/cgp2n1Q/26+39r0+1LZp8oRes6NStzfL7hFExCX+wfCr&#10;z+pQsVPrT2SCGBVk6zRnlIecOzGQbe5TEK2CfJOCrEr5v0H1AwAA//8DAFBLAQItABQABgAIAAAA&#10;IQC2gziS/gAAAOEBAAATAAAAAAAAAAAAAAAAAAAAAABbQ29udGVudF9UeXBlc10ueG1sUEsBAi0A&#10;FAAGAAgAAAAhADj9If/WAAAAlAEAAAsAAAAAAAAAAAAAAAAALwEAAF9yZWxzLy5yZWxzUEsBAi0A&#10;FAAGAAgAAAAhAFSOXBasAQAAKAMAAA4AAAAAAAAAAAAAAAAALgIAAGRycy9lMm9Eb2MueG1sUEsB&#10;Ai0AFAAGAAgAAAAhAGK4FTzeAAAACQEAAA8AAAAAAAAAAAAAAAAABgQAAGRycy9kb3ducmV2Lnht&#10;bFBLBQYAAAAABAAEAPMAAAARBQAAAAA=&#10;" filled="f" stroked="f">
              <v:textbox inset="0,0,0,0">
                <w:txbxContent>
                  <w:p w:rsidR="00EE6C1C" w:rsidRDefault="00EE6C1C" w:rsidP="00E118E8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34CE"/>
    <w:multiLevelType w:val="hybridMultilevel"/>
    <w:tmpl w:val="74AC4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667CF"/>
    <w:multiLevelType w:val="multilevel"/>
    <w:tmpl w:val="470667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6F1"/>
    <w:multiLevelType w:val="multilevel"/>
    <w:tmpl w:val="6BF566F1"/>
    <w:lvl w:ilvl="0">
      <w:start w:val="1"/>
      <w:numFmt w:val="decimal"/>
      <w:lvlText w:val="%1."/>
      <w:lvlJc w:val="left"/>
      <w:pPr>
        <w:ind w:left="542" w:hanging="28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9" w:hanging="47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60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4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49"/>
    <w:rsid w:val="000369E7"/>
    <w:rsid w:val="00056388"/>
    <w:rsid w:val="000738ED"/>
    <w:rsid w:val="000A760A"/>
    <w:rsid w:val="000E0BAF"/>
    <w:rsid w:val="000F4CE6"/>
    <w:rsid w:val="00113FCF"/>
    <w:rsid w:val="001514DE"/>
    <w:rsid w:val="00172DFB"/>
    <w:rsid w:val="001F3914"/>
    <w:rsid w:val="00220045"/>
    <w:rsid w:val="00230B5A"/>
    <w:rsid w:val="0027703D"/>
    <w:rsid w:val="00327320"/>
    <w:rsid w:val="00371840"/>
    <w:rsid w:val="003D50AD"/>
    <w:rsid w:val="00406F9E"/>
    <w:rsid w:val="00437218"/>
    <w:rsid w:val="004A2883"/>
    <w:rsid w:val="004A2AB3"/>
    <w:rsid w:val="004E000A"/>
    <w:rsid w:val="004F03BD"/>
    <w:rsid w:val="0059037B"/>
    <w:rsid w:val="0061130C"/>
    <w:rsid w:val="00650561"/>
    <w:rsid w:val="006C155E"/>
    <w:rsid w:val="00723234"/>
    <w:rsid w:val="00742859"/>
    <w:rsid w:val="007809E7"/>
    <w:rsid w:val="0078334E"/>
    <w:rsid w:val="00787C74"/>
    <w:rsid w:val="00846D1E"/>
    <w:rsid w:val="00950E43"/>
    <w:rsid w:val="00965B9D"/>
    <w:rsid w:val="009C561B"/>
    <w:rsid w:val="00A3477A"/>
    <w:rsid w:val="00A75C9C"/>
    <w:rsid w:val="00A8220A"/>
    <w:rsid w:val="00A82355"/>
    <w:rsid w:val="00B14EE2"/>
    <w:rsid w:val="00B176A4"/>
    <w:rsid w:val="00C00505"/>
    <w:rsid w:val="00C250B7"/>
    <w:rsid w:val="00C76EAE"/>
    <w:rsid w:val="00D06376"/>
    <w:rsid w:val="00D27EC8"/>
    <w:rsid w:val="00D34A49"/>
    <w:rsid w:val="00DB4DC6"/>
    <w:rsid w:val="00E05F08"/>
    <w:rsid w:val="00E118E8"/>
    <w:rsid w:val="00E240DC"/>
    <w:rsid w:val="00E81E41"/>
    <w:rsid w:val="00EB391D"/>
    <w:rsid w:val="00EB42A2"/>
    <w:rsid w:val="00ED1526"/>
    <w:rsid w:val="00ED5D81"/>
    <w:rsid w:val="00EE6C1C"/>
    <w:rsid w:val="00F0500D"/>
    <w:rsid w:val="00F231E0"/>
    <w:rsid w:val="00F3368C"/>
    <w:rsid w:val="00F74813"/>
    <w:rsid w:val="00FC6CE7"/>
    <w:rsid w:val="00FF2454"/>
    <w:rsid w:val="06AB256C"/>
    <w:rsid w:val="06C158EB"/>
    <w:rsid w:val="0FC71A98"/>
    <w:rsid w:val="178C3CF3"/>
    <w:rsid w:val="1D61177E"/>
    <w:rsid w:val="1E026ABD"/>
    <w:rsid w:val="25AF6CD9"/>
    <w:rsid w:val="2AFA28CA"/>
    <w:rsid w:val="44FA79B0"/>
    <w:rsid w:val="45343151"/>
    <w:rsid w:val="524A3FB4"/>
    <w:rsid w:val="55393E6B"/>
    <w:rsid w:val="5AB26B9A"/>
    <w:rsid w:val="5B4D68C3"/>
    <w:rsid w:val="5BB64874"/>
    <w:rsid w:val="60E6759D"/>
    <w:rsid w:val="62BC7E8A"/>
    <w:rsid w:val="66CF63DE"/>
    <w:rsid w:val="684F3C7A"/>
    <w:rsid w:val="6CCD33BF"/>
    <w:rsid w:val="6D3276C6"/>
    <w:rsid w:val="726C367A"/>
    <w:rsid w:val="7D6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pPr>
      <w:ind w:left="682" w:hanging="42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qFormat/>
    <w:rPr>
      <w:rFonts w:ascii="Times New Roman" w:eastAsia="Times New Roman" w:hAnsi="Times New Roman" w:cs="Times New Roman"/>
      <w:i/>
      <w:iCs/>
      <w:color w:val="4F81BD" w:themeColor="accent1"/>
      <w:lang w:val="ru-RU"/>
    </w:rPr>
  </w:style>
  <w:style w:type="table" w:customStyle="1" w:styleId="1">
    <w:name w:val="Сетка таблицы1"/>
    <w:basedOn w:val="a1"/>
    <w:next w:val="a4"/>
    <w:uiPriority w:val="39"/>
    <w:rsid w:val="000738ED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118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18E8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118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18E8"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pPr>
      <w:ind w:left="682" w:hanging="42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qFormat/>
    <w:rPr>
      <w:rFonts w:ascii="Times New Roman" w:eastAsia="Times New Roman" w:hAnsi="Times New Roman" w:cs="Times New Roman"/>
      <w:i/>
      <w:iCs/>
      <w:color w:val="4F81BD" w:themeColor="accent1"/>
      <w:lang w:val="ru-RU"/>
    </w:rPr>
  </w:style>
  <w:style w:type="table" w:customStyle="1" w:styleId="1">
    <w:name w:val="Сетка таблицы1"/>
    <w:basedOn w:val="a1"/>
    <w:next w:val="a4"/>
    <w:uiPriority w:val="39"/>
    <w:rsid w:val="000738ED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118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18E8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118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18E8"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dfdrive.com/advanced-techniques-in-musculoskeletal-medicine-physiotherapy-using-minimally-invasive-therapies-in-practice-e183989737.html" TargetMode="External"/><Relationship Id="rId18" Type="http://schemas.openxmlformats.org/officeDocument/2006/relationships/hyperlink" Target="https://www.pdfdrive.com/macleods-clinical-examination-e184006047.html" TargetMode="External"/><Relationship Id="rId26" Type="http://schemas.openxmlformats.org/officeDocument/2006/relationships/hyperlink" Target="https://www.pdfdrive.com/physical-rehabilitation-evidence-based-examination-evaluation-and-intervention-1e-e165509989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pdfdrive.com/a-short-textbook-of-psychiatry-e33431513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dfdrive.com/manual-of-therapeutic-stomatology-vitebsk-2016-e44107479.html" TargetMode="External"/><Relationship Id="rId17" Type="http://schemas.openxmlformats.org/officeDocument/2006/relationships/hyperlink" Target="https://www.pdfdrive.com/lasers-in-dermatology-and-medicine-dermatologic-applications-e187250533.html" TargetMode="External"/><Relationship Id="rId25" Type="http://schemas.openxmlformats.org/officeDocument/2006/relationships/hyperlink" Target="https://www.pdfdrive.com/bickerstaffs-neurological-examination-in-clinical-practice-d187204921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dfdrive.com/absolute-dermatology-review-mastering-clinical-conditions-on-the-dermatology-recertification-exam-e176070770.html" TargetMode="External"/><Relationship Id="rId20" Type="http://schemas.openxmlformats.org/officeDocument/2006/relationships/hyperlink" Target="https://www.currytbcenter.ucsf.edu/sites/default/files/tb_sg3_book.pdf" TargetMode="External"/><Relationship Id="rId29" Type="http://schemas.openxmlformats.org/officeDocument/2006/relationships/hyperlink" Target="http://doctortabari.com/wp-content/uploads/2021/02/2011-Textbook-of-Preclinical-Conservative-Dentistry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dfdrive.com/family-medicine-resident-handbook-2016-2017-discipline-of-family-medicine-faculty-of-e41138472.html" TargetMode="External"/><Relationship Id="rId24" Type="http://schemas.openxmlformats.org/officeDocument/2006/relationships/hyperlink" Target="https://www.pdfdrive.com/adams-and-victors-principles-of-neurology-d175302779.html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www.pdfdrive.com/dermatology-2-volume-set-bolognia-dermatology-second-edition-e188417482.html" TargetMode="External"/><Relationship Id="rId23" Type="http://schemas.openxmlformats.org/officeDocument/2006/relationships/hyperlink" Target="https://www.pdfdrive.com/neurology-self-assessment-a-companion-to-bradleys-neurology-in-clinical-practice-d181862472.html" TargetMode="External"/><Relationship Id="rId28" Type="http://schemas.openxmlformats.org/officeDocument/2006/relationships/hyperlink" Target="https://www.wiley.com/en-gb/9780470658376" TargetMode="External"/><Relationship Id="rId10" Type="http://schemas.openxmlformats.org/officeDocument/2006/relationships/hyperlink" Target="https://www.pdfdrive.com/swanson-s-family-medicine-review-e99830228.html" TargetMode="External"/><Relationship Id="rId19" Type="http://schemas.openxmlformats.org/officeDocument/2006/relationships/hyperlink" Target="https://apps.who.int/iris/handle/10665/68559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pdfdrive.com/physical-therapy-of-the-shoulder-clinics-in-physical-therapy-5th-edition-e157252509.html" TargetMode="External"/><Relationship Id="rId22" Type="http://schemas.openxmlformats.org/officeDocument/2006/relationships/hyperlink" Target="https://ru.scribd.com/document/339536222/Psychiatry-3rd" TargetMode="External"/><Relationship Id="rId27" Type="http://schemas.openxmlformats.org/officeDocument/2006/relationships/hyperlink" Target="https://www.pdfdrive.com/physical-rehabilitation-e186576209.htm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8EEADD-60E7-4A8C-829E-3CF5E939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Reanimator Extreme Edition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дмитрий</dc:creator>
  <cp:lastModifiedBy>Пользователь Windows</cp:lastModifiedBy>
  <cp:revision>2</cp:revision>
  <dcterms:created xsi:type="dcterms:W3CDTF">2024-02-09T10:50:00Z</dcterms:created>
  <dcterms:modified xsi:type="dcterms:W3CDTF">2024-02-09T10:50:00Z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2021-03-20T00:00:00Z</vt:filetime>
  </property>
  <property fmtid="{D5CDD505-2E9C-101B-9397-08002B2CF9AE}" pid="5" name="KSOProductBuildVer">
    <vt:lpwstr>1049-11.2.0.11417</vt:lpwstr>
  </property>
  <property fmtid="{D5CDD505-2E9C-101B-9397-08002B2CF9AE}" pid="6" name="ICV">
    <vt:lpwstr>F83FFFB9C58E4768AE830FE2854E6591</vt:lpwstr>
  </property>
</Properties>
</file>