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1368"/>
        <w:tblW w:w="0" w:type="auto"/>
        <w:tblLook w:val="04A0" w:firstRow="1" w:lastRow="0" w:firstColumn="1" w:lastColumn="0" w:noHBand="0" w:noVBand="1"/>
      </w:tblPr>
      <w:tblGrid>
        <w:gridCol w:w="619"/>
        <w:gridCol w:w="1988"/>
        <w:gridCol w:w="3544"/>
        <w:gridCol w:w="2017"/>
        <w:gridCol w:w="2169"/>
      </w:tblGrid>
      <w:tr w:rsidR="00EB4AF4" w:rsidRPr="00D51969" w14:paraId="246D445D" w14:textId="77777777" w:rsidTr="004365F7">
        <w:trPr>
          <w:trHeight w:val="375"/>
        </w:trPr>
        <w:tc>
          <w:tcPr>
            <w:tcW w:w="10337" w:type="dxa"/>
            <w:gridSpan w:val="5"/>
            <w:shd w:val="clear" w:color="auto" w:fill="FFFF99"/>
          </w:tcPr>
          <w:p w14:paraId="200A725F" w14:textId="77777777" w:rsidR="00D51969" w:rsidRPr="004365F7" w:rsidRDefault="00D51969" w:rsidP="00D5196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 w:rsidRPr="004365F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ОТЧЕТ </w:t>
            </w:r>
          </w:p>
          <w:p w14:paraId="4BD26560" w14:textId="77777777" w:rsidR="00D51969" w:rsidRPr="004365F7" w:rsidRDefault="00EB4AF4" w:rsidP="00D5196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 w:rsidRPr="004365F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Академическая мобильность сотрудников кафедры </w:t>
            </w:r>
          </w:p>
          <w:p w14:paraId="6187FCEC" w14:textId="4D93A8C9" w:rsidR="00EB4AF4" w:rsidRPr="004365F7" w:rsidRDefault="00EB4AF4" w:rsidP="00D5196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 w:rsidRPr="004365F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«</w:t>
            </w:r>
            <w:r w:rsidR="00580DF3" w:rsidRPr="004365F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Клиническая дисциплина №</w:t>
            </w:r>
            <w:r w:rsidRPr="004365F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» с 20</w:t>
            </w:r>
            <w:r w:rsidR="00580DF3" w:rsidRPr="004365F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21</w:t>
            </w:r>
            <w:r w:rsidRPr="004365F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-202</w:t>
            </w:r>
            <w:r w:rsidR="00580DF3" w:rsidRPr="004365F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3</w:t>
            </w:r>
            <w:r w:rsidRPr="004365F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 гг.</w:t>
            </w:r>
          </w:p>
          <w:p w14:paraId="38FEDCE6" w14:textId="77777777" w:rsidR="00EB4AF4" w:rsidRPr="004365F7" w:rsidRDefault="00EB4AF4" w:rsidP="00D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58" w:rsidRPr="00D51969" w14:paraId="02AC2F3D" w14:textId="77777777" w:rsidTr="004365F7">
        <w:trPr>
          <w:trHeight w:val="375"/>
        </w:trPr>
        <w:tc>
          <w:tcPr>
            <w:tcW w:w="642" w:type="dxa"/>
            <w:shd w:val="clear" w:color="auto" w:fill="E36C0A" w:themeFill="accent6" w:themeFillShade="BF"/>
          </w:tcPr>
          <w:p w14:paraId="0EE47157" w14:textId="77777777" w:rsidR="00300158" w:rsidRPr="004365F7" w:rsidRDefault="00300158" w:rsidP="00D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E36C0A" w:themeFill="accent6" w:themeFillShade="BF"/>
            <w:noWrap/>
            <w:hideMark/>
          </w:tcPr>
          <w:p w14:paraId="6CDCCA01" w14:textId="77777777" w:rsidR="00300158" w:rsidRPr="004365F7" w:rsidRDefault="00300158" w:rsidP="00D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shd w:val="clear" w:color="auto" w:fill="E36C0A" w:themeFill="accent6" w:themeFillShade="BF"/>
            <w:noWrap/>
            <w:hideMark/>
          </w:tcPr>
          <w:p w14:paraId="6D3E796D" w14:textId="77777777" w:rsidR="00300158" w:rsidRPr="004365F7" w:rsidRDefault="00300158" w:rsidP="00D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115" w:type="dxa"/>
            <w:shd w:val="clear" w:color="auto" w:fill="E36C0A" w:themeFill="accent6" w:themeFillShade="BF"/>
          </w:tcPr>
          <w:p w14:paraId="10C54E8D" w14:textId="77777777" w:rsidR="00300158" w:rsidRPr="004365F7" w:rsidRDefault="00300158" w:rsidP="00D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Даты семинаров</w:t>
            </w:r>
          </w:p>
        </w:tc>
        <w:tc>
          <w:tcPr>
            <w:tcW w:w="2193" w:type="dxa"/>
            <w:shd w:val="clear" w:color="auto" w:fill="E36C0A" w:themeFill="accent6" w:themeFillShade="BF"/>
          </w:tcPr>
          <w:p w14:paraId="7C6325C0" w14:textId="77777777" w:rsidR="00300158" w:rsidRPr="004365F7" w:rsidRDefault="00300158" w:rsidP="00D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4365F7" w:rsidRPr="00D51969" w14:paraId="0206279A" w14:textId="77777777" w:rsidTr="004365F7">
        <w:trPr>
          <w:trHeight w:val="375"/>
        </w:trPr>
        <w:tc>
          <w:tcPr>
            <w:tcW w:w="642" w:type="dxa"/>
            <w:shd w:val="clear" w:color="auto" w:fill="FABF8F" w:themeFill="accent6" w:themeFillTint="99"/>
          </w:tcPr>
          <w:p w14:paraId="3A7397DC" w14:textId="77777777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noWrap/>
          </w:tcPr>
          <w:p w14:paraId="40C0E29D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959AD9" w14:textId="42C2786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65F7">
              <w:rPr>
                <w:rFonts w:ascii="Arial" w:hAnsi="Arial" w:cs="Arial"/>
                <w:b/>
                <w:sz w:val="24"/>
                <w:szCs w:val="24"/>
              </w:rPr>
              <w:t>Акпышаров</w:t>
            </w:r>
            <w:proofErr w:type="spellEnd"/>
            <w:r w:rsidRPr="004365F7">
              <w:rPr>
                <w:rFonts w:ascii="Arial" w:hAnsi="Arial" w:cs="Arial"/>
                <w:b/>
                <w:sz w:val="24"/>
                <w:szCs w:val="24"/>
              </w:rPr>
              <w:t xml:space="preserve"> Н.Т</w:t>
            </w:r>
          </w:p>
        </w:tc>
        <w:tc>
          <w:tcPr>
            <w:tcW w:w="3544" w:type="dxa"/>
            <w:shd w:val="clear" w:color="auto" w:fill="FABF8F" w:themeFill="accent6" w:themeFillTint="99"/>
            <w:noWrap/>
          </w:tcPr>
          <w:p w14:paraId="3991D951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AC05C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Психическое </w:t>
            </w:r>
            <w:proofErr w:type="gramStart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здоровье ;</w:t>
            </w:r>
            <w:proofErr w:type="gramEnd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Взгляд в будущее </w:t>
            </w:r>
          </w:p>
          <w:p w14:paraId="2962856C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ABF8F" w:themeFill="accent6" w:themeFillTint="99"/>
          </w:tcPr>
          <w:p w14:paraId="6DC24B48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EFC65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12-17 октября 2021г</w:t>
            </w:r>
          </w:p>
          <w:p w14:paraId="43A54D30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ABF8F" w:themeFill="accent6" w:themeFillTint="99"/>
          </w:tcPr>
          <w:p w14:paraId="378EF2D2" w14:textId="0CB5969F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4365F7" w:rsidRPr="00D51969" w14:paraId="387300AD" w14:textId="77777777" w:rsidTr="004365F7">
        <w:trPr>
          <w:trHeight w:val="615"/>
        </w:trPr>
        <w:tc>
          <w:tcPr>
            <w:tcW w:w="642" w:type="dxa"/>
            <w:shd w:val="clear" w:color="auto" w:fill="FABF8F" w:themeFill="accent6" w:themeFillTint="99"/>
          </w:tcPr>
          <w:p w14:paraId="229CEDA3" w14:textId="77777777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</w:tcPr>
          <w:p w14:paraId="79553BB6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F7">
              <w:rPr>
                <w:rFonts w:ascii="Arial" w:hAnsi="Arial" w:cs="Arial"/>
                <w:b/>
                <w:sz w:val="24"/>
                <w:szCs w:val="24"/>
              </w:rPr>
              <w:t xml:space="preserve">Проф., </w:t>
            </w:r>
            <w:proofErr w:type="spellStart"/>
            <w:r w:rsidRPr="004365F7">
              <w:rPr>
                <w:rFonts w:ascii="Arial" w:hAnsi="Arial" w:cs="Arial"/>
                <w:b/>
                <w:sz w:val="24"/>
                <w:szCs w:val="24"/>
              </w:rPr>
              <w:t>д.м.н</w:t>
            </w:r>
            <w:proofErr w:type="spellEnd"/>
            <w:r w:rsidRPr="00436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65F7">
              <w:rPr>
                <w:rFonts w:ascii="Arial" w:hAnsi="Arial" w:cs="Arial"/>
                <w:b/>
                <w:sz w:val="24"/>
                <w:szCs w:val="24"/>
              </w:rPr>
              <w:t>Юлдашев.И.М</w:t>
            </w:r>
            <w:proofErr w:type="spellEnd"/>
          </w:p>
        </w:tc>
        <w:tc>
          <w:tcPr>
            <w:tcW w:w="3544" w:type="dxa"/>
            <w:shd w:val="clear" w:color="auto" w:fill="FABF8F" w:themeFill="accent6" w:themeFillTint="99"/>
          </w:tcPr>
          <w:p w14:paraId="55E0C07C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52931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Современная стоматология и </w:t>
            </w:r>
            <w:proofErr w:type="spellStart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челюстно</w:t>
            </w:r>
            <w:proofErr w:type="spellEnd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лицевая </w:t>
            </w:r>
            <w:proofErr w:type="gramStart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хирургия  Преемственность</w:t>
            </w:r>
            <w:proofErr w:type="gramEnd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поколений </w:t>
            </w:r>
          </w:p>
          <w:p w14:paraId="3A4A15F7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ABF8F" w:themeFill="accent6" w:themeFillTint="99"/>
          </w:tcPr>
          <w:p w14:paraId="4739846A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9AEA1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>7-декабрь 2022 г</w:t>
            </w:r>
          </w:p>
          <w:p w14:paraId="16CCFAFB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ABF8F" w:themeFill="accent6" w:themeFillTint="99"/>
          </w:tcPr>
          <w:p w14:paraId="50C53444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 xml:space="preserve">Казахстан </w:t>
            </w:r>
          </w:p>
        </w:tc>
      </w:tr>
      <w:tr w:rsidR="004365F7" w:rsidRPr="00D51969" w14:paraId="571D6371" w14:textId="77777777" w:rsidTr="004365F7">
        <w:trPr>
          <w:trHeight w:val="615"/>
        </w:trPr>
        <w:tc>
          <w:tcPr>
            <w:tcW w:w="642" w:type="dxa"/>
            <w:shd w:val="clear" w:color="auto" w:fill="FABF8F" w:themeFill="accent6" w:themeFillTint="99"/>
          </w:tcPr>
          <w:p w14:paraId="2EEDBCDF" w14:textId="77777777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</w:tcPr>
          <w:p w14:paraId="7173908C" w14:textId="77777777" w:rsidR="004365F7" w:rsidRPr="004365F7" w:rsidRDefault="004365F7" w:rsidP="004365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365F7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Апсаматов</w:t>
            </w:r>
            <w:proofErr w:type="spellEnd"/>
            <w:r w:rsidRPr="004365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Р.Р </w:t>
            </w:r>
          </w:p>
          <w:p w14:paraId="797D4D62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14:paraId="570E92A0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Современные возможности диагностической и оперативной эндоскопии </w:t>
            </w:r>
          </w:p>
          <w:p w14:paraId="651BDEDC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ABF8F" w:themeFill="accent6" w:themeFillTint="99"/>
          </w:tcPr>
          <w:p w14:paraId="79419CD9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B257E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2-3 сентября 2022 г</w:t>
            </w:r>
          </w:p>
          <w:p w14:paraId="434A4BEF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ABF8F" w:themeFill="accent6" w:themeFillTint="99"/>
          </w:tcPr>
          <w:p w14:paraId="144FDEA7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65F7">
              <w:rPr>
                <w:rFonts w:ascii="Arial" w:hAnsi="Arial" w:cs="Arial"/>
                <w:sz w:val="24"/>
                <w:szCs w:val="24"/>
              </w:rPr>
              <w:t>Санк</w:t>
            </w:r>
            <w:proofErr w:type="spellEnd"/>
            <w:r w:rsidRPr="004365F7">
              <w:rPr>
                <w:rFonts w:ascii="Arial" w:hAnsi="Arial" w:cs="Arial"/>
                <w:sz w:val="24"/>
                <w:szCs w:val="24"/>
              </w:rPr>
              <w:t xml:space="preserve"> Петербург</w:t>
            </w:r>
          </w:p>
        </w:tc>
      </w:tr>
      <w:tr w:rsidR="004365F7" w:rsidRPr="00D51969" w14:paraId="6AEF8B8C" w14:textId="77777777" w:rsidTr="004365F7">
        <w:trPr>
          <w:trHeight w:val="615"/>
        </w:trPr>
        <w:tc>
          <w:tcPr>
            <w:tcW w:w="642" w:type="dxa"/>
            <w:shd w:val="clear" w:color="auto" w:fill="FABF8F" w:themeFill="accent6" w:themeFillTint="99"/>
          </w:tcPr>
          <w:p w14:paraId="1D7CB76D" w14:textId="77777777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</w:tcPr>
          <w:p w14:paraId="54958E1D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365F7">
              <w:rPr>
                <w:rFonts w:ascii="Arial" w:hAnsi="Arial" w:cs="Arial"/>
                <w:b/>
                <w:sz w:val="24"/>
                <w:szCs w:val="24"/>
              </w:rPr>
              <w:t>к .</w:t>
            </w:r>
            <w:proofErr w:type="spellStart"/>
            <w:r w:rsidRPr="004365F7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  <w:r w:rsidRPr="004365F7">
              <w:rPr>
                <w:rFonts w:ascii="Arial" w:hAnsi="Arial" w:cs="Arial"/>
                <w:b/>
                <w:sz w:val="24"/>
                <w:szCs w:val="24"/>
              </w:rPr>
              <w:t>.н</w:t>
            </w:r>
            <w:proofErr w:type="spellEnd"/>
            <w:r w:rsidRPr="004365F7">
              <w:rPr>
                <w:rFonts w:ascii="Arial" w:hAnsi="Arial" w:cs="Arial"/>
                <w:b/>
                <w:sz w:val="24"/>
                <w:szCs w:val="24"/>
              </w:rPr>
              <w:t xml:space="preserve"> доцент</w:t>
            </w:r>
          </w:p>
          <w:p w14:paraId="0879CD40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F7">
              <w:rPr>
                <w:rFonts w:ascii="Arial" w:hAnsi="Arial" w:cs="Arial"/>
                <w:b/>
                <w:sz w:val="24"/>
                <w:szCs w:val="24"/>
              </w:rPr>
              <w:t>Абдурахманов Б.О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14:paraId="43C3B424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2A324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Development of Doctoral </w:t>
            </w:r>
            <w:proofErr w:type="spellStart"/>
            <w:r w:rsidRPr="004365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Edication</w:t>
            </w:r>
            <w:proofErr w:type="spellEnd"/>
            <w:r w:rsidRPr="004365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research capacities of Kyrgyzstani Academia </w:t>
            </w:r>
          </w:p>
          <w:p w14:paraId="229982A8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shd w:val="clear" w:color="auto" w:fill="FABF8F" w:themeFill="accent6" w:themeFillTint="99"/>
          </w:tcPr>
          <w:p w14:paraId="7636340E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77F2CD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9-13 май 2022г</w:t>
            </w:r>
          </w:p>
          <w:p w14:paraId="4CAA63BC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ABF8F" w:themeFill="accent6" w:themeFillTint="99"/>
          </w:tcPr>
          <w:p w14:paraId="3FC10527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 xml:space="preserve">Гамбург Германия </w:t>
            </w:r>
          </w:p>
        </w:tc>
      </w:tr>
      <w:tr w:rsidR="004365F7" w:rsidRPr="00D51969" w14:paraId="12D732F0" w14:textId="77777777" w:rsidTr="004365F7">
        <w:trPr>
          <w:trHeight w:val="615"/>
        </w:trPr>
        <w:tc>
          <w:tcPr>
            <w:tcW w:w="642" w:type="dxa"/>
            <w:shd w:val="clear" w:color="auto" w:fill="FABF8F" w:themeFill="accent6" w:themeFillTint="99"/>
          </w:tcPr>
          <w:p w14:paraId="02C966A9" w14:textId="77777777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</w:tcPr>
          <w:p w14:paraId="03740AFC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611C3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365F7">
              <w:rPr>
                <w:rFonts w:ascii="Arial" w:hAnsi="Arial" w:cs="Arial"/>
                <w:b/>
                <w:sz w:val="24"/>
                <w:szCs w:val="24"/>
              </w:rPr>
              <w:t>к .</w:t>
            </w:r>
            <w:proofErr w:type="spellStart"/>
            <w:r w:rsidRPr="004365F7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  <w:r w:rsidRPr="004365F7">
              <w:rPr>
                <w:rFonts w:ascii="Arial" w:hAnsi="Arial" w:cs="Arial"/>
                <w:b/>
                <w:sz w:val="24"/>
                <w:szCs w:val="24"/>
              </w:rPr>
              <w:t>.н</w:t>
            </w:r>
            <w:proofErr w:type="spellEnd"/>
          </w:p>
          <w:p w14:paraId="50741064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65F7">
              <w:rPr>
                <w:rFonts w:ascii="Arial" w:hAnsi="Arial" w:cs="Arial"/>
                <w:b/>
                <w:sz w:val="24"/>
                <w:szCs w:val="24"/>
              </w:rPr>
              <w:t>Машрапов</w:t>
            </w:r>
            <w:proofErr w:type="spellEnd"/>
            <w:r w:rsidRPr="004365F7">
              <w:rPr>
                <w:rFonts w:ascii="Arial" w:hAnsi="Arial" w:cs="Arial"/>
                <w:b/>
                <w:sz w:val="24"/>
                <w:szCs w:val="24"/>
              </w:rPr>
              <w:t xml:space="preserve"> Ш.Ж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14:paraId="0FA59D84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Третьего сибирского </w:t>
            </w:r>
            <w:proofErr w:type="spellStart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нейрохиргического</w:t>
            </w:r>
            <w:proofErr w:type="spellEnd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конгресса </w:t>
            </w:r>
          </w:p>
          <w:p w14:paraId="5F989031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shd w:val="clear" w:color="auto" w:fill="FABF8F" w:themeFill="accent6" w:themeFillTint="99"/>
          </w:tcPr>
          <w:p w14:paraId="7AE08D53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AAE14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14-15 июля 2022 г</w:t>
            </w:r>
          </w:p>
          <w:p w14:paraId="3014F1BC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ABF8F" w:themeFill="accent6" w:themeFillTint="99"/>
          </w:tcPr>
          <w:p w14:paraId="2E8A832D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 xml:space="preserve">Новосибирск Россия </w:t>
            </w:r>
          </w:p>
        </w:tc>
      </w:tr>
      <w:tr w:rsidR="004365F7" w:rsidRPr="00D51969" w14:paraId="50C89727" w14:textId="77777777" w:rsidTr="004365F7">
        <w:trPr>
          <w:trHeight w:val="615"/>
        </w:trPr>
        <w:tc>
          <w:tcPr>
            <w:tcW w:w="642" w:type="dxa"/>
            <w:shd w:val="clear" w:color="auto" w:fill="FABF8F" w:themeFill="accent6" w:themeFillTint="99"/>
          </w:tcPr>
          <w:p w14:paraId="64C9CFA4" w14:textId="77777777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</w:tcPr>
          <w:p w14:paraId="2D2FB819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651AE" w14:textId="77777777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65F7">
              <w:rPr>
                <w:rFonts w:ascii="Arial" w:hAnsi="Arial" w:cs="Arial"/>
                <w:b/>
                <w:sz w:val="24"/>
                <w:szCs w:val="24"/>
              </w:rPr>
              <w:t>Акпышаров</w:t>
            </w:r>
            <w:proofErr w:type="spellEnd"/>
            <w:r w:rsidRPr="004365F7">
              <w:rPr>
                <w:rFonts w:ascii="Arial" w:hAnsi="Arial" w:cs="Arial"/>
                <w:b/>
                <w:sz w:val="24"/>
                <w:szCs w:val="24"/>
              </w:rPr>
              <w:t xml:space="preserve"> Н.Т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14:paraId="5F683555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2F5C4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Психическое </w:t>
            </w:r>
            <w:proofErr w:type="gramStart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здоровье ;</w:t>
            </w:r>
            <w:proofErr w:type="gramEnd"/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Взгляд в будущее </w:t>
            </w:r>
          </w:p>
          <w:p w14:paraId="272B2BA8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shd w:val="clear" w:color="auto" w:fill="FABF8F" w:themeFill="accent6" w:themeFillTint="99"/>
          </w:tcPr>
          <w:p w14:paraId="3E36A280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4D381" w14:textId="77777777" w:rsidR="004365F7" w:rsidRPr="004365F7" w:rsidRDefault="004365F7" w:rsidP="004365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5F7">
              <w:rPr>
                <w:rFonts w:ascii="Arial" w:hAnsi="Arial" w:cs="Arial"/>
                <w:color w:val="000000"/>
                <w:sz w:val="24"/>
                <w:szCs w:val="24"/>
              </w:rPr>
              <w:t>12-17 октября 2021г</w:t>
            </w:r>
          </w:p>
          <w:p w14:paraId="4132CEE2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ABF8F" w:themeFill="accent6" w:themeFillTint="99"/>
          </w:tcPr>
          <w:p w14:paraId="553797D5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4365F7" w:rsidRPr="00D51969" w14:paraId="0685BE9B" w14:textId="77777777" w:rsidTr="004365F7">
        <w:trPr>
          <w:trHeight w:val="615"/>
        </w:trPr>
        <w:tc>
          <w:tcPr>
            <w:tcW w:w="642" w:type="dxa"/>
            <w:shd w:val="clear" w:color="auto" w:fill="FABF8F" w:themeFill="accent6" w:themeFillTint="99"/>
          </w:tcPr>
          <w:p w14:paraId="36F24213" w14:textId="53EE03D1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</w:tcPr>
          <w:p w14:paraId="06DD97FD" w14:textId="160EE203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F7">
              <w:rPr>
                <w:rFonts w:ascii="Arial" w:hAnsi="Arial" w:cs="Arial"/>
                <w:b/>
                <w:sz w:val="24"/>
                <w:szCs w:val="24"/>
              </w:rPr>
              <w:t>Акпышаров Н.Т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14:paraId="7E1C8A84" w14:textId="595A2840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 xml:space="preserve">Вестминстерский проект по борьбе с наркотиками </w:t>
            </w:r>
          </w:p>
        </w:tc>
        <w:tc>
          <w:tcPr>
            <w:tcW w:w="2115" w:type="dxa"/>
            <w:shd w:val="clear" w:color="auto" w:fill="FABF8F" w:themeFill="accent6" w:themeFillTint="99"/>
          </w:tcPr>
          <w:p w14:paraId="27FAE057" w14:textId="2B109699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>24.04.23-30.04.23</w:t>
            </w:r>
          </w:p>
        </w:tc>
        <w:tc>
          <w:tcPr>
            <w:tcW w:w="2193" w:type="dxa"/>
            <w:shd w:val="clear" w:color="auto" w:fill="FABF8F" w:themeFill="accent6" w:themeFillTint="99"/>
          </w:tcPr>
          <w:p w14:paraId="5E7D4325" w14:textId="48D0EB08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 xml:space="preserve">Лондон </w:t>
            </w:r>
          </w:p>
        </w:tc>
      </w:tr>
      <w:tr w:rsidR="004365F7" w:rsidRPr="00E85C37" w14:paraId="6B03AC94" w14:textId="77777777" w:rsidTr="004365F7">
        <w:trPr>
          <w:trHeight w:val="615"/>
        </w:trPr>
        <w:tc>
          <w:tcPr>
            <w:tcW w:w="642" w:type="dxa"/>
            <w:shd w:val="clear" w:color="auto" w:fill="FABF8F" w:themeFill="accent6" w:themeFillTint="99"/>
          </w:tcPr>
          <w:p w14:paraId="557EEDE6" w14:textId="07009BF6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</w:tcPr>
          <w:p w14:paraId="01796561" w14:textId="26FA3459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F7">
              <w:rPr>
                <w:rFonts w:ascii="Arial" w:hAnsi="Arial" w:cs="Arial"/>
                <w:b/>
                <w:sz w:val="24"/>
                <w:szCs w:val="24"/>
              </w:rPr>
              <w:t>Абдурахманов Б.О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14:paraId="2932DF08" w14:textId="4E8A1244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>Конгресс радиологов.</w:t>
            </w:r>
          </w:p>
        </w:tc>
        <w:tc>
          <w:tcPr>
            <w:tcW w:w="2115" w:type="dxa"/>
            <w:shd w:val="clear" w:color="auto" w:fill="FABF8F" w:themeFill="accent6" w:themeFillTint="99"/>
          </w:tcPr>
          <w:p w14:paraId="1FA2F081" w14:textId="09547093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  <w:lang w:val="en-US"/>
              </w:rPr>
              <w:t xml:space="preserve">1-5 </w:t>
            </w:r>
            <w:r w:rsidRPr="004365F7">
              <w:rPr>
                <w:rFonts w:ascii="Arial" w:hAnsi="Arial" w:cs="Arial"/>
                <w:sz w:val="24"/>
                <w:szCs w:val="24"/>
              </w:rPr>
              <w:t>май 2023</w:t>
            </w:r>
          </w:p>
        </w:tc>
        <w:tc>
          <w:tcPr>
            <w:tcW w:w="2193" w:type="dxa"/>
            <w:shd w:val="clear" w:color="auto" w:fill="FABF8F" w:themeFill="accent6" w:themeFillTint="99"/>
          </w:tcPr>
          <w:p w14:paraId="48F1457D" w14:textId="22BF781E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 xml:space="preserve">Вена </w:t>
            </w:r>
          </w:p>
        </w:tc>
      </w:tr>
      <w:tr w:rsidR="004365F7" w:rsidRPr="00E85C37" w14:paraId="007DF7C6" w14:textId="77777777" w:rsidTr="004365F7">
        <w:trPr>
          <w:trHeight w:val="615"/>
        </w:trPr>
        <w:tc>
          <w:tcPr>
            <w:tcW w:w="642" w:type="dxa"/>
            <w:shd w:val="clear" w:color="auto" w:fill="FABF8F" w:themeFill="accent6" w:themeFillTint="99"/>
          </w:tcPr>
          <w:p w14:paraId="40B68E28" w14:textId="4F84BDF6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</w:tcPr>
          <w:p w14:paraId="36785EA3" w14:textId="6B985F16" w:rsidR="004365F7" w:rsidRPr="004365F7" w:rsidRDefault="004365F7" w:rsidP="00436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F7">
              <w:rPr>
                <w:rFonts w:ascii="Arial" w:hAnsi="Arial" w:cs="Arial"/>
                <w:b/>
                <w:sz w:val="24"/>
                <w:szCs w:val="24"/>
              </w:rPr>
              <w:t>Кенешбек к. К.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14:paraId="42D35F58" w14:textId="3B90B2D5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>международном симпозиуме CCR</w:t>
            </w:r>
          </w:p>
        </w:tc>
        <w:tc>
          <w:tcPr>
            <w:tcW w:w="2115" w:type="dxa"/>
            <w:shd w:val="clear" w:color="auto" w:fill="FABF8F" w:themeFill="accent6" w:themeFillTint="99"/>
          </w:tcPr>
          <w:p w14:paraId="41FD7B6D" w14:textId="6C543878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>19-20 октябрь 2023</w:t>
            </w:r>
          </w:p>
        </w:tc>
        <w:tc>
          <w:tcPr>
            <w:tcW w:w="2193" w:type="dxa"/>
            <w:shd w:val="clear" w:color="auto" w:fill="FABF8F" w:themeFill="accent6" w:themeFillTint="99"/>
          </w:tcPr>
          <w:p w14:paraId="3474D0E0" w14:textId="7FA7A57B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  <w:r w:rsidRPr="004365F7">
              <w:rPr>
                <w:rFonts w:ascii="Arial" w:hAnsi="Arial" w:cs="Arial"/>
                <w:sz w:val="24"/>
                <w:szCs w:val="24"/>
              </w:rPr>
              <w:t>Лондон</w:t>
            </w:r>
          </w:p>
        </w:tc>
      </w:tr>
      <w:tr w:rsidR="004365F7" w:rsidRPr="00E85C37" w14:paraId="3CE8F00D" w14:textId="77777777" w:rsidTr="004365F7">
        <w:trPr>
          <w:trHeight w:val="615"/>
        </w:trPr>
        <w:tc>
          <w:tcPr>
            <w:tcW w:w="642" w:type="dxa"/>
          </w:tcPr>
          <w:p w14:paraId="469D13E2" w14:textId="77777777" w:rsidR="004365F7" w:rsidRPr="004365F7" w:rsidRDefault="004365F7" w:rsidP="0043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310ABC2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99DF1D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7110067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24930FC" w14:textId="77777777" w:rsidR="004365F7" w:rsidRPr="004365F7" w:rsidRDefault="004365F7" w:rsidP="00436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B85AA" w14:textId="77777777" w:rsidR="003852F9" w:rsidRPr="00E85C37" w:rsidRDefault="003852F9">
      <w:pPr>
        <w:rPr>
          <w:lang w:val="en-US"/>
        </w:rPr>
      </w:pPr>
      <w:bookmarkStart w:id="0" w:name="_GoBack"/>
      <w:bookmarkEnd w:id="0"/>
    </w:p>
    <w:p w14:paraId="6423A412" w14:textId="77777777" w:rsidR="003852F9" w:rsidRPr="00E85C37" w:rsidRDefault="003852F9" w:rsidP="003852F9">
      <w:pPr>
        <w:rPr>
          <w:lang w:val="en-US"/>
        </w:rPr>
      </w:pPr>
    </w:p>
    <w:p w14:paraId="465A3429" w14:textId="77777777" w:rsidR="00C27462" w:rsidRPr="00E85C37" w:rsidRDefault="003852F9" w:rsidP="003852F9">
      <w:pPr>
        <w:tabs>
          <w:tab w:val="left" w:pos="2025"/>
        </w:tabs>
        <w:rPr>
          <w:lang w:val="en-US"/>
        </w:rPr>
      </w:pPr>
      <w:r w:rsidRPr="00E85C37">
        <w:rPr>
          <w:lang w:val="en-US"/>
        </w:rPr>
        <w:tab/>
      </w:r>
    </w:p>
    <w:sectPr w:rsidR="00C27462" w:rsidRPr="00E85C37" w:rsidSect="00EB4AF4">
      <w:headerReference w:type="default" r:id="rId6"/>
      <w:pgSz w:w="11906" w:h="16838"/>
      <w:pgMar w:top="152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A1CC" w14:textId="77777777" w:rsidR="00AE347E" w:rsidRDefault="00AE347E" w:rsidP="00300158">
      <w:pPr>
        <w:spacing w:after="0" w:line="240" w:lineRule="auto"/>
      </w:pPr>
      <w:r>
        <w:separator/>
      </w:r>
    </w:p>
  </w:endnote>
  <w:endnote w:type="continuationSeparator" w:id="0">
    <w:p w14:paraId="15B1AC79" w14:textId="77777777" w:rsidR="00AE347E" w:rsidRDefault="00AE347E" w:rsidP="003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CB27" w14:textId="77777777" w:rsidR="00AE347E" w:rsidRDefault="00AE347E" w:rsidP="00300158">
      <w:pPr>
        <w:spacing w:after="0" w:line="240" w:lineRule="auto"/>
      </w:pPr>
      <w:r>
        <w:separator/>
      </w:r>
    </w:p>
  </w:footnote>
  <w:footnote w:type="continuationSeparator" w:id="0">
    <w:p w14:paraId="041E2947" w14:textId="77777777" w:rsidR="00AE347E" w:rsidRDefault="00AE347E" w:rsidP="0030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A3D8" w14:textId="77777777" w:rsidR="00EB4AF4" w:rsidRDefault="00EB4AF4" w:rsidP="00300158">
    <w:pPr>
      <w:pStyle w:val="a4"/>
      <w:jc w:val="center"/>
    </w:pPr>
  </w:p>
  <w:p w14:paraId="52706E2F" w14:textId="77777777" w:rsidR="00300158" w:rsidRDefault="00300158" w:rsidP="003001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54"/>
    <w:rsid w:val="00035664"/>
    <w:rsid w:val="00162689"/>
    <w:rsid w:val="001A48B4"/>
    <w:rsid w:val="002A079E"/>
    <w:rsid w:val="00300158"/>
    <w:rsid w:val="00363F0F"/>
    <w:rsid w:val="003852F9"/>
    <w:rsid w:val="003E3B76"/>
    <w:rsid w:val="004222D0"/>
    <w:rsid w:val="00425BFC"/>
    <w:rsid w:val="00432F54"/>
    <w:rsid w:val="004365F7"/>
    <w:rsid w:val="004A65AB"/>
    <w:rsid w:val="004C4993"/>
    <w:rsid w:val="004D1CEB"/>
    <w:rsid w:val="00500C6E"/>
    <w:rsid w:val="00554244"/>
    <w:rsid w:val="00573CA2"/>
    <w:rsid w:val="00580DF3"/>
    <w:rsid w:val="006111DF"/>
    <w:rsid w:val="00647C88"/>
    <w:rsid w:val="00662C5F"/>
    <w:rsid w:val="006F50BD"/>
    <w:rsid w:val="007A4246"/>
    <w:rsid w:val="00875B85"/>
    <w:rsid w:val="009868A5"/>
    <w:rsid w:val="009A0490"/>
    <w:rsid w:val="00A17D27"/>
    <w:rsid w:val="00AA0D28"/>
    <w:rsid w:val="00AE347E"/>
    <w:rsid w:val="00B61A0D"/>
    <w:rsid w:val="00C27462"/>
    <w:rsid w:val="00C90997"/>
    <w:rsid w:val="00C92C5D"/>
    <w:rsid w:val="00CB052F"/>
    <w:rsid w:val="00D51969"/>
    <w:rsid w:val="00E65BF7"/>
    <w:rsid w:val="00E73D10"/>
    <w:rsid w:val="00E85C37"/>
    <w:rsid w:val="00EB4AF4"/>
    <w:rsid w:val="00EC1D37"/>
    <w:rsid w:val="00ED1F60"/>
    <w:rsid w:val="00F6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58A9"/>
  <w15:docId w15:val="{64D933C6-425D-4EE7-BC65-CCC2AA43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158"/>
  </w:style>
  <w:style w:type="paragraph" w:styleId="a6">
    <w:name w:val="footer"/>
    <w:basedOn w:val="a"/>
    <w:link w:val="a7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158"/>
  </w:style>
  <w:style w:type="paragraph" w:styleId="a8">
    <w:name w:val="Balloon Text"/>
    <w:basedOn w:val="a"/>
    <w:link w:val="a9"/>
    <w:uiPriority w:val="99"/>
    <w:semiHidden/>
    <w:unhideWhenUsed/>
    <w:rsid w:val="00E6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BF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5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1</cp:lastModifiedBy>
  <cp:revision>3</cp:revision>
  <dcterms:created xsi:type="dcterms:W3CDTF">2023-11-24T07:56:00Z</dcterms:created>
  <dcterms:modified xsi:type="dcterms:W3CDTF">2024-02-07T05:20:00Z</dcterms:modified>
</cp:coreProperties>
</file>