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B4" w:rsidRPr="000430B4" w:rsidRDefault="000430B4" w:rsidP="000430B4">
      <w:pPr>
        <w:spacing w:after="0"/>
        <w:jc w:val="center"/>
        <w:rPr>
          <w:rFonts w:ascii="Times New Roman" w:eastAsia="Times New Roman" w:hAnsi="Times New Roman" w:cs="Times New Roman"/>
          <w:b/>
          <w:bCs/>
          <w:sz w:val="24"/>
          <w:szCs w:val="24"/>
          <w:lang w:eastAsia="ru-RU"/>
        </w:rPr>
      </w:pPr>
      <w:r w:rsidRPr="000430B4">
        <w:rPr>
          <w:rFonts w:ascii="Times New Roman" w:eastAsia="Times New Roman" w:hAnsi="Times New Roman" w:cs="Times New Roman"/>
          <w:b/>
          <w:bCs/>
          <w:sz w:val="24"/>
          <w:szCs w:val="24"/>
          <w:lang w:eastAsia="ru-RU"/>
        </w:rPr>
        <w:t>КЫРГЫЗ РЕСПУБЛИКАСЫНЫН БИЛИМ БЕРҮҮ ЖАНА ИЛИМ МИНИСТРЛИГИ</w:t>
      </w:r>
    </w:p>
    <w:p w:rsidR="000430B4" w:rsidRPr="000430B4" w:rsidRDefault="000430B4" w:rsidP="000430B4">
      <w:pPr>
        <w:spacing w:after="0"/>
        <w:jc w:val="center"/>
        <w:rPr>
          <w:rFonts w:ascii="Times New Roman" w:eastAsia="Times New Roman" w:hAnsi="Times New Roman" w:cs="Times New Roman"/>
          <w:b/>
          <w:bCs/>
          <w:sz w:val="24"/>
          <w:szCs w:val="24"/>
          <w:lang w:eastAsia="ru-RU"/>
        </w:rPr>
      </w:pPr>
      <w:r w:rsidRPr="000430B4">
        <w:rPr>
          <w:rFonts w:ascii="Times New Roman" w:eastAsia="Times New Roman" w:hAnsi="Times New Roman" w:cs="Times New Roman"/>
          <w:b/>
          <w:bCs/>
          <w:sz w:val="24"/>
          <w:szCs w:val="24"/>
          <w:lang w:eastAsia="ru-RU"/>
        </w:rPr>
        <w:t>ОШ МАМЛЕКЕТТИК УНИВЕРСИТЕТИ</w:t>
      </w:r>
    </w:p>
    <w:p w:rsidR="000430B4" w:rsidRPr="000430B4" w:rsidRDefault="000430B4" w:rsidP="000430B4">
      <w:pPr>
        <w:spacing w:after="0"/>
        <w:jc w:val="center"/>
        <w:rPr>
          <w:rFonts w:ascii="Times New Roman" w:eastAsia="Times New Roman" w:hAnsi="Times New Roman" w:cs="Times New Roman"/>
          <w:b/>
          <w:bCs/>
          <w:sz w:val="24"/>
          <w:szCs w:val="24"/>
          <w:lang w:eastAsia="ru-RU"/>
        </w:rPr>
      </w:pPr>
      <w:r w:rsidRPr="000430B4">
        <w:rPr>
          <w:rFonts w:ascii="Times New Roman" w:eastAsia="Times New Roman" w:hAnsi="Times New Roman" w:cs="Times New Roman"/>
          <w:b/>
          <w:bCs/>
          <w:sz w:val="24"/>
          <w:szCs w:val="24"/>
          <w:lang w:eastAsia="ru-RU"/>
        </w:rPr>
        <w:t>ИСКУССТВО ФАКУЛЬТЕТИ</w:t>
      </w:r>
    </w:p>
    <w:p w:rsidR="000430B4" w:rsidRPr="000430B4" w:rsidRDefault="000430B4" w:rsidP="000430B4">
      <w:pPr>
        <w:spacing w:after="0"/>
        <w:jc w:val="center"/>
        <w:rPr>
          <w:rFonts w:ascii="Times New Roman" w:eastAsia="Times New Roman" w:hAnsi="Times New Roman" w:cs="Times New Roman"/>
          <w:b/>
          <w:bCs/>
          <w:sz w:val="24"/>
          <w:szCs w:val="24"/>
          <w:lang w:val="ky-KG" w:eastAsia="ru-RU"/>
        </w:rPr>
      </w:pPr>
      <w:r w:rsidRPr="000430B4">
        <w:rPr>
          <w:rFonts w:ascii="Times New Roman" w:eastAsia="Times New Roman" w:hAnsi="Times New Roman" w:cs="Times New Roman"/>
          <w:b/>
          <w:bCs/>
          <w:sz w:val="24"/>
          <w:szCs w:val="24"/>
          <w:lang w:val="ky-KG" w:eastAsia="ru-RU"/>
        </w:rPr>
        <w:t xml:space="preserve">“ЭЛДИК МУЗЫКАЛЫК АСПАПТАРДА АТКАРУУ ЖАНА ЫРДОО” </w:t>
      </w:r>
      <w:r w:rsidRPr="000430B4">
        <w:rPr>
          <w:rFonts w:ascii="Times New Roman" w:eastAsia="Times New Roman" w:hAnsi="Times New Roman" w:cs="Times New Roman"/>
          <w:b/>
          <w:bCs/>
          <w:sz w:val="24"/>
          <w:szCs w:val="24"/>
          <w:lang w:eastAsia="ru-RU"/>
        </w:rPr>
        <w:t>КАФЕДРАСЫ</w:t>
      </w:r>
    </w:p>
    <w:tbl>
      <w:tblPr>
        <w:tblW w:w="14128" w:type="dxa"/>
        <w:tblLayout w:type="fixed"/>
        <w:tblLook w:val="01E0" w:firstRow="1" w:lastRow="1" w:firstColumn="1" w:lastColumn="1" w:noHBand="0" w:noVBand="0"/>
      </w:tblPr>
      <w:tblGrid>
        <w:gridCol w:w="14128"/>
      </w:tblGrid>
      <w:tr w:rsidR="000430B4" w:rsidRPr="000430B4" w:rsidTr="000430B4">
        <w:tc>
          <w:tcPr>
            <w:tcW w:w="14128" w:type="dxa"/>
            <w:hideMark/>
          </w:tcPr>
          <w:tbl>
            <w:tblPr>
              <w:tblW w:w="10665" w:type="dxa"/>
              <w:tblLayout w:type="fixed"/>
              <w:tblLook w:val="04A0" w:firstRow="1" w:lastRow="0" w:firstColumn="1" w:lastColumn="0" w:noHBand="0" w:noVBand="1"/>
            </w:tblPr>
            <w:tblGrid>
              <w:gridCol w:w="4251"/>
              <w:gridCol w:w="6126"/>
              <w:gridCol w:w="288"/>
            </w:tblGrid>
            <w:tr w:rsidR="000430B4" w:rsidRPr="000430B4">
              <w:trPr>
                <w:trHeight w:val="2071"/>
              </w:trPr>
              <w:tc>
                <w:tcPr>
                  <w:tcW w:w="4253" w:type="dxa"/>
                  <w:hideMark/>
                </w:tcPr>
                <w:p w:rsidR="000430B4" w:rsidRPr="000430B4" w:rsidRDefault="000430B4" w:rsidP="000430B4">
                  <w:pPr>
                    <w:spacing w:after="0" w:line="240" w:lineRule="auto"/>
                    <w:rPr>
                      <w:rFonts w:ascii="Times New Roman" w:eastAsia="Calibri" w:hAnsi="Times New Roman" w:cs="Times New Roman"/>
                      <w:b/>
                      <w:sz w:val="24"/>
                      <w:szCs w:val="24"/>
                    </w:rPr>
                  </w:pPr>
                  <w:r w:rsidRPr="000430B4">
                    <w:rPr>
                      <w:rFonts w:ascii="Times New Roman" w:eastAsia="Calibri" w:hAnsi="Times New Roman" w:cs="Times New Roman"/>
                      <w:b/>
                      <w:sz w:val="24"/>
                      <w:szCs w:val="24"/>
                    </w:rPr>
                    <w:t xml:space="preserve">             «</w:t>
                  </w:r>
                  <w:proofErr w:type="spellStart"/>
                  <w:r w:rsidRPr="000430B4">
                    <w:rPr>
                      <w:rFonts w:ascii="Times New Roman" w:eastAsia="Calibri" w:hAnsi="Times New Roman" w:cs="Times New Roman"/>
                      <w:b/>
                      <w:sz w:val="24"/>
                      <w:szCs w:val="24"/>
                    </w:rPr>
                    <w:t>Бекитемин</w:t>
                  </w:r>
                  <w:proofErr w:type="spellEnd"/>
                  <w:r w:rsidRPr="000430B4">
                    <w:rPr>
                      <w:rFonts w:ascii="Times New Roman" w:eastAsia="Calibri" w:hAnsi="Times New Roman" w:cs="Times New Roman"/>
                      <w:b/>
                      <w:sz w:val="24"/>
                      <w:szCs w:val="24"/>
                    </w:rPr>
                    <w:t>»</w:t>
                  </w:r>
                </w:p>
                <w:p w:rsidR="000430B4" w:rsidRPr="000430B4" w:rsidRDefault="000430B4" w:rsidP="000430B4">
                  <w:pPr>
                    <w:spacing w:after="0" w:line="240" w:lineRule="auto"/>
                    <w:rPr>
                      <w:rFonts w:ascii="Times New Roman" w:eastAsia="Calibri" w:hAnsi="Times New Roman" w:cs="Times New Roman"/>
                      <w:sz w:val="24"/>
                      <w:szCs w:val="24"/>
                    </w:rPr>
                  </w:pPr>
                  <w:r w:rsidRPr="000430B4">
                    <w:rPr>
                      <w:rFonts w:ascii="Times New Roman" w:eastAsia="Calibri" w:hAnsi="Times New Roman" w:cs="Times New Roman"/>
                      <w:sz w:val="24"/>
                      <w:szCs w:val="24"/>
                      <w:lang w:val="ky-KG"/>
                    </w:rPr>
                    <w:t xml:space="preserve">“Элдик музыкалык аспаптарда    аткаруу жана ырдоо” </w:t>
                  </w:r>
                  <w:proofErr w:type="spellStart"/>
                  <w:r w:rsidRPr="000430B4">
                    <w:rPr>
                      <w:rFonts w:ascii="Times New Roman" w:eastAsia="Calibri" w:hAnsi="Times New Roman" w:cs="Times New Roman"/>
                      <w:sz w:val="24"/>
                      <w:szCs w:val="24"/>
                    </w:rPr>
                    <w:t>кафедрасынын</w:t>
                  </w:r>
                  <w:proofErr w:type="spellEnd"/>
                </w:p>
                <w:p w:rsidR="000430B4" w:rsidRPr="000430B4" w:rsidRDefault="000430B4" w:rsidP="000430B4">
                  <w:pPr>
                    <w:spacing w:after="0" w:line="240" w:lineRule="auto"/>
                    <w:rPr>
                      <w:rFonts w:ascii="Times New Roman" w:eastAsia="Calibri" w:hAnsi="Times New Roman" w:cs="Times New Roman"/>
                      <w:sz w:val="24"/>
                      <w:szCs w:val="24"/>
                    </w:rPr>
                  </w:pPr>
                  <w:r w:rsidRPr="000430B4">
                    <w:rPr>
                      <w:rFonts w:ascii="Times New Roman" w:eastAsia="Calibri" w:hAnsi="Times New Roman" w:cs="Times New Roman"/>
                      <w:sz w:val="24"/>
                      <w:szCs w:val="24"/>
                    </w:rPr>
                    <w:t xml:space="preserve">Протокол  №___ </w:t>
                  </w:r>
                </w:p>
                <w:p w:rsidR="000430B4" w:rsidRPr="000430B4" w:rsidRDefault="000430B4" w:rsidP="000430B4">
                  <w:pPr>
                    <w:spacing w:after="0" w:line="240" w:lineRule="auto"/>
                    <w:rPr>
                      <w:rFonts w:ascii="Times New Roman" w:eastAsia="Calibri" w:hAnsi="Times New Roman" w:cs="Times New Roman"/>
                      <w:sz w:val="24"/>
                      <w:szCs w:val="24"/>
                    </w:rPr>
                  </w:pPr>
                  <w:r w:rsidRPr="000430B4">
                    <w:rPr>
                      <w:rFonts w:ascii="Times New Roman" w:eastAsia="Calibri" w:hAnsi="Times New Roman" w:cs="Times New Roman"/>
                      <w:sz w:val="24"/>
                      <w:szCs w:val="24"/>
                    </w:rPr>
                    <w:t>«__</w:t>
                  </w:r>
                  <w:r w:rsidRPr="000430B4">
                    <w:rPr>
                      <w:rFonts w:ascii="Times New Roman" w:eastAsia="Calibri" w:hAnsi="Times New Roman" w:cs="Times New Roman"/>
                      <w:sz w:val="24"/>
                      <w:szCs w:val="24"/>
                      <w:lang w:val="ky-KG"/>
                    </w:rPr>
                    <w:t>_</w:t>
                  </w:r>
                  <w:r w:rsidRPr="000430B4">
                    <w:rPr>
                      <w:rFonts w:ascii="Times New Roman" w:eastAsia="Calibri" w:hAnsi="Times New Roman" w:cs="Times New Roman"/>
                      <w:sz w:val="24"/>
                      <w:szCs w:val="24"/>
                    </w:rPr>
                    <w:t>»______</w:t>
                  </w:r>
                  <w:r w:rsidRPr="000430B4">
                    <w:rPr>
                      <w:rFonts w:ascii="Times New Roman" w:eastAsia="Calibri" w:hAnsi="Times New Roman" w:cs="Times New Roman"/>
                      <w:sz w:val="24"/>
                      <w:szCs w:val="24"/>
                      <w:lang w:val="ky-KG"/>
                    </w:rPr>
                    <w:t>____</w:t>
                  </w:r>
                  <w:r w:rsidRPr="000430B4">
                    <w:rPr>
                      <w:rFonts w:ascii="Times New Roman" w:eastAsia="Calibri" w:hAnsi="Times New Roman" w:cs="Times New Roman"/>
                      <w:sz w:val="24"/>
                      <w:szCs w:val="24"/>
                    </w:rPr>
                    <w:t>20</w:t>
                  </w:r>
                  <w:r w:rsidRPr="000430B4">
                    <w:rPr>
                      <w:rFonts w:ascii="Times New Roman" w:eastAsia="Calibri" w:hAnsi="Times New Roman" w:cs="Times New Roman"/>
                      <w:sz w:val="24"/>
                      <w:szCs w:val="24"/>
                      <w:lang w:val="ky-KG"/>
                    </w:rPr>
                    <w:t>23-ж.</w:t>
                  </w:r>
                </w:p>
                <w:p w:rsidR="000430B4" w:rsidRPr="000430B4" w:rsidRDefault="000430B4" w:rsidP="000430B4">
                  <w:pPr>
                    <w:spacing w:after="0" w:line="240" w:lineRule="auto"/>
                    <w:rPr>
                      <w:rFonts w:ascii="Times New Roman" w:eastAsia="Calibri" w:hAnsi="Times New Roman" w:cs="Times New Roman"/>
                      <w:sz w:val="24"/>
                      <w:szCs w:val="24"/>
                      <w:lang w:val="ky-KG"/>
                    </w:rPr>
                  </w:pPr>
                  <w:r w:rsidRPr="000430B4">
                    <w:rPr>
                      <w:rFonts w:ascii="Times New Roman" w:eastAsia="Calibri" w:hAnsi="Times New Roman" w:cs="Times New Roman"/>
                      <w:sz w:val="24"/>
                      <w:szCs w:val="24"/>
                      <w:lang w:val="ky-KG"/>
                    </w:rPr>
                    <w:t>К</w:t>
                  </w:r>
                  <w:proofErr w:type="spellStart"/>
                  <w:r w:rsidRPr="000430B4">
                    <w:rPr>
                      <w:rFonts w:ascii="Times New Roman" w:eastAsia="Calibri" w:hAnsi="Times New Roman" w:cs="Times New Roman"/>
                      <w:sz w:val="24"/>
                      <w:szCs w:val="24"/>
                    </w:rPr>
                    <w:t>аф</w:t>
                  </w:r>
                  <w:proofErr w:type="spellEnd"/>
                  <w:r w:rsidRPr="000430B4">
                    <w:rPr>
                      <w:rFonts w:ascii="Times New Roman" w:eastAsia="Calibri" w:hAnsi="Times New Roman" w:cs="Times New Roman"/>
                      <w:sz w:val="24"/>
                      <w:szCs w:val="24"/>
                    </w:rPr>
                    <w:t>.,</w:t>
                  </w:r>
                  <w:r w:rsidRPr="000430B4">
                    <w:rPr>
                      <w:rFonts w:ascii="Times New Roman" w:eastAsia="Calibri" w:hAnsi="Times New Roman" w:cs="Times New Roman"/>
                      <w:sz w:val="24"/>
                      <w:szCs w:val="24"/>
                      <w:lang w:val="ky-KG"/>
                    </w:rPr>
                    <w:t xml:space="preserve">баш. ___________ </w:t>
                  </w:r>
                  <w:proofErr w:type="spellStart"/>
                  <w:r w:rsidRPr="000430B4">
                    <w:rPr>
                      <w:rFonts w:ascii="Times New Roman" w:eastAsia="Calibri" w:hAnsi="Times New Roman" w:cs="Times New Roman"/>
                      <w:sz w:val="24"/>
                      <w:szCs w:val="24"/>
                    </w:rPr>
                    <w:t>Ормонов</w:t>
                  </w:r>
                  <w:proofErr w:type="spellEnd"/>
                  <w:r w:rsidRPr="000430B4">
                    <w:rPr>
                      <w:rFonts w:ascii="Times New Roman" w:eastAsia="Calibri" w:hAnsi="Times New Roman" w:cs="Times New Roman"/>
                      <w:sz w:val="24"/>
                      <w:szCs w:val="24"/>
                    </w:rPr>
                    <w:t xml:space="preserve"> Р.А.</w:t>
                  </w:r>
                </w:p>
              </w:tc>
              <w:tc>
                <w:tcPr>
                  <w:tcW w:w="6130" w:type="dxa"/>
                </w:tcPr>
                <w:p w:rsidR="000430B4" w:rsidRPr="000430B4" w:rsidRDefault="000430B4" w:rsidP="000430B4">
                  <w:pPr>
                    <w:spacing w:after="0" w:line="240" w:lineRule="auto"/>
                    <w:ind w:left="2018"/>
                    <w:rPr>
                      <w:rFonts w:ascii="Times New Roman" w:eastAsia="Calibri" w:hAnsi="Times New Roman" w:cs="Times New Roman"/>
                      <w:b/>
                      <w:sz w:val="24"/>
                      <w:szCs w:val="24"/>
                    </w:rPr>
                  </w:pPr>
                  <w:r w:rsidRPr="000430B4">
                    <w:rPr>
                      <w:rFonts w:ascii="Times New Roman" w:eastAsia="Calibri" w:hAnsi="Times New Roman" w:cs="Times New Roman"/>
                      <w:b/>
                      <w:sz w:val="24"/>
                      <w:szCs w:val="24"/>
                    </w:rPr>
                    <w:t xml:space="preserve">       «</w:t>
                  </w:r>
                  <w:proofErr w:type="spellStart"/>
                  <w:r w:rsidRPr="000430B4">
                    <w:rPr>
                      <w:rFonts w:ascii="Times New Roman" w:eastAsia="Calibri" w:hAnsi="Times New Roman" w:cs="Times New Roman"/>
                      <w:b/>
                      <w:sz w:val="24"/>
                      <w:szCs w:val="24"/>
                    </w:rPr>
                    <w:t>Макулдашылды</w:t>
                  </w:r>
                  <w:proofErr w:type="spellEnd"/>
                  <w:r w:rsidRPr="000430B4">
                    <w:rPr>
                      <w:rFonts w:ascii="Times New Roman" w:eastAsia="Calibri" w:hAnsi="Times New Roman" w:cs="Times New Roman"/>
                      <w:b/>
                      <w:sz w:val="24"/>
                      <w:szCs w:val="24"/>
                    </w:rPr>
                    <w:t>»</w:t>
                  </w:r>
                </w:p>
                <w:p w:rsidR="000430B4" w:rsidRPr="000430B4" w:rsidRDefault="000430B4" w:rsidP="000430B4">
                  <w:pPr>
                    <w:spacing w:after="0" w:line="240" w:lineRule="auto"/>
                    <w:ind w:left="2018"/>
                    <w:rPr>
                      <w:rFonts w:ascii="Times New Roman" w:eastAsia="Calibri" w:hAnsi="Times New Roman" w:cs="Times New Roman"/>
                      <w:sz w:val="24"/>
                      <w:szCs w:val="24"/>
                    </w:rPr>
                  </w:pPr>
                  <w:r w:rsidRPr="000430B4">
                    <w:rPr>
                      <w:rFonts w:ascii="Times New Roman" w:eastAsia="Calibri" w:hAnsi="Times New Roman" w:cs="Times New Roman"/>
                      <w:sz w:val="24"/>
                      <w:szCs w:val="24"/>
                      <w:lang w:val="ky-KG"/>
                    </w:rPr>
                    <w:t xml:space="preserve">Искусство </w:t>
                  </w:r>
                  <w:proofErr w:type="spellStart"/>
                  <w:r w:rsidRPr="000430B4">
                    <w:rPr>
                      <w:rFonts w:ascii="Times New Roman" w:eastAsia="Calibri" w:hAnsi="Times New Roman" w:cs="Times New Roman"/>
                      <w:sz w:val="24"/>
                      <w:szCs w:val="24"/>
                    </w:rPr>
                    <w:t>факультетинин</w:t>
                  </w:r>
                  <w:proofErr w:type="spellEnd"/>
                  <w:r w:rsidRPr="000430B4">
                    <w:rPr>
                      <w:rFonts w:ascii="Times New Roman" w:eastAsia="Calibri" w:hAnsi="Times New Roman" w:cs="Times New Roman"/>
                      <w:sz w:val="24"/>
                      <w:szCs w:val="24"/>
                    </w:rPr>
                    <w:t xml:space="preserve">  </w:t>
                  </w:r>
                </w:p>
                <w:p w:rsidR="000430B4" w:rsidRPr="000430B4" w:rsidRDefault="000430B4" w:rsidP="000430B4">
                  <w:pPr>
                    <w:spacing w:after="0" w:line="240" w:lineRule="auto"/>
                    <w:ind w:left="2018"/>
                    <w:rPr>
                      <w:rFonts w:ascii="Times New Roman" w:eastAsia="Calibri" w:hAnsi="Times New Roman" w:cs="Times New Roman"/>
                      <w:sz w:val="24"/>
                      <w:szCs w:val="24"/>
                    </w:rPr>
                  </w:pPr>
                  <w:proofErr w:type="spellStart"/>
                  <w:r w:rsidRPr="000430B4">
                    <w:rPr>
                      <w:rFonts w:ascii="Times New Roman" w:eastAsia="Calibri" w:hAnsi="Times New Roman" w:cs="Times New Roman"/>
                      <w:sz w:val="24"/>
                      <w:szCs w:val="24"/>
                    </w:rPr>
                    <w:t>усулдук</w:t>
                  </w:r>
                  <w:proofErr w:type="spellEnd"/>
                  <w:r w:rsidRPr="000430B4">
                    <w:rPr>
                      <w:rFonts w:ascii="Times New Roman" w:eastAsia="Calibri" w:hAnsi="Times New Roman" w:cs="Times New Roman"/>
                      <w:sz w:val="24"/>
                      <w:szCs w:val="24"/>
                    </w:rPr>
                    <w:t xml:space="preserve"> </w:t>
                  </w:r>
                  <w:proofErr w:type="spellStart"/>
                  <w:r w:rsidRPr="000430B4">
                    <w:rPr>
                      <w:rFonts w:ascii="Times New Roman" w:eastAsia="Calibri" w:hAnsi="Times New Roman" w:cs="Times New Roman"/>
                      <w:sz w:val="24"/>
                      <w:szCs w:val="24"/>
                    </w:rPr>
                    <w:t>ке</w:t>
                  </w:r>
                  <w:proofErr w:type="spellEnd"/>
                  <w:r w:rsidRPr="000430B4">
                    <w:rPr>
                      <w:rFonts w:ascii="Times New Roman" w:eastAsia="Calibri" w:hAnsi="Times New Roman" w:cs="Times New Roman"/>
                      <w:sz w:val="24"/>
                      <w:szCs w:val="24"/>
                      <w:lang w:val="ky-KG"/>
                    </w:rPr>
                    <w:t xml:space="preserve">ңешинин               </w:t>
                  </w:r>
                  <w:r w:rsidRPr="000430B4">
                    <w:rPr>
                      <w:rFonts w:ascii="Times New Roman" w:eastAsia="Calibri" w:hAnsi="Times New Roman" w:cs="Times New Roman"/>
                      <w:sz w:val="24"/>
                      <w:szCs w:val="24"/>
                    </w:rPr>
                    <w:t>Протокол №___ «__</w:t>
                  </w:r>
                  <w:r w:rsidRPr="000430B4">
                    <w:rPr>
                      <w:rFonts w:ascii="Times New Roman" w:eastAsia="Calibri" w:hAnsi="Times New Roman" w:cs="Times New Roman"/>
                      <w:sz w:val="24"/>
                      <w:szCs w:val="24"/>
                      <w:lang w:val="ky-KG"/>
                    </w:rPr>
                    <w:t>_</w:t>
                  </w:r>
                  <w:r w:rsidRPr="000430B4">
                    <w:rPr>
                      <w:rFonts w:ascii="Times New Roman" w:eastAsia="Calibri" w:hAnsi="Times New Roman" w:cs="Times New Roman"/>
                      <w:sz w:val="24"/>
                      <w:szCs w:val="24"/>
                    </w:rPr>
                    <w:t>»______</w:t>
                  </w:r>
                  <w:r w:rsidRPr="000430B4">
                    <w:rPr>
                      <w:rFonts w:ascii="Times New Roman" w:eastAsia="Calibri" w:hAnsi="Times New Roman" w:cs="Times New Roman"/>
                      <w:sz w:val="24"/>
                      <w:szCs w:val="24"/>
                      <w:lang w:val="ky-KG"/>
                    </w:rPr>
                    <w:t>____</w:t>
                  </w:r>
                  <w:r w:rsidRPr="000430B4">
                    <w:rPr>
                      <w:rFonts w:ascii="Times New Roman" w:eastAsia="Calibri" w:hAnsi="Times New Roman" w:cs="Times New Roman"/>
                      <w:sz w:val="24"/>
                      <w:szCs w:val="24"/>
                    </w:rPr>
                    <w:t>20</w:t>
                  </w:r>
                  <w:r w:rsidRPr="000430B4">
                    <w:rPr>
                      <w:rFonts w:ascii="Times New Roman" w:eastAsia="Calibri" w:hAnsi="Times New Roman" w:cs="Times New Roman"/>
                      <w:sz w:val="24"/>
                      <w:szCs w:val="24"/>
                      <w:lang w:val="ky-KG"/>
                    </w:rPr>
                    <w:t>23-ж.</w:t>
                  </w:r>
                </w:p>
                <w:p w:rsidR="000430B4" w:rsidRPr="000430B4" w:rsidRDefault="000430B4" w:rsidP="000430B4">
                  <w:pPr>
                    <w:spacing w:after="0" w:line="240" w:lineRule="auto"/>
                    <w:ind w:left="2018"/>
                    <w:rPr>
                      <w:rFonts w:ascii="Times New Roman" w:eastAsia="Calibri" w:hAnsi="Times New Roman" w:cs="Times New Roman"/>
                      <w:sz w:val="24"/>
                      <w:szCs w:val="24"/>
                      <w:lang w:val="ky-KG"/>
                    </w:rPr>
                  </w:pPr>
                  <w:r w:rsidRPr="000430B4">
                    <w:rPr>
                      <w:rFonts w:ascii="Times New Roman" w:eastAsia="Calibri" w:hAnsi="Times New Roman" w:cs="Times New Roman"/>
                      <w:sz w:val="24"/>
                      <w:szCs w:val="24"/>
                    </w:rPr>
                    <w:t>__________</w:t>
                  </w:r>
                  <w:r w:rsidRPr="000430B4">
                    <w:rPr>
                      <w:rFonts w:ascii="Times New Roman" w:eastAsia="Calibri" w:hAnsi="Times New Roman" w:cs="Times New Roman"/>
                      <w:sz w:val="24"/>
                      <w:szCs w:val="24"/>
                      <w:lang w:val="ky-KG"/>
                    </w:rPr>
                    <w:t>Мамазаиров М.Л.</w:t>
                  </w:r>
                </w:p>
                <w:p w:rsidR="000430B4" w:rsidRPr="000430B4" w:rsidRDefault="000430B4" w:rsidP="000430B4">
                  <w:pPr>
                    <w:spacing w:after="0" w:line="240" w:lineRule="auto"/>
                    <w:rPr>
                      <w:rFonts w:ascii="Times New Roman" w:eastAsia="Calibri" w:hAnsi="Times New Roman" w:cs="Times New Roman"/>
                      <w:sz w:val="24"/>
                      <w:szCs w:val="24"/>
                      <w:lang w:val="ky-KG"/>
                    </w:rPr>
                  </w:pPr>
                </w:p>
              </w:tc>
              <w:tc>
                <w:tcPr>
                  <w:tcW w:w="288" w:type="dxa"/>
                  <w:hideMark/>
                </w:tcPr>
                <w:p w:rsidR="000430B4" w:rsidRPr="000430B4" w:rsidRDefault="000430B4" w:rsidP="000430B4">
                  <w:pPr>
                    <w:spacing w:after="0"/>
                    <w:rPr>
                      <w:rFonts w:ascii="Calibri" w:eastAsia="Calibri" w:hAnsi="Calibri" w:cs="Times New Roman"/>
                    </w:rPr>
                  </w:pPr>
                </w:p>
              </w:tc>
            </w:tr>
          </w:tbl>
          <w:p w:rsidR="000430B4" w:rsidRPr="000430B4" w:rsidRDefault="000430B4" w:rsidP="000430B4">
            <w:pPr>
              <w:rPr>
                <w:rFonts w:ascii="Calibri" w:eastAsia="Calibri" w:hAnsi="Calibri" w:cs="Times New Roman"/>
              </w:rPr>
            </w:pPr>
          </w:p>
        </w:tc>
      </w:tr>
    </w:tbl>
    <w:p w:rsidR="000430B4" w:rsidRDefault="000430B4" w:rsidP="000430B4">
      <w:pPr>
        <w:spacing w:after="0"/>
        <w:jc w:val="center"/>
        <w:rPr>
          <w:rFonts w:ascii="Times New Roman" w:eastAsia="Times New Roman" w:hAnsi="Times New Roman" w:cs="Times New Roman"/>
          <w:b/>
          <w:i/>
          <w:sz w:val="24"/>
          <w:szCs w:val="24"/>
          <w:lang w:val="ky-KG" w:eastAsia="ru-RU"/>
        </w:rPr>
      </w:pPr>
      <w:r>
        <w:rPr>
          <w:rFonts w:ascii="Times New Roman" w:eastAsia="Times New Roman" w:hAnsi="Times New Roman" w:cs="Times New Roman"/>
          <w:b/>
          <w:sz w:val="24"/>
          <w:szCs w:val="24"/>
          <w:lang w:val="ky-KG" w:eastAsia="ru-RU"/>
        </w:rPr>
        <w:t>“Театр тарыхы”</w:t>
      </w:r>
      <w:r>
        <w:rPr>
          <w:rFonts w:ascii="Times New Roman" w:eastAsia="Times New Roman" w:hAnsi="Times New Roman" w:cs="Times New Roman"/>
          <w:b/>
          <w:i/>
          <w:sz w:val="24"/>
          <w:szCs w:val="24"/>
          <w:lang w:val="ky-KG" w:eastAsia="ru-RU"/>
        </w:rPr>
        <w:t xml:space="preserve"> </w:t>
      </w:r>
      <w:r w:rsidRPr="008A5CA5">
        <w:rPr>
          <w:rFonts w:ascii="Times New Roman" w:eastAsia="Times New Roman" w:hAnsi="Times New Roman" w:cs="Times New Roman"/>
          <w:bCs/>
          <w:iCs/>
          <w:sz w:val="24"/>
          <w:szCs w:val="24"/>
          <w:lang w:val="ky-KG" w:eastAsia="ru-RU"/>
        </w:rPr>
        <w:t>дисциплинасы боюнча</w:t>
      </w:r>
      <w:r w:rsidRPr="008A5CA5">
        <w:rPr>
          <w:rFonts w:ascii="Times New Roman" w:eastAsia="Times New Roman" w:hAnsi="Times New Roman" w:cs="Times New Roman"/>
          <w:sz w:val="24"/>
          <w:szCs w:val="24"/>
          <w:lang w:val="ky-KG" w:eastAsia="ru-RU"/>
        </w:rPr>
        <w:t xml:space="preserve"> искусство факультетинин</w:t>
      </w:r>
      <w:r>
        <w:rPr>
          <w:rFonts w:ascii="Times New Roman" w:eastAsia="Times New Roman" w:hAnsi="Times New Roman" w:cs="Times New Roman"/>
          <w:b/>
          <w:i/>
          <w:sz w:val="24"/>
          <w:szCs w:val="24"/>
          <w:lang w:val="ky-KG" w:eastAsia="ru-RU"/>
        </w:rPr>
        <w:t xml:space="preserve"> </w:t>
      </w:r>
    </w:p>
    <w:p w:rsidR="000430B4" w:rsidRPr="008A5CA5" w:rsidRDefault="000430B4" w:rsidP="000430B4">
      <w:pPr>
        <w:spacing w:after="0"/>
        <w:jc w:val="center"/>
        <w:rPr>
          <w:rFonts w:ascii="Times New Roman" w:eastAsia="Times New Roman" w:hAnsi="Times New Roman" w:cs="Times New Roman"/>
          <w:color w:val="0070C0"/>
          <w:sz w:val="24"/>
          <w:szCs w:val="24"/>
          <w:lang w:val="ky-KG" w:eastAsia="ru-RU"/>
        </w:rPr>
      </w:pPr>
      <w:r w:rsidRPr="008A5CA5">
        <w:rPr>
          <w:rFonts w:ascii="Times New Roman" w:eastAsia="Times New Roman" w:hAnsi="Times New Roman" w:cs="Times New Roman"/>
          <w:sz w:val="24"/>
          <w:szCs w:val="24"/>
          <w:lang w:val="ky-KG" w:eastAsia="ru-RU"/>
        </w:rPr>
        <w:t>570015 “Режиссура (колдонуу тармактары боюнча)”</w:t>
      </w:r>
      <w:r w:rsidRPr="004C5ACD">
        <w:rPr>
          <w:rFonts w:ascii="Times New Roman" w:eastAsia="Times New Roman" w:hAnsi="Times New Roman" w:cs="Times New Roman"/>
          <w:sz w:val="24"/>
          <w:szCs w:val="24"/>
          <w:lang w:val="ky-KG" w:eastAsia="ru-RU"/>
        </w:rPr>
        <w:t xml:space="preserve"> </w:t>
      </w:r>
      <w:r w:rsidRPr="008A5CA5">
        <w:rPr>
          <w:rFonts w:ascii="Times New Roman" w:eastAsia="Times New Roman" w:hAnsi="Times New Roman" w:cs="Times New Roman"/>
          <w:sz w:val="24"/>
          <w:szCs w:val="24"/>
          <w:lang w:val="ky-KG" w:eastAsia="ru-RU"/>
        </w:rPr>
        <w:t>адистигинин</w:t>
      </w:r>
      <w:r w:rsidRPr="008A5CA5">
        <w:rPr>
          <w:rFonts w:ascii="Times New Roman" w:eastAsia="Times New Roman" w:hAnsi="Times New Roman" w:cs="Times New Roman"/>
          <w:color w:val="0070C0"/>
          <w:sz w:val="24"/>
          <w:szCs w:val="24"/>
          <w:lang w:val="ky-KG" w:eastAsia="ru-RU"/>
        </w:rPr>
        <w:t xml:space="preserve"> </w:t>
      </w:r>
    </w:p>
    <w:p w:rsidR="000430B4" w:rsidRDefault="000430B4" w:rsidP="000430B4">
      <w:pPr>
        <w:spacing w:after="0"/>
        <w:jc w:val="center"/>
        <w:rPr>
          <w:rFonts w:ascii="Times New Roman" w:eastAsia="Times New Roman" w:hAnsi="Times New Roman" w:cs="Times New Roman"/>
          <w:sz w:val="24"/>
          <w:szCs w:val="24"/>
          <w:lang w:val="ky-KG" w:eastAsia="ru-RU"/>
        </w:rPr>
      </w:pPr>
      <w:r w:rsidRPr="008A5CA5">
        <w:rPr>
          <w:rFonts w:ascii="Times New Roman" w:eastAsia="Times New Roman" w:hAnsi="Times New Roman" w:cs="Times New Roman"/>
          <w:sz w:val="24"/>
          <w:szCs w:val="24"/>
          <w:lang w:val="ky-KG" w:eastAsia="ru-RU"/>
        </w:rPr>
        <w:t>күндүзгү бөлүмдө окуган студенттер үчүн</w:t>
      </w:r>
    </w:p>
    <w:p w:rsidR="000430B4" w:rsidRPr="000430B4" w:rsidRDefault="000430B4" w:rsidP="000430B4">
      <w:pPr>
        <w:spacing w:after="0"/>
        <w:jc w:val="center"/>
        <w:rPr>
          <w:rFonts w:ascii="Calibri" w:eastAsia="Calibri" w:hAnsi="Calibri" w:cs="Times New Roman"/>
          <w:b/>
          <w:sz w:val="24"/>
          <w:szCs w:val="24"/>
          <w:lang w:val="ky-KG"/>
        </w:rPr>
      </w:pPr>
      <w:r w:rsidRPr="000430B4">
        <w:rPr>
          <w:rFonts w:ascii="Calibri" w:eastAsia="Calibri" w:hAnsi="Calibri" w:cs="Times New Roman"/>
          <w:b/>
          <w:sz w:val="24"/>
          <w:szCs w:val="24"/>
          <w:lang w:val="ky-KG"/>
        </w:rPr>
        <w:t>СТУДЕНТТЕРДИ ОКУТУУНУН ПРОГРАММАСЫ</w:t>
      </w:r>
    </w:p>
    <w:p w:rsidR="000430B4" w:rsidRPr="000430B4" w:rsidRDefault="000430B4" w:rsidP="000430B4">
      <w:pPr>
        <w:spacing w:after="0"/>
        <w:jc w:val="center"/>
        <w:rPr>
          <w:rFonts w:ascii="Calibri" w:eastAsia="Calibri" w:hAnsi="Calibri" w:cs="Times New Roman"/>
          <w:b/>
          <w:sz w:val="36"/>
          <w:szCs w:val="36"/>
          <w:lang w:val="ky-KG"/>
        </w:rPr>
      </w:pPr>
      <w:r w:rsidRPr="000430B4">
        <w:rPr>
          <w:rFonts w:ascii="Calibri" w:eastAsia="Calibri" w:hAnsi="Calibri" w:cs="Times New Roman"/>
          <w:b/>
          <w:sz w:val="36"/>
          <w:szCs w:val="36"/>
          <w:lang w:val="ky-KG"/>
        </w:rPr>
        <w:t xml:space="preserve"> (Syllabus)</w:t>
      </w:r>
    </w:p>
    <w:tbl>
      <w:tblPr>
        <w:tblStyle w:val="a3"/>
        <w:tblW w:w="9781" w:type="dxa"/>
        <w:jc w:val="center"/>
        <w:tblInd w:w="351" w:type="dxa"/>
        <w:tblLayout w:type="fixed"/>
        <w:tblLook w:val="04A0" w:firstRow="1" w:lastRow="0" w:firstColumn="1" w:lastColumn="0" w:noHBand="0" w:noVBand="1"/>
      </w:tblPr>
      <w:tblGrid>
        <w:gridCol w:w="902"/>
        <w:gridCol w:w="850"/>
        <w:gridCol w:w="709"/>
        <w:gridCol w:w="591"/>
        <w:gridCol w:w="708"/>
        <w:gridCol w:w="709"/>
        <w:gridCol w:w="709"/>
        <w:gridCol w:w="709"/>
        <w:gridCol w:w="708"/>
        <w:gridCol w:w="631"/>
        <w:gridCol w:w="709"/>
        <w:gridCol w:w="567"/>
        <w:gridCol w:w="501"/>
        <w:gridCol w:w="778"/>
      </w:tblGrid>
      <w:tr w:rsidR="000430B4" w:rsidRPr="00607686" w:rsidTr="00361DEB">
        <w:trPr>
          <w:trHeight w:val="394"/>
          <w:jc w:val="center"/>
        </w:trPr>
        <w:tc>
          <w:tcPr>
            <w:tcW w:w="902" w:type="dxa"/>
            <w:vMerge w:val="restart"/>
          </w:tcPr>
          <w:p w:rsidR="000430B4" w:rsidRPr="00315F2E" w:rsidRDefault="000430B4" w:rsidP="000430B4">
            <w:pPr>
              <w:ind w:left="-57" w:right="-250"/>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Семестр</w:t>
            </w:r>
          </w:p>
        </w:tc>
        <w:tc>
          <w:tcPr>
            <w:tcW w:w="850" w:type="dxa"/>
            <w:vMerge w:val="restart"/>
          </w:tcPr>
          <w:p w:rsidR="000430B4" w:rsidRPr="00607686" w:rsidRDefault="000430B4" w:rsidP="000430B4">
            <w:pPr>
              <w:ind w:left="-108" w:right="-108"/>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proofErr w:type="gramStart"/>
            <w:r w:rsidRPr="00607686">
              <w:rPr>
                <w:rFonts w:ascii="Times New Roman" w:eastAsia="Times New Roman" w:hAnsi="Times New Roman" w:cs="Times New Roman"/>
                <w:sz w:val="24"/>
                <w:szCs w:val="24"/>
                <w:lang w:val="ky-KG" w:eastAsia="ru-RU"/>
              </w:rPr>
              <w:t>.</w:t>
            </w:r>
            <w:proofErr w:type="gramEnd"/>
            <w:r w:rsidRPr="00607686">
              <w:rPr>
                <w:rFonts w:ascii="Times New Roman" w:eastAsia="Times New Roman" w:hAnsi="Times New Roman" w:cs="Times New Roman"/>
                <w:sz w:val="24"/>
                <w:szCs w:val="24"/>
                <w:lang w:val="ky-KG" w:eastAsia="ru-RU"/>
              </w:rPr>
              <w:t xml:space="preserve"> </w:t>
            </w:r>
            <w:proofErr w:type="gramStart"/>
            <w:r w:rsidRPr="00607686">
              <w:rPr>
                <w:rFonts w:ascii="Times New Roman" w:eastAsia="Times New Roman" w:hAnsi="Times New Roman" w:cs="Times New Roman"/>
                <w:sz w:val="24"/>
                <w:szCs w:val="24"/>
                <w:lang w:val="ky-KG" w:eastAsia="ru-RU"/>
              </w:rPr>
              <w:t>с</w:t>
            </w:r>
            <w:proofErr w:type="spellStart"/>
            <w:proofErr w:type="gramEnd"/>
            <w:r w:rsidRPr="00607686">
              <w:rPr>
                <w:rFonts w:ascii="Times New Roman" w:eastAsia="Times New Roman" w:hAnsi="Times New Roman" w:cs="Times New Roman"/>
                <w:sz w:val="24"/>
                <w:szCs w:val="24"/>
                <w:lang w:eastAsia="ru-RU"/>
              </w:rPr>
              <w:t>аат</w:t>
            </w:r>
            <w:proofErr w:type="spellEnd"/>
          </w:p>
        </w:tc>
        <w:tc>
          <w:tcPr>
            <w:tcW w:w="709" w:type="dxa"/>
            <w:vMerge w:val="restart"/>
          </w:tcPr>
          <w:p w:rsidR="000430B4" w:rsidRPr="00607686" w:rsidRDefault="000430B4" w:rsidP="000430B4">
            <w:pPr>
              <w:ind w:left="-108" w:right="-108"/>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1299" w:type="dxa"/>
            <w:gridSpan w:val="2"/>
          </w:tcPr>
          <w:p w:rsidR="000430B4" w:rsidRPr="00607686" w:rsidRDefault="000430B4" w:rsidP="000430B4">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0430B4" w:rsidRPr="00607686" w:rsidRDefault="000430B4" w:rsidP="000430B4">
            <w:pPr>
              <w:jc w:val="center"/>
              <w:rPr>
                <w:rFonts w:ascii="Times New Roman" w:eastAsia="Times New Roman" w:hAnsi="Times New Roman" w:cs="Times New Roman"/>
                <w:sz w:val="24"/>
                <w:szCs w:val="24"/>
                <w:lang w:eastAsia="ru-RU"/>
              </w:rPr>
            </w:pPr>
          </w:p>
        </w:tc>
        <w:tc>
          <w:tcPr>
            <w:tcW w:w="1418" w:type="dxa"/>
            <w:gridSpan w:val="2"/>
          </w:tcPr>
          <w:p w:rsidR="000430B4" w:rsidRPr="00607686" w:rsidRDefault="000430B4" w:rsidP="000430B4">
            <w:pPr>
              <w:ind w:right="-108"/>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Практика</w:t>
            </w:r>
          </w:p>
        </w:tc>
        <w:tc>
          <w:tcPr>
            <w:tcW w:w="1417" w:type="dxa"/>
            <w:gridSpan w:val="2"/>
          </w:tcPr>
          <w:p w:rsidR="000430B4" w:rsidRPr="00607686" w:rsidRDefault="000430B4" w:rsidP="000430B4">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Жеке сабак</w:t>
            </w:r>
          </w:p>
        </w:tc>
        <w:tc>
          <w:tcPr>
            <w:tcW w:w="1340" w:type="dxa"/>
            <w:gridSpan w:val="2"/>
          </w:tcPr>
          <w:p w:rsidR="000430B4" w:rsidRPr="00607686" w:rsidRDefault="000430B4" w:rsidP="000430B4">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567" w:type="dxa"/>
            <w:vMerge w:val="restart"/>
          </w:tcPr>
          <w:p w:rsidR="000430B4" w:rsidRPr="00607686" w:rsidRDefault="000430B4" w:rsidP="000430B4">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501" w:type="dxa"/>
            <w:vMerge w:val="restart"/>
          </w:tcPr>
          <w:p w:rsidR="000430B4" w:rsidRPr="00607686" w:rsidRDefault="000430B4" w:rsidP="000430B4">
            <w:pPr>
              <w:ind w:left="-111" w:right="-105"/>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778" w:type="dxa"/>
            <w:vMerge w:val="restart"/>
          </w:tcPr>
          <w:p w:rsidR="000430B4" w:rsidRPr="00607686" w:rsidRDefault="000430B4" w:rsidP="000430B4">
            <w:pPr>
              <w:ind w:left="-247" w:right="-153"/>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proofErr w:type="spellStart"/>
            <w:r w:rsidRPr="00607686">
              <w:rPr>
                <w:rFonts w:ascii="Times New Roman" w:eastAsia="Times New Roman" w:hAnsi="Times New Roman" w:cs="Times New Roman"/>
                <w:sz w:val="24"/>
                <w:szCs w:val="24"/>
                <w:lang w:eastAsia="ru-RU"/>
              </w:rPr>
              <w:t>Упайлар</w:t>
            </w:r>
            <w:proofErr w:type="spellEnd"/>
          </w:p>
        </w:tc>
      </w:tr>
      <w:tr w:rsidR="000430B4" w:rsidRPr="00607686" w:rsidTr="00361DEB">
        <w:trPr>
          <w:trHeight w:val="421"/>
          <w:jc w:val="center"/>
        </w:trPr>
        <w:tc>
          <w:tcPr>
            <w:tcW w:w="902" w:type="dxa"/>
            <w:vMerge/>
          </w:tcPr>
          <w:p w:rsidR="000430B4" w:rsidRPr="00607686" w:rsidRDefault="000430B4" w:rsidP="000430B4">
            <w:pPr>
              <w:jc w:val="both"/>
              <w:rPr>
                <w:rFonts w:ascii="Times New Roman" w:eastAsia="Times New Roman" w:hAnsi="Times New Roman" w:cs="Times New Roman"/>
                <w:sz w:val="24"/>
                <w:szCs w:val="24"/>
                <w:lang w:eastAsia="ru-RU"/>
              </w:rPr>
            </w:pPr>
          </w:p>
        </w:tc>
        <w:tc>
          <w:tcPr>
            <w:tcW w:w="850" w:type="dxa"/>
            <w:vMerge/>
          </w:tcPr>
          <w:p w:rsidR="000430B4" w:rsidRPr="00607686" w:rsidRDefault="000430B4" w:rsidP="000430B4">
            <w:pPr>
              <w:jc w:val="both"/>
              <w:rPr>
                <w:rFonts w:ascii="Times New Roman" w:eastAsia="Times New Roman" w:hAnsi="Times New Roman" w:cs="Times New Roman"/>
                <w:sz w:val="24"/>
                <w:szCs w:val="24"/>
                <w:lang w:eastAsia="ru-RU"/>
              </w:rPr>
            </w:pPr>
          </w:p>
        </w:tc>
        <w:tc>
          <w:tcPr>
            <w:tcW w:w="709" w:type="dxa"/>
            <w:vMerge/>
          </w:tcPr>
          <w:p w:rsidR="000430B4" w:rsidRPr="00607686" w:rsidRDefault="000430B4" w:rsidP="000430B4">
            <w:pPr>
              <w:jc w:val="both"/>
              <w:rPr>
                <w:rFonts w:ascii="Times New Roman" w:eastAsia="Times New Roman" w:hAnsi="Times New Roman" w:cs="Times New Roman"/>
                <w:sz w:val="24"/>
                <w:szCs w:val="24"/>
                <w:lang w:eastAsia="ru-RU"/>
              </w:rPr>
            </w:pPr>
          </w:p>
        </w:tc>
        <w:tc>
          <w:tcPr>
            <w:tcW w:w="591" w:type="dxa"/>
          </w:tcPr>
          <w:p w:rsidR="000430B4" w:rsidRPr="00607686" w:rsidRDefault="000430B4" w:rsidP="000430B4">
            <w:pPr>
              <w:ind w:left="-84" w:right="-273"/>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708" w:type="dxa"/>
          </w:tcPr>
          <w:p w:rsidR="000430B4" w:rsidRPr="00607686" w:rsidRDefault="000430B4" w:rsidP="000430B4">
            <w:pPr>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proofErr w:type="spellStart"/>
            <w:r w:rsidRPr="00607686">
              <w:rPr>
                <w:rFonts w:ascii="Times New Roman" w:eastAsia="Times New Roman" w:hAnsi="Times New Roman" w:cs="Times New Roman"/>
                <w:sz w:val="24"/>
                <w:szCs w:val="24"/>
                <w:lang w:eastAsia="ru-RU"/>
              </w:rPr>
              <w:t>упайы</w:t>
            </w:r>
            <w:proofErr w:type="spellEnd"/>
          </w:p>
        </w:tc>
        <w:tc>
          <w:tcPr>
            <w:tcW w:w="709" w:type="dxa"/>
          </w:tcPr>
          <w:p w:rsidR="000430B4" w:rsidRPr="00607686" w:rsidRDefault="000430B4" w:rsidP="000430B4">
            <w:pPr>
              <w:ind w:left="-85" w:right="-274"/>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709" w:type="dxa"/>
          </w:tcPr>
          <w:p w:rsidR="000430B4" w:rsidRPr="00607686" w:rsidRDefault="000430B4" w:rsidP="000430B4">
            <w:pPr>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607686">
              <w:rPr>
                <w:rFonts w:ascii="Times New Roman" w:eastAsia="Times New Roman" w:hAnsi="Times New Roman" w:cs="Times New Roman"/>
                <w:sz w:val="24"/>
                <w:szCs w:val="24"/>
                <w:lang w:eastAsia="ru-RU"/>
              </w:rPr>
              <w:t>упайы</w:t>
            </w:r>
            <w:proofErr w:type="spellEnd"/>
          </w:p>
        </w:tc>
        <w:tc>
          <w:tcPr>
            <w:tcW w:w="709" w:type="dxa"/>
          </w:tcPr>
          <w:p w:rsidR="000430B4" w:rsidRPr="00607686" w:rsidRDefault="000430B4" w:rsidP="000430B4">
            <w:pPr>
              <w:ind w:left="-151" w:right="-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proofErr w:type="spellStart"/>
            <w:r w:rsidRPr="00607686">
              <w:rPr>
                <w:rFonts w:ascii="Times New Roman" w:eastAsia="Times New Roman" w:hAnsi="Times New Roman" w:cs="Times New Roman"/>
                <w:sz w:val="24"/>
                <w:szCs w:val="24"/>
                <w:lang w:eastAsia="ru-RU"/>
              </w:rPr>
              <w:t>сааты</w:t>
            </w:r>
            <w:proofErr w:type="spellEnd"/>
          </w:p>
        </w:tc>
        <w:tc>
          <w:tcPr>
            <w:tcW w:w="708" w:type="dxa"/>
          </w:tcPr>
          <w:p w:rsidR="000430B4" w:rsidRPr="00607686" w:rsidRDefault="000430B4" w:rsidP="000430B4">
            <w:pPr>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607686">
              <w:rPr>
                <w:rFonts w:ascii="Times New Roman" w:eastAsia="Times New Roman" w:hAnsi="Times New Roman" w:cs="Times New Roman"/>
                <w:sz w:val="24"/>
                <w:szCs w:val="24"/>
                <w:lang w:eastAsia="ru-RU"/>
              </w:rPr>
              <w:t>упайы</w:t>
            </w:r>
            <w:proofErr w:type="spellEnd"/>
          </w:p>
        </w:tc>
        <w:tc>
          <w:tcPr>
            <w:tcW w:w="631" w:type="dxa"/>
          </w:tcPr>
          <w:p w:rsidR="000430B4" w:rsidRPr="00607686" w:rsidRDefault="000430B4" w:rsidP="000430B4">
            <w:pPr>
              <w:ind w:left="-108" w:right="-675"/>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709" w:type="dxa"/>
          </w:tcPr>
          <w:p w:rsidR="000430B4" w:rsidRPr="00607686" w:rsidRDefault="000430B4" w:rsidP="000430B4">
            <w:pPr>
              <w:ind w:left="-183" w:right="-2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proofErr w:type="spellStart"/>
            <w:r>
              <w:rPr>
                <w:rFonts w:ascii="Times New Roman" w:eastAsia="Times New Roman" w:hAnsi="Times New Roman" w:cs="Times New Roman"/>
                <w:sz w:val="24"/>
                <w:szCs w:val="24"/>
                <w:lang w:eastAsia="ru-RU"/>
              </w:rPr>
              <w:t>у</w:t>
            </w:r>
            <w:r w:rsidRPr="00607686">
              <w:rPr>
                <w:rFonts w:ascii="Times New Roman" w:eastAsia="Times New Roman" w:hAnsi="Times New Roman" w:cs="Times New Roman"/>
                <w:sz w:val="24"/>
                <w:szCs w:val="24"/>
                <w:lang w:eastAsia="ru-RU"/>
              </w:rPr>
              <w:t>пайы</w:t>
            </w:r>
            <w:proofErr w:type="spellEnd"/>
          </w:p>
        </w:tc>
        <w:tc>
          <w:tcPr>
            <w:tcW w:w="567" w:type="dxa"/>
            <w:vMerge/>
          </w:tcPr>
          <w:p w:rsidR="000430B4" w:rsidRPr="00607686" w:rsidRDefault="000430B4" w:rsidP="000430B4">
            <w:pPr>
              <w:jc w:val="both"/>
              <w:rPr>
                <w:rFonts w:ascii="Times New Roman" w:eastAsia="Times New Roman" w:hAnsi="Times New Roman" w:cs="Times New Roman"/>
                <w:sz w:val="24"/>
                <w:szCs w:val="24"/>
                <w:lang w:eastAsia="ru-RU"/>
              </w:rPr>
            </w:pPr>
          </w:p>
        </w:tc>
        <w:tc>
          <w:tcPr>
            <w:tcW w:w="501" w:type="dxa"/>
            <w:vMerge/>
          </w:tcPr>
          <w:p w:rsidR="000430B4" w:rsidRPr="00607686" w:rsidRDefault="000430B4" w:rsidP="000430B4">
            <w:pPr>
              <w:jc w:val="both"/>
              <w:rPr>
                <w:rFonts w:ascii="Times New Roman" w:eastAsia="Times New Roman" w:hAnsi="Times New Roman" w:cs="Times New Roman"/>
                <w:sz w:val="24"/>
                <w:szCs w:val="24"/>
                <w:lang w:eastAsia="ru-RU"/>
              </w:rPr>
            </w:pPr>
          </w:p>
        </w:tc>
        <w:tc>
          <w:tcPr>
            <w:tcW w:w="778" w:type="dxa"/>
            <w:vMerge/>
          </w:tcPr>
          <w:p w:rsidR="000430B4" w:rsidRPr="00607686" w:rsidRDefault="000430B4" w:rsidP="000430B4">
            <w:pPr>
              <w:jc w:val="both"/>
              <w:rPr>
                <w:rFonts w:ascii="Times New Roman" w:eastAsia="Times New Roman" w:hAnsi="Times New Roman" w:cs="Times New Roman"/>
                <w:sz w:val="24"/>
                <w:szCs w:val="24"/>
                <w:lang w:eastAsia="ru-RU"/>
              </w:rPr>
            </w:pPr>
          </w:p>
        </w:tc>
      </w:tr>
      <w:tr w:rsidR="000430B4" w:rsidRPr="00607686" w:rsidTr="00361DEB">
        <w:trPr>
          <w:jc w:val="center"/>
        </w:trPr>
        <w:tc>
          <w:tcPr>
            <w:tcW w:w="902" w:type="dxa"/>
          </w:tcPr>
          <w:p w:rsidR="000430B4" w:rsidRDefault="000430B4"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p>
          <w:p w:rsidR="00361DEB" w:rsidRPr="00361DEB"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61DEB">
              <w:rPr>
                <w:rFonts w:ascii="Times New Roman" w:eastAsia="Times New Roman" w:hAnsi="Times New Roman" w:cs="Times New Roman"/>
                <w:sz w:val="20"/>
                <w:szCs w:val="20"/>
                <w:lang w:eastAsia="ru-RU"/>
              </w:rPr>
              <w:t>модул</w:t>
            </w:r>
          </w:p>
        </w:tc>
        <w:tc>
          <w:tcPr>
            <w:tcW w:w="850" w:type="dxa"/>
          </w:tcPr>
          <w:p w:rsidR="000430B4" w:rsidRPr="005A40AF" w:rsidRDefault="00361DEB" w:rsidP="000430B4">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tcPr>
          <w:p w:rsidR="000430B4" w:rsidRPr="005A40AF" w:rsidRDefault="00361DEB" w:rsidP="000430B4">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591" w:type="dxa"/>
            <w:shd w:val="clear" w:color="auto" w:fill="FFFFFF" w:themeFill="background1"/>
          </w:tcPr>
          <w:p w:rsidR="000430B4" w:rsidRPr="00315F2E" w:rsidRDefault="00361DEB" w:rsidP="000430B4">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p>
        </w:tc>
        <w:tc>
          <w:tcPr>
            <w:tcW w:w="708" w:type="dxa"/>
            <w:shd w:val="clear" w:color="auto" w:fill="FFFFFF" w:themeFill="background1"/>
          </w:tcPr>
          <w:p w:rsidR="000430B4" w:rsidRPr="00607686"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FFFFFF" w:themeFill="background1"/>
          </w:tcPr>
          <w:p w:rsidR="000430B4" w:rsidRPr="00315F2E" w:rsidRDefault="000430B4" w:rsidP="000430B4">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0430B4" w:rsidRPr="00607686" w:rsidRDefault="000430B4" w:rsidP="000430B4">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0430B4" w:rsidRDefault="000430B4" w:rsidP="000430B4">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0430B4" w:rsidRDefault="000430B4" w:rsidP="000430B4">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0430B4" w:rsidRPr="005A40AF" w:rsidRDefault="00361DEB" w:rsidP="000430B4">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shd w:val="clear" w:color="auto" w:fill="FFFFFF" w:themeFill="background1"/>
          </w:tcPr>
          <w:p w:rsidR="000430B4" w:rsidRPr="00607686"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0430B4" w:rsidRPr="00361DEB" w:rsidRDefault="00361DEB" w:rsidP="000430B4">
            <w:pPr>
              <w:ind w:left="-163" w:right="-195"/>
              <w:jc w:val="center"/>
              <w:rPr>
                <w:rFonts w:ascii="Times New Roman" w:eastAsia="Times New Roman" w:hAnsi="Times New Roman" w:cs="Times New Roman"/>
                <w:sz w:val="24"/>
                <w:szCs w:val="24"/>
                <w:lang w:eastAsia="ru-RU"/>
              </w:rPr>
            </w:pPr>
            <w:r w:rsidRPr="00361DEB">
              <w:rPr>
                <w:rFonts w:ascii="Times New Roman" w:eastAsia="Times New Roman" w:hAnsi="Times New Roman" w:cs="Times New Roman"/>
                <w:sz w:val="24"/>
                <w:szCs w:val="24"/>
                <w:lang w:eastAsia="ru-RU"/>
              </w:rPr>
              <w:t>10</w:t>
            </w:r>
          </w:p>
        </w:tc>
        <w:tc>
          <w:tcPr>
            <w:tcW w:w="501" w:type="dxa"/>
          </w:tcPr>
          <w:p w:rsidR="000430B4" w:rsidRPr="00871981" w:rsidRDefault="000430B4" w:rsidP="000430B4">
            <w:pPr>
              <w:jc w:val="center"/>
              <w:rPr>
                <w:rFonts w:ascii="Times New Roman" w:eastAsia="Times New Roman" w:hAnsi="Times New Roman" w:cs="Times New Roman"/>
                <w:sz w:val="24"/>
                <w:szCs w:val="24"/>
                <w:lang w:val="en-US" w:eastAsia="ru-RU"/>
              </w:rPr>
            </w:pPr>
          </w:p>
        </w:tc>
        <w:tc>
          <w:tcPr>
            <w:tcW w:w="778" w:type="dxa"/>
          </w:tcPr>
          <w:p w:rsidR="000430B4" w:rsidRPr="00607686"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30</w:t>
            </w:r>
          </w:p>
        </w:tc>
      </w:tr>
      <w:tr w:rsidR="00361DEB" w:rsidRPr="00607686" w:rsidTr="00361DEB">
        <w:trPr>
          <w:jc w:val="center"/>
        </w:trPr>
        <w:tc>
          <w:tcPr>
            <w:tcW w:w="902" w:type="dxa"/>
          </w:tcPr>
          <w:p w:rsidR="00361DEB" w:rsidRDefault="00361DEB" w:rsidP="000430B4">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Pr="00361DEB">
              <w:rPr>
                <w:rFonts w:ascii="Times New Roman" w:eastAsia="Times New Roman" w:hAnsi="Times New Roman" w:cs="Times New Roman"/>
                <w:sz w:val="20"/>
                <w:szCs w:val="20"/>
                <w:lang w:eastAsia="ru-RU"/>
              </w:rPr>
              <w:t>модул</w:t>
            </w:r>
          </w:p>
        </w:tc>
        <w:tc>
          <w:tcPr>
            <w:tcW w:w="850" w:type="dxa"/>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591"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p>
        </w:tc>
        <w:tc>
          <w:tcPr>
            <w:tcW w:w="708"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361DEB" w:rsidRPr="00361DEB" w:rsidRDefault="00361DEB" w:rsidP="008277EF">
            <w:pPr>
              <w:ind w:left="-163" w:right="-195"/>
              <w:jc w:val="center"/>
              <w:rPr>
                <w:rFonts w:ascii="Times New Roman" w:eastAsia="Times New Roman" w:hAnsi="Times New Roman" w:cs="Times New Roman"/>
                <w:sz w:val="24"/>
                <w:szCs w:val="24"/>
                <w:lang w:eastAsia="ru-RU"/>
              </w:rPr>
            </w:pPr>
            <w:r w:rsidRPr="00361DEB">
              <w:rPr>
                <w:rFonts w:ascii="Times New Roman" w:eastAsia="Times New Roman" w:hAnsi="Times New Roman" w:cs="Times New Roman"/>
                <w:sz w:val="24"/>
                <w:szCs w:val="24"/>
                <w:lang w:eastAsia="ru-RU"/>
              </w:rPr>
              <w:t>10</w:t>
            </w:r>
          </w:p>
        </w:tc>
        <w:tc>
          <w:tcPr>
            <w:tcW w:w="501" w:type="dxa"/>
          </w:tcPr>
          <w:p w:rsidR="00361DEB" w:rsidRPr="00871981" w:rsidRDefault="00361DEB" w:rsidP="008277EF">
            <w:pPr>
              <w:jc w:val="center"/>
              <w:rPr>
                <w:rFonts w:ascii="Times New Roman" w:eastAsia="Times New Roman" w:hAnsi="Times New Roman" w:cs="Times New Roman"/>
                <w:sz w:val="24"/>
                <w:szCs w:val="24"/>
                <w:lang w:val="en-US" w:eastAsia="ru-RU"/>
              </w:rPr>
            </w:pPr>
          </w:p>
        </w:tc>
        <w:tc>
          <w:tcPr>
            <w:tcW w:w="778" w:type="dxa"/>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30</w:t>
            </w:r>
          </w:p>
        </w:tc>
      </w:tr>
      <w:tr w:rsidR="00361DEB" w:rsidRPr="00607686" w:rsidTr="00361DEB">
        <w:trPr>
          <w:jc w:val="center"/>
        </w:trPr>
        <w:tc>
          <w:tcPr>
            <w:tcW w:w="902" w:type="dxa"/>
          </w:tcPr>
          <w:p w:rsidR="00361DEB" w:rsidRPr="00361DEB"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850" w:type="dxa"/>
          </w:tcPr>
          <w:p w:rsidR="00361DEB" w:rsidRDefault="00361DEB" w:rsidP="000430B4">
            <w:pPr>
              <w:jc w:val="center"/>
              <w:rPr>
                <w:rFonts w:ascii="Times New Roman" w:eastAsia="Times New Roman" w:hAnsi="Times New Roman" w:cs="Times New Roman"/>
                <w:sz w:val="24"/>
                <w:szCs w:val="24"/>
                <w:lang w:val="ky-KG" w:eastAsia="ru-RU"/>
              </w:rPr>
            </w:pPr>
          </w:p>
        </w:tc>
        <w:tc>
          <w:tcPr>
            <w:tcW w:w="709" w:type="dxa"/>
          </w:tcPr>
          <w:p w:rsidR="00361DEB" w:rsidRDefault="00361DEB" w:rsidP="000430B4">
            <w:pPr>
              <w:jc w:val="center"/>
              <w:rPr>
                <w:rFonts w:ascii="Times New Roman" w:eastAsia="Times New Roman" w:hAnsi="Times New Roman" w:cs="Times New Roman"/>
                <w:sz w:val="24"/>
                <w:szCs w:val="24"/>
                <w:lang w:val="ky-KG" w:eastAsia="ru-RU"/>
              </w:rPr>
            </w:pPr>
          </w:p>
        </w:tc>
        <w:tc>
          <w:tcPr>
            <w:tcW w:w="591" w:type="dxa"/>
            <w:shd w:val="clear" w:color="auto" w:fill="FFFFFF" w:themeFill="background1"/>
          </w:tcPr>
          <w:p w:rsidR="00361DEB" w:rsidRDefault="00361DEB" w:rsidP="000430B4">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Pr="00607686" w:rsidRDefault="00361DEB" w:rsidP="000430B4">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Pr="00315F2E" w:rsidRDefault="00361DEB" w:rsidP="000430B4">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0430B4">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Default="00361DEB" w:rsidP="000430B4">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Default="00361DEB" w:rsidP="000430B4">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361DEB" w:rsidRDefault="00361DEB" w:rsidP="000430B4">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0430B4">
            <w:pPr>
              <w:jc w:val="center"/>
              <w:rPr>
                <w:rFonts w:ascii="Times New Roman" w:eastAsia="Times New Roman" w:hAnsi="Times New Roman" w:cs="Times New Roman"/>
                <w:sz w:val="24"/>
                <w:szCs w:val="24"/>
                <w:lang w:eastAsia="ru-RU"/>
              </w:rPr>
            </w:pPr>
          </w:p>
        </w:tc>
        <w:tc>
          <w:tcPr>
            <w:tcW w:w="567" w:type="dxa"/>
          </w:tcPr>
          <w:p w:rsidR="00361DEB" w:rsidRPr="00473792" w:rsidRDefault="00361DEB" w:rsidP="000430B4">
            <w:pPr>
              <w:ind w:left="-163" w:right="-195"/>
              <w:jc w:val="center"/>
              <w:rPr>
                <w:rFonts w:ascii="Times New Roman" w:eastAsia="Times New Roman" w:hAnsi="Times New Roman" w:cs="Times New Roman"/>
                <w:sz w:val="16"/>
                <w:szCs w:val="24"/>
                <w:lang w:val="en-US" w:eastAsia="ru-RU"/>
              </w:rPr>
            </w:pPr>
          </w:p>
        </w:tc>
        <w:tc>
          <w:tcPr>
            <w:tcW w:w="501" w:type="dxa"/>
          </w:tcPr>
          <w:p w:rsidR="00361DEB" w:rsidRPr="00361DEB"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78" w:type="dxa"/>
          </w:tcPr>
          <w:p w:rsidR="00361DEB" w:rsidRPr="00607686" w:rsidRDefault="00361DEB" w:rsidP="000430B4">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w:t>
            </w:r>
          </w:p>
        </w:tc>
      </w:tr>
      <w:tr w:rsidR="00361DEB" w:rsidRPr="00607686" w:rsidTr="00361DEB">
        <w:trPr>
          <w:jc w:val="center"/>
        </w:trPr>
        <w:tc>
          <w:tcPr>
            <w:tcW w:w="902" w:type="dxa"/>
          </w:tcPr>
          <w:p w:rsidR="00361DEB" w:rsidRDefault="00361DEB" w:rsidP="00043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p>
          <w:p w:rsidR="00361DEB" w:rsidRPr="00361DEB" w:rsidRDefault="00361DEB" w:rsidP="000430B4">
            <w:pPr>
              <w:jc w:val="center"/>
              <w:rPr>
                <w:rFonts w:ascii="Times New Roman" w:eastAsia="Times New Roman" w:hAnsi="Times New Roman" w:cs="Times New Roman"/>
                <w:sz w:val="20"/>
                <w:szCs w:val="20"/>
                <w:lang w:eastAsia="ru-RU"/>
              </w:rPr>
            </w:pPr>
            <w:r w:rsidRPr="00361DEB">
              <w:rPr>
                <w:rFonts w:ascii="Times New Roman" w:eastAsia="Times New Roman" w:hAnsi="Times New Roman" w:cs="Times New Roman"/>
                <w:sz w:val="20"/>
                <w:szCs w:val="20"/>
                <w:lang w:eastAsia="ru-RU"/>
              </w:rPr>
              <w:t>1модул</w:t>
            </w:r>
          </w:p>
        </w:tc>
        <w:tc>
          <w:tcPr>
            <w:tcW w:w="850" w:type="dxa"/>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591"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p>
        </w:tc>
        <w:tc>
          <w:tcPr>
            <w:tcW w:w="708"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rsidR="00361DEB" w:rsidRPr="00361DEB" w:rsidRDefault="00361DEB" w:rsidP="008277EF">
            <w:pPr>
              <w:ind w:left="-163" w:right="-195"/>
              <w:jc w:val="center"/>
              <w:rPr>
                <w:rFonts w:ascii="Times New Roman" w:eastAsia="Times New Roman" w:hAnsi="Times New Roman" w:cs="Times New Roman"/>
                <w:sz w:val="24"/>
                <w:szCs w:val="24"/>
                <w:lang w:eastAsia="ru-RU"/>
              </w:rPr>
            </w:pPr>
            <w:r w:rsidRPr="00361DEB">
              <w:rPr>
                <w:rFonts w:ascii="Times New Roman" w:eastAsia="Times New Roman" w:hAnsi="Times New Roman" w:cs="Times New Roman"/>
                <w:sz w:val="24"/>
                <w:szCs w:val="24"/>
                <w:lang w:eastAsia="ru-RU"/>
              </w:rPr>
              <w:t>10</w:t>
            </w:r>
          </w:p>
        </w:tc>
        <w:tc>
          <w:tcPr>
            <w:tcW w:w="501" w:type="dxa"/>
          </w:tcPr>
          <w:p w:rsidR="00361DEB" w:rsidRPr="00871981" w:rsidRDefault="00361DEB" w:rsidP="008277EF">
            <w:pPr>
              <w:jc w:val="center"/>
              <w:rPr>
                <w:rFonts w:ascii="Times New Roman" w:eastAsia="Times New Roman" w:hAnsi="Times New Roman" w:cs="Times New Roman"/>
                <w:sz w:val="24"/>
                <w:szCs w:val="24"/>
                <w:lang w:val="en-US" w:eastAsia="ru-RU"/>
              </w:rPr>
            </w:pPr>
          </w:p>
        </w:tc>
        <w:tc>
          <w:tcPr>
            <w:tcW w:w="778" w:type="dxa"/>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30</w:t>
            </w:r>
          </w:p>
        </w:tc>
      </w:tr>
      <w:tr w:rsidR="00361DEB" w:rsidRPr="00607686" w:rsidTr="00361DEB">
        <w:trPr>
          <w:jc w:val="center"/>
        </w:trPr>
        <w:tc>
          <w:tcPr>
            <w:tcW w:w="902" w:type="dxa"/>
          </w:tcPr>
          <w:p w:rsidR="00361DEB" w:rsidRDefault="00361DEB">
            <w:r>
              <w:rPr>
                <w:rFonts w:ascii="Times New Roman" w:eastAsia="Times New Roman" w:hAnsi="Times New Roman" w:cs="Times New Roman"/>
                <w:sz w:val="24"/>
                <w:szCs w:val="24"/>
                <w:lang w:eastAsia="ru-RU"/>
              </w:rPr>
              <w:t>2</w:t>
            </w:r>
            <w:r w:rsidRPr="00CD2568">
              <w:rPr>
                <w:rFonts w:ascii="Times New Roman" w:eastAsia="Times New Roman" w:hAnsi="Times New Roman" w:cs="Times New Roman"/>
                <w:sz w:val="20"/>
                <w:szCs w:val="20"/>
                <w:lang w:eastAsia="ru-RU"/>
              </w:rPr>
              <w:t>модул</w:t>
            </w:r>
          </w:p>
        </w:tc>
        <w:tc>
          <w:tcPr>
            <w:tcW w:w="850" w:type="dxa"/>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591"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p>
        </w:tc>
        <w:tc>
          <w:tcPr>
            <w:tcW w:w="708"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361DEB" w:rsidRPr="005A40AF" w:rsidRDefault="00361DEB" w:rsidP="008277EF">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15</w:t>
            </w: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bookmarkStart w:id="0" w:name="_GoBack"/>
            <w:bookmarkEnd w:id="0"/>
          </w:p>
        </w:tc>
        <w:tc>
          <w:tcPr>
            <w:tcW w:w="567" w:type="dxa"/>
          </w:tcPr>
          <w:p w:rsidR="00361DEB" w:rsidRPr="00361DEB" w:rsidRDefault="00361DEB" w:rsidP="008277EF">
            <w:pPr>
              <w:ind w:left="-163" w:right="-195"/>
              <w:jc w:val="center"/>
              <w:rPr>
                <w:rFonts w:ascii="Times New Roman" w:eastAsia="Times New Roman" w:hAnsi="Times New Roman" w:cs="Times New Roman"/>
                <w:sz w:val="24"/>
                <w:szCs w:val="24"/>
                <w:lang w:eastAsia="ru-RU"/>
              </w:rPr>
            </w:pPr>
            <w:r w:rsidRPr="00361DEB">
              <w:rPr>
                <w:rFonts w:ascii="Times New Roman" w:eastAsia="Times New Roman" w:hAnsi="Times New Roman" w:cs="Times New Roman"/>
                <w:sz w:val="24"/>
                <w:szCs w:val="24"/>
                <w:lang w:eastAsia="ru-RU"/>
              </w:rPr>
              <w:t>10</w:t>
            </w:r>
          </w:p>
        </w:tc>
        <w:tc>
          <w:tcPr>
            <w:tcW w:w="501" w:type="dxa"/>
          </w:tcPr>
          <w:p w:rsidR="00361DEB" w:rsidRPr="00871981" w:rsidRDefault="00361DEB" w:rsidP="008277EF">
            <w:pPr>
              <w:jc w:val="center"/>
              <w:rPr>
                <w:rFonts w:ascii="Times New Roman" w:eastAsia="Times New Roman" w:hAnsi="Times New Roman" w:cs="Times New Roman"/>
                <w:sz w:val="24"/>
                <w:szCs w:val="24"/>
                <w:lang w:val="en-US" w:eastAsia="ru-RU"/>
              </w:rPr>
            </w:pPr>
          </w:p>
        </w:tc>
        <w:tc>
          <w:tcPr>
            <w:tcW w:w="778" w:type="dxa"/>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30</w:t>
            </w:r>
          </w:p>
        </w:tc>
      </w:tr>
      <w:tr w:rsidR="00361DEB" w:rsidRPr="00607686" w:rsidTr="00361DEB">
        <w:trPr>
          <w:jc w:val="center"/>
        </w:trPr>
        <w:tc>
          <w:tcPr>
            <w:tcW w:w="902" w:type="dxa"/>
          </w:tcPr>
          <w:p w:rsidR="00361DEB" w:rsidRDefault="00361DEB">
            <w:r>
              <w:rPr>
                <w:rFonts w:ascii="Times New Roman" w:eastAsia="Times New Roman" w:hAnsi="Times New Roman" w:cs="Times New Roman"/>
                <w:sz w:val="24"/>
                <w:szCs w:val="24"/>
                <w:lang w:eastAsia="ru-RU"/>
              </w:rPr>
              <w:t>ЖТ</w:t>
            </w:r>
          </w:p>
        </w:tc>
        <w:tc>
          <w:tcPr>
            <w:tcW w:w="850" w:type="dxa"/>
          </w:tcPr>
          <w:p w:rsidR="00361DEB" w:rsidRPr="005A40AF" w:rsidRDefault="00361DEB" w:rsidP="008277EF">
            <w:pPr>
              <w:jc w:val="center"/>
              <w:rPr>
                <w:rFonts w:ascii="Times New Roman" w:eastAsia="Times New Roman" w:hAnsi="Times New Roman" w:cs="Times New Roman"/>
                <w:sz w:val="24"/>
                <w:szCs w:val="24"/>
                <w:lang w:val="ky-KG" w:eastAsia="ru-RU"/>
              </w:rPr>
            </w:pPr>
          </w:p>
        </w:tc>
        <w:tc>
          <w:tcPr>
            <w:tcW w:w="709" w:type="dxa"/>
          </w:tcPr>
          <w:p w:rsidR="00361DEB" w:rsidRPr="005A40AF" w:rsidRDefault="00361DEB" w:rsidP="008277EF">
            <w:pPr>
              <w:jc w:val="center"/>
              <w:rPr>
                <w:rFonts w:ascii="Times New Roman" w:eastAsia="Times New Roman" w:hAnsi="Times New Roman" w:cs="Times New Roman"/>
                <w:sz w:val="24"/>
                <w:szCs w:val="24"/>
                <w:lang w:val="ky-KG" w:eastAsia="ru-RU"/>
              </w:rPr>
            </w:pPr>
          </w:p>
        </w:tc>
        <w:tc>
          <w:tcPr>
            <w:tcW w:w="591"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Pr="00315F2E" w:rsidRDefault="00361DEB" w:rsidP="008277EF">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361DEB" w:rsidRDefault="00361DEB" w:rsidP="008277EF">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361DEB" w:rsidRPr="005A40AF" w:rsidRDefault="00361DEB" w:rsidP="008277EF">
            <w:pPr>
              <w:jc w:val="center"/>
              <w:rPr>
                <w:rFonts w:ascii="Times New Roman" w:eastAsia="Times New Roman" w:hAnsi="Times New Roman" w:cs="Times New Roman"/>
                <w:sz w:val="24"/>
                <w:szCs w:val="24"/>
                <w:lang w:val="ky-KG" w:eastAsia="ru-RU"/>
              </w:rPr>
            </w:pPr>
          </w:p>
        </w:tc>
        <w:tc>
          <w:tcPr>
            <w:tcW w:w="709" w:type="dxa"/>
            <w:shd w:val="clear" w:color="auto" w:fill="FFFFFF" w:themeFill="background1"/>
          </w:tcPr>
          <w:p w:rsidR="00361DEB" w:rsidRPr="00607686" w:rsidRDefault="00361DEB" w:rsidP="008277EF">
            <w:pPr>
              <w:jc w:val="center"/>
              <w:rPr>
                <w:rFonts w:ascii="Times New Roman" w:eastAsia="Times New Roman" w:hAnsi="Times New Roman" w:cs="Times New Roman"/>
                <w:sz w:val="24"/>
                <w:szCs w:val="24"/>
                <w:lang w:eastAsia="ru-RU"/>
              </w:rPr>
            </w:pPr>
          </w:p>
        </w:tc>
        <w:tc>
          <w:tcPr>
            <w:tcW w:w="567" w:type="dxa"/>
          </w:tcPr>
          <w:p w:rsidR="00361DEB" w:rsidRPr="00361DEB" w:rsidRDefault="00361DEB" w:rsidP="008277EF">
            <w:pPr>
              <w:ind w:left="-163" w:right="-195"/>
              <w:jc w:val="center"/>
              <w:rPr>
                <w:rFonts w:ascii="Times New Roman" w:eastAsia="Times New Roman" w:hAnsi="Times New Roman" w:cs="Times New Roman"/>
                <w:sz w:val="24"/>
                <w:szCs w:val="24"/>
                <w:lang w:eastAsia="ru-RU"/>
              </w:rPr>
            </w:pPr>
          </w:p>
        </w:tc>
        <w:tc>
          <w:tcPr>
            <w:tcW w:w="501" w:type="dxa"/>
          </w:tcPr>
          <w:p w:rsidR="00361DEB" w:rsidRPr="00361DEB"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78" w:type="dxa"/>
          </w:tcPr>
          <w:p w:rsidR="00361DEB" w:rsidRPr="00607686" w:rsidRDefault="00361DEB" w:rsidP="0082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0430B4" w:rsidRPr="00607686" w:rsidTr="00361DEB">
        <w:trPr>
          <w:trHeight w:val="199"/>
          <w:jc w:val="center"/>
        </w:trPr>
        <w:tc>
          <w:tcPr>
            <w:tcW w:w="902" w:type="dxa"/>
          </w:tcPr>
          <w:p w:rsidR="000430B4" w:rsidRPr="00607686" w:rsidRDefault="000430B4" w:rsidP="000430B4">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0430B4" w:rsidRPr="00607686" w:rsidRDefault="000430B4" w:rsidP="00361DEB">
            <w:pPr>
              <w:ind w:left="-36" w:right="-1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4 </w:t>
            </w:r>
            <w:proofErr w:type="spellStart"/>
            <w:r w:rsidRPr="00607686">
              <w:rPr>
                <w:rFonts w:ascii="Times New Roman" w:eastAsia="Times New Roman" w:hAnsi="Times New Roman" w:cs="Times New Roman"/>
                <w:sz w:val="24"/>
                <w:szCs w:val="24"/>
                <w:lang w:eastAsia="ru-RU"/>
              </w:rPr>
              <w:t>кред</w:t>
            </w:r>
            <w:proofErr w:type="spellEnd"/>
            <w:r w:rsidRPr="00607686">
              <w:rPr>
                <w:rFonts w:ascii="Times New Roman" w:eastAsia="Times New Roman" w:hAnsi="Times New Roman" w:cs="Times New Roman"/>
                <w:sz w:val="24"/>
                <w:szCs w:val="24"/>
                <w:lang w:eastAsia="ru-RU"/>
              </w:rPr>
              <w:t>.</w:t>
            </w:r>
          </w:p>
        </w:tc>
        <w:tc>
          <w:tcPr>
            <w:tcW w:w="850" w:type="dxa"/>
          </w:tcPr>
          <w:p w:rsidR="000430B4" w:rsidRPr="003B2438" w:rsidRDefault="000430B4" w:rsidP="000430B4">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60</w:t>
            </w:r>
          </w:p>
        </w:tc>
        <w:tc>
          <w:tcPr>
            <w:tcW w:w="709" w:type="dxa"/>
          </w:tcPr>
          <w:p w:rsidR="000430B4" w:rsidRPr="003B2438" w:rsidRDefault="000430B4" w:rsidP="000430B4">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60</w:t>
            </w:r>
          </w:p>
        </w:tc>
        <w:tc>
          <w:tcPr>
            <w:tcW w:w="591" w:type="dxa"/>
          </w:tcPr>
          <w:p w:rsidR="000430B4" w:rsidRPr="003B2438" w:rsidRDefault="000430B4" w:rsidP="000430B4">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18</w:t>
            </w:r>
          </w:p>
        </w:tc>
        <w:tc>
          <w:tcPr>
            <w:tcW w:w="708" w:type="dxa"/>
          </w:tcPr>
          <w:p w:rsidR="000430B4" w:rsidRPr="003B2438" w:rsidRDefault="000430B4" w:rsidP="000430B4">
            <w:pPr>
              <w:jc w:val="center"/>
              <w:rPr>
                <w:rFonts w:ascii="Times New Roman" w:eastAsia="Times New Roman" w:hAnsi="Times New Roman" w:cs="Times New Roman"/>
                <w:i/>
                <w:sz w:val="24"/>
                <w:szCs w:val="24"/>
                <w:lang w:eastAsia="ru-RU"/>
              </w:rPr>
            </w:pPr>
          </w:p>
        </w:tc>
        <w:tc>
          <w:tcPr>
            <w:tcW w:w="709" w:type="dxa"/>
          </w:tcPr>
          <w:p w:rsidR="000430B4" w:rsidRPr="003B2438" w:rsidRDefault="000430B4" w:rsidP="000430B4">
            <w:pPr>
              <w:jc w:val="center"/>
              <w:rPr>
                <w:rFonts w:ascii="Times New Roman" w:eastAsia="Times New Roman" w:hAnsi="Times New Roman" w:cs="Times New Roman"/>
                <w:i/>
                <w:sz w:val="24"/>
                <w:szCs w:val="24"/>
                <w:lang w:val="ky-KG" w:eastAsia="ru-RU"/>
              </w:rPr>
            </w:pPr>
          </w:p>
        </w:tc>
        <w:tc>
          <w:tcPr>
            <w:tcW w:w="709" w:type="dxa"/>
          </w:tcPr>
          <w:p w:rsidR="000430B4" w:rsidRPr="003B2438" w:rsidRDefault="000430B4" w:rsidP="000430B4">
            <w:pPr>
              <w:jc w:val="center"/>
              <w:rPr>
                <w:rFonts w:ascii="Times New Roman" w:eastAsia="Times New Roman" w:hAnsi="Times New Roman" w:cs="Times New Roman"/>
                <w:i/>
                <w:sz w:val="24"/>
                <w:szCs w:val="24"/>
                <w:lang w:val="ky-KG" w:eastAsia="ru-RU"/>
              </w:rPr>
            </w:pPr>
          </w:p>
        </w:tc>
        <w:tc>
          <w:tcPr>
            <w:tcW w:w="709" w:type="dxa"/>
          </w:tcPr>
          <w:p w:rsidR="000430B4" w:rsidRPr="003B2438" w:rsidRDefault="000430B4" w:rsidP="000430B4">
            <w:pPr>
              <w:jc w:val="center"/>
              <w:rPr>
                <w:rFonts w:ascii="Times New Roman" w:eastAsia="Times New Roman" w:hAnsi="Times New Roman" w:cs="Times New Roman"/>
                <w:i/>
                <w:sz w:val="24"/>
                <w:szCs w:val="24"/>
                <w:lang w:val="ky-KG" w:eastAsia="ru-RU"/>
              </w:rPr>
            </w:pPr>
          </w:p>
        </w:tc>
        <w:tc>
          <w:tcPr>
            <w:tcW w:w="708" w:type="dxa"/>
          </w:tcPr>
          <w:p w:rsidR="000430B4" w:rsidRPr="003B2438" w:rsidRDefault="000430B4" w:rsidP="000430B4">
            <w:pPr>
              <w:jc w:val="center"/>
              <w:rPr>
                <w:rFonts w:ascii="Times New Roman" w:eastAsia="Times New Roman" w:hAnsi="Times New Roman" w:cs="Times New Roman"/>
                <w:i/>
                <w:sz w:val="24"/>
                <w:szCs w:val="24"/>
                <w:lang w:eastAsia="ru-RU"/>
              </w:rPr>
            </w:pPr>
          </w:p>
        </w:tc>
        <w:tc>
          <w:tcPr>
            <w:tcW w:w="631" w:type="dxa"/>
          </w:tcPr>
          <w:p w:rsidR="000430B4" w:rsidRPr="003B2438" w:rsidRDefault="000430B4" w:rsidP="000430B4">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60</w:t>
            </w:r>
          </w:p>
        </w:tc>
        <w:tc>
          <w:tcPr>
            <w:tcW w:w="709" w:type="dxa"/>
          </w:tcPr>
          <w:p w:rsidR="000430B4" w:rsidRPr="00607686" w:rsidRDefault="000430B4" w:rsidP="000430B4">
            <w:pPr>
              <w:jc w:val="center"/>
              <w:rPr>
                <w:rFonts w:ascii="Times New Roman" w:eastAsia="Times New Roman" w:hAnsi="Times New Roman" w:cs="Times New Roman"/>
                <w:sz w:val="24"/>
                <w:szCs w:val="24"/>
                <w:lang w:val="ky-KG" w:eastAsia="ru-RU"/>
              </w:rPr>
            </w:pPr>
          </w:p>
        </w:tc>
        <w:tc>
          <w:tcPr>
            <w:tcW w:w="567" w:type="dxa"/>
          </w:tcPr>
          <w:p w:rsidR="000430B4" w:rsidRPr="00607686" w:rsidRDefault="000430B4" w:rsidP="000430B4">
            <w:pPr>
              <w:jc w:val="center"/>
              <w:rPr>
                <w:rFonts w:ascii="Times New Roman" w:eastAsia="Times New Roman" w:hAnsi="Times New Roman" w:cs="Times New Roman"/>
                <w:sz w:val="24"/>
                <w:szCs w:val="24"/>
                <w:lang w:eastAsia="ru-RU"/>
              </w:rPr>
            </w:pPr>
          </w:p>
        </w:tc>
        <w:tc>
          <w:tcPr>
            <w:tcW w:w="501" w:type="dxa"/>
          </w:tcPr>
          <w:p w:rsidR="000430B4" w:rsidRPr="00607686" w:rsidRDefault="000430B4" w:rsidP="000430B4">
            <w:pPr>
              <w:jc w:val="center"/>
              <w:rPr>
                <w:rFonts w:ascii="Times New Roman" w:eastAsia="Times New Roman" w:hAnsi="Times New Roman" w:cs="Times New Roman"/>
                <w:sz w:val="24"/>
                <w:szCs w:val="24"/>
                <w:lang w:eastAsia="ru-RU"/>
              </w:rPr>
            </w:pPr>
          </w:p>
        </w:tc>
        <w:tc>
          <w:tcPr>
            <w:tcW w:w="778" w:type="dxa"/>
          </w:tcPr>
          <w:p w:rsidR="000430B4" w:rsidRPr="00607686" w:rsidRDefault="000430B4" w:rsidP="000430B4">
            <w:pPr>
              <w:jc w:val="center"/>
              <w:rPr>
                <w:rFonts w:ascii="Times New Roman" w:eastAsia="Times New Roman" w:hAnsi="Times New Roman" w:cs="Times New Roman"/>
                <w:sz w:val="24"/>
                <w:szCs w:val="24"/>
                <w:lang w:val="ky-KG" w:eastAsia="ru-RU"/>
              </w:rPr>
            </w:pPr>
          </w:p>
        </w:tc>
      </w:tr>
    </w:tbl>
    <w:p w:rsidR="000430B4" w:rsidRPr="000430B4" w:rsidRDefault="000430B4" w:rsidP="000430B4">
      <w:pPr>
        <w:adjustRightInd w:val="0"/>
        <w:spacing w:after="0"/>
        <w:ind w:firstLine="708"/>
        <w:jc w:val="both"/>
        <w:rPr>
          <w:rFonts w:ascii="Calibri" w:eastAsia="Calibri" w:hAnsi="Calibri" w:cs="Times New Roman"/>
          <w:sz w:val="24"/>
          <w:szCs w:val="24"/>
          <w:lang w:val="ky-KG"/>
        </w:rPr>
      </w:pPr>
    </w:p>
    <w:p w:rsidR="000430B4" w:rsidRPr="000430B4" w:rsidRDefault="000430B4" w:rsidP="000430B4">
      <w:pPr>
        <w:adjustRightInd w:val="0"/>
        <w:spacing w:after="0"/>
        <w:ind w:firstLine="708"/>
        <w:jc w:val="both"/>
        <w:rPr>
          <w:rFonts w:ascii="Times New Roman" w:eastAsia="Calibri" w:hAnsi="Times New Roman" w:cs="Times New Roman"/>
          <w:sz w:val="24"/>
          <w:szCs w:val="24"/>
          <w:lang w:val="ky-KG"/>
        </w:rPr>
      </w:pPr>
      <w:r w:rsidRPr="000430B4">
        <w:rPr>
          <w:rFonts w:ascii="Calibri" w:eastAsia="Calibri" w:hAnsi="Calibri" w:cs="Times New Roman"/>
          <w:sz w:val="24"/>
          <w:szCs w:val="24"/>
          <w:lang w:val="ky-KG"/>
        </w:rPr>
        <w:t>Силлабус</w:t>
      </w:r>
      <w:r w:rsidRPr="000430B4">
        <w:rPr>
          <w:rFonts w:ascii="Times New Roman" w:eastAsia="Calibri" w:hAnsi="Times New Roman" w:cs="Times New Roman"/>
          <w:sz w:val="24"/>
          <w:szCs w:val="24"/>
          <w:lang w:val="ky-KG"/>
        </w:rPr>
        <w:t xml:space="preserve"> программа “Жогорку кесиптик билим алуунун мамлекеттик билим берүү стандартындагы  570015  Режиссура (колдонуу жактары боюнча)” багытынын</w:t>
      </w:r>
      <w:r w:rsidRPr="000430B4">
        <w:rPr>
          <w:rFonts w:ascii="Times New Roman" w:eastAsia="Calibri" w:hAnsi="Times New Roman" w:cs="Times New Roman"/>
          <w:i/>
          <w:sz w:val="24"/>
          <w:szCs w:val="24"/>
          <w:lang w:val="ky-KG"/>
        </w:rPr>
        <w:t xml:space="preserve"> НББП </w:t>
      </w:r>
      <w:r w:rsidRPr="000430B4">
        <w:rPr>
          <w:rFonts w:ascii="Times New Roman" w:eastAsia="Calibri" w:hAnsi="Times New Roman" w:cs="Times New Roman"/>
          <w:sz w:val="24"/>
          <w:szCs w:val="24"/>
          <w:lang w:val="ky-KG"/>
        </w:rPr>
        <w:t xml:space="preserve">негизинде иштелип чыкты. </w:t>
      </w:r>
    </w:p>
    <w:p w:rsidR="000430B4" w:rsidRPr="000430B4" w:rsidRDefault="000430B4" w:rsidP="000430B4">
      <w:pPr>
        <w:spacing w:after="0"/>
        <w:jc w:val="center"/>
        <w:rPr>
          <w:rFonts w:ascii="Calibri" w:eastAsia="Calibri" w:hAnsi="Calibri" w:cs="Times New Roman"/>
          <w:lang w:val="ky-KG"/>
        </w:rPr>
      </w:pPr>
    </w:p>
    <w:p w:rsidR="000430B4" w:rsidRPr="000430B4" w:rsidRDefault="000430B4" w:rsidP="000430B4">
      <w:pPr>
        <w:spacing w:after="0"/>
        <w:rPr>
          <w:rFonts w:ascii="Calibri" w:eastAsia="Calibri" w:hAnsi="Calibri" w:cs="Times New Roman"/>
          <w:sz w:val="24"/>
          <w:szCs w:val="24"/>
          <w:lang w:val="ky-KG"/>
        </w:rPr>
      </w:pPr>
      <w:r w:rsidRPr="000430B4">
        <w:rPr>
          <w:rFonts w:ascii="Calibri" w:eastAsia="Calibri" w:hAnsi="Calibri" w:cs="Times New Roman"/>
          <w:b/>
          <w:sz w:val="24"/>
          <w:szCs w:val="24"/>
          <w:lang w:val="ky-KG"/>
        </w:rPr>
        <w:t>Окутуунун формасы</w:t>
      </w:r>
      <w:r w:rsidRPr="000430B4">
        <w:rPr>
          <w:rFonts w:ascii="Calibri" w:eastAsia="Calibri" w:hAnsi="Calibri" w:cs="Times New Roman"/>
          <w:sz w:val="24"/>
          <w:szCs w:val="24"/>
          <w:lang w:val="ky-KG"/>
        </w:rPr>
        <w:t xml:space="preserve">: күндүзгү </w:t>
      </w:r>
    </w:p>
    <w:p w:rsidR="000430B4" w:rsidRPr="000430B4" w:rsidRDefault="000430B4" w:rsidP="000430B4">
      <w:pPr>
        <w:spacing w:after="0"/>
        <w:rPr>
          <w:rFonts w:ascii="Calibri" w:eastAsia="Calibri" w:hAnsi="Calibri" w:cs="Times New Roman"/>
          <w:sz w:val="24"/>
          <w:szCs w:val="24"/>
          <w:lang w:val="ky-KG"/>
        </w:rPr>
      </w:pPr>
      <w:r w:rsidRPr="000430B4">
        <w:rPr>
          <w:rFonts w:ascii="Calibri" w:eastAsia="Calibri" w:hAnsi="Calibri" w:cs="Times New Roman"/>
          <w:b/>
          <w:sz w:val="24"/>
          <w:szCs w:val="24"/>
          <w:lang w:val="ky-KG"/>
        </w:rPr>
        <w:t>Окутуучу жөнүндө маалымат</w:t>
      </w:r>
      <w:r w:rsidRPr="000430B4">
        <w:rPr>
          <w:rFonts w:ascii="Calibri" w:eastAsia="Calibri" w:hAnsi="Calibri" w:cs="Times New Roman"/>
          <w:sz w:val="24"/>
          <w:szCs w:val="24"/>
          <w:lang w:val="ky-KG"/>
        </w:rPr>
        <w:t>:</w:t>
      </w:r>
      <w:r w:rsidRPr="000430B4">
        <w:rPr>
          <w:rFonts w:ascii="Times New Roman" w:eastAsia="Calibri" w:hAnsi="Times New Roman" w:cs="Times New Roman"/>
          <w:sz w:val="24"/>
          <w:szCs w:val="24"/>
          <w:lang w:val="ky-KG"/>
        </w:rPr>
        <w:t xml:space="preserve">  Кыргыз Республикасынын эмгек сиңирген артисти доцентинин м.а. Т.Ж.Досбаев</w:t>
      </w:r>
      <w:r w:rsidRPr="000430B4">
        <w:rPr>
          <w:rFonts w:ascii="Calibri" w:eastAsia="Calibri" w:hAnsi="Calibri" w:cs="Times New Roman"/>
          <w:sz w:val="24"/>
          <w:szCs w:val="24"/>
          <w:lang w:val="ky-KG"/>
        </w:rPr>
        <w:t xml:space="preserve"> </w:t>
      </w:r>
    </w:p>
    <w:p w:rsidR="000430B4" w:rsidRPr="000430B4" w:rsidRDefault="000430B4" w:rsidP="000430B4">
      <w:pPr>
        <w:spacing w:after="0"/>
        <w:rPr>
          <w:rFonts w:ascii="Calibri" w:eastAsia="Calibri" w:hAnsi="Calibri" w:cs="Times New Roman"/>
          <w:sz w:val="24"/>
          <w:szCs w:val="24"/>
        </w:rPr>
      </w:pPr>
      <w:r w:rsidRPr="000430B4">
        <w:rPr>
          <w:rFonts w:ascii="Calibri" w:eastAsia="Calibri" w:hAnsi="Calibri" w:cs="Times New Roman"/>
          <w:b/>
          <w:sz w:val="24"/>
          <w:szCs w:val="24"/>
          <w:lang w:val="ky-KG"/>
        </w:rPr>
        <w:t>Кафедранын аталышы</w:t>
      </w:r>
      <w:r w:rsidRPr="000430B4">
        <w:rPr>
          <w:rFonts w:ascii="Calibri" w:eastAsia="Calibri" w:hAnsi="Calibri" w:cs="Times New Roman"/>
          <w:sz w:val="24"/>
          <w:szCs w:val="24"/>
          <w:lang w:val="ky-KG"/>
        </w:rPr>
        <w:t>:</w:t>
      </w:r>
      <w:r w:rsidRPr="000430B4">
        <w:rPr>
          <w:rFonts w:ascii="Times New Roman" w:eastAsia="Calibri" w:hAnsi="Times New Roman" w:cs="Times New Roman"/>
          <w:sz w:val="24"/>
          <w:szCs w:val="24"/>
          <w:lang w:val="ky-KG"/>
        </w:rPr>
        <w:t xml:space="preserve"> “Элдик музыкалык аспаптарда аткаруу жана ырдоо”</w:t>
      </w:r>
      <w:r w:rsidRPr="000430B4">
        <w:rPr>
          <w:rFonts w:ascii="Times New Roman" w:eastAsia="Calibri" w:hAnsi="Times New Roman" w:cs="Times New Roman"/>
          <w:b/>
          <w:sz w:val="24"/>
          <w:szCs w:val="24"/>
          <w:lang w:val="ky-KG"/>
        </w:rPr>
        <w:t xml:space="preserve"> </w:t>
      </w:r>
      <w:r w:rsidRPr="000430B4">
        <w:rPr>
          <w:rFonts w:ascii="Calibri" w:eastAsia="Calibri" w:hAnsi="Calibri" w:cs="Times New Roman"/>
          <w:sz w:val="24"/>
          <w:szCs w:val="24"/>
          <w:lang w:val="ky-KG"/>
        </w:rPr>
        <w:t xml:space="preserve"> </w:t>
      </w:r>
    </w:p>
    <w:p w:rsidR="000430B4" w:rsidRPr="000430B4" w:rsidRDefault="000430B4" w:rsidP="000430B4">
      <w:pPr>
        <w:spacing w:after="0"/>
        <w:rPr>
          <w:rFonts w:ascii="Calibri" w:eastAsia="Calibri" w:hAnsi="Calibri" w:cs="Times New Roman"/>
          <w:sz w:val="24"/>
          <w:szCs w:val="24"/>
          <w:lang w:val="ky-KG"/>
        </w:rPr>
      </w:pPr>
      <w:r w:rsidRPr="000430B4">
        <w:rPr>
          <w:rFonts w:ascii="Calibri" w:eastAsia="Calibri" w:hAnsi="Calibri" w:cs="Times New Roman"/>
          <w:b/>
          <w:sz w:val="24"/>
          <w:szCs w:val="24"/>
          <w:lang w:val="en-US"/>
        </w:rPr>
        <w:t>K</w:t>
      </w:r>
      <w:r w:rsidRPr="000430B4">
        <w:rPr>
          <w:rFonts w:ascii="Calibri" w:eastAsia="Calibri" w:hAnsi="Calibri" w:cs="Times New Roman"/>
          <w:b/>
          <w:sz w:val="24"/>
          <w:szCs w:val="24"/>
          <w:lang w:val="ky-KG"/>
        </w:rPr>
        <w:t>абинет</w:t>
      </w:r>
      <w:r w:rsidRPr="000430B4">
        <w:rPr>
          <w:rFonts w:ascii="Calibri" w:eastAsia="Calibri" w:hAnsi="Calibri" w:cs="Times New Roman"/>
          <w:sz w:val="24"/>
          <w:szCs w:val="24"/>
          <w:lang w:val="ky-KG"/>
        </w:rPr>
        <w:t xml:space="preserve"> №:</w:t>
      </w:r>
      <w:r w:rsidRPr="000430B4">
        <w:rPr>
          <w:rFonts w:ascii="Calibri" w:eastAsia="Calibri" w:hAnsi="Calibri" w:cs="Times New Roman"/>
          <w:sz w:val="24"/>
          <w:szCs w:val="24"/>
        </w:rPr>
        <w:t>402</w:t>
      </w:r>
      <w:r w:rsidRPr="000430B4">
        <w:rPr>
          <w:rFonts w:ascii="Calibri" w:eastAsia="Calibri" w:hAnsi="Calibri" w:cs="Times New Roman"/>
          <w:sz w:val="24"/>
          <w:szCs w:val="24"/>
          <w:lang w:val="ky-KG"/>
        </w:rPr>
        <w:t xml:space="preserve"> </w:t>
      </w:r>
    </w:p>
    <w:p w:rsidR="000430B4" w:rsidRPr="000430B4" w:rsidRDefault="000430B4" w:rsidP="000430B4">
      <w:pPr>
        <w:spacing w:after="0"/>
        <w:rPr>
          <w:rFonts w:ascii="Calibri" w:eastAsia="Calibri" w:hAnsi="Calibri" w:cs="Times New Roman"/>
          <w:sz w:val="24"/>
          <w:szCs w:val="24"/>
          <w:lang w:val="ky-KG"/>
        </w:rPr>
      </w:pPr>
      <w:r w:rsidRPr="000430B4">
        <w:rPr>
          <w:rFonts w:ascii="Calibri" w:eastAsia="Calibri" w:hAnsi="Calibri" w:cs="Times New Roman"/>
          <w:b/>
          <w:sz w:val="24"/>
          <w:szCs w:val="24"/>
          <w:lang w:val="ky-KG"/>
        </w:rPr>
        <w:t>Байланыш үчүн маалымат</w:t>
      </w:r>
      <w:r w:rsidRPr="000430B4">
        <w:rPr>
          <w:rFonts w:ascii="Calibri" w:eastAsia="Calibri" w:hAnsi="Calibri" w:cs="Times New Roman"/>
          <w:sz w:val="24"/>
          <w:szCs w:val="24"/>
          <w:lang w:val="ky-KG"/>
        </w:rPr>
        <w:t xml:space="preserve">: +996558212397 </w:t>
      </w:r>
    </w:p>
    <w:p w:rsidR="000430B4" w:rsidRPr="000430B4" w:rsidRDefault="000430B4" w:rsidP="000430B4">
      <w:pPr>
        <w:spacing w:after="0"/>
        <w:rPr>
          <w:rFonts w:ascii="Calibri" w:eastAsia="Calibri" w:hAnsi="Calibri" w:cs="Times New Roman"/>
          <w:sz w:val="24"/>
          <w:szCs w:val="24"/>
        </w:rPr>
      </w:pPr>
      <w:r w:rsidRPr="000430B4">
        <w:rPr>
          <w:rFonts w:ascii="Calibri" w:eastAsia="Calibri" w:hAnsi="Calibri" w:cs="Times New Roman"/>
          <w:b/>
          <w:sz w:val="24"/>
          <w:szCs w:val="24"/>
          <w:lang w:val="ky-KG"/>
        </w:rPr>
        <w:t>Электрондук дареги</w:t>
      </w:r>
      <w:r w:rsidRPr="000430B4">
        <w:rPr>
          <w:rFonts w:ascii="Calibri" w:eastAsia="Calibri" w:hAnsi="Calibri" w:cs="Times New Roman"/>
          <w:sz w:val="24"/>
          <w:szCs w:val="24"/>
          <w:lang w:val="ky-KG"/>
        </w:rPr>
        <w:t xml:space="preserve">: </w:t>
      </w:r>
      <w:hyperlink r:id="rId9" w:history="1">
        <w:r w:rsidRPr="000430B4">
          <w:rPr>
            <w:rFonts w:ascii="Times New Roman" w:eastAsia="Calibri" w:hAnsi="Times New Roman" w:cs="Times New Roman"/>
            <w:color w:val="0000FF"/>
            <w:sz w:val="24"/>
            <w:szCs w:val="24"/>
            <w:u w:val="single"/>
            <w:lang w:val="ky-KG"/>
          </w:rPr>
          <w:t>topchubaydosbaev@gmail.</w:t>
        </w:r>
        <w:r w:rsidRPr="000430B4">
          <w:rPr>
            <w:rFonts w:ascii="Times New Roman" w:eastAsia="Calibri" w:hAnsi="Times New Roman" w:cs="Times New Roman"/>
            <w:color w:val="0000FF"/>
            <w:sz w:val="24"/>
            <w:szCs w:val="24"/>
            <w:u w:val="single"/>
            <w:lang w:val="en-US"/>
          </w:rPr>
          <w:t>com</w:t>
        </w:r>
      </w:hyperlink>
    </w:p>
    <w:p w:rsidR="000430B4" w:rsidRPr="000430B4" w:rsidRDefault="000430B4" w:rsidP="000430B4">
      <w:pPr>
        <w:spacing w:after="0"/>
        <w:rPr>
          <w:rFonts w:ascii="Calibri" w:eastAsia="Calibri" w:hAnsi="Calibri" w:cs="Times New Roman"/>
        </w:rPr>
      </w:pPr>
      <w:r w:rsidRPr="000430B4">
        <w:rPr>
          <w:rFonts w:ascii="Calibri" w:eastAsia="Calibri" w:hAnsi="Calibri" w:cs="Times New Roman"/>
          <w:sz w:val="24"/>
          <w:szCs w:val="24"/>
          <w:lang w:val="ky-KG"/>
        </w:rPr>
        <w:t xml:space="preserve"> </w:t>
      </w:r>
      <w:r w:rsidRPr="000430B4">
        <w:rPr>
          <w:rFonts w:ascii="Calibri" w:eastAsia="Calibri" w:hAnsi="Calibri" w:cs="Times New Roman"/>
          <w:b/>
          <w:sz w:val="24"/>
          <w:szCs w:val="24"/>
          <w:lang w:val="ky-KG"/>
        </w:rPr>
        <w:t>Дата</w:t>
      </w:r>
      <w:r w:rsidRPr="000430B4">
        <w:rPr>
          <w:rFonts w:ascii="Calibri" w:eastAsia="Calibri" w:hAnsi="Calibri" w:cs="Times New Roman"/>
          <w:sz w:val="24"/>
          <w:szCs w:val="24"/>
          <w:lang w:val="ky-KG"/>
        </w:rPr>
        <w:t>: 20</w:t>
      </w:r>
      <w:r w:rsidRPr="000430B4">
        <w:rPr>
          <w:rFonts w:ascii="Calibri" w:eastAsia="Calibri" w:hAnsi="Calibri" w:cs="Times New Roman"/>
          <w:sz w:val="24"/>
          <w:szCs w:val="24"/>
        </w:rPr>
        <w:t>34</w:t>
      </w:r>
      <w:r w:rsidRPr="000430B4">
        <w:rPr>
          <w:rFonts w:ascii="Calibri" w:eastAsia="Calibri" w:hAnsi="Calibri" w:cs="Times New Roman"/>
          <w:sz w:val="24"/>
          <w:szCs w:val="24"/>
          <w:lang w:val="ky-KG"/>
        </w:rPr>
        <w:t>-20</w:t>
      </w:r>
      <w:r w:rsidRPr="000430B4">
        <w:rPr>
          <w:rFonts w:ascii="Calibri" w:eastAsia="Calibri" w:hAnsi="Calibri" w:cs="Times New Roman"/>
          <w:sz w:val="24"/>
          <w:szCs w:val="24"/>
        </w:rPr>
        <w:t>24</w:t>
      </w:r>
      <w:r w:rsidRPr="000430B4">
        <w:rPr>
          <w:rFonts w:ascii="Calibri" w:eastAsia="Calibri" w:hAnsi="Calibri" w:cs="Times New Roman"/>
          <w:sz w:val="24"/>
          <w:szCs w:val="24"/>
          <w:lang w:val="ky-KG"/>
        </w:rPr>
        <w:t>-окуу жылы</w:t>
      </w:r>
      <w:r w:rsidRPr="000430B4">
        <w:rPr>
          <w:rFonts w:ascii="Calibri" w:eastAsia="Calibri" w:hAnsi="Calibri" w:cs="Times New Roman"/>
          <w:lang w:val="ky-KG"/>
        </w:rPr>
        <w:t xml:space="preserve"> </w:t>
      </w:r>
    </w:p>
    <w:p w:rsidR="000430B4" w:rsidRPr="000430B4" w:rsidRDefault="000430B4" w:rsidP="000430B4">
      <w:pPr>
        <w:spacing w:after="0"/>
        <w:jc w:val="center"/>
        <w:rPr>
          <w:rFonts w:ascii="Calibri" w:eastAsia="Calibri" w:hAnsi="Calibri" w:cs="Times New Roman"/>
          <w:lang w:val="ky-KG"/>
        </w:rPr>
      </w:pPr>
    </w:p>
    <w:p w:rsidR="00FC50BC" w:rsidRPr="000430B4" w:rsidRDefault="000430B4" w:rsidP="000430B4">
      <w:pPr>
        <w:spacing w:after="0"/>
        <w:jc w:val="center"/>
        <w:rPr>
          <w:rFonts w:ascii="Calibri" w:eastAsia="Calibri" w:hAnsi="Calibri" w:cs="Times New Roman"/>
          <w:b/>
          <w:sz w:val="24"/>
          <w:szCs w:val="24"/>
          <w:lang w:val="ky-KG"/>
        </w:rPr>
      </w:pPr>
      <w:r w:rsidRPr="000430B4">
        <w:rPr>
          <w:rFonts w:ascii="Calibri" w:eastAsia="Calibri" w:hAnsi="Calibri" w:cs="Times New Roman"/>
          <w:b/>
          <w:sz w:val="24"/>
          <w:szCs w:val="24"/>
          <w:lang w:val="ky-KG"/>
        </w:rPr>
        <w:t>ОШ – 20</w:t>
      </w:r>
      <w:r w:rsidRPr="000430B4">
        <w:rPr>
          <w:rFonts w:ascii="Calibri" w:eastAsia="Calibri" w:hAnsi="Calibri" w:cs="Times New Roman"/>
          <w:b/>
          <w:sz w:val="24"/>
          <w:szCs w:val="24"/>
        </w:rPr>
        <w:t>23</w:t>
      </w:r>
    </w:p>
    <w:p w:rsidR="00FC50BC" w:rsidRDefault="00FC50BC" w:rsidP="0029233A">
      <w:pPr>
        <w:spacing w:after="0" w:line="240" w:lineRule="auto"/>
        <w:rPr>
          <w:rFonts w:ascii="Times New Roman" w:hAnsi="Times New Roman" w:cs="Times New Roman"/>
          <w:b/>
          <w:sz w:val="24"/>
          <w:szCs w:val="24"/>
          <w:lang w:val="ky-KG"/>
        </w:rPr>
      </w:pPr>
    </w:p>
    <w:p w:rsidR="00FC50BC" w:rsidRDefault="00FC50BC" w:rsidP="0029233A">
      <w:pPr>
        <w:spacing w:after="0" w:line="240" w:lineRule="auto"/>
        <w:rPr>
          <w:rFonts w:ascii="Times New Roman" w:hAnsi="Times New Roman" w:cs="Times New Roman"/>
          <w:b/>
          <w:sz w:val="24"/>
          <w:szCs w:val="24"/>
          <w:lang w:val="ky-KG"/>
        </w:rPr>
      </w:pPr>
    </w:p>
    <w:p w:rsidR="004C5ACD" w:rsidRDefault="004C5ACD" w:rsidP="00ED7D5C">
      <w:pPr>
        <w:widowControl w:val="0"/>
        <w:autoSpaceDE w:val="0"/>
        <w:autoSpaceDN w:val="0"/>
        <w:spacing w:after="0" w:line="240" w:lineRule="auto"/>
        <w:jc w:val="both"/>
        <w:rPr>
          <w:rFonts w:ascii="Times New Roman" w:eastAsia="Times New Roman" w:hAnsi="Times New Roman" w:cs="Times New Roman"/>
          <w:b/>
          <w:sz w:val="24"/>
          <w:szCs w:val="24"/>
          <w:lang w:val="ky-KG" w:eastAsia="ru-RU"/>
        </w:rPr>
      </w:pPr>
    </w:p>
    <w:p w:rsidR="00B65000" w:rsidRPr="00B65000" w:rsidRDefault="008F5FDA"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b/>
          <w:sz w:val="24"/>
          <w:szCs w:val="24"/>
          <w:lang w:val="ky-KG" w:eastAsia="ru-RU"/>
        </w:rPr>
        <w:t>1.</w:t>
      </w:r>
      <w:r w:rsidR="00B65000" w:rsidRPr="00B65000">
        <w:t xml:space="preserve"> </w:t>
      </w:r>
      <w:r w:rsidR="00B65000" w:rsidRPr="00BB1C25">
        <w:rPr>
          <w:rFonts w:ascii="Times New Roman" w:eastAsia="Times New Roman" w:hAnsi="Times New Roman" w:cs="Times New Roman"/>
          <w:b/>
          <w:sz w:val="24"/>
          <w:szCs w:val="24"/>
          <w:lang w:val="ky-KG" w:eastAsia="ru-RU"/>
        </w:rPr>
        <w:t>Курстун негизги максаты</w:t>
      </w:r>
      <w:r w:rsidR="00B65000" w:rsidRPr="00B65000">
        <w:rPr>
          <w:rFonts w:ascii="Times New Roman" w:eastAsia="Times New Roman" w:hAnsi="Times New Roman" w:cs="Times New Roman"/>
          <w:sz w:val="24"/>
          <w:szCs w:val="24"/>
          <w:lang w:val="ky-KG" w:eastAsia="ru-RU"/>
        </w:rPr>
        <w:t>-студенттерди тарых менен тааныштыруу</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 xml:space="preserve">театр дүйнөлүк көркөм маданияттын маанилүү компоненти катары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кесипке ээ болуунун негиздеринин бири катары.</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Тартиптин милдеттери:</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r w:rsidRPr="00B65000">
        <w:rPr>
          <w:rFonts w:ascii="Times New Roman" w:eastAsia="Times New Roman" w:hAnsi="Times New Roman" w:cs="Times New Roman"/>
          <w:sz w:val="24"/>
          <w:szCs w:val="24"/>
          <w:lang w:val="ky-KG" w:eastAsia="ru-RU"/>
        </w:rPr>
        <w:t xml:space="preserve"> студенттерге кылымдарды карыткан жана өтө маанилүү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 xml:space="preserve">байыркы доордон баштап театрдын ар кыл тарыхынын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заманбап театр процессинин көйгөйлөрү;</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w:t>
      </w:r>
      <w:r w:rsidRPr="00B65000">
        <w:rPr>
          <w:rFonts w:ascii="Times New Roman" w:eastAsia="Times New Roman" w:hAnsi="Times New Roman" w:cs="Times New Roman"/>
          <w:sz w:val="24"/>
          <w:szCs w:val="24"/>
          <w:lang w:val="ky-KG" w:eastAsia="ru-RU"/>
        </w:rPr>
        <w:t xml:space="preserve">Рин өнүктүрүүнүн негизги принциптери менен тааныштыруу </w:t>
      </w:r>
      <w:r w:rsidRPr="00B65000">
        <w:rPr>
          <w:rFonts w:ascii="Times New Roman" w:eastAsia="Times New Roman" w:hAnsi="Times New Roman" w:cs="Times New Roman"/>
          <w:sz w:val="24"/>
          <w:szCs w:val="24"/>
          <w:lang w:val="ky-KG" w:eastAsia="ru-RU"/>
        </w:rPr>
        <w:t xml:space="preserve">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атамекендик театр;</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 xml:space="preserve"> ар кандай түрлөр, жанрлар жана стилдер жөнүндө түшүнүк берүү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театрды өнүктүрүү жана алардын өзгөчөлүгүн ачуу;</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r w:rsidRPr="00B65000">
        <w:rPr>
          <w:rFonts w:ascii="Times New Roman" w:eastAsia="Times New Roman" w:hAnsi="Times New Roman" w:cs="Times New Roman"/>
          <w:sz w:val="24"/>
          <w:szCs w:val="24"/>
          <w:lang w:val="ky-KG" w:eastAsia="ru-RU"/>
        </w:rPr>
        <w:t xml:space="preserve"> Улуу сүрөтчүлөрдүн чыгармачылык жетишкендиктерин тааныштыруу,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sz w:val="24"/>
          <w:szCs w:val="24"/>
          <w:lang w:val="ky-KG" w:eastAsia="ru-RU"/>
        </w:rPr>
      </w:pPr>
      <w:r w:rsidRPr="00B65000">
        <w:rPr>
          <w:rFonts w:ascii="Times New Roman" w:eastAsia="Times New Roman" w:hAnsi="Times New Roman" w:cs="Times New Roman"/>
          <w:sz w:val="24"/>
          <w:szCs w:val="24"/>
          <w:lang w:val="ky-KG" w:eastAsia="ru-RU"/>
        </w:rPr>
        <w:t>режиссерлордун, драматургдардын;</w:t>
      </w:r>
    </w:p>
    <w:p w:rsidR="008F5FDA"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w:t>
      </w:r>
      <w:r w:rsidRPr="00B65000">
        <w:rPr>
          <w:rFonts w:ascii="Times New Roman" w:eastAsia="Times New Roman" w:hAnsi="Times New Roman" w:cs="Times New Roman"/>
          <w:sz w:val="24"/>
          <w:szCs w:val="24"/>
          <w:lang w:val="ky-KG" w:eastAsia="ru-RU"/>
        </w:rPr>
        <w:t>театрдын мындан аркы өнүгүү тенденцияларын көрсөтүү.</w:t>
      </w:r>
      <w:r w:rsidR="00ED7D5C" w:rsidRPr="00B65000">
        <w:rPr>
          <w:rFonts w:ascii="Times New Roman" w:eastAsia="Times New Roman" w:hAnsi="Times New Roman" w:cs="Times New Roman"/>
          <w:noProof/>
          <w:sz w:val="24"/>
          <w:szCs w:val="24"/>
          <w:lang w:val="ky-KG" w:eastAsia="ru-RU"/>
        </w:rPr>
        <w:t>.</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b/>
          <w:noProof/>
          <w:sz w:val="24"/>
          <w:szCs w:val="24"/>
          <w:lang w:val="ky-KG" w:eastAsia="ru-RU"/>
        </w:rPr>
        <w:t>Жумушчу программа төмөнкүлөрдү камтыйт</w:t>
      </w:r>
      <w:r w:rsidRPr="00B65000">
        <w:rPr>
          <w:rFonts w:ascii="Times New Roman" w:eastAsia="Times New Roman" w:hAnsi="Times New Roman" w:cs="Times New Roman"/>
          <w:noProof/>
          <w:sz w:val="24"/>
          <w:szCs w:val="24"/>
          <w:lang w:val="ky-KG" w:eastAsia="ru-RU"/>
        </w:rPr>
        <w:t xml:space="preserve">: түшүндүрмө кат, тематикалык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план; календардык-тематикалык план, окуу дисциплинасынын мазмуну,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өзүн өзү контролдоо жана контролдоо мүмкүнчүлүгүн камсыз кылуу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окутуучу тарабынан дисциплинаны окутуунун натыйжалуулугу; билдирүүлөрдүн рефераттарынын темалары; контролдоо-баалоо каражаттары; сунушталган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адабият жана электрондук маалымат булактары.</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Учурдагы аткарууну көзөмөлдөө каражаттары катары колдонулат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тест иштери, оозеки сурамжылоолор, жазуу иштери, тестирлөө.</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Дисциплинаны изилдөөнүн жыйынтыктоочу көзөмөлү-экзамен.</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Жалпы кесиптик дисциплинаны изилдөөнүн натыйжасында " тарых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"окуу жайдын студенти" театрынын:</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билүү:</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жана</w:t>
      </w:r>
      <w:r>
        <w:rPr>
          <w:rFonts w:ascii="Times New Roman" w:eastAsia="Times New Roman" w:hAnsi="Times New Roman" w:cs="Times New Roman"/>
          <w:noProof/>
          <w:sz w:val="24"/>
          <w:szCs w:val="24"/>
          <w:lang w:val="ky-KG" w:eastAsia="ru-RU"/>
        </w:rPr>
        <w:t xml:space="preserve"> </w:t>
      </w:r>
      <w:r w:rsidRPr="00B65000">
        <w:rPr>
          <w:rFonts w:ascii="Times New Roman" w:eastAsia="Times New Roman" w:hAnsi="Times New Roman" w:cs="Times New Roman"/>
          <w:noProof/>
          <w:sz w:val="24"/>
          <w:szCs w:val="24"/>
          <w:lang w:val="ky-KG" w:eastAsia="ru-RU"/>
        </w:rPr>
        <w:t>конкреттүү пьесаларды жана спектаклдерди талдоо;</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адабиятты өзүнүн кесиптик ишинде колдонууга укуктуу. театр таануу адабиятын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иш-аракеттер;</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ар кандай режиссерлордун салыштырма анализин жүргүзүү;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көркөм чыгарманын интерпретациялары;</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маалымат издөө үчүн маалыматтык технологияларды колдонуу,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театр таануу менен байланышкан;</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билүү:</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театрдын өнүгүшүндөгү негизги этаптар (доорлор ,стилдер, багыттар);</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лык негиздери, театралдык маданиятты изилдөөнүн илимий методдору, театралдык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искусство;</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тарыхый мезгилдери, театрды өнүктүрүүнүн негизги тарыхый мезгилдери, анын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улуттук каада-салттар, тарыхый ысымдар жана ага байланыштуу фактылар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театрларды түзүү, конкреттүү доордук спектаклдерди түзүү;</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театр искусствосунун ар түрдүү жанрларындагы драматургиянын тарыхы;</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 xml:space="preserve"> жана театралдык режиссуранын өнүгүү тарыхы </w:t>
      </w:r>
      <w:r w:rsidRPr="00B65000">
        <w:rPr>
          <w:rFonts w:ascii="Times New Roman" w:eastAsia="Times New Roman" w:hAnsi="Times New Roman" w:cs="Times New Roman"/>
          <w:noProof/>
          <w:sz w:val="24"/>
          <w:szCs w:val="24"/>
          <w:lang w:val="ky-KG" w:eastAsia="ru-RU"/>
        </w:rPr>
        <w:t xml:space="preserve"> </w:t>
      </w:r>
    </w:p>
    <w:p w:rsidR="00B65000" w:rsidRPr="00BB1C25" w:rsidRDefault="00BB1C25" w:rsidP="00B65000">
      <w:pPr>
        <w:widowControl w:val="0"/>
        <w:autoSpaceDE w:val="0"/>
        <w:autoSpaceDN w:val="0"/>
        <w:spacing w:after="0" w:line="240" w:lineRule="auto"/>
        <w:jc w:val="both"/>
        <w:rPr>
          <w:rFonts w:ascii="Times New Roman" w:eastAsia="Times New Roman" w:hAnsi="Times New Roman" w:cs="Times New Roman"/>
          <w:b/>
          <w:noProof/>
          <w:sz w:val="24"/>
          <w:szCs w:val="24"/>
          <w:lang w:val="ky-KG" w:eastAsia="ru-RU"/>
        </w:rPr>
      </w:pPr>
      <w:r w:rsidRPr="00BB1C25">
        <w:rPr>
          <w:rFonts w:ascii="Times New Roman" w:eastAsia="Times New Roman" w:hAnsi="Times New Roman" w:cs="Times New Roman"/>
          <w:b/>
          <w:noProof/>
          <w:sz w:val="24"/>
          <w:szCs w:val="24"/>
          <w:lang w:val="ky-KG" w:eastAsia="ru-RU"/>
        </w:rPr>
        <w:t xml:space="preserve">Студенттердин </w:t>
      </w:r>
      <w:r w:rsidR="00B65000" w:rsidRPr="00BB1C25">
        <w:rPr>
          <w:rFonts w:ascii="Times New Roman" w:eastAsia="Times New Roman" w:hAnsi="Times New Roman" w:cs="Times New Roman"/>
          <w:b/>
          <w:noProof/>
          <w:sz w:val="24"/>
          <w:szCs w:val="24"/>
          <w:lang w:val="ky-KG" w:eastAsia="ru-RU"/>
        </w:rPr>
        <w:t xml:space="preserve">"тарых" окуу дисциплинасын өздөштүрүүсүнүн натыйжасында </w:t>
      </w:r>
    </w:p>
    <w:p w:rsidR="00B65000" w:rsidRPr="00B65000" w:rsidRDefault="00B65000" w:rsidP="00B65000">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65000">
        <w:rPr>
          <w:rFonts w:ascii="Times New Roman" w:eastAsia="Times New Roman" w:hAnsi="Times New Roman" w:cs="Times New Roman"/>
          <w:noProof/>
          <w:sz w:val="24"/>
          <w:szCs w:val="24"/>
          <w:lang w:val="ky-KG" w:eastAsia="ru-RU"/>
        </w:rPr>
        <w:t>"театралдык театрга" катышуу мүмкүнчүлүгүн камтыган жалпы компетенциялар калыптанат;:</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 xml:space="preserve">ОК </w:t>
      </w:r>
      <w:r w:rsidR="00B65000" w:rsidRPr="00B65000">
        <w:rPr>
          <w:rFonts w:ascii="Times New Roman" w:eastAsia="Times New Roman" w:hAnsi="Times New Roman" w:cs="Times New Roman"/>
          <w:noProof/>
          <w:sz w:val="24"/>
          <w:szCs w:val="24"/>
          <w:lang w:val="ky-KG" w:eastAsia="ru-RU"/>
        </w:rPr>
        <w:t>1.</w:t>
      </w:r>
      <w:r w:rsidRPr="00BB1C25">
        <w:rPr>
          <w:lang w:val="ky-KG"/>
        </w:rPr>
        <w:t xml:space="preserve"> </w:t>
      </w:r>
      <w:r w:rsidRPr="00BB1C25">
        <w:rPr>
          <w:rFonts w:ascii="Times New Roman" w:eastAsia="Times New Roman" w:hAnsi="Times New Roman" w:cs="Times New Roman"/>
          <w:noProof/>
          <w:sz w:val="24"/>
          <w:szCs w:val="24"/>
          <w:lang w:val="ky-KG" w:eastAsia="ru-RU"/>
        </w:rPr>
        <w:t xml:space="preserve">Келечегиңиздин маңызын жана социалдык маанисин түшүнүңүз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кесип, ага туруктуу кызыгуу көрсөтүү.</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2. Өз ишин уюштуруу, методдорун аныктоо жана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кесиптик милдеттерди аткаруу жолдору, алардын натыйжалуулугун баалоо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lastRenderedPageBreak/>
        <w:t>жана сапат.</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3. Көйгөйлөрдү чечүү, тобокелдиктерди баалоо жана чечим кабыл алуу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стандарттык эмес жагдайларда.</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4. Зарыл болгон маалыматтарды издөө, талдоо жана баалоо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кесиптик милдеттерди, кесиптик жана кесиптик маселелерди коюу жана чечүү үчүн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Инсандык өнүгүү.</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5. Маалыматтык-коммуникациялык технологияларды колдонуу</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кесиптик ишмердүүлүктү өркүндөтүү технологиясы.</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6. Коллективде иштөө, анын биримдигин камсыз кылуу, натыйжалуу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кесиптештери, жетекчилиги менен байланышуу.</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7. Максаттарды коюу, кол алдындагылардын ишине түрткү берүү,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уюштуруу жана кабыл алуу менен алардын ишин көзөмөлдөө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тапшырмалардын жыйынтыгы үчүн жоопкерчилик.</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8. Кесиптик жана кесиптик милдеттерди өз алдынча аныктоо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жеке өнүгүү, өзүн-өзү тарбиялоо, аң-сезимдүү пландаштыруу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квалификацияны жогорулатуу.</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Pr>
          <w:rFonts w:ascii="Times New Roman" w:eastAsia="Times New Roman" w:hAnsi="Times New Roman" w:cs="Times New Roman"/>
          <w:noProof/>
          <w:sz w:val="24"/>
          <w:szCs w:val="24"/>
          <w:lang w:val="ky-KG" w:eastAsia="ru-RU"/>
        </w:rPr>
        <w:t>ОК</w:t>
      </w:r>
      <w:r w:rsidRPr="00BB1C25">
        <w:rPr>
          <w:rFonts w:ascii="Times New Roman" w:eastAsia="Times New Roman" w:hAnsi="Times New Roman" w:cs="Times New Roman"/>
          <w:noProof/>
          <w:sz w:val="24"/>
          <w:szCs w:val="24"/>
          <w:lang w:val="ky-KG" w:eastAsia="ru-RU"/>
        </w:rPr>
        <w:t xml:space="preserve"> 9. Технологиянын тез-тез өзгөрүп туруучу шарттарында багыттоо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кесиптик ишмердигин жүзөгө ашырат.</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b/>
          <w:noProof/>
          <w:sz w:val="24"/>
          <w:szCs w:val="24"/>
          <w:lang w:val="ky-KG" w:eastAsia="ru-RU"/>
        </w:rPr>
        <w:t>Ошондой эле окугандар кесиптик компетенцияларын өнүктүрүшөт</w:t>
      </w:r>
      <w:r w:rsidRPr="00BB1C25">
        <w:rPr>
          <w:rFonts w:ascii="Times New Roman" w:eastAsia="Times New Roman" w:hAnsi="Times New Roman" w:cs="Times New Roman"/>
          <w:noProof/>
          <w:sz w:val="24"/>
          <w:szCs w:val="24"/>
          <w:lang w:val="ky-KG" w:eastAsia="ru-RU"/>
        </w:rPr>
        <w:t xml:space="preserve">,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кесиптик ишмердүүлүктүн негизги түрлөрүнө ылайыктуу:</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ПК 1.1. Менен иштөөнүн кесиптик ыкмаларын колдонуу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драматургиялык жана адабий материалдар менен.</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ПК 1.7. Театрдын конкреттүү чыгармаларын талдоо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искусство.</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ПК 1.8. Иштеп жатканда көркөм процессти талдоо </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спектаклди түзүү.</w:t>
      </w:r>
    </w:p>
    <w:p w:rsidR="00BB1C25" w:rsidRPr="00BB1C25"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 xml:space="preserve">ПК 1.9. Театр таануу жана искусство таануу </w:t>
      </w:r>
    </w:p>
    <w:p w:rsidR="00ED7D5C" w:rsidRDefault="00BB1C25" w:rsidP="00BB1C25">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BB1C25">
        <w:rPr>
          <w:rFonts w:ascii="Times New Roman" w:eastAsia="Times New Roman" w:hAnsi="Times New Roman" w:cs="Times New Roman"/>
          <w:noProof/>
          <w:sz w:val="24"/>
          <w:szCs w:val="24"/>
          <w:lang w:val="ky-KG" w:eastAsia="ru-RU"/>
        </w:rPr>
        <w:t>өзүнүн кесиптик ишмердигиндеги адабият</w:t>
      </w:r>
    </w:p>
    <w:p w:rsidR="00ED7D5C" w:rsidRPr="00607686" w:rsidRDefault="00ED7D5C" w:rsidP="00ED7D5C">
      <w:pPr>
        <w:widowControl w:val="0"/>
        <w:autoSpaceDE w:val="0"/>
        <w:autoSpaceDN w:val="0"/>
        <w:spacing w:after="0" w:line="240" w:lineRule="auto"/>
        <w:jc w:val="both"/>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9356" w:type="dxa"/>
        <w:tblInd w:w="108" w:type="dxa"/>
        <w:tblLayout w:type="fixed"/>
        <w:tblLook w:val="04A0" w:firstRow="1" w:lastRow="0" w:firstColumn="1" w:lastColumn="0" w:noHBand="0" w:noVBand="1"/>
      </w:tblPr>
      <w:tblGrid>
        <w:gridCol w:w="2552"/>
        <w:gridCol w:w="3827"/>
        <w:gridCol w:w="2977"/>
      </w:tblGrid>
      <w:tr w:rsidR="001718DF" w:rsidRPr="00607686" w:rsidTr="007F3A07">
        <w:tc>
          <w:tcPr>
            <w:tcW w:w="2552" w:type="dxa"/>
          </w:tcPr>
          <w:p w:rsidR="001718DF" w:rsidRPr="00607686" w:rsidRDefault="008F5FDA" w:rsidP="00640FF5">
            <w:pPr>
              <w:pStyle w:val="a4"/>
              <w:ind w:left="0"/>
              <w:jc w:val="center"/>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607686">
              <w:rPr>
                <w:rFonts w:ascii="Times New Roman" w:hAnsi="Times New Roman" w:cs="Times New Roman"/>
                <w:b/>
                <w:sz w:val="24"/>
                <w:szCs w:val="24"/>
              </w:rPr>
              <w:t xml:space="preserve">БП </w:t>
            </w:r>
            <w:proofErr w:type="spellStart"/>
            <w:r w:rsidR="001718DF" w:rsidRPr="00607686">
              <w:rPr>
                <w:rFonts w:ascii="Times New Roman" w:hAnsi="Times New Roman" w:cs="Times New Roman"/>
                <w:b/>
                <w:sz w:val="24"/>
                <w:szCs w:val="24"/>
              </w:rPr>
              <w:t>окутуу</w:t>
            </w:r>
            <w:proofErr w:type="spellEnd"/>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натыйжасынын</w:t>
            </w:r>
            <w:proofErr w:type="spellEnd"/>
            <w:r w:rsidR="001718DF" w:rsidRPr="00607686">
              <w:rPr>
                <w:rFonts w:ascii="Times New Roman" w:hAnsi="Times New Roman" w:cs="Times New Roman"/>
                <w:b/>
                <w:sz w:val="24"/>
                <w:szCs w:val="24"/>
              </w:rPr>
              <w:t xml:space="preserve"> коду</w:t>
            </w:r>
          </w:p>
        </w:tc>
        <w:tc>
          <w:tcPr>
            <w:tcW w:w="3827" w:type="dxa"/>
          </w:tcPr>
          <w:p w:rsidR="001718DF" w:rsidRPr="002D4BB0" w:rsidRDefault="008F5FDA" w:rsidP="00640FF5">
            <w:pPr>
              <w:pStyle w:val="a4"/>
              <w:ind w:left="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640FF5">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2977" w:type="dxa"/>
          </w:tcPr>
          <w:p w:rsidR="001718DF" w:rsidRPr="00607686" w:rsidRDefault="001718DF" w:rsidP="00640FF5">
            <w:pPr>
              <w:pStyle w:val="a4"/>
              <w:ind w:left="0"/>
              <w:jc w:val="center"/>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1718DF" w:rsidRPr="00361DEB" w:rsidTr="007F3A07">
        <w:tc>
          <w:tcPr>
            <w:tcW w:w="2552" w:type="dxa"/>
          </w:tcPr>
          <w:p w:rsidR="00911FA3" w:rsidRPr="00607686" w:rsidRDefault="009E1816" w:rsidP="009E1816">
            <w:pPr>
              <w:rPr>
                <w:rFonts w:ascii="Times New Roman" w:hAnsi="Times New Roman" w:cs="Times New Roman"/>
                <w:sz w:val="24"/>
                <w:szCs w:val="24"/>
                <w:lang w:val="ky-KG"/>
              </w:rPr>
            </w:pPr>
            <w:r w:rsidRPr="009E1816">
              <w:rPr>
                <w:rFonts w:ascii="Times New Roman" w:hAnsi="Times New Roman" w:cs="Times New Roman"/>
                <w:sz w:val="24"/>
                <w:szCs w:val="24"/>
                <w:lang w:val="ky-KG"/>
              </w:rPr>
              <w:t xml:space="preserve">Дисциплиналар аралык жана инновациялык мамилелердин негизинде жарандык-демократиялык коомдун баалуулуктарын өнүктүрүүгө, социалдык адилеттүүлүктү камсыз кылууга, идеологиялык, социалдык жана инсандык маанилүү маселелерди чечүүгө багытталган стратегиялык </w:t>
            </w:r>
            <w:r w:rsidRPr="009E1816">
              <w:rPr>
                <w:rFonts w:ascii="Times New Roman" w:hAnsi="Times New Roman" w:cs="Times New Roman"/>
                <w:sz w:val="24"/>
                <w:szCs w:val="24"/>
                <w:lang w:val="ky-KG"/>
              </w:rPr>
              <w:lastRenderedPageBreak/>
              <w:t>маселелерди талдай</w:t>
            </w:r>
            <w:r>
              <w:rPr>
                <w:rFonts w:ascii="Times New Roman" w:hAnsi="Times New Roman" w:cs="Times New Roman"/>
                <w:sz w:val="24"/>
                <w:szCs w:val="24"/>
                <w:lang w:val="ky-KG"/>
              </w:rPr>
              <w:t>т</w:t>
            </w:r>
            <w:r w:rsidRPr="009E1816">
              <w:rPr>
                <w:rFonts w:ascii="Times New Roman" w:hAnsi="Times New Roman" w:cs="Times New Roman"/>
                <w:sz w:val="24"/>
                <w:szCs w:val="24"/>
                <w:lang w:val="ky-KG"/>
              </w:rPr>
              <w:t xml:space="preserve"> жана чече алат </w:t>
            </w:r>
            <w:r>
              <w:rPr>
                <w:rFonts w:ascii="Times New Roman" w:hAnsi="Times New Roman" w:cs="Times New Roman"/>
                <w:b/>
                <w:sz w:val="24"/>
                <w:szCs w:val="24"/>
                <w:lang w:val="ky-KG"/>
              </w:rPr>
              <w:t>– ОН 1</w:t>
            </w:r>
          </w:p>
        </w:tc>
        <w:tc>
          <w:tcPr>
            <w:tcW w:w="3827" w:type="dxa"/>
          </w:tcPr>
          <w:p w:rsidR="007B3F43" w:rsidRDefault="00DF26EA" w:rsidP="007B3F43">
            <w:pPr>
              <w:pStyle w:val="a4"/>
              <w:ind w:left="0"/>
              <w:rPr>
                <w:rFonts w:ascii="Times New Roman" w:hAnsi="Times New Roman" w:cs="Times New Roman"/>
                <w:b/>
                <w:sz w:val="24"/>
                <w:szCs w:val="24"/>
                <w:lang w:val="ky-KG"/>
              </w:rPr>
            </w:pPr>
            <w:r w:rsidRPr="00DF26EA">
              <w:rPr>
                <w:rFonts w:ascii="Times New Roman" w:hAnsi="Times New Roman" w:cs="Times New Roman"/>
                <w:sz w:val="24"/>
                <w:szCs w:val="24"/>
                <w:lang w:val="ky-KG"/>
              </w:rPr>
              <w:lastRenderedPageBreak/>
              <w:t xml:space="preserve">Кабыл алынган адептик жана укуктук ченемдердин негизинде социалдык өз ара аракеттенүүгө, тарыхый мурастарга жана маданий салттарды урматтагандыгын, башка маданияттарга толеранттуулукту көрсөтүп, жамаатта кызматташ кырдаалын түзүүгө жөндөмдүү, жаңжалдуу кырдаалдарды конструктивдүү чечүү ыкмаларына ээ </w:t>
            </w:r>
            <w:r w:rsidRPr="00DF26EA">
              <w:rPr>
                <w:rFonts w:ascii="Times New Roman" w:hAnsi="Times New Roman" w:cs="Times New Roman"/>
                <w:b/>
                <w:sz w:val="24"/>
                <w:szCs w:val="24"/>
                <w:lang w:val="ky-KG"/>
              </w:rPr>
              <w:t xml:space="preserve"> (ЖК-6);</w:t>
            </w:r>
          </w:p>
          <w:p w:rsidR="003D0985" w:rsidRDefault="003D0985" w:rsidP="007B3F43">
            <w:pPr>
              <w:pStyle w:val="a4"/>
              <w:ind w:left="0"/>
              <w:rPr>
                <w:rFonts w:ascii="Times New Roman" w:hAnsi="Times New Roman" w:cs="Times New Roman"/>
                <w:sz w:val="24"/>
                <w:szCs w:val="24"/>
                <w:lang w:val="ky-KG"/>
              </w:rPr>
            </w:pPr>
          </w:p>
          <w:p w:rsidR="004D5401" w:rsidRDefault="004D5401" w:rsidP="007B3F43">
            <w:pPr>
              <w:pStyle w:val="a4"/>
              <w:ind w:left="0"/>
              <w:rPr>
                <w:rFonts w:ascii="Times New Roman" w:hAnsi="Times New Roman" w:cs="Times New Roman"/>
                <w:b/>
                <w:sz w:val="24"/>
                <w:szCs w:val="24"/>
                <w:lang w:val="ky-KG"/>
              </w:rPr>
            </w:pPr>
            <w:r>
              <w:rPr>
                <w:rFonts w:ascii="Times New Roman" w:hAnsi="Times New Roman" w:cs="Times New Roman"/>
                <w:sz w:val="24"/>
                <w:szCs w:val="24"/>
                <w:lang w:val="ky-KG"/>
              </w:rPr>
              <w:t>Ой</w:t>
            </w:r>
            <w:r w:rsidRPr="004D5401">
              <w:rPr>
                <w:rFonts w:ascii="Times New Roman" w:hAnsi="Times New Roman" w:cs="Times New Roman"/>
                <w:sz w:val="24"/>
                <w:szCs w:val="24"/>
                <w:lang w:val="ky-KG"/>
              </w:rPr>
              <w:t xml:space="preserve">-жүгүртүү маданиятына, максаттарды жалпылоого, талдоого, сын көз менен ой жүгүртүүгө, системага салууга, болжолдоого, коюуга жана аларга жетишүү жолдорун тандоого, ой </w:t>
            </w:r>
            <w:r w:rsidRPr="004D5401">
              <w:rPr>
                <w:rFonts w:ascii="Times New Roman" w:hAnsi="Times New Roman" w:cs="Times New Roman"/>
                <w:sz w:val="24"/>
                <w:szCs w:val="24"/>
                <w:lang w:val="ky-KG"/>
              </w:rPr>
              <w:lastRenderedPageBreak/>
              <w:t>жоруулардын жана айтылган пикирлердин логикасын талдай билүүгө жөндөмдүү</w:t>
            </w:r>
            <w:r w:rsidRPr="004D5401">
              <w:rPr>
                <w:rFonts w:ascii="Times New Roman" w:hAnsi="Times New Roman" w:cs="Times New Roman"/>
                <w:b/>
                <w:sz w:val="24"/>
                <w:szCs w:val="24"/>
                <w:lang w:val="ky-KG"/>
              </w:rPr>
              <w:t xml:space="preserve"> (ЖК-7);</w:t>
            </w:r>
          </w:p>
          <w:p w:rsidR="003D0985" w:rsidRDefault="003D0985" w:rsidP="007B3F43">
            <w:pPr>
              <w:pStyle w:val="a4"/>
              <w:ind w:left="0"/>
              <w:rPr>
                <w:rFonts w:ascii="Times New Roman" w:hAnsi="Times New Roman" w:cs="Times New Roman"/>
                <w:sz w:val="24"/>
                <w:szCs w:val="24"/>
                <w:lang w:val="ky-KG"/>
              </w:rPr>
            </w:pPr>
          </w:p>
          <w:p w:rsidR="003D0985" w:rsidRPr="00607686" w:rsidRDefault="003D0985" w:rsidP="007B3F43">
            <w:pPr>
              <w:pStyle w:val="a4"/>
              <w:ind w:left="0"/>
              <w:rPr>
                <w:rFonts w:ascii="Times New Roman" w:hAnsi="Times New Roman" w:cs="Times New Roman"/>
                <w:b/>
                <w:sz w:val="24"/>
                <w:szCs w:val="24"/>
                <w:lang w:val="ky-KG"/>
              </w:rPr>
            </w:pPr>
            <w:r w:rsidRPr="003D0985">
              <w:rPr>
                <w:rFonts w:ascii="Times New Roman" w:hAnsi="Times New Roman" w:cs="Times New Roman"/>
                <w:sz w:val="24"/>
                <w:szCs w:val="24"/>
                <w:lang w:val="ky-KG"/>
              </w:rPr>
              <w:t>Өз эмгегин илимий негизде уюштурууга, өз ишинин натыйжаларына өз алдынча баа берүүгө, өз алдынча иштөө, биринчи кезекте, көркөм чыгармачылык чөйрөсүндө иштөө ыкмаларына ээ болууга жөндөмдүү (</w:t>
            </w:r>
            <w:r w:rsidRPr="003D0985">
              <w:rPr>
                <w:rFonts w:ascii="Times New Roman" w:hAnsi="Times New Roman" w:cs="Times New Roman"/>
                <w:b/>
                <w:sz w:val="24"/>
                <w:szCs w:val="24"/>
                <w:lang w:val="ky-KG"/>
              </w:rPr>
              <w:t>КК-3);</w:t>
            </w:r>
          </w:p>
        </w:tc>
        <w:tc>
          <w:tcPr>
            <w:tcW w:w="2977" w:type="dxa"/>
          </w:tcPr>
          <w:p w:rsidR="00250C1D" w:rsidRDefault="00250C1D" w:rsidP="007B3F43">
            <w:pPr>
              <w:pStyle w:val="a4"/>
              <w:ind w:left="0"/>
              <w:rPr>
                <w:rFonts w:ascii="Times New Roman" w:eastAsia="Times New Roman" w:hAnsi="Times New Roman" w:cs="Times New Roman"/>
                <w:bCs/>
                <w:sz w:val="24"/>
                <w:szCs w:val="24"/>
                <w:lang w:val="ky-KG" w:eastAsia="ru-RU"/>
              </w:rPr>
            </w:pPr>
            <w:r w:rsidRPr="00250C1D">
              <w:rPr>
                <w:rFonts w:ascii="Times New Roman" w:eastAsia="Times New Roman" w:hAnsi="Times New Roman" w:cs="Times New Roman"/>
                <w:bCs/>
                <w:sz w:val="24"/>
                <w:szCs w:val="24"/>
                <w:lang w:val="ky-KG" w:eastAsia="ru-RU"/>
              </w:rPr>
              <w:lastRenderedPageBreak/>
              <w:t xml:space="preserve">Оюн коюу процессинде сахна аянтынын (эстраданын, аренанын) техникалык жана технологиялык мүмкүнчүлүктөрүн пайдалана билет, техникалык кызматтарга милдеттерди сабаттуу коюуга жөндөмдүү </w:t>
            </w:r>
            <w:r>
              <w:rPr>
                <w:rFonts w:ascii="Times New Roman" w:eastAsia="Times New Roman" w:hAnsi="Times New Roman" w:cs="Times New Roman"/>
                <w:bCs/>
                <w:sz w:val="24"/>
                <w:szCs w:val="24"/>
                <w:lang w:val="ky-KG" w:eastAsia="ru-RU"/>
              </w:rPr>
              <w:t xml:space="preserve">    </w:t>
            </w:r>
            <w:r w:rsidRPr="00250C1D">
              <w:rPr>
                <w:rFonts w:ascii="Times New Roman" w:eastAsia="Times New Roman" w:hAnsi="Times New Roman" w:cs="Times New Roman"/>
                <w:b/>
                <w:bCs/>
                <w:sz w:val="24"/>
                <w:szCs w:val="24"/>
                <w:lang w:val="ky-KG" w:eastAsia="ru-RU"/>
              </w:rPr>
              <w:t>(КК-13);</w:t>
            </w:r>
          </w:p>
          <w:p w:rsidR="000F5782" w:rsidRDefault="004D5401" w:rsidP="007B3F43">
            <w:pPr>
              <w:pStyle w:val="a4"/>
              <w:ind w:left="0"/>
              <w:rPr>
                <w:rFonts w:ascii="Times New Roman" w:eastAsia="Times New Roman" w:hAnsi="Times New Roman" w:cs="Times New Roman"/>
                <w:b/>
                <w:bCs/>
                <w:sz w:val="24"/>
                <w:szCs w:val="24"/>
                <w:lang w:val="ky-KG" w:eastAsia="ru-RU"/>
              </w:rPr>
            </w:pPr>
            <w:r w:rsidRPr="004D5401">
              <w:rPr>
                <w:rFonts w:ascii="Times New Roman" w:eastAsia="Times New Roman" w:hAnsi="Times New Roman" w:cs="Times New Roman"/>
                <w:bCs/>
                <w:sz w:val="24"/>
                <w:szCs w:val="24"/>
                <w:lang w:val="ky-KG" w:eastAsia="ru-RU"/>
              </w:rPr>
              <w:t xml:space="preserve">Башкы режиссердун (көркөм жетекчинин) милдеттерин практикалык өздөштүрүүгө – репертуарды түзүүгө, артисттик жана көркөм-жетекчи персоналынын </w:t>
            </w:r>
            <w:r w:rsidRPr="004D5401">
              <w:rPr>
                <w:rFonts w:ascii="Times New Roman" w:eastAsia="Times New Roman" w:hAnsi="Times New Roman" w:cs="Times New Roman"/>
                <w:bCs/>
                <w:sz w:val="24"/>
                <w:szCs w:val="24"/>
                <w:lang w:val="ky-KG" w:eastAsia="ru-RU"/>
              </w:rPr>
              <w:lastRenderedPageBreak/>
              <w:t>кадрларын тандоого, театрдын (концерттик уюмдун, цирктин) бүткүл чыгармачыл т</w:t>
            </w:r>
            <w:r w:rsidR="00800D8C">
              <w:rPr>
                <w:rFonts w:ascii="Times New Roman" w:eastAsia="Times New Roman" w:hAnsi="Times New Roman" w:cs="Times New Roman"/>
                <w:bCs/>
                <w:sz w:val="24"/>
                <w:szCs w:val="24"/>
                <w:lang w:val="ky-KG" w:eastAsia="ru-RU"/>
              </w:rPr>
              <w:t>урмушуна жетекчилик кыла алат</w:t>
            </w:r>
            <w:r w:rsidRPr="004D5401">
              <w:rPr>
                <w:rFonts w:ascii="Times New Roman" w:eastAsia="Times New Roman" w:hAnsi="Times New Roman" w:cs="Times New Roman"/>
                <w:bCs/>
                <w:sz w:val="24"/>
                <w:szCs w:val="24"/>
                <w:lang w:val="ky-KG" w:eastAsia="ru-RU"/>
              </w:rPr>
              <w:t xml:space="preserve"> </w:t>
            </w:r>
            <w:r w:rsidRPr="004D5401">
              <w:rPr>
                <w:rFonts w:ascii="Times New Roman" w:eastAsia="Times New Roman" w:hAnsi="Times New Roman" w:cs="Times New Roman"/>
                <w:b/>
                <w:bCs/>
                <w:sz w:val="24"/>
                <w:szCs w:val="24"/>
                <w:lang w:val="ky-KG" w:eastAsia="ru-RU"/>
              </w:rPr>
              <w:t>(КК-17);</w:t>
            </w:r>
          </w:p>
          <w:p w:rsidR="00071C5D" w:rsidRPr="00607686" w:rsidRDefault="001A0D90" w:rsidP="00800D8C">
            <w:pPr>
              <w:pStyle w:val="a4"/>
              <w:ind w:left="0"/>
              <w:rPr>
                <w:rFonts w:ascii="Times New Roman" w:hAnsi="Times New Roman" w:cs="Times New Roman"/>
                <w:b/>
                <w:sz w:val="24"/>
                <w:szCs w:val="24"/>
                <w:lang w:val="ky-KG"/>
              </w:rPr>
            </w:pPr>
            <w:r>
              <w:rPr>
                <w:rFonts w:ascii="Times New Roman" w:hAnsi="Times New Roman" w:cs="Times New Roman"/>
                <w:sz w:val="24"/>
                <w:szCs w:val="24"/>
                <w:lang w:val="ky-KG"/>
              </w:rPr>
              <w:t>Ж</w:t>
            </w:r>
            <w:r w:rsidR="00071C5D" w:rsidRPr="00071C5D">
              <w:rPr>
                <w:rFonts w:ascii="Times New Roman" w:hAnsi="Times New Roman" w:cs="Times New Roman"/>
                <w:sz w:val="24"/>
                <w:szCs w:val="24"/>
                <w:lang w:val="ky-KG"/>
              </w:rPr>
              <w:t xml:space="preserve">огорку жана орто кесиптик билим берүү мекемелеринде, ошондой эле адистердин квалификациясын жогорулатуу жана кайра даярдоонун билим берүү программаларынын чегинде актердук жана режиссердук чеберчиликтин негиздерин жана тектеш сабактарды окутууга </w:t>
            </w:r>
            <w:r w:rsidR="00800D8C">
              <w:rPr>
                <w:rFonts w:ascii="Times New Roman" w:hAnsi="Times New Roman" w:cs="Times New Roman"/>
                <w:sz w:val="24"/>
                <w:szCs w:val="24"/>
                <w:lang w:val="ky-KG"/>
              </w:rPr>
              <w:t xml:space="preserve">ээ болот </w:t>
            </w:r>
            <w:r w:rsidR="00071C5D" w:rsidRPr="00071C5D">
              <w:rPr>
                <w:rFonts w:ascii="Times New Roman" w:hAnsi="Times New Roman" w:cs="Times New Roman"/>
                <w:b/>
                <w:sz w:val="24"/>
                <w:szCs w:val="24"/>
                <w:lang w:val="ky-KG"/>
              </w:rPr>
              <w:t xml:space="preserve"> (КК-19);</w:t>
            </w:r>
          </w:p>
        </w:tc>
      </w:tr>
    </w:tbl>
    <w:p w:rsidR="00BF70CD" w:rsidRDefault="001E5461" w:rsidP="00B33970">
      <w:pPr>
        <w:spacing w:after="0"/>
        <w:ind w:right="-1"/>
        <w:jc w:val="both"/>
        <w:rPr>
          <w:rFonts w:ascii="Times New Roman" w:hAnsi="Times New Roman" w:cs="Times New Roman"/>
          <w:sz w:val="24"/>
          <w:szCs w:val="24"/>
          <w:lang w:val="ky-KG"/>
        </w:rPr>
      </w:pPr>
      <w:r w:rsidRPr="00D56E9A">
        <w:rPr>
          <w:rFonts w:ascii="Times New Roman" w:hAnsi="Times New Roman" w:cs="Times New Roman"/>
          <w:b/>
          <w:sz w:val="24"/>
          <w:szCs w:val="24"/>
          <w:lang w:val="ky-KG"/>
        </w:rPr>
        <w:lastRenderedPageBreak/>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r w:rsidR="00382B2A" w:rsidRPr="00382B2A">
        <w:rPr>
          <w:rFonts w:ascii="Times New Roman" w:hAnsi="Times New Roman" w:cs="Times New Roman"/>
          <w:sz w:val="24"/>
          <w:szCs w:val="24"/>
          <w:lang w:val="ky-KG"/>
        </w:rPr>
        <w:t>Жогорку кесиптик билим берүүнүн бул Мамлекеттик билим берүү стандарты  (мындан ары</w:t>
      </w:r>
      <w:r w:rsidR="00382B2A">
        <w:rPr>
          <w:rFonts w:ascii="Times New Roman" w:hAnsi="Times New Roman" w:cs="Times New Roman"/>
          <w:sz w:val="24"/>
          <w:szCs w:val="24"/>
          <w:lang w:val="ky-KG"/>
        </w:rPr>
        <w:t xml:space="preserve"> </w:t>
      </w:r>
      <w:r w:rsidR="00382B2A" w:rsidRPr="00382B2A">
        <w:rPr>
          <w:rFonts w:ascii="Times New Roman" w:hAnsi="Times New Roman" w:cs="Times New Roman"/>
          <w:sz w:val="24"/>
          <w:szCs w:val="24"/>
          <w:lang w:val="ky-KG"/>
        </w:rPr>
        <w:t>- ЖББ МБС) 570015 Режиссура (колдонуу жактары боюнча)  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w:t>
      </w:r>
      <w:r w:rsidR="00382B2A">
        <w:rPr>
          <w:rFonts w:ascii="Times New Roman" w:hAnsi="Times New Roman" w:cs="Times New Roman"/>
          <w:sz w:val="24"/>
          <w:szCs w:val="24"/>
          <w:lang w:val="ky-KG"/>
        </w:rPr>
        <w:t xml:space="preserve"> жана дисциплина катары кеңири колдонулат</w:t>
      </w:r>
      <w:r w:rsidR="00382B2A" w:rsidRPr="00382B2A">
        <w:rPr>
          <w:rFonts w:ascii="Times New Roman" w:hAnsi="Times New Roman" w:cs="Times New Roman"/>
          <w:sz w:val="24"/>
          <w:szCs w:val="24"/>
          <w:lang w:val="ky-KG"/>
        </w:rPr>
        <w:t>.</w:t>
      </w:r>
    </w:p>
    <w:p w:rsidR="00B33970" w:rsidRPr="00382B2A" w:rsidRDefault="00B33970" w:rsidP="00B33970">
      <w:pPr>
        <w:spacing w:after="0"/>
        <w:ind w:right="-1"/>
        <w:jc w:val="both"/>
        <w:rPr>
          <w:rFonts w:ascii="Times New Roman" w:hAnsi="Times New Roman" w:cs="Times New Roman"/>
          <w:sz w:val="24"/>
          <w:szCs w:val="24"/>
          <w:lang w:val="ky-KG"/>
        </w:rPr>
      </w:pPr>
    </w:p>
    <w:p w:rsidR="00D56E9A" w:rsidRDefault="00D56E9A" w:rsidP="00B33970">
      <w:pPr>
        <w:spacing w:after="0"/>
        <w:ind w:right="-1"/>
        <w:jc w:val="both"/>
        <w:rPr>
          <w:rFonts w:ascii="Times New Roman" w:hAnsi="Times New Roman" w:cs="Times New Roman"/>
          <w:sz w:val="24"/>
          <w:szCs w:val="24"/>
          <w:lang w:val="ky-KG"/>
        </w:rPr>
      </w:pPr>
      <w:r w:rsidRPr="00D56E9A">
        <w:rPr>
          <w:rFonts w:ascii="Times New Roman" w:hAnsi="Times New Roman" w:cs="Times New Roman"/>
          <w:b/>
          <w:sz w:val="24"/>
          <w:szCs w:val="24"/>
          <w:lang w:val="ky-KG"/>
        </w:rPr>
        <w:t>4. Дисциплинанын пререквизиттери:</w:t>
      </w:r>
      <w:r w:rsidR="003E05F8">
        <w:rPr>
          <w:rFonts w:ascii="Times New Roman" w:hAnsi="Times New Roman" w:cs="Times New Roman"/>
          <w:b/>
          <w:sz w:val="24"/>
          <w:szCs w:val="24"/>
          <w:lang w:val="ky-KG"/>
        </w:rPr>
        <w:t xml:space="preserve"> </w:t>
      </w:r>
      <w:r w:rsidR="003E05F8" w:rsidRPr="003E05F8">
        <w:rPr>
          <w:rFonts w:ascii="Times New Roman" w:hAnsi="Times New Roman" w:cs="Times New Roman"/>
          <w:sz w:val="24"/>
          <w:szCs w:val="24"/>
          <w:lang w:val="ky-KG"/>
        </w:rPr>
        <w:t>Актердук өнөр, Сценарий чеберчилиги, Сахна кеби, Сахна кыймылы</w:t>
      </w:r>
      <w:r w:rsidR="003E05F8">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Грим</w:t>
      </w:r>
      <w:r w:rsidR="00782DB7">
        <w:rPr>
          <w:rFonts w:ascii="Times New Roman" w:hAnsi="Times New Roman" w:cs="Times New Roman"/>
          <w:sz w:val="24"/>
          <w:szCs w:val="24"/>
          <w:lang w:val="ky-KG"/>
        </w:rPr>
        <w:t xml:space="preserve">, </w:t>
      </w:r>
      <w:r w:rsidR="003E05F8" w:rsidRPr="003E05F8">
        <w:rPr>
          <w:rFonts w:ascii="Times New Roman" w:hAnsi="Times New Roman" w:cs="Times New Roman"/>
          <w:sz w:val="24"/>
          <w:szCs w:val="24"/>
          <w:lang w:val="ky-KG"/>
        </w:rPr>
        <w:t>Телевизордук монтаждын теориясы жана практикасы</w:t>
      </w:r>
      <w:r w:rsidR="003E05F8">
        <w:rPr>
          <w:rFonts w:ascii="Times New Roman" w:hAnsi="Times New Roman" w:cs="Times New Roman"/>
          <w:sz w:val="24"/>
          <w:szCs w:val="24"/>
          <w:lang w:val="ky-KG"/>
        </w:rPr>
        <w:t xml:space="preserve">, </w:t>
      </w:r>
      <w:r w:rsidR="003E05F8" w:rsidRPr="003E05F8">
        <w:rPr>
          <w:rFonts w:ascii="Times New Roman" w:hAnsi="Times New Roman" w:cs="Times New Roman"/>
          <w:sz w:val="24"/>
          <w:szCs w:val="24"/>
          <w:lang w:val="ky-KG"/>
        </w:rPr>
        <w:t>Театрдын тарыхы</w:t>
      </w:r>
      <w:r w:rsidR="003E05F8">
        <w:rPr>
          <w:rFonts w:ascii="Times New Roman" w:hAnsi="Times New Roman" w:cs="Times New Roman"/>
          <w:sz w:val="24"/>
          <w:szCs w:val="24"/>
          <w:lang w:val="ky-KG"/>
        </w:rPr>
        <w:t xml:space="preserve">, </w:t>
      </w:r>
      <w:r w:rsidR="003E05F8" w:rsidRPr="003E05F8">
        <w:rPr>
          <w:rFonts w:ascii="Times New Roman" w:hAnsi="Times New Roman" w:cs="Times New Roman"/>
          <w:sz w:val="24"/>
          <w:szCs w:val="24"/>
          <w:lang w:val="ky-KG"/>
        </w:rPr>
        <w:t>Режиссуранын тарыхый  теориясы</w:t>
      </w:r>
      <w:r w:rsidR="003E05F8">
        <w:rPr>
          <w:rFonts w:ascii="Times New Roman" w:hAnsi="Times New Roman" w:cs="Times New Roman"/>
          <w:sz w:val="24"/>
          <w:szCs w:val="24"/>
          <w:lang w:val="ky-KG"/>
        </w:rPr>
        <w:t xml:space="preserve">, </w:t>
      </w:r>
      <w:r w:rsidR="003E05F8" w:rsidRPr="003E05F8">
        <w:rPr>
          <w:rFonts w:ascii="Times New Roman" w:hAnsi="Times New Roman" w:cs="Times New Roman"/>
          <w:sz w:val="24"/>
          <w:szCs w:val="24"/>
          <w:lang w:val="ky-KG"/>
        </w:rPr>
        <w:t>Үн калыптандыруу</w:t>
      </w:r>
      <w:r w:rsidR="003E05F8">
        <w:rPr>
          <w:rFonts w:ascii="Times New Roman" w:hAnsi="Times New Roman" w:cs="Times New Roman"/>
          <w:sz w:val="24"/>
          <w:szCs w:val="24"/>
          <w:lang w:val="ky-KG"/>
        </w:rPr>
        <w:t xml:space="preserve">, </w:t>
      </w:r>
      <w:r w:rsidR="003E05F8" w:rsidRPr="003E05F8">
        <w:rPr>
          <w:rFonts w:ascii="Times New Roman" w:hAnsi="Times New Roman" w:cs="Times New Roman"/>
          <w:sz w:val="24"/>
          <w:szCs w:val="24"/>
          <w:lang w:val="ky-KG"/>
        </w:rPr>
        <w:t>Заманбап видеотехника жана санариптик технологиялар</w:t>
      </w:r>
      <w:r w:rsidR="003E05F8">
        <w:rPr>
          <w:rFonts w:ascii="Times New Roman" w:hAnsi="Times New Roman" w:cs="Times New Roman"/>
          <w:sz w:val="24"/>
          <w:szCs w:val="24"/>
          <w:lang w:val="ky-KG"/>
        </w:rPr>
        <w:t>,</w:t>
      </w:r>
      <w:r w:rsidR="003E05F8" w:rsidRPr="003E05F8">
        <w:rPr>
          <w:lang w:val="ky-KG"/>
        </w:rPr>
        <w:t xml:space="preserve"> </w:t>
      </w:r>
      <w:r w:rsidR="003E05F8" w:rsidRPr="003E05F8">
        <w:rPr>
          <w:rFonts w:ascii="Times New Roman" w:hAnsi="Times New Roman" w:cs="Times New Roman"/>
          <w:sz w:val="24"/>
          <w:szCs w:val="24"/>
          <w:lang w:val="ky-KG"/>
        </w:rPr>
        <w:t>Кесиптик ишкердик</w:t>
      </w:r>
      <w:r w:rsidR="003E05F8">
        <w:rPr>
          <w:rFonts w:ascii="Times New Roman" w:hAnsi="Times New Roman" w:cs="Times New Roman"/>
          <w:sz w:val="24"/>
          <w:szCs w:val="24"/>
          <w:lang w:val="ky-KG"/>
        </w:rPr>
        <w:t>.</w:t>
      </w:r>
    </w:p>
    <w:p w:rsidR="00B33970" w:rsidRPr="00D56E9A" w:rsidRDefault="00B33970" w:rsidP="00B33970">
      <w:pPr>
        <w:spacing w:after="0"/>
        <w:ind w:right="-1"/>
        <w:jc w:val="both"/>
        <w:rPr>
          <w:rFonts w:ascii="Times New Roman" w:hAnsi="Times New Roman" w:cs="Times New Roman"/>
          <w:b/>
          <w:sz w:val="24"/>
          <w:szCs w:val="24"/>
          <w:lang w:val="ky-KG"/>
        </w:rPr>
      </w:pPr>
    </w:p>
    <w:p w:rsidR="00D56E9A" w:rsidRDefault="00D56E9A" w:rsidP="00B33970">
      <w:pPr>
        <w:spacing w:after="0"/>
        <w:ind w:right="-1"/>
        <w:jc w:val="both"/>
        <w:rPr>
          <w:rFonts w:ascii="Times New Roman" w:hAnsi="Times New Roman" w:cs="Times New Roman"/>
          <w:sz w:val="24"/>
          <w:szCs w:val="24"/>
          <w:lang w:val="ky-KG"/>
        </w:rPr>
      </w:pPr>
      <w:r w:rsidRPr="00D56E9A">
        <w:rPr>
          <w:rFonts w:ascii="Times New Roman" w:hAnsi="Times New Roman" w:cs="Times New Roman"/>
          <w:b/>
          <w:sz w:val="24"/>
          <w:szCs w:val="24"/>
          <w:lang w:val="ky-KG"/>
        </w:rPr>
        <w:t>5. Дисциплинанын постреквизиттери:</w:t>
      </w:r>
      <w:r w:rsidR="00782DB7" w:rsidRPr="00782DB7">
        <w:rPr>
          <w:lang w:val="ky-KG"/>
        </w:rPr>
        <w:t xml:space="preserve"> </w:t>
      </w:r>
      <w:r w:rsidR="00782DB7" w:rsidRPr="00782DB7">
        <w:rPr>
          <w:rFonts w:ascii="Times New Roman" w:hAnsi="Times New Roman" w:cs="Times New Roman"/>
          <w:sz w:val="24"/>
          <w:szCs w:val="24"/>
          <w:lang w:val="ky-KG"/>
        </w:rPr>
        <w:t>Тележурналистика</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Театр режиссурасы</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Даректүү тасма тартуу режиссурасы</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Кино монтажынын теориясы жана практикасы</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Экран искусствосунун сценографиясы</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Үн режиссурасынын негиздери</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Режиссердук чеберчиликти окутуунун усулу</w:t>
      </w:r>
      <w:r w:rsidR="00782DB7">
        <w:rPr>
          <w:rFonts w:ascii="Times New Roman" w:hAnsi="Times New Roman" w:cs="Times New Roman"/>
          <w:sz w:val="24"/>
          <w:szCs w:val="24"/>
          <w:lang w:val="ky-KG"/>
        </w:rPr>
        <w:t xml:space="preserve">, </w:t>
      </w:r>
      <w:r w:rsidR="00782DB7" w:rsidRPr="00782DB7">
        <w:rPr>
          <w:rFonts w:ascii="Times New Roman" w:hAnsi="Times New Roman" w:cs="Times New Roman"/>
          <w:sz w:val="24"/>
          <w:szCs w:val="24"/>
          <w:lang w:val="ky-KG"/>
        </w:rPr>
        <w:t>Кино жана телевидение технологиясы</w:t>
      </w:r>
      <w:r w:rsidR="001468CB">
        <w:rPr>
          <w:rFonts w:ascii="Times New Roman" w:hAnsi="Times New Roman" w:cs="Times New Roman"/>
          <w:sz w:val="24"/>
          <w:szCs w:val="24"/>
          <w:lang w:val="ky-KG"/>
        </w:rPr>
        <w:t>,</w:t>
      </w:r>
      <w:r w:rsidR="001468CB" w:rsidRPr="001468CB">
        <w:rPr>
          <w:rFonts w:ascii="Times New Roman" w:hAnsi="Times New Roman" w:cs="Times New Roman"/>
          <w:sz w:val="24"/>
          <w:szCs w:val="24"/>
          <w:lang w:val="ky-KG"/>
        </w:rPr>
        <w:t xml:space="preserve"> </w:t>
      </w:r>
      <w:r w:rsidR="001468CB" w:rsidRPr="00782DB7">
        <w:rPr>
          <w:rFonts w:ascii="Times New Roman" w:hAnsi="Times New Roman" w:cs="Times New Roman"/>
          <w:sz w:val="24"/>
          <w:szCs w:val="24"/>
          <w:lang w:val="ky-KG"/>
        </w:rPr>
        <w:t>И</w:t>
      </w:r>
      <w:r w:rsidR="001468CB">
        <w:rPr>
          <w:rFonts w:ascii="Times New Roman" w:hAnsi="Times New Roman" w:cs="Times New Roman"/>
          <w:sz w:val="24"/>
          <w:szCs w:val="24"/>
          <w:lang w:val="ky-KG"/>
        </w:rPr>
        <w:t>с</w:t>
      </w:r>
      <w:r w:rsidR="001468CB" w:rsidRPr="00782DB7">
        <w:rPr>
          <w:rFonts w:ascii="Times New Roman" w:hAnsi="Times New Roman" w:cs="Times New Roman"/>
          <w:sz w:val="24"/>
          <w:szCs w:val="24"/>
          <w:lang w:val="ky-KG"/>
        </w:rPr>
        <w:t>кусство тарыхы</w:t>
      </w:r>
      <w:r w:rsidR="00782DB7">
        <w:rPr>
          <w:rFonts w:ascii="Times New Roman" w:hAnsi="Times New Roman" w:cs="Times New Roman"/>
          <w:sz w:val="24"/>
          <w:szCs w:val="24"/>
          <w:lang w:val="ky-KG"/>
        </w:rPr>
        <w:t>.</w:t>
      </w:r>
    </w:p>
    <w:p w:rsidR="00B33970" w:rsidRPr="00D56E9A" w:rsidRDefault="00B33970" w:rsidP="00B33970">
      <w:pPr>
        <w:spacing w:after="0"/>
        <w:ind w:right="-1"/>
        <w:jc w:val="both"/>
        <w:rPr>
          <w:rFonts w:ascii="Times New Roman" w:hAnsi="Times New Roman" w:cs="Times New Roman"/>
          <w:b/>
          <w:sz w:val="24"/>
          <w:szCs w:val="24"/>
          <w:lang w:val="ky-KG"/>
        </w:rPr>
      </w:pPr>
    </w:p>
    <w:p w:rsidR="00D56E9A" w:rsidRPr="00D56E9A" w:rsidRDefault="007632BE" w:rsidP="00B33970">
      <w:pPr>
        <w:spacing w:after="0"/>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Дисциплинанын календардык-тематикалык планы</w:t>
      </w:r>
    </w:p>
    <w:tbl>
      <w:tblPr>
        <w:tblStyle w:val="a3"/>
        <w:tblW w:w="10111" w:type="dxa"/>
        <w:tblInd w:w="-601" w:type="dxa"/>
        <w:tblLayout w:type="fixed"/>
        <w:tblLook w:val="04A0" w:firstRow="1" w:lastRow="0" w:firstColumn="1" w:lastColumn="0" w:noHBand="0" w:noVBand="1"/>
      </w:tblPr>
      <w:tblGrid>
        <w:gridCol w:w="709"/>
        <w:gridCol w:w="418"/>
        <w:gridCol w:w="1551"/>
        <w:gridCol w:w="441"/>
        <w:gridCol w:w="425"/>
        <w:gridCol w:w="284"/>
        <w:gridCol w:w="1559"/>
        <w:gridCol w:w="142"/>
        <w:gridCol w:w="142"/>
        <w:gridCol w:w="283"/>
        <w:gridCol w:w="142"/>
        <w:gridCol w:w="425"/>
        <w:gridCol w:w="142"/>
        <w:gridCol w:w="426"/>
        <w:gridCol w:w="141"/>
        <w:gridCol w:w="991"/>
        <w:gridCol w:w="143"/>
        <w:gridCol w:w="707"/>
        <w:gridCol w:w="569"/>
        <w:gridCol w:w="471"/>
      </w:tblGrid>
      <w:tr w:rsidR="0072563D" w:rsidRPr="00607686" w:rsidTr="00B604CC">
        <w:trPr>
          <w:trHeight w:val="1439"/>
        </w:trPr>
        <w:tc>
          <w:tcPr>
            <w:tcW w:w="1127" w:type="dxa"/>
            <w:gridSpan w:val="2"/>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Жума</w:t>
            </w:r>
          </w:p>
        </w:tc>
        <w:tc>
          <w:tcPr>
            <w:tcW w:w="1551"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866" w:type="dxa"/>
            <w:gridSpan w:val="2"/>
            <w:vMerge w:val="restart"/>
            <w:textDirection w:val="btLr"/>
            <w:vAlign w:val="center"/>
          </w:tcPr>
          <w:p w:rsidR="00493525" w:rsidRPr="00D56682" w:rsidRDefault="00493525" w:rsidP="00514B5F">
            <w:pPr>
              <w:ind w:left="113" w:right="113"/>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00940BB0">
              <w:rPr>
                <w:rFonts w:ascii="Times New Roman" w:hAnsi="Times New Roman" w:cs="Times New Roman"/>
                <w:b/>
                <w:sz w:val="24"/>
                <w:szCs w:val="24"/>
              </w:rPr>
              <w:t>кутуунун</w:t>
            </w:r>
            <w:proofErr w:type="spellEnd"/>
            <w:r w:rsidR="00940BB0">
              <w:rPr>
                <w:rFonts w:ascii="Times New Roman" w:hAnsi="Times New Roman" w:cs="Times New Roman"/>
                <w:b/>
                <w:sz w:val="24"/>
                <w:szCs w:val="24"/>
                <w:lang w:val="ky-KG"/>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1843" w:type="dxa"/>
            <w:gridSpan w:val="2"/>
            <w:vMerge w:val="restart"/>
            <w:textDirection w:val="btLr"/>
            <w:vAlign w:val="center"/>
          </w:tcPr>
          <w:p w:rsidR="00493525" w:rsidRPr="00493525" w:rsidRDefault="00FC528A" w:rsidP="00640FF5">
            <w:pPr>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П</w:t>
            </w:r>
            <w:r w:rsidR="00493525">
              <w:rPr>
                <w:rFonts w:ascii="Times New Roman" w:hAnsi="Times New Roman" w:cs="Times New Roman"/>
                <w:b/>
                <w:sz w:val="24"/>
                <w:szCs w:val="24"/>
                <w:lang w:val="ky-KG"/>
              </w:rPr>
              <w:t>ланы</w:t>
            </w:r>
            <w:r>
              <w:rPr>
                <w:rFonts w:ascii="Times New Roman" w:hAnsi="Times New Roman" w:cs="Times New Roman"/>
                <w:b/>
                <w:sz w:val="24"/>
                <w:szCs w:val="24"/>
                <w:lang w:val="ky-KG"/>
              </w:rPr>
              <w:t xml:space="preserve">/ </w:t>
            </w:r>
            <w:r w:rsidR="00194563">
              <w:rPr>
                <w:rFonts w:ascii="Times New Roman" w:hAnsi="Times New Roman" w:cs="Times New Roman"/>
                <w:b/>
                <w:sz w:val="24"/>
                <w:szCs w:val="24"/>
                <w:lang w:val="ky-KG"/>
              </w:rPr>
              <w:t xml:space="preserve">кыскача </w:t>
            </w:r>
            <w:r>
              <w:rPr>
                <w:rFonts w:ascii="Times New Roman" w:hAnsi="Times New Roman" w:cs="Times New Roman"/>
                <w:b/>
                <w:sz w:val="24"/>
                <w:szCs w:val="24"/>
                <w:lang w:val="ky-KG"/>
              </w:rPr>
              <w:t>мазмуну</w:t>
            </w:r>
          </w:p>
        </w:tc>
        <w:tc>
          <w:tcPr>
            <w:tcW w:w="567" w:type="dxa"/>
            <w:gridSpan w:val="3"/>
            <w:textDirection w:val="btLr"/>
            <w:vAlign w:val="center"/>
          </w:tcPr>
          <w:p w:rsidR="00493525" w:rsidRPr="00D56682" w:rsidRDefault="00493525" w:rsidP="00640FF5">
            <w:pPr>
              <w:ind w:left="113" w:right="113"/>
              <w:jc w:val="center"/>
              <w:rPr>
                <w:rFonts w:ascii="Times New Roman" w:hAnsi="Times New Roman" w:cs="Times New Roman"/>
                <w:b/>
                <w:sz w:val="24"/>
                <w:szCs w:val="24"/>
              </w:rPr>
            </w:pPr>
            <w:r>
              <w:rPr>
                <w:rFonts w:ascii="Times New Roman" w:hAnsi="Times New Roman" w:cs="Times New Roman"/>
                <w:b/>
                <w:sz w:val="24"/>
                <w:szCs w:val="24"/>
              </w:rPr>
              <w:t>Лекция</w:t>
            </w:r>
          </w:p>
        </w:tc>
        <w:tc>
          <w:tcPr>
            <w:tcW w:w="567" w:type="dxa"/>
            <w:gridSpan w:val="2"/>
            <w:textDirection w:val="btLr"/>
            <w:vAlign w:val="center"/>
          </w:tcPr>
          <w:p w:rsidR="00493525" w:rsidRPr="00640FF5" w:rsidRDefault="00640FF5" w:rsidP="00640FF5">
            <w:pPr>
              <w:ind w:left="113" w:right="113"/>
              <w:jc w:val="cente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lang w:val="ky-KG"/>
              </w:rPr>
              <w:t>ика</w:t>
            </w:r>
          </w:p>
        </w:tc>
        <w:tc>
          <w:tcPr>
            <w:tcW w:w="568" w:type="dxa"/>
            <w:gridSpan w:val="2"/>
            <w:textDirection w:val="btLr"/>
            <w:vAlign w:val="center"/>
          </w:tcPr>
          <w:p w:rsidR="00493525" w:rsidRPr="00D04C08" w:rsidRDefault="00493525" w:rsidP="00640FF5">
            <w:pPr>
              <w:ind w:left="113" w:right="113"/>
              <w:jc w:val="cente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132" w:type="dxa"/>
            <w:gridSpan w:val="2"/>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 xml:space="preserve">үү </w:t>
            </w:r>
            <w:proofErr w:type="gramStart"/>
            <w:r w:rsidRPr="00D56682">
              <w:rPr>
                <w:rFonts w:ascii="Times New Roman" w:hAnsi="Times New Roman" w:cs="Times New Roman"/>
                <w:b/>
                <w:sz w:val="24"/>
                <w:szCs w:val="24"/>
                <w:lang w:val="ky-KG"/>
              </w:rPr>
              <w:t>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proofErr w:type="gramEnd"/>
          </w:p>
        </w:tc>
        <w:tc>
          <w:tcPr>
            <w:tcW w:w="850" w:type="dxa"/>
            <w:gridSpan w:val="2"/>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569"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471"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640FF5" w:rsidRPr="00607686" w:rsidTr="00B604CC">
        <w:trPr>
          <w:trHeight w:val="420"/>
        </w:trPr>
        <w:tc>
          <w:tcPr>
            <w:tcW w:w="1127" w:type="dxa"/>
            <w:gridSpan w:val="2"/>
            <w:vMerge/>
          </w:tcPr>
          <w:p w:rsidR="00493525" w:rsidRPr="00D56682" w:rsidRDefault="00493525" w:rsidP="001E5461">
            <w:pPr>
              <w:rPr>
                <w:rFonts w:ascii="Times New Roman" w:hAnsi="Times New Roman" w:cs="Times New Roman"/>
                <w:b/>
                <w:sz w:val="24"/>
                <w:szCs w:val="24"/>
                <w:lang w:val="ky-KG"/>
              </w:rPr>
            </w:pPr>
          </w:p>
        </w:tc>
        <w:tc>
          <w:tcPr>
            <w:tcW w:w="1551" w:type="dxa"/>
            <w:vMerge/>
          </w:tcPr>
          <w:p w:rsidR="00493525" w:rsidRPr="00D56682" w:rsidRDefault="00493525" w:rsidP="00D04C08">
            <w:pPr>
              <w:jc w:val="center"/>
              <w:rPr>
                <w:rFonts w:ascii="Times New Roman" w:hAnsi="Times New Roman" w:cs="Times New Roman"/>
                <w:b/>
                <w:sz w:val="24"/>
                <w:szCs w:val="24"/>
              </w:rPr>
            </w:pPr>
          </w:p>
        </w:tc>
        <w:tc>
          <w:tcPr>
            <w:tcW w:w="866" w:type="dxa"/>
            <w:gridSpan w:val="2"/>
            <w:vMerge/>
          </w:tcPr>
          <w:p w:rsidR="00493525" w:rsidRPr="00D56682" w:rsidRDefault="00493525" w:rsidP="00D04C08">
            <w:pPr>
              <w:jc w:val="center"/>
              <w:rPr>
                <w:rFonts w:ascii="Times New Roman" w:hAnsi="Times New Roman" w:cs="Times New Roman"/>
                <w:b/>
                <w:sz w:val="24"/>
                <w:szCs w:val="24"/>
              </w:rPr>
            </w:pPr>
          </w:p>
        </w:tc>
        <w:tc>
          <w:tcPr>
            <w:tcW w:w="1843" w:type="dxa"/>
            <w:gridSpan w:val="2"/>
            <w:vMerge/>
          </w:tcPr>
          <w:p w:rsidR="00493525" w:rsidRDefault="00493525" w:rsidP="00D04C08">
            <w:pPr>
              <w:jc w:val="center"/>
              <w:rPr>
                <w:rFonts w:ascii="Times New Roman" w:hAnsi="Times New Roman" w:cs="Times New Roman"/>
                <w:b/>
                <w:sz w:val="24"/>
                <w:szCs w:val="24"/>
              </w:rPr>
            </w:pPr>
          </w:p>
        </w:tc>
        <w:tc>
          <w:tcPr>
            <w:tcW w:w="1702" w:type="dxa"/>
            <w:gridSpan w:val="7"/>
          </w:tcPr>
          <w:p w:rsidR="00493525" w:rsidRPr="00D56682" w:rsidRDefault="00493525" w:rsidP="00D04C08">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132" w:type="dxa"/>
            <w:gridSpan w:val="2"/>
            <w:vMerge/>
          </w:tcPr>
          <w:p w:rsidR="00493525" w:rsidRPr="00D56682" w:rsidRDefault="00493525" w:rsidP="001E5461">
            <w:pPr>
              <w:rPr>
                <w:rFonts w:ascii="Times New Roman" w:hAnsi="Times New Roman" w:cs="Times New Roman"/>
                <w:b/>
                <w:sz w:val="24"/>
                <w:szCs w:val="24"/>
              </w:rPr>
            </w:pPr>
          </w:p>
        </w:tc>
        <w:tc>
          <w:tcPr>
            <w:tcW w:w="850" w:type="dxa"/>
            <w:gridSpan w:val="2"/>
            <w:vMerge/>
          </w:tcPr>
          <w:p w:rsidR="00493525" w:rsidRPr="00D56682" w:rsidRDefault="00493525" w:rsidP="001E5461">
            <w:pPr>
              <w:rPr>
                <w:rFonts w:ascii="Times New Roman" w:hAnsi="Times New Roman" w:cs="Times New Roman"/>
                <w:b/>
                <w:sz w:val="24"/>
                <w:szCs w:val="24"/>
                <w:lang w:val="ky-KG"/>
              </w:rPr>
            </w:pPr>
          </w:p>
        </w:tc>
        <w:tc>
          <w:tcPr>
            <w:tcW w:w="569" w:type="dxa"/>
            <w:vMerge/>
          </w:tcPr>
          <w:p w:rsidR="00493525" w:rsidRPr="00D56682" w:rsidRDefault="00493525" w:rsidP="001E5461">
            <w:pPr>
              <w:rPr>
                <w:rFonts w:ascii="Times New Roman" w:hAnsi="Times New Roman" w:cs="Times New Roman"/>
                <w:b/>
                <w:sz w:val="24"/>
                <w:szCs w:val="24"/>
                <w:lang w:val="ky-KG"/>
              </w:rPr>
            </w:pPr>
          </w:p>
        </w:tc>
        <w:tc>
          <w:tcPr>
            <w:tcW w:w="471" w:type="dxa"/>
            <w:vMerge/>
          </w:tcPr>
          <w:p w:rsidR="00493525" w:rsidRPr="00D56682" w:rsidRDefault="00493525" w:rsidP="001E5461">
            <w:pPr>
              <w:rPr>
                <w:rFonts w:ascii="Times New Roman" w:hAnsi="Times New Roman" w:cs="Times New Roman"/>
                <w:b/>
                <w:sz w:val="24"/>
                <w:szCs w:val="24"/>
                <w:lang w:val="ky-KG"/>
              </w:rPr>
            </w:pPr>
          </w:p>
        </w:tc>
      </w:tr>
      <w:tr w:rsidR="00256461" w:rsidRPr="00607686" w:rsidTr="00B604CC">
        <w:trPr>
          <w:trHeight w:val="200"/>
        </w:trPr>
        <w:tc>
          <w:tcPr>
            <w:tcW w:w="10111" w:type="dxa"/>
            <w:gridSpan w:val="20"/>
          </w:tcPr>
          <w:p w:rsidR="00256461" w:rsidRPr="00256461" w:rsidRDefault="00256461" w:rsidP="00256461">
            <w:pPr>
              <w:jc w:val="center"/>
              <w:rPr>
                <w:rFonts w:ascii="Times New Roman" w:hAnsi="Times New Roman" w:cs="Times New Roman"/>
                <w:b/>
                <w:sz w:val="24"/>
                <w:szCs w:val="24"/>
                <w:lang w:val="ky-KG"/>
              </w:rPr>
            </w:pPr>
            <w:r>
              <w:rPr>
                <w:rFonts w:ascii="Times New Roman" w:hAnsi="Times New Roman" w:cs="Times New Roman"/>
                <w:b/>
                <w:sz w:val="24"/>
                <w:szCs w:val="24"/>
                <w:lang w:val="en-US"/>
              </w:rPr>
              <w:lastRenderedPageBreak/>
              <w:t xml:space="preserve">I </w:t>
            </w:r>
            <w:r>
              <w:rPr>
                <w:rFonts w:ascii="Times New Roman" w:hAnsi="Times New Roman" w:cs="Times New Roman"/>
                <w:b/>
                <w:sz w:val="24"/>
                <w:szCs w:val="24"/>
                <w:lang w:val="ky-KG"/>
              </w:rPr>
              <w:t>семестр</w:t>
            </w:r>
          </w:p>
        </w:tc>
      </w:tr>
      <w:tr w:rsidR="00056105" w:rsidRPr="00607686" w:rsidTr="00B604CC">
        <w:tc>
          <w:tcPr>
            <w:tcW w:w="709" w:type="dxa"/>
          </w:tcPr>
          <w:p w:rsidR="00493525" w:rsidRPr="00607686"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93525" w:rsidRPr="00607686">
              <w:rPr>
                <w:rFonts w:ascii="Times New Roman" w:hAnsi="Times New Roman" w:cs="Times New Roman"/>
                <w:sz w:val="24"/>
                <w:szCs w:val="24"/>
                <w:lang w:val="ky-KG"/>
              </w:rPr>
              <w:t>1</w:t>
            </w:r>
            <w:r>
              <w:rPr>
                <w:rFonts w:ascii="Times New Roman" w:hAnsi="Times New Roman" w:cs="Times New Roman"/>
                <w:sz w:val="24"/>
                <w:szCs w:val="24"/>
                <w:lang w:val="ky-KG"/>
              </w:rPr>
              <w:t>-2</w:t>
            </w:r>
          </w:p>
        </w:tc>
        <w:tc>
          <w:tcPr>
            <w:tcW w:w="1969" w:type="dxa"/>
            <w:gridSpan w:val="2"/>
          </w:tcPr>
          <w:p w:rsidR="00493525" w:rsidRPr="00D04C08" w:rsidRDefault="00256461" w:rsidP="00F94FDA">
            <w:pPr>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1-тема. </w:t>
            </w:r>
            <w:r w:rsidR="00F94FDA" w:rsidRPr="00F94FDA">
              <w:rPr>
                <w:rFonts w:ascii="Times New Roman" w:eastAsia="Times New Roman" w:hAnsi="Times New Roman" w:cs="Times New Roman"/>
                <w:sz w:val="24"/>
                <w:szCs w:val="24"/>
                <w:lang w:val="ky-KG" w:eastAsia="ru-RU"/>
              </w:rPr>
              <w:t>Театрдын келип чыгышы</w:t>
            </w:r>
          </w:p>
        </w:tc>
        <w:tc>
          <w:tcPr>
            <w:tcW w:w="866" w:type="dxa"/>
            <w:gridSpan w:val="2"/>
          </w:tcPr>
          <w:p w:rsidR="001A0D90"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26247F" w:rsidRPr="00607686" w:rsidRDefault="0026247F" w:rsidP="00D04C08">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985" w:type="dxa"/>
            <w:gridSpan w:val="3"/>
          </w:tcPr>
          <w:p w:rsidR="00493525" w:rsidRPr="00607686" w:rsidRDefault="00493525" w:rsidP="00F94FDA">
            <w:pPr>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F94FDA" w:rsidRPr="00F94FDA">
              <w:rPr>
                <w:rFonts w:ascii="Times New Roman" w:hAnsi="Times New Roman" w:cs="Times New Roman"/>
                <w:sz w:val="24"/>
                <w:szCs w:val="24"/>
                <w:lang w:val="ky-KG"/>
              </w:rPr>
              <w:t>Театрдын келип чыгышы</w:t>
            </w:r>
          </w:p>
        </w:tc>
        <w:tc>
          <w:tcPr>
            <w:tcW w:w="425" w:type="dxa"/>
            <w:gridSpan w:val="2"/>
          </w:tcPr>
          <w:p w:rsidR="00493525" w:rsidRPr="00607686" w:rsidRDefault="00A20D81"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493525" w:rsidRPr="00607686" w:rsidRDefault="00493525" w:rsidP="00BC107A">
            <w:pPr>
              <w:jc w:val="center"/>
              <w:rPr>
                <w:rFonts w:ascii="Times New Roman" w:hAnsi="Times New Roman" w:cs="Times New Roman"/>
                <w:sz w:val="24"/>
                <w:szCs w:val="24"/>
                <w:lang w:val="ky-KG"/>
              </w:rPr>
            </w:pPr>
          </w:p>
        </w:tc>
        <w:tc>
          <w:tcPr>
            <w:tcW w:w="568" w:type="dxa"/>
            <w:gridSpan w:val="2"/>
          </w:tcPr>
          <w:p w:rsidR="00493525" w:rsidRPr="00607686" w:rsidRDefault="00BA4F55"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275" w:type="dxa"/>
            <w:gridSpan w:val="3"/>
          </w:tcPr>
          <w:p w:rsidR="00493525" w:rsidRPr="00607686" w:rsidRDefault="00E9236D" w:rsidP="00E9236D">
            <w:pPr>
              <w:ind w:left="-109" w:right="-251"/>
              <w:rPr>
                <w:rFonts w:ascii="Times New Roman" w:hAnsi="Times New Roman" w:cs="Times New Roman"/>
                <w:sz w:val="24"/>
                <w:szCs w:val="24"/>
                <w:lang w:val="ky-KG"/>
              </w:rPr>
            </w:pPr>
            <w:r>
              <w:rPr>
                <w:rFonts w:ascii="Times New Roman" w:hAnsi="Times New Roman" w:cs="Times New Roman"/>
                <w:sz w:val="24"/>
                <w:szCs w:val="24"/>
                <w:lang w:val="ky-KG"/>
              </w:rPr>
              <w:t>Лекция жаздыруу, т</w:t>
            </w:r>
            <w:r w:rsidR="00B64C56">
              <w:rPr>
                <w:rFonts w:ascii="Times New Roman" w:hAnsi="Times New Roman" w:cs="Times New Roman"/>
                <w:sz w:val="24"/>
                <w:szCs w:val="24"/>
                <w:lang w:val="ky-KG"/>
              </w:rPr>
              <w:t>алкуулоо</w:t>
            </w:r>
          </w:p>
        </w:tc>
        <w:tc>
          <w:tcPr>
            <w:tcW w:w="707" w:type="dxa"/>
          </w:tcPr>
          <w:p w:rsidR="00493525" w:rsidRPr="00607686" w:rsidRDefault="0026757F" w:rsidP="00E9236D">
            <w:pPr>
              <w:ind w:right="-251"/>
              <w:rPr>
                <w:rFonts w:ascii="Times New Roman" w:hAnsi="Times New Roman" w:cs="Times New Roman"/>
                <w:sz w:val="24"/>
                <w:szCs w:val="24"/>
                <w:lang w:val="ky-KG"/>
              </w:rPr>
            </w:pPr>
            <w:r>
              <w:rPr>
                <w:rFonts w:ascii="Times New Roman" w:hAnsi="Times New Roman" w:cs="Times New Roman"/>
                <w:sz w:val="24"/>
                <w:szCs w:val="24"/>
                <w:lang w:val="ky-KG"/>
              </w:rPr>
              <w:t>Конс-пект</w:t>
            </w:r>
            <w:r w:rsidR="00E9236D">
              <w:rPr>
                <w:rFonts w:ascii="Times New Roman" w:hAnsi="Times New Roman" w:cs="Times New Roman"/>
                <w:sz w:val="24"/>
                <w:szCs w:val="24"/>
                <w:lang w:val="ky-KG"/>
              </w:rPr>
              <w:t xml:space="preserve">, </w:t>
            </w:r>
            <w:r w:rsidR="00E9236D" w:rsidRPr="00E9236D">
              <w:rPr>
                <w:rFonts w:ascii="Times New Roman" w:hAnsi="Times New Roman" w:cs="Times New Roman"/>
                <w:sz w:val="24"/>
                <w:szCs w:val="24"/>
                <w:lang w:val="ky-KG"/>
              </w:rPr>
              <w:t>дискус</w:t>
            </w:r>
            <w:r w:rsidR="00E9236D">
              <w:rPr>
                <w:rFonts w:ascii="Times New Roman" w:hAnsi="Times New Roman" w:cs="Times New Roman"/>
                <w:sz w:val="24"/>
                <w:szCs w:val="24"/>
                <w:lang w:val="ky-KG"/>
              </w:rPr>
              <w:t>-</w:t>
            </w:r>
            <w:r w:rsidR="00E9236D" w:rsidRPr="00E9236D">
              <w:rPr>
                <w:rFonts w:ascii="Times New Roman" w:hAnsi="Times New Roman" w:cs="Times New Roman"/>
                <w:sz w:val="24"/>
                <w:szCs w:val="24"/>
                <w:lang w:val="ky-KG"/>
              </w:rPr>
              <w:t>сия</w:t>
            </w:r>
          </w:p>
        </w:tc>
        <w:tc>
          <w:tcPr>
            <w:tcW w:w="569" w:type="dxa"/>
          </w:tcPr>
          <w:p w:rsidR="00493525" w:rsidRPr="00607686" w:rsidRDefault="0026757F"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93525"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5,9,12,14</w:t>
            </w:r>
            <w:r>
              <w:rPr>
                <w:rFonts w:ascii="Times New Roman" w:hAnsi="Times New Roman" w:cs="Times New Roman"/>
                <w:sz w:val="16"/>
                <w:szCs w:val="24"/>
                <w:lang w:val="ky-KG"/>
              </w:rPr>
              <w:t>,16</w:t>
            </w:r>
          </w:p>
        </w:tc>
      </w:tr>
      <w:tr w:rsidR="009E7449" w:rsidRPr="00607686" w:rsidTr="00B604CC">
        <w:tc>
          <w:tcPr>
            <w:tcW w:w="709" w:type="dxa"/>
          </w:tcPr>
          <w:p w:rsidR="009E7449" w:rsidRPr="00607686" w:rsidRDefault="008F2808"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969" w:type="dxa"/>
            <w:gridSpan w:val="2"/>
          </w:tcPr>
          <w:p w:rsidR="009E7449" w:rsidRPr="007E367A" w:rsidRDefault="00256461" w:rsidP="00F94FDA">
            <w:pPr>
              <w:ind w:left="-105" w:right="-112"/>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2-тема. </w:t>
            </w:r>
            <w:r w:rsidR="00F94FDA" w:rsidRPr="00F94FDA">
              <w:rPr>
                <w:rFonts w:ascii="Times New Roman" w:eastAsia="Times New Roman" w:hAnsi="Times New Roman" w:cs="Times New Roman"/>
                <w:sz w:val="24"/>
                <w:szCs w:val="24"/>
                <w:lang w:val="ky-KG" w:eastAsia="ru-RU"/>
              </w:rPr>
              <w:t>Байыркы Грециядагы жана Байыркы Римдеги Драма жана театр</w:t>
            </w:r>
          </w:p>
        </w:tc>
        <w:tc>
          <w:tcPr>
            <w:tcW w:w="866" w:type="dxa"/>
            <w:gridSpan w:val="2"/>
          </w:tcPr>
          <w:p w:rsidR="001A0D90" w:rsidRDefault="001A0D90" w:rsidP="001A0D90">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9E7449" w:rsidRPr="00607686"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985" w:type="dxa"/>
            <w:gridSpan w:val="3"/>
          </w:tcPr>
          <w:p w:rsidR="009E7449" w:rsidRPr="00F94FDA" w:rsidRDefault="00F94FDA" w:rsidP="00F94FDA">
            <w:pPr>
              <w:tabs>
                <w:tab w:val="left" w:pos="225"/>
              </w:tabs>
              <w:rPr>
                <w:rFonts w:ascii="Times New Roman" w:hAnsi="Times New Roman" w:cs="Times New Roman"/>
                <w:sz w:val="24"/>
                <w:szCs w:val="24"/>
                <w:lang w:val="ky-KG"/>
              </w:rPr>
            </w:pPr>
            <w:r w:rsidRPr="00F94FDA">
              <w:rPr>
                <w:rFonts w:ascii="Times New Roman" w:hAnsi="Times New Roman" w:cs="Times New Roman"/>
                <w:sz w:val="24"/>
                <w:szCs w:val="24"/>
                <w:lang w:val="ky-KG"/>
              </w:rPr>
              <w:t>Байыркы Грециядагы жана Байыркы Римдеги Драма жана театр</w:t>
            </w:r>
          </w:p>
        </w:tc>
        <w:tc>
          <w:tcPr>
            <w:tcW w:w="425" w:type="dxa"/>
            <w:gridSpan w:val="2"/>
          </w:tcPr>
          <w:p w:rsidR="009E7449" w:rsidRPr="00607686" w:rsidRDefault="00A20D81"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9E7449" w:rsidRPr="00607686" w:rsidRDefault="009E7449" w:rsidP="00BC107A">
            <w:pPr>
              <w:jc w:val="center"/>
              <w:rPr>
                <w:rFonts w:ascii="Times New Roman" w:hAnsi="Times New Roman" w:cs="Times New Roman"/>
                <w:sz w:val="24"/>
                <w:szCs w:val="24"/>
                <w:lang w:val="ky-KG"/>
              </w:rPr>
            </w:pPr>
          </w:p>
        </w:tc>
        <w:tc>
          <w:tcPr>
            <w:tcW w:w="568" w:type="dxa"/>
            <w:gridSpan w:val="2"/>
          </w:tcPr>
          <w:p w:rsidR="009E7449" w:rsidRPr="00607686" w:rsidRDefault="00BA4F55"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275" w:type="dxa"/>
            <w:gridSpan w:val="3"/>
          </w:tcPr>
          <w:p w:rsidR="009E7449" w:rsidRDefault="00E9236D" w:rsidP="00E9236D">
            <w:pPr>
              <w:ind w:right="-109"/>
              <w:rPr>
                <w:rFonts w:ascii="Times New Roman" w:hAnsi="Times New Roman" w:cs="Times New Roman"/>
                <w:sz w:val="24"/>
                <w:szCs w:val="24"/>
                <w:lang w:val="ky-KG"/>
              </w:rPr>
            </w:pPr>
            <w:r>
              <w:rPr>
                <w:rFonts w:ascii="Times New Roman" w:hAnsi="Times New Roman" w:cs="Times New Roman"/>
                <w:sz w:val="24"/>
                <w:szCs w:val="24"/>
                <w:lang w:val="ky-KG"/>
              </w:rPr>
              <w:t>Сценарий түзүү</w:t>
            </w:r>
          </w:p>
        </w:tc>
        <w:tc>
          <w:tcPr>
            <w:tcW w:w="707" w:type="dxa"/>
          </w:tcPr>
          <w:p w:rsidR="009E7449" w:rsidRPr="00607686" w:rsidRDefault="00E05D16" w:rsidP="00E9236D">
            <w:pPr>
              <w:ind w:right="-110"/>
              <w:rPr>
                <w:rFonts w:ascii="Times New Roman" w:hAnsi="Times New Roman" w:cs="Times New Roman"/>
                <w:sz w:val="24"/>
                <w:szCs w:val="24"/>
                <w:lang w:val="ky-KG"/>
              </w:rPr>
            </w:pPr>
            <w:r w:rsidRPr="00E05D16">
              <w:rPr>
                <w:rFonts w:ascii="Times New Roman" w:hAnsi="Times New Roman" w:cs="Times New Roman"/>
                <w:sz w:val="24"/>
                <w:szCs w:val="24"/>
                <w:lang w:val="ky-KG"/>
              </w:rPr>
              <w:t>Дол</w:t>
            </w:r>
            <w:r>
              <w:rPr>
                <w:rFonts w:ascii="Times New Roman" w:hAnsi="Times New Roman" w:cs="Times New Roman"/>
                <w:sz w:val="24"/>
                <w:szCs w:val="24"/>
                <w:lang w:val="ky-KG"/>
              </w:rPr>
              <w:t>-</w:t>
            </w:r>
            <w:r w:rsidRPr="00E05D16">
              <w:rPr>
                <w:rFonts w:ascii="Times New Roman" w:hAnsi="Times New Roman" w:cs="Times New Roman"/>
                <w:sz w:val="24"/>
                <w:szCs w:val="24"/>
                <w:lang w:val="ky-KG"/>
              </w:rPr>
              <w:t>боор</w:t>
            </w:r>
            <w:r>
              <w:rPr>
                <w:rFonts w:ascii="Times New Roman" w:hAnsi="Times New Roman" w:cs="Times New Roman"/>
                <w:sz w:val="24"/>
                <w:szCs w:val="24"/>
                <w:lang w:val="ky-KG"/>
              </w:rPr>
              <w:t xml:space="preserve"> </w:t>
            </w:r>
          </w:p>
        </w:tc>
        <w:tc>
          <w:tcPr>
            <w:tcW w:w="569" w:type="dxa"/>
          </w:tcPr>
          <w:p w:rsidR="009E7449" w:rsidRPr="00607686" w:rsidRDefault="0026757F"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9E7449"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7</w:t>
            </w:r>
          </w:p>
        </w:tc>
      </w:tr>
      <w:tr w:rsidR="00056105" w:rsidRPr="00607686" w:rsidTr="00B604CC">
        <w:tc>
          <w:tcPr>
            <w:tcW w:w="709" w:type="dxa"/>
          </w:tcPr>
          <w:p w:rsidR="00493525" w:rsidRPr="00607686"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4-5</w:t>
            </w:r>
          </w:p>
        </w:tc>
        <w:tc>
          <w:tcPr>
            <w:tcW w:w="1969" w:type="dxa"/>
            <w:gridSpan w:val="2"/>
          </w:tcPr>
          <w:p w:rsidR="00493525" w:rsidRPr="00607686" w:rsidRDefault="00256461" w:rsidP="00F94FDA">
            <w:pPr>
              <w:ind w:left="-105" w:right="-112"/>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3-тема. </w:t>
            </w:r>
            <w:r w:rsidR="00F94FDA" w:rsidRPr="00F94FDA">
              <w:rPr>
                <w:rFonts w:ascii="Times New Roman" w:hAnsi="Times New Roman" w:cs="Times New Roman"/>
                <w:bCs/>
                <w:sz w:val="24"/>
                <w:szCs w:val="24"/>
              </w:rPr>
              <w:t xml:space="preserve">. Европа </w:t>
            </w:r>
            <w:proofErr w:type="spellStart"/>
            <w:r w:rsidR="00F94FDA" w:rsidRPr="00F94FDA">
              <w:rPr>
                <w:rFonts w:ascii="Times New Roman" w:hAnsi="Times New Roman" w:cs="Times New Roman"/>
                <w:bCs/>
                <w:sz w:val="24"/>
                <w:szCs w:val="24"/>
              </w:rPr>
              <w:t>театрынын</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экинчи</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тө</w:t>
            </w:r>
            <w:proofErr w:type="gramStart"/>
            <w:r w:rsidR="00F94FDA" w:rsidRPr="00F94FDA">
              <w:rPr>
                <w:rFonts w:ascii="Times New Roman" w:hAnsi="Times New Roman" w:cs="Times New Roman"/>
                <w:bCs/>
                <w:sz w:val="24"/>
                <w:szCs w:val="24"/>
              </w:rPr>
              <w:t>р</w:t>
            </w:r>
            <w:proofErr w:type="gramEnd"/>
            <w:r w:rsidR="00F94FDA" w:rsidRPr="00F94FDA">
              <w:rPr>
                <w:rFonts w:ascii="Times New Roman" w:hAnsi="Times New Roman" w:cs="Times New Roman"/>
                <w:bCs/>
                <w:sz w:val="24"/>
                <w:szCs w:val="24"/>
              </w:rPr>
              <w:t>өлүшү</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жана</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орто</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кылымдагы</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жетилген</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театрдын</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негизги</w:t>
            </w:r>
            <w:proofErr w:type="spellEnd"/>
            <w:r w:rsidR="00F94FDA" w:rsidRPr="00F94FDA">
              <w:rPr>
                <w:rFonts w:ascii="Times New Roman" w:hAnsi="Times New Roman" w:cs="Times New Roman"/>
                <w:bCs/>
                <w:sz w:val="24"/>
                <w:szCs w:val="24"/>
              </w:rPr>
              <w:t xml:space="preserve"> </w:t>
            </w:r>
            <w:proofErr w:type="spellStart"/>
            <w:r w:rsidR="00F94FDA" w:rsidRPr="00F94FDA">
              <w:rPr>
                <w:rFonts w:ascii="Times New Roman" w:hAnsi="Times New Roman" w:cs="Times New Roman"/>
                <w:bCs/>
                <w:sz w:val="24"/>
                <w:szCs w:val="24"/>
              </w:rPr>
              <w:t>формалары</w:t>
            </w:r>
            <w:proofErr w:type="spellEnd"/>
          </w:p>
        </w:tc>
        <w:tc>
          <w:tcPr>
            <w:tcW w:w="866" w:type="dxa"/>
            <w:gridSpan w:val="2"/>
          </w:tcPr>
          <w:p w:rsidR="00493525"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1A0D90" w:rsidRPr="00607686"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985" w:type="dxa"/>
            <w:gridSpan w:val="3"/>
          </w:tcPr>
          <w:p w:rsidR="00493525" w:rsidRPr="00607686" w:rsidRDefault="00B64C56" w:rsidP="00F94FDA">
            <w:pPr>
              <w:rPr>
                <w:rFonts w:ascii="Times New Roman" w:hAnsi="Times New Roman" w:cs="Times New Roman"/>
                <w:sz w:val="24"/>
                <w:szCs w:val="24"/>
                <w:lang w:val="ky-KG"/>
              </w:rPr>
            </w:pPr>
            <w:r>
              <w:rPr>
                <w:rFonts w:ascii="Times New Roman" w:hAnsi="Times New Roman" w:cs="Times New Roman"/>
                <w:sz w:val="24"/>
                <w:szCs w:val="24"/>
                <w:lang w:val="ky-KG"/>
              </w:rPr>
              <w:t>1.</w:t>
            </w:r>
            <w:r w:rsidR="00F94FDA" w:rsidRPr="00F94FDA">
              <w:rPr>
                <w:lang w:val="ky-KG"/>
              </w:rPr>
              <w:t xml:space="preserve"> </w:t>
            </w:r>
            <w:r w:rsidR="00F94FDA" w:rsidRPr="00F94FDA">
              <w:rPr>
                <w:rFonts w:ascii="Times New Roman" w:hAnsi="Times New Roman" w:cs="Times New Roman"/>
                <w:sz w:val="24"/>
                <w:szCs w:val="24"/>
                <w:lang w:val="ky-KG"/>
              </w:rPr>
              <w:t>. Европа театрынын экинчи төрөлүшү жана орто кылымдагы жетилген театрдын негизги формалары</w:t>
            </w:r>
          </w:p>
        </w:tc>
        <w:tc>
          <w:tcPr>
            <w:tcW w:w="425" w:type="dxa"/>
            <w:gridSpan w:val="2"/>
          </w:tcPr>
          <w:p w:rsidR="00493525" w:rsidRPr="00607686" w:rsidRDefault="00A20D81"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493525" w:rsidRPr="00607686" w:rsidRDefault="00493525" w:rsidP="00BC107A">
            <w:pPr>
              <w:jc w:val="center"/>
              <w:rPr>
                <w:rFonts w:ascii="Times New Roman" w:hAnsi="Times New Roman" w:cs="Times New Roman"/>
                <w:sz w:val="24"/>
                <w:szCs w:val="24"/>
                <w:lang w:val="ky-KG"/>
              </w:rPr>
            </w:pPr>
          </w:p>
        </w:tc>
        <w:tc>
          <w:tcPr>
            <w:tcW w:w="568" w:type="dxa"/>
            <w:gridSpan w:val="2"/>
          </w:tcPr>
          <w:p w:rsidR="00493525" w:rsidRPr="00607686" w:rsidRDefault="00BA4F55"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275" w:type="dxa"/>
            <w:gridSpan w:val="3"/>
          </w:tcPr>
          <w:p w:rsidR="00493525" w:rsidRPr="00607686" w:rsidRDefault="00E9236D" w:rsidP="00E9236D">
            <w:pPr>
              <w:ind w:left="-109" w:right="-251"/>
              <w:rPr>
                <w:rFonts w:ascii="Times New Roman" w:hAnsi="Times New Roman" w:cs="Times New Roman"/>
                <w:sz w:val="24"/>
                <w:szCs w:val="24"/>
                <w:lang w:val="ky-KG"/>
              </w:rPr>
            </w:pPr>
            <w:r>
              <w:rPr>
                <w:rFonts w:ascii="Times New Roman" w:hAnsi="Times New Roman" w:cs="Times New Roman"/>
                <w:sz w:val="24"/>
                <w:szCs w:val="24"/>
                <w:lang w:val="ky-KG"/>
              </w:rPr>
              <w:t>Спектакль жаратуу</w:t>
            </w:r>
          </w:p>
        </w:tc>
        <w:tc>
          <w:tcPr>
            <w:tcW w:w="707" w:type="dxa"/>
          </w:tcPr>
          <w:p w:rsidR="00493525" w:rsidRPr="00607686" w:rsidRDefault="00E9236D" w:rsidP="00E9236D">
            <w:pPr>
              <w:ind w:left="-107" w:right="-110"/>
              <w:rPr>
                <w:rFonts w:ascii="Times New Roman" w:hAnsi="Times New Roman" w:cs="Times New Roman"/>
                <w:sz w:val="24"/>
                <w:szCs w:val="24"/>
                <w:lang w:val="ky-KG"/>
              </w:rPr>
            </w:pPr>
            <w:r w:rsidRPr="00E9236D">
              <w:rPr>
                <w:rFonts w:ascii="Times New Roman" w:hAnsi="Times New Roman" w:cs="Times New Roman"/>
                <w:sz w:val="24"/>
                <w:szCs w:val="24"/>
                <w:lang w:val="ky-KG"/>
              </w:rPr>
              <w:t>Ролдук оюндар</w:t>
            </w:r>
          </w:p>
        </w:tc>
        <w:tc>
          <w:tcPr>
            <w:tcW w:w="569" w:type="dxa"/>
          </w:tcPr>
          <w:p w:rsidR="00493525" w:rsidRPr="00607686" w:rsidRDefault="0026757F"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93525" w:rsidRPr="00D42E7F" w:rsidRDefault="00493525" w:rsidP="0082483D">
            <w:pPr>
              <w:rPr>
                <w:rFonts w:ascii="Times New Roman" w:hAnsi="Times New Roman" w:cs="Times New Roman"/>
                <w:sz w:val="16"/>
                <w:szCs w:val="24"/>
                <w:lang w:val="ky-KG"/>
              </w:rPr>
            </w:pPr>
          </w:p>
        </w:tc>
      </w:tr>
      <w:tr w:rsidR="002A09F4" w:rsidRPr="00607686" w:rsidTr="00B604CC">
        <w:tc>
          <w:tcPr>
            <w:tcW w:w="709" w:type="dxa"/>
          </w:tcPr>
          <w:p w:rsidR="002A09F4"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6-7</w:t>
            </w:r>
          </w:p>
        </w:tc>
        <w:tc>
          <w:tcPr>
            <w:tcW w:w="1969" w:type="dxa"/>
            <w:gridSpan w:val="2"/>
          </w:tcPr>
          <w:p w:rsidR="002A09F4" w:rsidRPr="00F94FDA" w:rsidRDefault="00256461" w:rsidP="00F94FDA">
            <w:pPr>
              <w:ind w:left="-105" w:right="-112"/>
              <w:rPr>
                <w:rFonts w:ascii="Times New Roman" w:hAnsi="Times New Roman" w:cs="Times New Roman"/>
                <w:bCs/>
                <w:sz w:val="24"/>
                <w:szCs w:val="24"/>
                <w:lang w:val="ky-KG"/>
              </w:rPr>
            </w:pPr>
            <w:r>
              <w:rPr>
                <w:rFonts w:ascii="Times New Roman" w:eastAsia="Times New Roman" w:hAnsi="Times New Roman" w:cs="Times New Roman"/>
                <w:sz w:val="24"/>
                <w:szCs w:val="24"/>
                <w:lang w:val="ky-KG" w:eastAsia="ru-RU"/>
              </w:rPr>
              <w:t xml:space="preserve">4-тема. </w:t>
            </w:r>
            <w:r w:rsidR="00F94FDA" w:rsidRPr="00F94FDA">
              <w:rPr>
                <w:rFonts w:ascii="Times New Roman" w:hAnsi="Times New Roman" w:cs="Times New Roman"/>
                <w:bCs/>
                <w:sz w:val="24"/>
                <w:szCs w:val="24"/>
                <w:lang w:val="ky-KG"/>
              </w:rPr>
              <w:t>Кайра жаралуу доорундагы адам түшүнүгү жана Италиялык театрдын өнүгүшү</w:t>
            </w:r>
          </w:p>
        </w:tc>
        <w:tc>
          <w:tcPr>
            <w:tcW w:w="866" w:type="dxa"/>
            <w:gridSpan w:val="2"/>
          </w:tcPr>
          <w:p w:rsidR="002A09F4" w:rsidRDefault="00B55794" w:rsidP="00D04C08">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B55794" w:rsidRDefault="00B55794" w:rsidP="00D04C08">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985" w:type="dxa"/>
            <w:gridSpan w:val="3"/>
          </w:tcPr>
          <w:p w:rsidR="002A09F4" w:rsidRPr="00E9236D" w:rsidRDefault="00F94FDA" w:rsidP="00E9236D">
            <w:pPr>
              <w:rPr>
                <w:rFonts w:ascii="Times New Roman" w:hAnsi="Times New Roman" w:cs="Times New Roman"/>
                <w:sz w:val="24"/>
                <w:szCs w:val="24"/>
                <w:lang w:val="ky-KG"/>
              </w:rPr>
            </w:pPr>
            <w:r w:rsidRPr="00F94FDA">
              <w:rPr>
                <w:rFonts w:ascii="Times New Roman" w:hAnsi="Times New Roman" w:cs="Times New Roman"/>
                <w:bCs/>
                <w:sz w:val="24"/>
                <w:szCs w:val="24"/>
                <w:lang w:val="ky-KG"/>
              </w:rPr>
              <w:t>Кайра жаралуу доорундагы адам түшүнүгү жана Италиялык театрдын өнүгүшү</w:t>
            </w:r>
            <w:r w:rsidR="00E9236D">
              <w:rPr>
                <w:rFonts w:ascii="Times New Roman" w:hAnsi="Times New Roman" w:cs="Times New Roman"/>
                <w:bCs/>
                <w:sz w:val="24"/>
                <w:szCs w:val="24"/>
                <w:lang w:val="ky-KG"/>
              </w:rPr>
              <w:t>?</w:t>
            </w:r>
          </w:p>
        </w:tc>
        <w:tc>
          <w:tcPr>
            <w:tcW w:w="425" w:type="dxa"/>
            <w:gridSpan w:val="2"/>
          </w:tcPr>
          <w:p w:rsidR="002A09F4" w:rsidRPr="00607686" w:rsidRDefault="00A20D81"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2A09F4" w:rsidRPr="00607686" w:rsidRDefault="002A09F4" w:rsidP="00BC107A">
            <w:pPr>
              <w:jc w:val="center"/>
              <w:rPr>
                <w:rFonts w:ascii="Times New Roman" w:hAnsi="Times New Roman" w:cs="Times New Roman"/>
                <w:sz w:val="24"/>
                <w:szCs w:val="24"/>
                <w:lang w:val="ky-KG"/>
              </w:rPr>
            </w:pPr>
          </w:p>
        </w:tc>
        <w:tc>
          <w:tcPr>
            <w:tcW w:w="568" w:type="dxa"/>
            <w:gridSpan w:val="2"/>
          </w:tcPr>
          <w:p w:rsidR="002A09F4" w:rsidRPr="00607686" w:rsidRDefault="00BA4F55"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275" w:type="dxa"/>
            <w:gridSpan w:val="3"/>
          </w:tcPr>
          <w:p w:rsidR="002A09F4" w:rsidRPr="00607686" w:rsidRDefault="002A09F4" w:rsidP="0082483D">
            <w:pPr>
              <w:rPr>
                <w:rFonts w:ascii="Times New Roman" w:hAnsi="Times New Roman" w:cs="Times New Roman"/>
                <w:sz w:val="24"/>
                <w:szCs w:val="24"/>
                <w:lang w:val="ky-KG"/>
              </w:rPr>
            </w:pPr>
          </w:p>
        </w:tc>
        <w:tc>
          <w:tcPr>
            <w:tcW w:w="707" w:type="dxa"/>
          </w:tcPr>
          <w:p w:rsidR="002A09F4" w:rsidRPr="00607686" w:rsidRDefault="00413DD3" w:rsidP="00413DD3">
            <w:pPr>
              <w:ind w:right="-110"/>
              <w:rPr>
                <w:rFonts w:ascii="Times New Roman" w:hAnsi="Times New Roman" w:cs="Times New Roman"/>
                <w:sz w:val="24"/>
                <w:szCs w:val="24"/>
                <w:lang w:val="ky-KG"/>
              </w:rPr>
            </w:pPr>
            <w:r w:rsidRPr="00413DD3">
              <w:rPr>
                <w:rFonts w:ascii="Times New Roman" w:hAnsi="Times New Roman" w:cs="Times New Roman"/>
                <w:sz w:val="24"/>
                <w:szCs w:val="24"/>
                <w:lang w:val="ky-KG"/>
              </w:rPr>
              <w:t>Интер</w:t>
            </w:r>
            <w:r>
              <w:rPr>
                <w:rFonts w:ascii="Times New Roman" w:hAnsi="Times New Roman" w:cs="Times New Roman"/>
                <w:sz w:val="24"/>
                <w:szCs w:val="24"/>
                <w:lang w:val="ky-KG"/>
              </w:rPr>
              <w:t>-</w:t>
            </w:r>
            <w:r w:rsidRPr="00413DD3">
              <w:rPr>
                <w:rFonts w:ascii="Times New Roman" w:hAnsi="Times New Roman" w:cs="Times New Roman"/>
                <w:sz w:val="24"/>
                <w:szCs w:val="24"/>
                <w:lang w:val="ky-KG"/>
              </w:rPr>
              <w:t>вью</w:t>
            </w:r>
            <w:r>
              <w:rPr>
                <w:rFonts w:ascii="Times New Roman" w:hAnsi="Times New Roman" w:cs="Times New Roman"/>
                <w:sz w:val="24"/>
                <w:szCs w:val="24"/>
                <w:lang w:val="ky-KG"/>
              </w:rPr>
              <w:t xml:space="preserve"> </w:t>
            </w:r>
          </w:p>
        </w:tc>
        <w:tc>
          <w:tcPr>
            <w:tcW w:w="569" w:type="dxa"/>
          </w:tcPr>
          <w:p w:rsidR="002A09F4" w:rsidRPr="00607686" w:rsidRDefault="00B11C69"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2A09F4"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10</w:t>
            </w:r>
          </w:p>
        </w:tc>
      </w:tr>
      <w:tr w:rsidR="002A09F4" w:rsidRPr="00607686" w:rsidTr="00B604CC">
        <w:tc>
          <w:tcPr>
            <w:tcW w:w="709" w:type="dxa"/>
          </w:tcPr>
          <w:p w:rsidR="002A09F4"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8-9</w:t>
            </w:r>
          </w:p>
        </w:tc>
        <w:tc>
          <w:tcPr>
            <w:tcW w:w="1969" w:type="dxa"/>
            <w:gridSpan w:val="2"/>
          </w:tcPr>
          <w:p w:rsidR="002A09F4" w:rsidRPr="002A09F4" w:rsidRDefault="00256461" w:rsidP="00F94FDA">
            <w:pPr>
              <w:ind w:left="-105" w:right="-112"/>
              <w:rPr>
                <w:rFonts w:ascii="Times New Roman" w:hAnsi="Times New Roman" w:cs="Times New Roman"/>
                <w:bCs/>
                <w:sz w:val="24"/>
                <w:szCs w:val="24"/>
              </w:rPr>
            </w:pPr>
            <w:r>
              <w:rPr>
                <w:rFonts w:ascii="Times New Roman" w:eastAsia="Times New Roman" w:hAnsi="Times New Roman" w:cs="Times New Roman"/>
                <w:sz w:val="24"/>
                <w:szCs w:val="24"/>
                <w:lang w:val="ky-KG" w:eastAsia="ru-RU"/>
              </w:rPr>
              <w:t xml:space="preserve">5-тема. </w:t>
            </w:r>
            <w:r w:rsidR="00F94FDA" w:rsidRPr="00540E42">
              <w:t>Испанский театр эпохи Возрождения</w:t>
            </w:r>
          </w:p>
        </w:tc>
        <w:tc>
          <w:tcPr>
            <w:tcW w:w="866" w:type="dxa"/>
            <w:gridSpan w:val="2"/>
          </w:tcPr>
          <w:p w:rsidR="002A09F4" w:rsidRDefault="00FE13F2" w:rsidP="00D04C08">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FE13F2" w:rsidRDefault="00FE13F2" w:rsidP="00D04C08">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985" w:type="dxa"/>
            <w:gridSpan w:val="3"/>
          </w:tcPr>
          <w:p w:rsidR="002A09F4" w:rsidRPr="00E9236D" w:rsidRDefault="00F94FDA" w:rsidP="00F94FDA">
            <w:pPr>
              <w:rPr>
                <w:rFonts w:ascii="Times New Roman" w:hAnsi="Times New Roman" w:cs="Times New Roman"/>
                <w:sz w:val="24"/>
                <w:szCs w:val="24"/>
                <w:lang w:val="ky-KG"/>
              </w:rPr>
            </w:pPr>
            <w:r w:rsidRPr="00540E42">
              <w:t>Испанский театр эпохи Возрождения</w:t>
            </w:r>
          </w:p>
        </w:tc>
        <w:tc>
          <w:tcPr>
            <w:tcW w:w="425" w:type="dxa"/>
            <w:gridSpan w:val="2"/>
          </w:tcPr>
          <w:p w:rsidR="002A09F4" w:rsidRPr="00607686" w:rsidRDefault="00AD5FF8"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2A09F4" w:rsidRPr="00607686" w:rsidRDefault="002A09F4" w:rsidP="00BC107A">
            <w:pPr>
              <w:jc w:val="center"/>
              <w:rPr>
                <w:rFonts w:ascii="Times New Roman" w:hAnsi="Times New Roman" w:cs="Times New Roman"/>
                <w:sz w:val="24"/>
                <w:szCs w:val="24"/>
                <w:lang w:val="ky-KG"/>
              </w:rPr>
            </w:pPr>
          </w:p>
        </w:tc>
        <w:tc>
          <w:tcPr>
            <w:tcW w:w="568" w:type="dxa"/>
            <w:gridSpan w:val="2"/>
          </w:tcPr>
          <w:p w:rsidR="002A09F4" w:rsidRPr="00607686" w:rsidRDefault="00BA4F55"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275" w:type="dxa"/>
            <w:gridSpan w:val="3"/>
          </w:tcPr>
          <w:p w:rsidR="002A09F4" w:rsidRPr="00607686" w:rsidRDefault="002A09F4" w:rsidP="0082483D">
            <w:pPr>
              <w:rPr>
                <w:rFonts w:ascii="Times New Roman" w:hAnsi="Times New Roman" w:cs="Times New Roman"/>
                <w:sz w:val="24"/>
                <w:szCs w:val="24"/>
                <w:lang w:val="ky-KG"/>
              </w:rPr>
            </w:pPr>
          </w:p>
        </w:tc>
        <w:tc>
          <w:tcPr>
            <w:tcW w:w="707" w:type="dxa"/>
          </w:tcPr>
          <w:p w:rsidR="002A09F4" w:rsidRPr="00607686" w:rsidRDefault="00AA040C" w:rsidP="00AA040C">
            <w:pPr>
              <w:ind w:left="-107" w:right="-110"/>
              <w:rPr>
                <w:rFonts w:ascii="Times New Roman" w:hAnsi="Times New Roman" w:cs="Times New Roman"/>
                <w:sz w:val="24"/>
                <w:szCs w:val="24"/>
                <w:lang w:val="ky-KG"/>
              </w:rPr>
            </w:pPr>
            <w:r w:rsidRPr="00AA040C">
              <w:rPr>
                <w:rFonts w:ascii="Times New Roman" w:hAnsi="Times New Roman" w:cs="Times New Roman"/>
                <w:sz w:val="24"/>
                <w:szCs w:val="24"/>
                <w:lang w:val="ky-KG"/>
              </w:rPr>
              <w:t>Доклад</w:t>
            </w:r>
            <w:r>
              <w:rPr>
                <w:rFonts w:ascii="Times New Roman" w:hAnsi="Times New Roman" w:cs="Times New Roman"/>
                <w:sz w:val="24"/>
                <w:szCs w:val="24"/>
                <w:lang w:val="ky-KG"/>
              </w:rPr>
              <w:t xml:space="preserve"> </w:t>
            </w:r>
          </w:p>
        </w:tc>
        <w:tc>
          <w:tcPr>
            <w:tcW w:w="569" w:type="dxa"/>
          </w:tcPr>
          <w:p w:rsidR="002A09F4" w:rsidRPr="00607686" w:rsidRDefault="00B11C69"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2A09F4"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11</w:t>
            </w:r>
          </w:p>
        </w:tc>
      </w:tr>
      <w:tr w:rsidR="00964715" w:rsidRPr="00607686" w:rsidTr="00B604CC">
        <w:tc>
          <w:tcPr>
            <w:tcW w:w="9071" w:type="dxa"/>
            <w:gridSpan w:val="18"/>
          </w:tcPr>
          <w:p w:rsidR="00964715" w:rsidRPr="00607686" w:rsidRDefault="00964715" w:rsidP="0082483D">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569" w:type="dxa"/>
          </w:tcPr>
          <w:p w:rsidR="00964715" w:rsidRPr="0026757F" w:rsidRDefault="00964715"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964715" w:rsidRPr="00D42E7F" w:rsidRDefault="00964715" w:rsidP="0082483D">
            <w:pPr>
              <w:rPr>
                <w:rFonts w:ascii="Times New Roman" w:hAnsi="Times New Roman" w:cs="Times New Roman"/>
                <w:sz w:val="16"/>
                <w:szCs w:val="24"/>
                <w:lang w:val="ky-KG"/>
              </w:rPr>
            </w:pPr>
          </w:p>
        </w:tc>
      </w:tr>
      <w:tr w:rsidR="00964715" w:rsidRPr="00607686" w:rsidTr="00B604CC">
        <w:tc>
          <w:tcPr>
            <w:tcW w:w="9071" w:type="dxa"/>
            <w:gridSpan w:val="18"/>
          </w:tcPr>
          <w:p w:rsidR="00964715" w:rsidRPr="00607686" w:rsidRDefault="00964715" w:rsidP="0082483D">
            <w:pPr>
              <w:rPr>
                <w:rFonts w:ascii="Times New Roman" w:hAnsi="Times New Roman" w:cs="Times New Roman"/>
                <w:sz w:val="24"/>
                <w:szCs w:val="24"/>
                <w:lang w:val="ky-KG"/>
              </w:rPr>
            </w:pPr>
            <w:r w:rsidRPr="00607686">
              <w:rPr>
                <w:rFonts w:ascii="Times New Roman" w:hAnsi="Times New Roman" w:cs="Times New Roman"/>
                <w:b/>
                <w:sz w:val="24"/>
                <w:szCs w:val="24"/>
                <w:lang w:val="ky-KG"/>
              </w:rPr>
              <w:t>1-модулдун жыйынтыгы:</w:t>
            </w:r>
          </w:p>
        </w:tc>
        <w:tc>
          <w:tcPr>
            <w:tcW w:w="569" w:type="dxa"/>
          </w:tcPr>
          <w:p w:rsidR="00964715" w:rsidRPr="0026757F" w:rsidRDefault="00964715" w:rsidP="0026757F">
            <w:pPr>
              <w:jc w:val="center"/>
              <w:rPr>
                <w:rFonts w:ascii="Times New Roman" w:hAnsi="Times New Roman" w:cs="Times New Roman"/>
                <w:sz w:val="24"/>
                <w:szCs w:val="24"/>
                <w:lang w:val="ky-KG"/>
              </w:rPr>
            </w:pPr>
            <w:r w:rsidRPr="0026757F">
              <w:rPr>
                <w:rFonts w:ascii="Times New Roman" w:hAnsi="Times New Roman" w:cs="Times New Roman"/>
                <w:sz w:val="24"/>
                <w:szCs w:val="24"/>
                <w:lang w:val="ky-KG"/>
              </w:rPr>
              <w:t>30</w:t>
            </w:r>
          </w:p>
        </w:tc>
        <w:tc>
          <w:tcPr>
            <w:tcW w:w="471" w:type="dxa"/>
          </w:tcPr>
          <w:p w:rsidR="00964715" w:rsidRPr="00D42E7F" w:rsidRDefault="00964715" w:rsidP="0082483D">
            <w:pPr>
              <w:rPr>
                <w:rFonts w:ascii="Times New Roman" w:hAnsi="Times New Roman" w:cs="Times New Roman"/>
                <w:sz w:val="16"/>
                <w:szCs w:val="24"/>
                <w:lang w:val="ky-KG"/>
              </w:rPr>
            </w:pPr>
          </w:p>
        </w:tc>
      </w:tr>
      <w:tr w:rsidR="00A11B56" w:rsidRPr="00607686" w:rsidTr="00B604CC">
        <w:tc>
          <w:tcPr>
            <w:tcW w:w="709" w:type="dxa"/>
          </w:tcPr>
          <w:p w:rsidR="00A11B56" w:rsidRPr="00607686" w:rsidRDefault="00A11B56"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10-11</w:t>
            </w:r>
          </w:p>
        </w:tc>
        <w:tc>
          <w:tcPr>
            <w:tcW w:w="1969" w:type="dxa"/>
            <w:gridSpan w:val="2"/>
          </w:tcPr>
          <w:p w:rsidR="00A11B56" w:rsidRPr="00540E42" w:rsidRDefault="00A11B56" w:rsidP="00F94FDA">
            <w:pPr>
              <w:spacing w:line="259" w:lineRule="auto"/>
            </w:pPr>
            <w:r w:rsidRPr="00540E42">
              <w:t xml:space="preserve">Тема 6. </w:t>
            </w:r>
            <w:r w:rsidR="00F94FDA" w:rsidRPr="00F94FDA">
              <w:t xml:space="preserve">Кайра </w:t>
            </w:r>
            <w:proofErr w:type="spellStart"/>
            <w:r w:rsidR="00F94FDA" w:rsidRPr="00F94FDA">
              <w:t>жаралуу</w:t>
            </w:r>
            <w:proofErr w:type="spellEnd"/>
            <w:r w:rsidR="00F94FDA" w:rsidRPr="00F94FDA">
              <w:t xml:space="preserve"> </w:t>
            </w:r>
            <w:proofErr w:type="spellStart"/>
            <w:r w:rsidR="00F94FDA" w:rsidRPr="00F94FDA">
              <w:t>доорундагы</w:t>
            </w:r>
            <w:proofErr w:type="spellEnd"/>
            <w:r w:rsidR="00F94FDA" w:rsidRPr="00F94FDA">
              <w:t xml:space="preserve"> </w:t>
            </w:r>
            <w:proofErr w:type="spellStart"/>
            <w:r w:rsidR="00F94FDA" w:rsidRPr="00F94FDA">
              <w:t>англис</w:t>
            </w:r>
            <w:proofErr w:type="spellEnd"/>
            <w:r w:rsidR="00F94FDA" w:rsidRPr="00F94FDA">
              <w:t xml:space="preserve"> театры</w:t>
            </w:r>
          </w:p>
        </w:tc>
        <w:tc>
          <w:tcPr>
            <w:tcW w:w="866" w:type="dxa"/>
            <w:gridSpan w:val="2"/>
          </w:tcPr>
          <w:p w:rsidR="00A11B56" w:rsidRDefault="00A11B56" w:rsidP="00FE13F2">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A11B56" w:rsidRPr="00607686" w:rsidRDefault="00A11B56" w:rsidP="00FE13F2">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2127" w:type="dxa"/>
            <w:gridSpan w:val="4"/>
          </w:tcPr>
          <w:p w:rsidR="00A11B56" w:rsidRPr="00607686" w:rsidRDefault="00F94FDA" w:rsidP="00F94FDA">
            <w:pPr>
              <w:rPr>
                <w:rFonts w:ascii="Times New Roman" w:hAnsi="Times New Roman" w:cs="Times New Roman"/>
                <w:sz w:val="24"/>
                <w:szCs w:val="24"/>
                <w:lang w:val="ky-KG"/>
              </w:rPr>
            </w:pPr>
            <w:r w:rsidRPr="00F94FDA">
              <w:rPr>
                <w:rFonts w:ascii="Times New Roman" w:eastAsia="Times New Roman" w:hAnsi="Times New Roman" w:cs="Times New Roman"/>
                <w:sz w:val="24"/>
                <w:szCs w:val="24"/>
                <w:lang w:val="ky-KG" w:eastAsia="ru-RU"/>
              </w:rPr>
              <w:t>Кайра жаралуу доорундагы англис театры</w:t>
            </w:r>
          </w:p>
        </w:tc>
        <w:tc>
          <w:tcPr>
            <w:tcW w:w="425" w:type="dxa"/>
            <w:gridSpan w:val="2"/>
          </w:tcPr>
          <w:p w:rsidR="00A11B56" w:rsidRPr="00607686" w:rsidRDefault="00A11B56"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607686" w:rsidRDefault="00A11B56" w:rsidP="00AD5FF8">
            <w:pPr>
              <w:rPr>
                <w:rFonts w:ascii="Times New Roman" w:hAnsi="Times New Roman" w:cs="Times New Roman"/>
                <w:sz w:val="24"/>
                <w:szCs w:val="24"/>
                <w:lang w:val="ky-KG"/>
              </w:rPr>
            </w:pPr>
          </w:p>
        </w:tc>
        <w:tc>
          <w:tcPr>
            <w:tcW w:w="567" w:type="dxa"/>
            <w:gridSpan w:val="2"/>
          </w:tcPr>
          <w:p w:rsidR="00A11B56" w:rsidRPr="00607686" w:rsidRDefault="00BA4F55" w:rsidP="00A20D81">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Pr="00607686" w:rsidRDefault="00A11B56" w:rsidP="00A20D81">
            <w:pPr>
              <w:rPr>
                <w:rFonts w:ascii="Times New Roman" w:hAnsi="Times New Roman" w:cs="Times New Roman"/>
                <w:sz w:val="24"/>
                <w:szCs w:val="24"/>
                <w:lang w:val="ky-KG"/>
              </w:rPr>
            </w:pPr>
          </w:p>
        </w:tc>
        <w:tc>
          <w:tcPr>
            <w:tcW w:w="850" w:type="dxa"/>
            <w:gridSpan w:val="2"/>
          </w:tcPr>
          <w:p w:rsidR="00A11B56" w:rsidRPr="00607686" w:rsidRDefault="00A11B56" w:rsidP="00A20D81">
            <w:pPr>
              <w:rPr>
                <w:rFonts w:ascii="Times New Roman" w:hAnsi="Times New Roman" w:cs="Times New Roman"/>
                <w:sz w:val="24"/>
                <w:szCs w:val="24"/>
                <w:lang w:val="ky-KG"/>
              </w:rPr>
            </w:pPr>
            <w:r w:rsidRPr="00AA040C">
              <w:rPr>
                <w:rFonts w:ascii="Times New Roman" w:hAnsi="Times New Roman" w:cs="Times New Roman"/>
                <w:sz w:val="24"/>
                <w:szCs w:val="24"/>
                <w:lang w:val="ky-KG"/>
              </w:rPr>
              <w:t>Теге</w:t>
            </w:r>
            <w:r>
              <w:rPr>
                <w:rFonts w:ascii="Times New Roman" w:hAnsi="Times New Roman" w:cs="Times New Roman"/>
                <w:sz w:val="24"/>
                <w:szCs w:val="24"/>
                <w:lang w:val="ky-KG"/>
              </w:rPr>
              <w:t>-</w:t>
            </w:r>
            <w:r w:rsidRPr="00AA040C">
              <w:rPr>
                <w:rFonts w:ascii="Times New Roman" w:hAnsi="Times New Roman" w:cs="Times New Roman"/>
                <w:sz w:val="24"/>
                <w:szCs w:val="24"/>
                <w:lang w:val="ky-KG"/>
              </w:rPr>
              <w:t>рек стол</w:t>
            </w:r>
          </w:p>
        </w:tc>
        <w:tc>
          <w:tcPr>
            <w:tcW w:w="569" w:type="dxa"/>
          </w:tcPr>
          <w:p w:rsidR="00A11B56" w:rsidRPr="00607686" w:rsidRDefault="00A11B56"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1</w:t>
            </w:r>
          </w:p>
        </w:tc>
      </w:tr>
      <w:tr w:rsidR="00A11B56" w:rsidRPr="00607686" w:rsidTr="00B604CC">
        <w:tc>
          <w:tcPr>
            <w:tcW w:w="709" w:type="dxa"/>
          </w:tcPr>
          <w:p w:rsidR="00A11B56" w:rsidRDefault="00A11B56"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969" w:type="dxa"/>
            <w:gridSpan w:val="2"/>
          </w:tcPr>
          <w:p w:rsidR="00A11B56" w:rsidRDefault="00A11B56" w:rsidP="00F94FDA">
            <w:pPr>
              <w:ind w:right="-112"/>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7-тема. </w:t>
            </w:r>
            <w:r w:rsidR="00F94FDA" w:rsidRPr="00F94FDA">
              <w:rPr>
                <w:rFonts w:ascii="Times New Roman" w:hAnsi="Times New Roman" w:cs="Times New Roman"/>
                <w:bCs/>
                <w:sz w:val="24"/>
                <w:szCs w:val="24"/>
              </w:rPr>
              <w:t xml:space="preserve">Барокко </w:t>
            </w:r>
            <w:proofErr w:type="spellStart"/>
            <w:r w:rsidR="00F94FDA" w:rsidRPr="00F94FDA">
              <w:rPr>
                <w:rFonts w:ascii="Times New Roman" w:hAnsi="Times New Roman" w:cs="Times New Roman"/>
                <w:bCs/>
                <w:sz w:val="24"/>
                <w:szCs w:val="24"/>
              </w:rPr>
              <w:t>испан</w:t>
            </w:r>
            <w:proofErr w:type="spellEnd"/>
            <w:r w:rsidR="00F94FDA" w:rsidRPr="00F94FDA">
              <w:rPr>
                <w:rFonts w:ascii="Times New Roman" w:hAnsi="Times New Roman" w:cs="Times New Roman"/>
                <w:bCs/>
                <w:sz w:val="24"/>
                <w:szCs w:val="24"/>
              </w:rPr>
              <w:t xml:space="preserve"> театры</w:t>
            </w:r>
          </w:p>
        </w:tc>
        <w:tc>
          <w:tcPr>
            <w:tcW w:w="866" w:type="dxa"/>
            <w:gridSpan w:val="2"/>
          </w:tcPr>
          <w:p w:rsidR="00A11B56" w:rsidRDefault="00A11B56" w:rsidP="00FE13F2">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A11B56" w:rsidRDefault="00A11B56" w:rsidP="00FE13F2">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2127" w:type="dxa"/>
            <w:gridSpan w:val="4"/>
          </w:tcPr>
          <w:p w:rsidR="00A11B56" w:rsidRPr="00711FA2" w:rsidRDefault="00A11B56" w:rsidP="00F94FDA">
            <w:pPr>
              <w:rPr>
                <w:rFonts w:ascii="Times New Roman" w:hAnsi="Times New Roman" w:cs="Times New Roman"/>
                <w:sz w:val="24"/>
                <w:szCs w:val="24"/>
                <w:lang w:val="ky-KG"/>
              </w:rPr>
            </w:pPr>
            <w:r>
              <w:rPr>
                <w:rFonts w:ascii="Times New Roman" w:hAnsi="Times New Roman" w:cs="Times New Roman"/>
                <w:bCs/>
                <w:sz w:val="24"/>
                <w:szCs w:val="24"/>
                <w:lang w:val="ky-KG"/>
              </w:rPr>
              <w:t>1.</w:t>
            </w:r>
            <w:r w:rsidR="00F94FDA">
              <w:t xml:space="preserve"> </w:t>
            </w:r>
            <w:r w:rsidR="00F94FDA" w:rsidRPr="00F94FDA">
              <w:rPr>
                <w:rFonts w:ascii="Times New Roman" w:hAnsi="Times New Roman" w:cs="Times New Roman"/>
                <w:bCs/>
                <w:sz w:val="24"/>
                <w:szCs w:val="24"/>
              </w:rPr>
              <w:t xml:space="preserve">Барокко </w:t>
            </w:r>
            <w:proofErr w:type="spellStart"/>
            <w:r w:rsidR="00F94FDA" w:rsidRPr="00F94FDA">
              <w:rPr>
                <w:rFonts w:ascii="Times New Roman" w:hAnsi="Times New Roman" w:cs="Times New Roman"/>
                <w:bCs/>
                <w:sz w:val="24"/>
                <w:szCs w:val="24"/>
              </w:rPr>
              <w:t>испан</w:t>
            </w:r>
            <w:proofErr w:type="spellEnd"/>
            <w:r w:rsidR="00F94FDA" w:rsidRPr="00F94FDA">
              <w:rPr>
                <w:rFonts w:ascii="Times New Roman" w:hAnsi="Times New Roman" w:cs="Times New Roman"/>
                <w:bCs/>
                <w:sz w:val="24"/>
                <w:szCs w:val="24"/>
              </w:rPr>
              <w:t xml:space="preserve"> театры</w:t>
            </w:r>
          </w:p>
        </w:tc>
        <w:tc>
          <w:tcPr>
            <w:tcW w:w="425" w:type="dxa"/>
            <w:gridSpan w:val="2"/>
          </w:tcPr>
          <w:p w:rsidR="00A11B56" w:rsidRPr="00607686" w:rsidRDefault="00A11B56"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607686" w:rsidRDefault="00A11B56" w:rsidP="00BC107A">
            <w:pPr>
              <w:jc w:val="center"/>
              <w:rPr>
                <w:rFonts w:ascii="Times New Roman" w:hAnsi="Times New Roman" w:cs="Times New Roman"/>
                <w:sz w:val="24"/>
                <w:szCs w:val="24"/>
                <w:lang w:val="ky-KG"/>
              </w:rPr>
            </w:pPr>
          </w:p>
        </w:tc>
        <w:tc>
          <w:tcPr>
            <w:tcW w:w="567" w:type="dxa"/>
            <w:gridSpan w:val="2"/>
          </w:tcPr>
          <w:p w:rsidR="00A11B56" w:rsidRPr="00607686" w:rsidRDefault="00BA4F55" w:rsidP="00A20D81">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Pr="00607686" w:rsidRDefault="00A11B56" w:rsidP="00A20D81">
            <w:pPr>
              <w:rPr>
                <w:rFonts w:ascii="Times New Roman" w:hAnsi="Times New Roman" w:cs="Times New Roman"/>
                <w:sz w:val="24"/>
                <w:szCs w:val="24"/>
                <w:lang w:val="ky-KG"/>
              </w:rPr>
            </w:pPr>
          </w:p>
        </w:tc>
        <w:tc>
          <w:tcPr>
            <w:tcW w:w="850" w:type="dxa"/>
            <w:gridSpan w:val="2"/>
          </w:tcPr>
          <w:p w:rsidR="00A11B56" w:rsidRPr="00607686" w:rsidRDefault="00A11B56" w:rsidP="00A20D81">
            <w:pPr>
              <w:rPr>
                <w:rFonts w:ascii="Times New Roman" w:hAnsi="Times New Roman" w:cs="Times New Roman"/>
                <w:sz w:val="24"/>
                <w:szCs w:val="24"/>
                <w:lang w:val="ky-KG"/>
              </w:rPr>
            </w:pPr>
            <w:r w:rsidRPr="00695903">
              <w:rPr>
                <w:rFonts w:ascii="Times New Roman" w:hAnsi="Times New Roman" w:cs="Times New Roman"/>
                <w:sz w:val="24"/>
                <w:szCs w:val="24"/>
                <w:lang w:val="ky-KG"/>
              </w:rPr>
              <w:t>Кабар</w:t>
            </w:r>
            <w:r>
              <w:rPr>
                <w:rFonts w:ascii="Times New Roman" w:hAnsi="Times New Roman" w:cs="Times New Roman"/>
                <w:sz w:val="24"/>
                <w:szCs w:val="24"/>
                <w:lang w:val="ky-KG"/>
              </w:rPr>
              <w:t xml:space="preserve"> </w:t>
            </w:r>
          </w:p>
        </w:tc>
        <w:tc>
          <w:tcPr>
            <w:tcW w:w="569" w:type="dxa"/>
          </w:tcPr>
          <w:p w:rsidR="00A11B56" w:rsidRPr="00607686" w:rsidRDefault="00A11B56"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Pr>
                <w:rFonts w:ascii="Times New Roman" w:hAnsi="Times New Roman" w:cs="Times New Roman"/>
                <w:sz w:val="16"/>
                <w:szCs w:val="24"/>
                <w:lang w:val="ky-KG"/>
              </w:rPr>
              <w:t>4</w:t>
            </w:r>
          </w:p>
        </w:tc>
      </w:tr>
      <w:tr w:rsidR="00A11B56" w:rsidRPr="00607686" w:rsidTr="00B604CC">
        <w:tc>
          <w:tcPr>
            <w:tcW w:w="709" w:type="dxa"/>
          </w:tcPr>
          <w:p w:rsidR="00A11B56" w:rsidRDefault="00A11B56" w:rsidP="00F94FDA">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13-14</w:t>
            </w:r>
          </w:p>
        </w:tc>
        <w:tc>
          <w:tcPr>
            <w:tcW w:w="1969" w:type="dxa"/>
            <w:gridSpan w:val="2"/>
          </w:tcPr>
          <w:p w:rsidR="00F94FDA" w:rsidRPr="00F94FDA" w:rsidRDefault="00A11B56" w:rsidP="00F94FDA">
            <w:pPr>
              <w:spacing w:after="38" w:line="236" w:lineRule="auto"/>
              <w:rPr>
                <w:rFonts w:ascii="Times New Roman" w:hAnsi="Times New Roman" w:cs="Times New Roman"/>
                <w:bCs/>
                <w:sz w:val="24"/>
                <w:szCs w:val="24"/>
                <w:lang w:val="ky-KG"/>
              </w:rPr>
            </w:pPr>
            <w:r>
              <w:rPr>
                <w:rFonts w:ascii="Times New Roman" w:eastAsia="Times New Roman" w:hAnsi="Times New Roman" w:cs="Times New Roman"/>
                <w:sz w:val="24"/>
                <w:szCs w:val="24"/>
                <w:lang w:val="ky-KG" w:eastAsia="ru-RU"/>
              </w:rPr>
              <w:t xml:space="preserve">8-тема. </w:t>
            </w:r>
            <w:r w:rsidR="00F94FDA" w:rsidRPr="00F94FDA">
              <w:rPr>
                <w:rFonts w:ascii="Times New Roman" w:hAnsi="Times New Roman" w:cs="Times New Roman"/>
                <w:bCs/>
                <w:sz w:val="24"/>
                <w:szCs w:val="24"/>
                <w:lang w:val="ky-KG"/>
              </w:rPr>
              <w:t xml:space="preserve">Калыптануу жана өнүгүү өзгөчөлүктөрү </w:t>
            </w:r>
          </w:p>
          <w:p w:rsidR="00F94FDA" w:rsidRPr="00F94FDA" w:rsidRDefault="00F94FDA" w:rsidP="00F94FDA">
            <w:pPr>
              <w:spacing w:after="38" w:line="236" w:lineRule="auto"/>
              <w:rPr>
                <w:rFonts w:ascii="Times New Roman" w:hAnsi="Times New Roman" w:cs="Times New Roman"/>
                <w:bCs/>
                <w:sz w:val="24"/>
                <w:szCs w:val="24"/>
                <w:lang w:val="ky-KG"/>
              </w:rPr>
            </w:pPr>
            <w:r w:rsidRPr="00F94FDA">
              <w:rPr>
                <w:rFonts w:ascii="Times New Roman" w:hAnsi="Times New Roman" w:cs="Times New Roman"/>
                <w:bCs/>
                <w:sz w:val="24"/>
                <w:szCs w:val="24"/>
                <w:lang w:val="ky-KG"/>
              </w:rPr>
              <w:t xml:space="preserve">француз театрынын –  </w:t>
            </w:r>
          </w:p>
          <w:p w:rsidR="00A11B56" w:rsidRPr="00BB74A4" w:rsidRDefault="00F94FDA" w:rsidP="00F94FDA">
            <w:pPr>
              <w:ind w:right="-112"/>
              <w:rPr>
                <w:rFonts w:ascii="Times New Roman" w:hAnsi="Times New Roman" w:cs="Times New Roman"/>
                <w:bCs/>
                <w:sz w:val="24"/>
                <w:szCs w:val="24"/>
              </w:rPr>
            </w:pPr>
            <w:proofErr w:type="spellStart"/>
            <w:r w:rsidRPr="00F94FDA">
              <w:rPr>
                <w:rFonts w:ascii="Times New Roman" w:hAnsi="Times New Roman" w:cs="Times New Roman"/>
                <w:bCs/>
                <w:sz w:val="24"/>
                <w:szCs w:val="24"/>
              </w:rPr>
              <w:t>Кирүү</w:t>
            </w:r>
            <w:proofErr w:type="spellEnd"/>
          </w:p>
        </w:tc>
        <w:tc>
          <w:tcPr>
            <w:tcW w:w="866" w:type="dxa"/>
            <w:gridSpan w:val="2"/>
          </w:tcPr>
          <w:p w:rsidR="00A11B56" w:rsidRDefault="00A11B56" w:rsidP="00F94FDA">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A11B56" w:rsidRDefault="00A11B56" w:rsidP="00F94FDA">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2127" w:type="dxa"/>
            <w:gridSpan w:val="4"/>
          </w:tcPr>
          <w:p w:rsidR="00F94FDA" w:rsidRPr="00F94FDA" w:rsidRDefault="00F94FDA" w:rsidP="00F94FDA">
            <w:pPr>
              <w:rPr>
                <w:rFonts w:ascii="Times New Roman" w:hAnsi="Times New Roman" w:cs="Times New Roman"/>
                <w:bCs/>
                <w:sz w:val="24"/>
                <w:szCs w:val="24"/>
                <w:lang w:val="ky-KG"/>
              </w:rPr>
            </w:pPr>
            <w:r w:rsidRPr="00F94FDA">
              <w:rPr>
                <w:rFonts w:ascii="Times New Roman" w:hAnsi="Times New Roman" w:cs="Times New Roman"/>
                <w:bCs/>
                <w:sz w:val="24"/>
                <w:szCs w:val="24"/>
                <w:lang w:val="ky-KG"/>
              </w:rPr>
              <w:t xml:space="preserve">Калыптануу жана өнүгүү өзгөчөлүктөрү </w:t>
            </w:r>
          </w:p>
          <w:p w:rsidR="00F94FDA" w:rsidRPr="00F94FDA" w:rsidRDefault="00F94FDA" w:rsidP="00F94FDA">
            <w:pPr>
              <w:rPr>
                <w:rFonts w:ascii="Times New Roman" w:hAnsi="Times New Roman" w:cs="Times New Roman"/>
                <w:bCs/>
                <w:sz w:val="24"/>
                <w:szCs w:val="24"/>
                <w:lang w:val="ky-KG"/>
              </w:rPr>
            </w:pPr>
            <w:r w:rsidRPr="00F94FDA">
              <w:rPr>
                <w:rFonts w:ascii="Times New Roman" w:hAnsi="Times New Roman" w:cs="Times New Roman"/>
                <w:bCs/>
                <w:sz w:val="24"/>
                <w:szCs w:val="24"/>
                <w:lang w:val="ky-KG"/>
              </w:rPr>
              <w:t xml:space="preserve">француз театрынын –  </w:t>
            </w:r>
          </w:p>
          <w:p w:rsidR="00A11B56" w:rsidRPr="00711FA2" w:rsidRDefault="00F94FDA" w:rsidP="00F94FDA">
            <w:pPr>
              <w:rPr>
                <w:rFonts w:ascii="Times New Roman" w:hAnsi="Times New Roman" w:cs="Times New Roman"/>
                <w:sz w:val="24"/>
                <w:szCs w:val="24"/>
                <w:lang w:val="ky-KG"/>
              </w:rPr>
            </w:pPr>
            <w:r w:rsidRPr="00F94FDA">
              <w:rPr>
                <w:rFonts w:ascii="Times New Roman" w:hAnsi="Times New Roman" w:cs="Times New Roman"/>
                <w:bCs/>
                <w:sz w:val="24"/>
                <w:szCs w:val="24"/>
                <w:lang w:val="ky-KG"/>
              </w:rPr>
              <w:t>Кирүү</w:t>
            </w:r>
          </w:p>
        </w:tc>
        <w:tc>
          <w:tcPr>
            <w:tcW w:w="425" w:type="dxa"/>
            <w:gridSpan w:val="2"/>
          </w:tcPr>
          <w:p w:rsidR="00A11B56" w:rsidRPr="00607686" w:rsidRDefault="00A11B56" w:rsidP="00F94FD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607686" w:rsidRDefault="00A11B56" w:rsidP="00F94FDA">
            <w:pPr>
              <w:jc w:val="center"/>
              <w:rPr>
                <w:rFonts w:ascii="Times New Roman" w:hAnsi="Times New Roman" w:cs="Times New Roman"/>
                <w:sz w:val="24"/>
                <w:szCs w:val="24"/>
                <w:lang w:val="ky-KG"/>
              </w:rPr>
            </w:pPr>
          </w:p>
        </w:tc>
        <w:tc>
          <w:tcPr>
            <w:tcW w:w="567" w:type="dxa"/>
            <w:gridSpan w:val="2"/>
          </w:tcPr>
          <w:p w:rsidR="00A11B56" w:rsidRPr="00607686" w:rsidRDefault="00BA4F55" w:rsidP="00F94FDA">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91" w:type="dxa"/>
          </w:tcPr>
          <w:p w:rsidR="00A11B56" w:rsidRPr="00607686" w:rsidRDefault="00A11B56" w:rsidP="00F94FDA">
            <w:pPr>
              <w:rPr>
                <w:rFonts w:ascii="Times New Roman" w:hAnsi="Times New Roman" w:cs="Times New Roman"/>
                <w:sz w:val="24"/>
                <w:szCs w:val="24"/>
                <w:lang w:val="ky-KG"/>
              </w:rPr>
            </w:pPr>
          </w:p>
        </w:tc>
        <w:tc>
          <w:tcPr>
            <w:tcW w:w="850" w:type="dxa"/>
            <w:gridSpan w:val="2"/>
          </w:tcPr>
          <w:p w:rsidR="00A11B56" w:rsidRPr="00607686" w:rsidRDefault="00A11B56" w:rsidP="00F94FDA">
            <w:pPr>
              <w:ind w:left="-107" w:right="-110"/>
              <w:rPr>
                <w:rFonts w:ascii="Times New Roman" w:hAnsi="Times New Roman" w:cs="Times New Roman"/>
                <w:sz w:val="24"/>
                <w:szCs w:val="24"/>
                <w:lang w:val="ky-KG"/>
              </w:rPr>
            </w:pPr>
            <w:r w:rsidRPr="006346F5">
              <w:rPr>
                <w:rFonts w:ascii="Times New Roman" w:hAnsi="Times New Roman" w:cs="Times New Roman"/>
                <w:sz w:val="24"/>
                <w:szCs w:val="24"/>
                <w:lang w:val="ky-KG"/>
              </w:rPr>
              <w:t>Презен</w:t>
            </w:r>
            <w:r>
              <w:rPr>
                <w:rFonts w:ascii="Times New Roman" w:hAnsi="Times New Roman" w:cs="Times New Roman"/>
                <w:sz w:val="24"/>
                <w:szCs w:val="24"/>
                <w:lang w:val="ky-KG"/>
              </w:rPr>
              <w:t>-</w:t>
            </w:r>
            <w:r w:rsidRPr="006346F5">
              <w:rPr>
                <w:rFonts w:ascii="Times New Roman" w:hAnsi="Times New Roman" w:cs="Times New Roman"/>
                <w:sz w:val="24"/>
                <w:szCs w:val="24"/>
                <w:lang w:val="ky-KG"/>
              </w:rPr>
              <w:t>тация</w:t>
            </w:r>
          </w:p>
        </w:tc>
        <w:tc>
          <w:tcPr>
            <w:tcW w:w="569" w:type="dxa"/>
          </w:tcPr>
          <w:p w:rsidR="00A11B56" w:rsidRPr="00607686" w:rsidRDefault="00A11B56" w:rsidP="00F94FDA">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F94FDA">
            <w:pPr>
              <w:rPr>
                <w:rFonts w:ascii="Times New Roman" w:hAnsi="Times New Roman" w:cs="Times New Roman"/>
                <w:sz w:val="16"/>
                <w:szCs w:val="24"/>
                <w:lang w:val="ky-KG"/>
              </w:rPr>
            </w:pPr>
            <w:r>
              <w:rPr>
                <w:rFonts w:ascii="Times New Roman" w:hAnsi="Times New Roman" w:cs="Times New Roman"/>
                <w:sz w:val="16"/>
                <w:szCs w:val="24"/>
                <w:lang w:val="ky-KG"/>
              </w:rPr>
              <w:t>3</w:t>
            </w:r>
          </w:p>
        </w:tc>
      </w:tr>
      <w:tr w:rsidR="00A11B56" w:rsidRPr="00607686" w:rsidTr="00B604CC">
        <w:tc>
          <w:tcPr>
            <w:tcW w:w="709" w:type="dxa"/>
          </w:tcPr>
          <w:p w:rsidR="00A11B56" w:rsidRDefault="00A11B56"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15-16</w:t>
            </w:r>
            <w:r w:rsidR="00F94FDA">
              <w:rPr>
                <w:rFonts w:ascii="Times New Roman" w:hAnsi="Times New Roman" w:cs="Times New Roman"/>
                <w:sz w:val="24"/>
                <w:szCs w:val="24"/>
                <w:lang w:val="ky-KG"/>
              </w:rPr>
              <w:t>-17</w:t>
            </w:r>
          </w:p>
        </w:tc>
        <w:tc>
          <w:tcPr>
            <w:tcW w:w="1969" w:type="dxa"/>
            <w:gridSpan w:val="2"/>
          </w:tcPr>
          <w:p w:rsidR="00A11B56" w:rsidRPr="00BB74A4" w:rsidRDefault="00A11B56" w:rsidP="00F94FDA">
            <w:pPr>
              <w:ind w:left="-105" w:right="-254"/>
              <w:rPr>
                <w:rFonts w:ascii="Times New Roman" w:hAnsi="Times New Roman" w:cs="Times New Roman"/>
                <w:bCs/>
                <w:sz w:val="24"/>
                <w:szCs w:val="24"/>
              </w:rPr>
            </w:pPr>
            <w:r w:rsidRPr="00540E42">
              <w:t xml:space="preserve">Тема 9. </w:t>
            </w:r>
            <w:proofErr w:type="spellStart"/>
            <w:r w:rsidR="00F94FDA" w:rsidRPr="00F94FDA">
              <w:t>Италиянын</w:t>
            </w:r>
            <w:proofErr w:type="spellEnd"/>
            <w:r w:rsidR="00F94FDA" w:rsidRPr="00F94FDA">
              <w:t xml:space="preserve"> </w:t>
            </w:r>
            <w:proofErr w:type="spellStart"/>
            <w:r w:rsidR="00F94FDA" w:rsidRPr="00F94FDA">
              <w:t>агартуу</w:t>
            </w:r>
            <w:proofErr w:type="spellEnd"/>
            <w:r w:rsidR="00F94FDA" w:rsidRPr="00F94FDA">
              <w:t xml:space="preserve"> театры.</w:t>
            </w:r>
          </w:p>
        </w:tc>
        <w:tc>
          <w:tcPr>
            <w:tcW w:w="866" w:type="dxa"/>
            <w:gridSpan w:val="2"/>
          </w:tcPr>
          <w:p w:rsidR="00A11B56" w:rsidRDefault="00A11B56" w:rsidP="00FB2B0A">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A11B56" w:rsidRDefault="00A11B56" w:rsidP="00FB2B0A">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2127" w:type="dxa"/>
            <w:gridSpan w:val="4"/>
          </w:tcPr>
          <w:p w:rsidR="00A11B56" w:rsidRPr="00711FA2" w:rsidRDefault="00F94FDA" w:rsidP="00F94FDA">
            <w:pPr>
              <w:rPr>
                <w:rFonts w:ascii="Times New Roman" w:hAnsi="Times New Roman" w:cs="Times New Roman"/>
                <w:sz w:val="24"/>
                <w:szCs w:val="24"/>
                <w:lang w:val="ky-KG"/>
              </w:rPr>
            </w:pPr>
            <w:r w:rsidRPr="00F94FDA">
              <w:rPr>
                <w:rFonts w:ascii="Times New Roman" w:hAnsi="Times New Roman" w:cs="Times New Roman"/>
                <w:bCs/>
                <w:sz w:val="24"/>
                <w:szCs w:val="24"/>
                <w:lang w:val="ky-KG"/>
              </w:rPr>
              <w:t>Италиянын агартуу театры.</w:t>
            </w:r>
          </w:p>
        </w:tc>
        <w:tc>
          <w:tcPr>
            <w:tcW w:w="425" w:type="dxa"/>
            <w:gridSpan w:val="2"/>
          </w:tcPr>
          <w:p w:rsidR="00A11B56" w:rsidRPr="00607686" w:rsidRDefault="00A11B56"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607686" w:rsidRDefault="00A11B56" w:rsidP="00BC107A">
            <w:pPr>
              <w:jc w:val="center"/>
              <w:rPr>
                <w:rFonts w:ascii="Times New Roman" w:hAnsi="Times New Roman" w:cs="Times New Roman"/>
                <w:sz w:val="24"/>
                <w:szCs w:val="24"/>
                <w:lang w:val="ky-KG"/>
              </w:rPr>
            </w:pPr>
          </w:p>
        </w:tc>
        <w:tc>
          <w:tcPr>
            <w:tcW w:w="567" w:type="dxa"/>
            <w:gridSpan w:val="2"/>
          </w:tcPr>
          <w:p w:rsidR="00A11B56" w:rsidRPr="00607686" w:rsidRDefault="00BA4F55" w:rsidP="00A20D81">
            <w:pP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991" w:type="dxa"/>
          </w:tcPr>
          <w:p w:rsidR="00A11B56" w:rsidRPr="00607686" w:rsidRDefault="00A11B56" w:rsidP="00A20D81">
            <w:pPr>
              <w:rPr>
                <w:rFonts w:ascii="Times New Roman" w:hAnsi="Times New Roman" w:cs="Times New Roman"/>
                <w:sz w:val="24"/>
                <w:szCs w:val="24"/>
                <w:lang w:val="ky-KG"/>
              </w:rPr>
            </w:pPr>
          </w:p>
        </w:tc>
        <w:tc>
          <w:tcPr>
            <w:tcW w:w="850" w:type="dxa"/>
            <w:gridSpan w:val="2"/>
          </w:tcPr>
          <w:p w:rsidR="00A11B56" w:rsidRPr="00607686" w:rsidRDefault="00A11B56" w:rsidP="00A656DC">
            <w:pPr>
              <w:ind w:left="-107" w:right="-251"/>
              <w:rPr>
                <w:rFonts w:ascii="Times New Roman" w:hAnsi="Times New Roman" w:cs="Times New Roman"/>
                <w:sz w:val="24"/>
                <w:szCs w:val="24"/>
                <w:lang w:val="ky-KG"/>
              </w:rPr>
            </w:pPr>
            <w:r w:rsidRPr="00A656DC">
              <w:rPr>
                <w:rFonts w:ascii="Times New Roman" w:hAnsi="Times New Roman" w:cs="Times New Roman"/>
                <w:sz w:val="24"/>
                <w:szCs w:val="24"/>
                <w:lang w:val="ky-KG"/>
              </w:rPr>
              <w:t>Чыгар</w:t>
            </w:r>
            <w:r>
              <w:rPr>
                <w:rFonts w:ascii="Times New Roman" w:hAnsi="Times New Roman" w:cs="Times New Roman"/>
                <w:sz w:val="24"/>
                <w:szCs w:val="24"/>
                <w:lang w:val="ky-KG"/>
              </w:rPr>
              <w:t>-</w:t>
            </w:r>
            <w:r w:rsidRPr="00A656DC">
              <w:rPr>
                <w:rFonts w:ascii="Times New Roman" w:hAnsi="Times New Roman" w:cs="Times New Roman"/>
                <w:sz w:val="24"/>
                <w:szCs w:val="24"/>
                <w:lang w:val="ky-KG"/>
              </w:rPr>
              <w:t>мачыл тапшыр</w:t>
            </w:r>
            <w:r>
              <w:rPr>
                <w:rFonts w:ascii="Times New Roman" w:hAnsi="Times New Roman" w:cs="Times New Roman"/>
                <w:sz w:val="24"/>
                <w:szCs w:val="24"/>
                <w:lang w:val="ky-KG"/>
              </w:rPr>
              <w:t>-</w:t>
            </w:r>
            <w:r w:rsidRPr="00A656DC">
              <w:rPr>
                <w:rFonts w:ascii="Times New Roman" w:hAnsi="Times New Roman" w:cs="Times New Roman"/>
                <w:sz w:val="24"/>
                <w:szCs w:val="24"/>
                <w:lang w:val="ky-KG"/>
              </w:rPr>
              <w:t>малар</w:t>
            </w:r>
          </w:p>
        </w:tc>
        <w:tc>
          <w:tcPr>
            <w:tcW w:w="569" w:type="dxa"/>
          </w:tcPr>
          <w:p w:rsidR="00A11B56" w:rsidRPr="00607686" w:rsidRDefault="00A11B56"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13</w:t>
            </w:r>
          </w:p>
        </w:tc>
      </w:tr>
      <w:tr w:rsidR="00A11B56" w:rsidRPr="00607686" w:rsidTr="00B604CC">
        <w:tc>
          <w:tcPr>
            <w:tcW w:w="9071" w:type="dxa"/>
            <w:gridSpan w:val="18"/>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569" w:type="dxa"/>
          </w:tcPr>
          <w:p w:rsidR="00A11B56" w:rsidRPr="00607686" w:rsidRDefault="00A11B56"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A11B56" w:rsidRPr="00D42E7F" w:rsidRDefault="00A11B56" w:rsidP="00A20D81">
            <w:pPr>
              <w:rPr>
                <w:rFonts w:ascii="Times New Roman" w:hAnsi="Times New Roman" w:cs="Times New Roman"/>
                <w:sz w:val="16"/>
                <w:szCs w:val="24"/>
                <w:lang w:val="ky-KG"/>
              </w:rPr>
            </w:pPr>
          </w:p>
        </w:tc>
      </w:tr>
      <w:tr w:rsidR="00A11B56" w:rsidRPr="00607686" w:rsidTr="00B604CC">
        <w:tc>
          <w:tcPr>
            <w:tcW w:w="9071" w:type="dxa"/>
            <w:gridSpan w:val="18"/>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569" w:type="dxa"/>
          </w:tcPr>
          <w:p w:rsidR="00A11B56" w:rsidRPr="00607686" w:rsidRDefault="00A11B56"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607686" w:rsidTr="00B604CC">
        <w:tc>
          <w:tcPr>
            <w:tcW w:w="9071" w:type="dxa"/>
            <w:gridSpan w:val="18"/>
          </w:tcPr>
          <w:p w:rsidR="00A11B56" w:rsidRPr="00607686" w:rsidRDefault="00A11B56" w:rsidP="00A20D81">
            <w:pPr>
              <w:rPr>
                <w:rFonts w:ascii="Times New Roman" w:hAnsi="Times New Roman" w:cs="Times New Roman"/>
                <w:sz w:val="24"/>
                <w:szCs w:val="24"/>
                <w:lang w:val="ky-KG"/>
              </w:rPr>
            </w:pPr>
            <w:r w:rsidRPr="00607686">
              <w:rPr>
                <w:rFonts w:ascii="Times New Roman" w:hAnsi="Times New Roman" w:cs="Times New Roman"/>
                <w:b/>
                <w:sz w:val="24"/>
                <w:szCs w:val="24"/>
                <w:lang w:val="ky-KG"/>
              </w:rPr>
              <w:t>Жыйынтыктоочу текшерүү</w:t>
            </w:r>
          </w:p>
        </w:tc>
        <w:tc>
          <w:tcPr>
            <w:tcW w:w="569" w:type="dxa"/>
          </w:tcPr>
          <w:p w:rsidR="00A11B56" w:rsidRPr="00607686" w:rsidRDefault="00A11B56"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607686" w:rsidTr="00B604CC">
        <w:tc>
          <w:tcPr>
            <w:tcW w:w="5671" w:type="dxa"/>
            <w:gridSpan w:val="9"/>
          </w:tcPr>
          <w:p w:rsidR="00A11B56" w:rsidRDefault="00A11B56" w:rsidP="00A20D81">
            <w:pPr>
              <w:rPr>
                <w:rFonts w:ascii="Times New Roman" w:hAnsi="Times New Roman" w:cs="Times New Roman"/>
                <w:b/>
                <w:sz w:val="24"/>
                <w:szCs w:val="24"/>
                <w:lang w:val="ky-KG"/>
              </w:rPr>
            </w:pPr>
            <w:r>
              <w:rPr>
                <w:rFonts w:ascii="Times New Roman" w:hAnsi="Times New Roman" w:cs="Times New Roman"/>
                <w:b/>
                <w:sz w:val="24"/>
                <w:szCs w:val="24"/>
                <w:lang w:val="ky-KG"/>
              </w:rPr>
              <w:t>1</w:t>
            </w:r>
            <w:r w:rsidRPr="00CF00EF">
              <w:rPr>
                <w:rFonts w:ascii="Times New Roman" w:hAnsi="Times New Roman" w:cs="Times New Roman"/>
                <w:b/>
                <w:sz w:val="24"/>
                <w:szCs w:val="24"/>
                <w:lang w:val="ky-KG"/>
              </w:rPr>
              <w:t>-семестр</w:t>
            </w:r>
            <w:r>
              <w:rPr>
                <w:rFonts w:ascii="Times New Roman" w:hAnsi="Times New Roman" w:cs="Times New Roman"/>
                <w:b/>
                <w:sz w:val="24"/>
                <w:szCs w:val="24"/>
                <w:lang w:val="ky-KG"/>
              </w:rPr>
              <w:t>дин жыйынтыгы</w:t>
            </w:r>
          </w:p>
        </w:tc>
        <w:tc>
          <w:tcPr>
            <w:tcW w:w="425" w:type="dxa"/>
            <w:gridSpan w:val="2"/>
          </w:tcPr>
          <w:p w:rsidR="00A11B56" w:rsidRDefault="00AD5FF8" w:rsidP="00BC107A">
            <w:pPr>
              <w:jc w:val="center"/>
              <w:rPr>
                <w:rFonts w:ascii="Times New Roman" w:hAnsi="Times New Roman" w:cs="Times New Roman"/>
                <w:b/>
                <w:sz w:val="24"/>
                <w:szCs w:val="24"/>
                <w:lang w:val="ky-KG"/>
              </w:rPr>
            </w:pPr>
            <w:r>
              <w:rPr>
                <w:rFonts w:ascii="Times New Roman" w:hAnsi="Times New Roman" w:cs="Times New Roman"/>
                <w:b/>
                <w:sz w:val="24"/>
                <w:szCs w:val="24"/>
                <w:lang w:val="ky-KG"/>
              </w:rPr>
              <w:t>9</w:t>
            </w:r>
          </w:p>
        </w:tc>
        <w:tc>
          <w:tcPr>
            <w:tcW w:w="567" w:type="dxa"/>
            <w:gridSpan w:val="2"/>
          </w:tcPr>
          <w:p w:rsidR="00A11B56" w:rsidRDefault="00A11B56" w:rsidP="00BC107A">
            <w:pPr>
              <w:jc w:val="center"/>
              <w:rPr>
                <w:rFonts w:ascii="Times New Roman" w:hAnsi="Times New Roman" w:cs="Times New Roman"/>
                <w:b/>
                <w:sz w:val="24"/>
                <w:szCs w:val="24"/>
                <w:lang w:val="ky-KG"/>
              </w:rPr>
            </w:pPr>
          </w:p>
        </w:tc>
        <w:tc>
          <w:tcPr>
            <w:tcW w:w="567" w:type="dxa"/>
            <w:gridSpan w:val="2"/>
          </w:tcPr>
          <w:p w:rsidR="00A11B56" w:rsidRDefault="00BA4F55" w:rsidP="00633FD1">
            <w:pPr>
              <w:ind w:left="-108" w:right="-107"/>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A20D81">
            <w:pPr>
              <w:rPr>
                <w:rFonts w:ascii="Times New Roman" w:hAnsi="Times New Roman" w:cs="Times New Roman"/>
                <w:sz w:val="24"/>
                <w:szCs w:val="24"/>
                <w:lang w:val="ky-KG"/>
              </w:rPr>
            </w:pPr>
          </w:p>
        </w:tc>
        <w:tc>
          <w:tcPr>
            <w:tcW w:w="569" w:type="dxa"/>
          </w:tcPr>
          <w:p w:rsidR="00A11B56" w:rsidRPr="00607686" w:rsidRDefault="00A11B56" w:rsidP="004512B9">
            <w:pPr>
              <w:ind w:right="-108"/>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607686" w:rsidTr="00B604CC">
        <w:tc>
          <w:tcPr>
            <w:tcW w:w="10111" w:type="dxa"/>
            <w:gridSpan w:val="20"/>
          </w:tcPr>
          <w:p w:rsidR="00A11B56" w:rsidRDefault="00A11B56" w:rsidP="008F2808">
            <w:pPr>
              <w:jc w:val="center"/>
              <w:rPr>
                <w:rFonts w:ascii="Times New Roman" w:hAnsi="Times New Roman" w:cs="Times New Roman"/>
                <w:b/>
                <w:sz w:val="24"/>
                <w:szCs w:val="24"/>
                <w:lang w:val="ky-KG"/>
              </w:rPr>
            </w:pPr>
          </w:p>
          <w:p w:rsidR="00A11B56" w:rsidRDefault="00A11B56" w:rsidP="008F2808">
            <w:pPr>
              <w:jc w:val="center"/>
              <w:rPr>
                <w:rFonts w:ascii="Times New Roman" w:hAnsi="Times New Roman" w:cs="Times New Roman"/>
                <w:b/>
                <w:sz w:val="24"/>
                <w:szCs w:val="24"/>
                <w:lang w:val="ky-KG"/>
              </w:rPr>
            </w:pPr>
            <w:r>
              <w:rPr>
                <w:rFonts w:ascii="Times New Roman" w:hAnsi="Times New Roman" w:cs="Times New Roman"/>
                <w:b/>
                <w:sz w:val="24"/>
                <w:szCs w:val="24"/>
                <w:lang w:val="en-US"/>
              </w:rPr>
              <w:t xml:space="preserve">II </w:t>
            </w:r>
            <w:r>
              <w:rPr>
                <w:rFonts w:ascii="Times New Roman" w:hAnsi="Times New Roman" w:cs="Times New Roman"/>
                <w:b/>
                <w:sz w:val="24"/>
                <w:szCs w:val="24"/>
                <w:lang w:val="ky-KG"/>
              </w:rPr>
              <w:t>семестр</w:t>
            </w:r>
          </w:p>
          <w:p w:rsidR="00A11B56" w:rsidRPr="00607686" w:rsidRDefault="00A11B56" w:rsidP="008F2808">
            <w:pPr>
              <w:jc w:val="center"/>
              <w:rPr>
                <w:rFonts w:ascii="Times New Roman" w:hAnsi="Times New Roman" w:cs="Times New Roman"/>
                <w:sz w:val="24"/>
                <w:szCs w:val="24"/>
                <w:lang w:val="ky-KG"/>
              </w:rPr>
            </w:pPr>
          </w:p>
        </w:tc>
      </w:tr>
      <w:tr w:rsidR="00A11B56" w:rsidRPr="00CF00EF" w:rsidTr="00B604CC">
        <w:trPr>
          <w:trHeight w:hRule="exact" w:val="1258"/>
        </w:trPr>
        <w:tc>
          <w:tcPr>
            <w:tcW w:w="709" w:type="dxa"/>
          </w:tcPr>
          <w:p w:rsidR="00A11B56" w:rsidRPr="0060768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07686">
              <w:rPr>
                <w:rFonts w:ascii="Times New Roman" w:hAnsi="Times New Roman" w:cs="Times New Roman"/>
                <w:sz w:val="24"/>
                <w:szCs w:val="24"/>
                <w:lang w:val="ky-KG"/>
              </w:rPr>
              <w:t>1</w:t>
            </w:r>
            <w:r>
              <w:rPr>
                <w:rFonts w:ascii="Times New Roman" w:hAnsi="Times New Roman" w:cs="Times New Roman"/>
                <w:sz w:val="24"/>
                <w:szCs w:val="24"/>
                <w:lang w:val="ky-KG"/>
              </w:rPr>
              <w:t>-2</w:t>
            </w:r>
          </w:p>
        </w:tc>
        <w:tc>
          <w:tcPr>
            <w:tcW w:w="1969" w:type="dxa"/>
            <w:gridSpan w:val="2"/>
          </w:tcPr>
          <w:p w:rsidR="00A11B56" w:rsidRPr="00CF00EF" w:rsidRDefault="00A11B56" w:rsidP="00F94FDA">
            <w:pPr>
              <w:rPr>
                <w:rFonts w:ascii="Times New Roman" w:hAnsi="Times New Roman" w:cs="Times New Roman"/>
                <w:sz w:val="24"/>
                <w:szCs w:val="24"/>
                <w:lang w:val="ky-KG"/>
              </w:rPr>
            </w:pPr>
            <w:r w:rsidRPr="00540E42">
              <w:t xml:space="preserve">Тема 10. </w:t>
            </w:r>
            <w:proofErr w:type="spellStart"/>
            <w:r w:rsidR="00F94FDA" w:rsidRPr="00F94FDA">
              <w:t>Германиянын</w:t>
            </w:r>
            <w:proofErr w:type="spellEnd"/>
            <w:r w:rsidR="00F94FDA" w:rsidRPr="00F94FDA">
              <w:t xml:space="preserve"> </w:t>
            </w:r>
            <w:proofErr w:type="spellStart"/>
            <w:r w:rsidR="00F94FDA" w:rsidRPr="00F94FDA">
              <w:t>агартуу</w:t>
            </w:r>
            <w:proofErr w:type="spellEnd"/>
            <w:r w:rsidR="00F94FDA" w:rsidRPr="00F94FDA">
              <w:t xml:space="preserve"> театры</w:t>
            </w:r>
          </w:p>
        </w:tc>
        <w:tc>
          <w:tcPr>
            <w:tcW w:w="1150" w:type="dxa"/>
            <w:gridSpan w:val="3"/>
          </w:tcPr>
          <w:p w:rsidR="00A11B56" w:rsidRDefault="00A11B56" w:rsidP="00692C91">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A11B56" w:rsidRDefault="00A11B56" w:rsidP="00692C91">
            <w:pPr>
              <w:rPr>
                <w:rFonts w:ascii="Times New Roman" w:hAnsi="Times New Roman" w:cs="Times New Roman"/>
                <w:b/>
                <w:sz w:val="24"/>
                <w:szCs w:val="24"/>
                <w:lang w:val="ky-KG"/>
              </w:rPr>
            </w:pPr>
            <w:r>
              <w:rPr>
                <w:rFonts w:ascii="Times New Roman" w:hAnsi="Times New Roman" w:cs="Times New Roman"/>
                <w:sz w:val="24"/>
                <w:szCs w:val="24"/>
                <w:lang w:val="ky-KG"/>
              </w:rPr>
              <w:t>КК-19</w:t>
            </w:r>
          </w:p>
        </w:tc>
        <w:tc>
          <w:tcPr>
            <w:tcW w:w="1843" w:type="dxa"/>
            <w:gridSpan w:val="3"/>
          </w:tcPr>
          <w:p w:rsidR="00A11B56" w:rsidRDefault="00F94FDA" w:rsidP="00F94FDA">
            <w:pPr>
              <w:rPr>
                <w:rFonts w:ascii="Times New Roman" w:hAnsi="Times New Roman" w:cs="Times New Roman"/>
                <w:b/>
                <w:sz w:val="24"/>
                <w:szCs w:val="24"/>
                <w:lang w:val="ky-KG"/>
              </w:rPr>
            </w:pPr>
            <w:r w:rsidRPr="00F94FDA">
              <w:rPr>
                <w:rFonts w:ascii="Times New Roman" w:hAnsi="Times New Roman" w:cs="Times New Roman"/>
                <w:sz w:val="24"/>
                <w:szCs w:val="24"/>
                <w:lang w:val="ky-KG"/>
              </w:rPr>
              <w:t>Германиянын агартуу театры</w:t>
            </w:r>
          </w:p>
        </w:tc>
        <w:tc>
          <w:tcPr>
            <w:tcW w:w="425" w:type="dxa"/>
            <w:gridSpan w:val="2"/>
          </w:tcPr>
          <w:p w:rsidR="00A11B56" w:rsidRPr="00614722"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B62059">
            <w:pPr>
              <w:ind w:right="-110"/>
              <w:rPr>
                <w:rFonts w:ascii="Times New Roman" w:hAnsi="Times New Roman" w:cs="Times New Roman"/>
                <w:sz w:val="24"/>
                <w:szCs w:val="24"/>
                <w:lang w:val="ky-KG"/>
              </w:rPr>
            </w:pPr>
            <w:r w:rsidRPr="00B62059">
              <w:rPr>
                <w:rFonts w:ascii="Times New Roman" w:hAnsi="Times New Roman" w:cs="Times New Roman"/>
                <w:sz w:val="24"/>
                <w:szCs w:val="24"/>
                <w:lang w:val="ky-KG"/>
              </w:rPr>
              <w:t>Интер</w:t>
            </w:r>
            <w:r>
              <w:rPr>
                <w:rFonts w:ascii="Times New Roman" w:hAnsi="Times New Roman" w:cs="Times New Roman"/>
                <w:sz w:val="24"/>
                <w:szCs w:val="24"/>
                <w:lang w:val="ky-KG"/>
              </w:rPr>
              <w:t>-</w:t>
            </w:r>
            <w:r w:rsidRPr="00B62059">
              <w:rPr>
                <w:rFonts w:ascii="Times New Roman" w:hAnsi="Times New Roman" w:cs="Times New Roman"/>
                <w:sz w:val="24"/>
                <w:szCs w:val="24"/>
                <w:lang w:val="ky-KG"/>
              </w:rPr>
              <w:t>вью</w:t>
            </w:r>
            <w:r>
              <w:rPr>
                <w:rFonts w:ascii="Times New Roman" w:hAnsi="Times New Roman" w:cs="Times New Roman"/>
                <w:sz w:val="24"/>
                <w:szCs w:val="24"/>
                <w:lang w:val="ky-KG"/>
              </w:rPr>
              <w:t xml:space="preserve"> </w:t>
            </w:r>
          </w:p>
        </w:tc>
        <w:tc>
          <w:tcPr>
            <w:tcW w:w="569" w:type="dxa"/>
          </w:tcPr>
          <w:p w:rsidR="00A11B56" w:rsidRPr="00607686" w:rsidRDefault="00A11B56"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3,6</w:t>
            </w:r>
          </w:p>
        </w:tc>
      </w:tr>
      <w:tr w:rsidR="00A11B56" w:rsidRPr="00CF00EF" w:rsidTr="00B604CC">
        <w:trPr>
          <w:trHeight w:val="1987"/>
        </w:trPr>
        <w:tc>
          <w:tcPr>
            <w:tcW w:w="709" w:type="dxa"/>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969" w:type="dxa"/>
            <w:gridSpan w:val="2"/>
          </w:tcPr>
          <w:p w:rsidR="00A11B56" w:rsidRPr="00BA4F55" w:rsidRDefault="00A11B56" w:rsidP="00F94FDA">
            <w:pPr>
              <w:ind w:right="-118"/>
              <w:rPr>
                <w:rFonts w:ascii="Times New Roman" w:hAnsi="Times New Roman" w:cs="Times New Roman"/>
                <w:b/>
                <w:sz w:val="24"/>
                <w:szCs w:val="24"/>
                <w:lang w:val="ky-KG"/>
              </w:rPr>
            </w:pPr>
            <w:r w:rsidRPr="00BA4F55">
              <w:rPr>
                <w:lang w:val="ky-KG"/>
              </w:rPr>
              <w:t xml:space="preserve">Тема 11. </w:t>
            </w:r>
            <w:r w:rsidR="00F94FDA" w:rsidRPr="00BA4F55">
              <w:rPr>
                <w:lang w:val="ky-KG"/>
              </w:rPr>
              <w:t>Орус театры кылымдын акырына чейин башынан баштап: түзүү, биринчи театрлардын иш-аракеттери.</w:t>
            </w:r>
            <w:r w:rsidRPr="00BA4F55">
              <w:rPr>
                <w:lang w:val="ky-KG"/>
              </w:rPr>
              <w:t xml:space="preserve"> </w:t>
            </w:r>
          </w:p>
        </w:tc>
        <w:tc>
          <w:tcPr>
            <w:tcW w:w="1150" w:type="dxa"/>
            <w:gridSpan w:val="3"/>
          </w:tcPr>
          <w:p w:rsidR="00A11B56" w:rsidRDefault="00A11B56" w:rsidP="00692C91">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A11B56" w:rsidRDefault="00A11B56" w:rsidP="00692C91">
            <w:pPr>
              <w:rPr>
                <w:rFonts w:ascii="Times New Roman" w:hAnsi="Times New Roman" w:cs="Times New Roman"/>
                <w:b/>
                <w:sz w:val="24"/>
                <w:szCs w:val="24"/>
                <w:lang w:val="ky-KG"/>
              </w:rPr>
            </w:pPr>
            <w:r>
              <w:rPr>
                <w:rFonts w:ascii="Times New Roman" w:hAnsi="Times New Roman" w:cs="Times New Roman"/>
                <w:sz w:val="24"/>
                <w:szCs w:val="24"/>
                <w:lang w:val="ky-KG"/>
              </w:rPr>
              <w:t>КК-17</w:t>
            </w:r>
          </w:p>
        </w:tc>
        <w:tc>
          <w:tcPr>
            <w:tcW w:w="1843" w:type="dxa"/>
            <w:gridSpan w:val="3"/>
          </w:tcPr>
          <w:p w:rsidR="00A11B56" w:rsidRDefault="00F94FDA" w:rsidP="00F94FDA">
            <w:pPr>
              <w:rPr>
                <w:rFonts w:ascii="Times New Roman" w:hAnsi="Times New Roman" w:cs="Times New Roman"/>
                <w:b/>
                <w:sz w:val="24"/>
                <w:szCs w:val="24"/>
                <w:lang w:val="ky-KG"/>
              </w:rPr>
            </w:pPr>
            <w:r w:rsidRPr="00F94FDA">
              <w:rPr>
                <w:rFonts w:ascii="Times New Roman" w:eastAsia="Times New Roman" w:hAnsi="Times New Roman" w:cs="Times New Roman"/>
                <w:sz w:val="24"/>
                <w:szCs w:val="24"/>
                <w:lang w:val="ky-KG" w:eastAsia="ru-RU"/>
              </w:rPr>
              <w:t>Орус театры кылымдын акырына чейин башынан баштап: түзүү, биринчи театрлардын иш-аракеттери.</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A20D81">
            <w:pPr>
              <w:rPr>
                <w:rFonts w:ascii="Times New Roman" w:hAnsi="Times New Roman" w:cs="Times New Roman"/>
                <w:sz w:val="24"/>
                <w:szCs w:val="24"/>
                <w:lang w:val="ky-KG"/>
              </w:rPr>
            </w:pPr>
            <w:r w:rsidRPr="00695903">
              <w:rPr>
                <w:rFonts w:ascii="Times New Roman" w:hAnsi="Times New Roman" w:cs="Times New Roman"/>
                <w:sz w:val="24"/>
                <w:szCs w:val="24"/>
                <w:lang w:val="ky-KG"/>
              </w:rPr>
              <w:t>Рефе</w:t>
            </w:r>
            <w:r>
              <w:rPr>
                <w:rFonts w:ascii="Times New Roman" w:hAnsi="Times New Roman" w:cs="Times New Roman"/>
                <w:sz w:val="24"/>
                <w:szCs w:val="24"/>
                <w:lang w:val="ky-KG"/>
              </w:rPr>
              <w:t>-</w:t>
            </w:r>
            <w:r w:rsidRPr="00695903">
              <w:rPr>
                <w:rFonts w:ascii="Times New Roman" w:hAnsi="Times New Roman" w:cs="Times New Roman"/>
                <w:sz w:val="24"/>
                <w:szCs w:val="24"/>
                <w:lang w:val="ky-KG"/>
              </w:rPr>
              <w:t>рат</w:t>
            </w:r>
            <w:r>
              <w:rPr>
                <w:rFonts w:ascii="Times New Roman" w:hAnsi="Times New Roman" w:cs="Times New Roman"/>
                <w:sz w:val="24"/>
                <w:szCs w:val="24"/>
                <w:lang w:val="ky-KG"/>
              </w:rPr>
              <w:t xml:space="preserve"> </w:t>
            </w:r>
          </w:p>
        </w:tc>
        <w:tc>
          <w:tcPr>
            <w:tcW w:w="569" w:type="dxa"/>
          </w:tcPr>
          <w:p w:rsidR="00A11B56" w:rsidRPr="00607686" w:rsidRDefault="00A11B56"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20</w:t>
            </w:r>
          </w:p>
        </w:tc>
      </w:tr>
      <w:tr w:rsidR="00A11B56" w:rsidRPr="00CF00EF" w:rsidTr="00B604CC">
        <w:tc>
          <w:tcPr>
            <w:tcW w:w="709" w:type="dxa"/>
          </w:tcPr>
          <w:p w:rsidR="00A11B56" w:rsidRPr="0060768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4-5</w:t>
            </w:r>
          </w:p>
        </w:tc>
        <w:tc>
          <w:tcPr>
            <w:tcW w:w="1969" w:type="dxa"/>
            <w:gridSpan w:val="2"/>
          </w:tcPr>
          <w:p w:rsidR="00A11B56" w:rsidRPr="00FB1FE3" w:rsidRDefault="00A11B56" w:rsidP="00264D2C">
            <w:pPr>
              <w:ind w:right="-124"/>
              <w:rPr>
                <w:rFonts w:ascii="Times New Roman" w:hAnsi="Times New Roman" w:cs="Times New Roman"/>
                <w:b/>
                <w:sz w:val="24"/>
                <w:szCs w:val="24"/>
                <w:lang w:val="ky-KG"/>
              </w:rPr>
            </w:pPr>
            <w:r w:rsidRPr="00540E42">
              <w:t xml:space="preserve">Тема 12. </w:t>
            </w:r>
            <w:proofErr w:type="spellStart"/>
            <w:r w:rsidR="00264D2C" w:rsidRPr="00264D2C">
              <w:t>Кылымдын</w:t>
            </w:r>
            <w:proofErr w:type="spellEnd"/>
            <w:r w:rsidR="00264D2C" w:rsidRPr="00264D2C">
              <w:t xml:space="preserve"> </w:t>
            </w:r>
            <w:proofErr w:type="spellStart"/>
            <w:r w:rsidR="00264D2C" w:rsidRPr="00264D2C">
              <w:t>орус</w:t>
            </w:r>
            <w:proofErr w:type="spellEnd"/>
            <w:r w:rsidR="00264D2C" w:rsidRPr="00264D2C">
              <w:t xml:space="preserve"> театр </w:t>
            </w:r>
            <w:proofErr w:type="spellStart"/>
            <w:r w:rsidR="00264D2C" w:rsidRPr="00264D2C">
              <w:t>жана</w:t>
            </w:r>
            <w:proofErr w:type="spellEnd"/>
            <w:r w:rsidR="00264D2C" w:rsidRPr="00264D2C">
              <w:t xml:space="preserve"> </w:t>
            </w:r>
            <w:proofErr w:type="spellStart"/>
            <w:r w:rsidR="00264D2C" w:rsidRPr="00264D2C">
              <w:t>драматургиянын</w:t>
            </w:r>
            <w:proofErr w:type="spellEnd"/>
            <w:r w:rsidR="00264D2C" w:rsidRPr="00264D2C">
              <w:t xml:space="preserve"> </w:t>
            </w:r>
            <w:proofErr w:type="spellStart"/>
            <w:r w:rsidR="00264D2C" w:rsidRPr="00264D2C">
              <w:t>тарыхы</w:t>
            </w:r>
            <w:proofErr w:type="spellEnd"/>
            <w:r w:rsidR="00264D2C" w:rsidRPr="00264D2C">
              <w:t xml:space="preserve">. </w:t>
            </w:r>
            <w:proofErr w:type="spellStart"/>
            <w:r w:rsidR="00264D2C" w:rsidRPr="00264D2C">
              <w:t>Орус</w:t>
            </w:r>
            <w:proofErr w:type="spellEnd"/>
            <w:r w:rsidR="00264D2C" w:rsidRPr="00264D2C">
              <w:t xml:space="preserve"> </w:t>
            </w:r>
            <w:proofErr w:type="spellStart"/>
            <w:r w:rsidR="00264D2C" w:rsidRPr="00264D2C">
              <w:t>театрынын</w:t>
            </w:r>
            <w:proofErr w:type="spellEnd"/>
            <w:r w:rsidR="00264D2C" w:rsidRPr="00264D2C">
              <w:t xml:space="preserve">" Алтын </w:t>
            </w:r>
            <w:proofErr w:type="spellStart"/>
            <w:r w:rsidR="00264D2C" w:rsidRPr="00264D2C">
              <w:t>доору</w:t>
            </w:r>
            <w:proofErr w:type="spellEnd"/>
            <w:r w:rsidR="00264D2C" w:rsidRPr="00264D2C">
              <w:t>"</w:t>
            </w:r>
          </w:p>
        </w:tc>
        <w:tc>
          <w:tcPr>
            <w:tcW w:w="1150" w:type="dxa"/>
            <w:gridSpan w:val="3"/>
          </w:tcPr>
          <w:p w:rsidR="00A11B56" w:rsidRDefault="00A11B56" w:rsidP="00692C91">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A11B56" w:rsidRDefault="00A11B56" w:rsidP="00692C91">
            <w:pPr>
              <w:rPr>
                <w:rFonts w:ascii="Times New Roman" w:hAnsi="Times New Roman" w:cs="Times New Roman"/>
                <w:b/>
                <w:sz w:val="24"/>
                <w:szCs w:val="24"/>
                <w:lang w:val="ky-KG"/>
              </w:rPr>
            </w:pPr>
            <w:r>
              <w:rPr>
                <w:rFonts w:ascii="Times New Roman" w:hAnsi="Times New Roman" w:cs="Times New Roman"/>
                <w:sz w:val="24"/>
                <w:szCs w:val="24"/>
                <w:lang w:val="ky-KG"/>
              </w:rPr>
              <w:t>КК-17</w:t>
            </w:r>
          </w:p>
        </w:tc>
        <w:tc>
          <w:tcPr>
            <w:tcW w:w="1843" w:type="dxa"/>
            <w:gridSpan w:val="3"/>
          </w:tcPr>
          <w:p w:rsidR="00A11B56" w:rsidRDefault="00264D2C" w:rsidP="00711FA2">
            <w:pPr>
              <w:rPr>
                <w:rFonts w:ascii="Times New Roman" w:hAnsi="Times New Roman" w:cs="Times New Roman"/>
                <w:b/>
                <w:sz w:val="24"/>
                <w:szCs w:val="24"/>
                <w:lang w:val="ky-KG"/>
              </w:rPr>
            </w:pPr>
            <w:r w:rsidRPr="00264D2C">
              <w:rPr>
                <w:rFonts w:ascii="Times New Roman" w:eastAsia="Times New Roman" w:hAnsi="Times New Roman" w:cs="Times New Roman"/>
                <w:sz w:val="24"/>
                <w:szCs w:val="24"/>
                <w:lang w:val="ky-KG" w:eastAsia="ru-RU"/>
              </w:rPr>
              <w:t>Кылымдын орус театр жана драматургиянын тарыхы. Орус театрынын" Алтын доору"</w:t>
            </w:r>
            <w:r w:rsidR="00A11B56">
              <w:rPr>
                <w:rFonts w:ascii="Times New Roman" w:eastAsia="Times New Roman" w:hAnsi="Times New Roman" w:cs="Times New Roman"/>
                <w:sz w:val="24"/>
                <w:szCs w:val="24"/>
                <w:lang w:val="ky-KG" w:eastAsia="ru-RU"/>
              </w:rPr>
              <w:t>?</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B37DF2">
            <w:pPr>
              <w:ind w:right="-110"/>
              <w:rPr>
                <w:rFonts w:ascii="Times New Roman" w:hAnsi="Times New Roman" w:cs="Times New Roman"/>
                <w:sz w:val="24"/>
                <w:szCs w:val="24"/>
                <w:lang w:val="ky-KG"/>
              </w:rPr>
            </w:pPr>
            <w:r w:rsidRPr="00B37DF2">
              <w:rPr>
                <w:rFonts w:ascii="Times New Roman" w:hAnsi="Times New Roman" w:cs="Times New Roman"/>
                <w:sz w:val="24"/>
                <w:szCs w:val="24"/>
                <w:lang w:val="ky-KG"/>
              </w:rPr>
              <w:t>Дебат</w:t>
            </w:r>
            <w:r>
              <w:rPr>
                <w:rFonts w:ascii="Times New Roman" w:hAnsi="Times New Roman" w:cs="Times New Roman"/>
                <w:sz w:val="24"/>
                <w:szCs w:val="24"/>
                <w:lang w:val="ky-KG"/>
              </w:rPr>
              <w:t>-</w:t>
            </w:r>
            <w:r w:rsidRPr="00B37DF2">
              <w:rPr>
                <w:rFonts w:ascii="Times New Roman" w:hAnsi="Times New Roman" w:cs="Times New Roman"/>
                <w:sz w:val="24"/>
                <w:szCs w:val="24"/>
                <w:lang w:val="ky-KG"/>
              </w:rPr>
              <w:t>тар</w:t>
            </w:r>
            <w:r>
              <w:rPr>
                <w:rFonts w:ascii="Times New Roman" w:hAnsi="Times New Roman" w:cs="Times New Roman"/>
                <w:sz w:val="24"/>
                <w:szCs w:val="24"/>
                <w:lang w:val="ky-KG"/>
              </w:rPr>
              <w:t xml:space="preserve"> </w:t>
            </w:r>
          </w:p>
        </w:tc>
        <w:tc>
          <w:tcPr>
            <w:tcW w:w="569" w:type="dxa"/>
          </w:tcPr>
          <w:p w:rsidR="00A11B56" w:rsidRPr="00607686" w:rsidRDefault="00A11B56"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2</w:t>
            </w:r>
          </w:p>
        </w:tc>
      </w:tr>
      <w:tr w:rsidR="00A11B56" w:rsidRPr="00CF00EF" w:rsidTr="00B604CC">
        <w:tc>
          <w:tcPr>
            <w:tcW w:w="709" w:type="dxa"/>
          </w:tcPr>
          <w:p w:rsidR="00A11B5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6-7</w:t>
            </w:r>
          </w:p>
        </w:tc>
        <w:tc>
          <w:tcPr>
            <w:tcW w:w="1969" w:type="dxa"/>
            <w:gridSpan w:val="2"/>
          </w:tcPr>
          <w:p w:rsidR="00A11B56" w:rsidRDefault="00A11B56" w:rsidP="00264D2C">
            <w:pPr>
              <w:rPr>
                <w:rFonts w:ascii="Times New Roman" w:hAnsi="Times New Roman" w:cs="Times New Roman"/>
                <w:b/>
                <w:sz w:val="24"/>
                <w:szCs w:val="24"/>
                <w:lang w:val="ky-KG"/>
              </w:rPr>
            </w:pPr>
            <w:r w:rsidRPr="00540E42">
              <w:t xml:space="preserve">Тема 13. </w:t>
            </w:r>
            <w:proofErr w:type="spellStart"/>
            <w:r w:rsidR="00264D2C" w:rsidRPr="00264D2C">
              <w:t>Батыш</w:t>
            </w:r>
            <w:proofErr w:type="spellEnd"/>
            <w:r w:rsidR="00264D2C" w:rsidRPr="00264D2C">
              <w:t xml:space="preserve"> Европа театры ХХ ВВНЫН </w:t>
            </w:r>
            <w:proofErr w:type="spellStart"/>
            <w:r w:rsidR="00264D2C" w:rsidRPr="00264D2C">
              <w:t>башталышынын</w:t>
            </w:r>
            <w:proofErr w:type="spellEnd"/>
            <w:r w:rsidR="00264D2C" w:rsidRPr="00264D2C">
              <w:t xml:space="preserve"> 2-жарымы</w:t>
            </w:r>
          </w:p>
        </w:tc>
        <w:tc>
          <w:tcPr>
            <w:tcW w:w="1150" w:type="dxa"/>
            <w:gridSpan w:val="3"/>
          </w:tcPr>
          <w:p w:rsidR="00A11B56" w:rsidRDefault="00A11B56" w:rsidP="00692C91">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A11B56" w:rsidRDefault="00A11B56" w:rsidP="00692C91">
            <w:pPr>
              <w:rPr>
                <w:rFonts w:ascii="Times New Roman" w:hAnsi="Times New Roman" w:cs="Times New Roman"/>
                <w:b/>
                <w:sz w:val="24"/>
                <w:szCs w:val="24"/>
                <w:lang w:val="ky-KG"/>
              </w:rPr>
            </w:pPr>
            <w:r>
              <w:rPr>
                <w:rFonts w:ascii="Times New Roman" w:hAnsi="Times New Roman" w:cs="Times New Roman"/>
                <w:sz w:val="24"/>
                <w:szCs w:val="24"/>
                <w:lang w:val="ky-KG"/>
              </w:rPr>
              <w:t>КК-13</w:t>
            </w:r>
          </w:p>
        </w:tc>
        <w:tc>
          <w:tcPr>
            <w:tcW w:w="1843" w:type="dxa"/>
            <w:gridSpan w:val="3"/>
          </w:tcPr>
          <w:p w:rsidR="00A11B56" w:rsidRDefault="00264D2C" w:rsidP="00264D2C">
            <w:pPr>
              <w:rPr>
                <w:rFonts w:ascii="Times New Roman" w:hAnsi="Times New Roman" w:cs="Times New Roman"/>
                <w:b/>
                <w:sz w:val="24"/>
                <w:szCs w:val="24"/>
                <w:lang w:val="ky-KG"/>
              </w:rPr>
            </w:pPr>
            <w:r w:rsidRPr="00264D2C">
              <w:rPr>
                <w:rFonts w:ascii="Times New Roman" w:eastAsia="Times New Roman" w:hAnsi="Times New Roman" w:cs="Times New Roman"/>
                <w:sz w:val="24"/>
                <w:szCs w:val="24"/>
                <w:lang w:val="ky-KG" w:eastAsia="ru-RU"/>
              </w:rPr>
              <w:t>Батыш Европа театры ХХ ВВНЫН башталышынын 2-жарымы</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342628">
            <w:pPr>
              <w:ind w:left="-107" w:right="-110"/>
              <w:rPr>
                <w:rFonts w:ascii="Times New Roman" w:hAnsi="Times New Roman" w:cs="Times New Roman"/>
                <w:sz w:val="24"/>
                <w:szCs w:val="24"/>
                <w:lang w:val="ky-KG"/>
              </w:rPr>
            </w:pPr>
            <w:r w:rsidRPr="00342628">
              <w:rPr>
                <w:rFonts w:ascii="Times New Roman" w:hAnsi="Times New Roman" w:cs="Times New Roman"/>
                <w:sz w:val="24"/>
                <w:szCs w:val="24"/>
                <w:lang w:val="ky-KG"/>
              </w:rPr>
              <w:t>Дискус</w:t>
            </w:r>
            <w:r>
              <w:rPr>
                <w:rFonts w:ascii="Times New Roman" w:hAnsi="Times New Roman" w:cs="Times New Roman"/>
                <w:sz w:val="24"/>
                <w:szCs w:val="24"/>
                <w:lang w:val="ky-KG"/>
              </w:rPr>
              <w:t>-</w:t>
            </w:r>
            <w:r w:rsidRPr="00342628">
              <w:rPr>
                <w:rFonts w:ascii="Times New Roman" w:hAnsi="Times New Roman" w:cs="Times New Roman"/>
                <w:sz w:val="24"/>
                <w:szCs w:val="24"/>
                <w:lang w:val="ky-KG"/>
              </w:rPr>
              <w:t>сия</w:t>
            </w:r>
            <w:r>
              <w:rPr>
                <w:rFonts w:ascii="Times New Roman" w:hAnsi="Times New Roman" w:cs="Times New Roman"/>
                <w:sz w:val="24"/>
                <w:szCs w:val="24"/>
                <w:lang w:val="ky-KG"/>
              </w:rPr>
              <w:t xml:space="preserve"> </w:t>
            </w:r>
          </w:p>
        </w:tc>
        <w:tc>
          <w:tcPr>
            <w:tcW w:w="569" w:type="dxa"/>
          </w:tcPr>
          <w:p w:rsidR="00A11B56" w:rsidRPr="00607686" w:rsidRDefault="00A11B56"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2</w:t>
            </w:r>
          </w:p>
        </w:tc>
      </w:tr>
      <w:tr w:rsidR="00A11B56" w:rsidRPr="00CF00EF" w:rsidTr="00B604CC">
        <w:tc>
          <w:tcPr>
            <w:tcW w:w="709" w:type="dxa"/>
          </w:tcPr>
          <w:p w:rsidR="00A11B5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8-9</w:t>
            </w:r>
          </w:p>
        </w:tc>
        <w:tc>
          <w:tcPr>
            <w:tcW w:w="1969" w:type="dxa"/>
            <w:gridSpan w:val="2"/>
          </w:tcPr>
          <w:p w:rsidR="00A11B56" w:rsidRPr="00B604CC" w:rsidRDefault="00A11B56" w:rsidP="00264D2C">
            <w:pPr>
              <w:rPr>
                <w:rFonts w:ascii="Times New Roman" w:eastAsia="Times New Roman" w:hAnsi="Times New Roman" w:cs="Times New Roman"/>
                <w:b/>
                <w:sz w:val="24"/>
                <w:szCs w:val="24"/>
                <w:lang w:val="ky-KG" w:eastAsia="ru-RU"/>
              </w:rPr>
            </w:pPr>
            <w:r w:rsidRPr="00B604CC">
              <w:rPr>
                <w:b/>
              </w:rPr>
              <w:t xml:space="preserve">Тема 14. </w:t>
            </w:r>
            <w:proofErr w:type="spellStart"/>
            <w:r w:rsidR="00264D2C" w:rsidRPr="00B604CC">
              <w:rPr>
                <w:b/>
              </w:rPr>
              <w:t>Кылым</w:t>
            </w:r>
            <w:proofErr w:type="spellEnd"/>
            <w:r w:rsidR="00264D2C" w:rsidRPr="00B604CC">
              <w:rPr>
                <w:b/>
              </w:rPr>
              <w:t xml:space="preserve"> </w:t>
            </w:r>
            <w:proofErr w:type="spellStart"/>
            <w:r w:rsidR="00264D2C" w:rsidRPr="00B604CC">
              <w:rPr>
                <w:b/>
              </w:rPr>
              <w:t>карыткан</w:t>
            </w:r>
            <w:proofErr w:type="spellEnd"/>
            <w:r w:rsidR="00264D2C" w:rsidRPr="00B604CC">
              <w:rPr>
                <w:b/>
              </w:rPr>
              <w:t xml:space="preserve"> </w:t>
            </w:r>
            <w:proofErr w:type="spellStart"/>
            <w:r w:rsidR="00264D2C" w:rsidRPr="00B604CC">
              <w:rPr>
                <w:b/>
              </w:rPr>
              <w:t>орус</w:t>
            </w:r>
            <w:proofErr w:type="spellEnd"/>
            <w:r w:rsidR="00264D2C" w:rsidRPr="00B604CC">
              <w:rPr>
                <w:b/>
              </w:rPr>
              <w:t xml:space="preserve"> театры </w:t>
            </w:r>
            <w:proofErr w:type="spellStart"/>
            <w:r w:rsidR="00264D2C" w:rsidRPr="00B604CC">
              <w:rPr>
                <w:b/>
              </w:rPr>
              <w:t>жана</w:t>
            </w:r>
            <w:proofErr w:type="spellEnd"/>
            <w:r w:rsidR="00264D2C" w:rsidRPr="00B604CC">
              <w:rPr>
                <w:b/>
              </w:rPr>
              <w:t xml:space="preserve"> </w:t>
            </w:r>
            <w:proofErr w:type="spellStart"/>
            <w:r w:rsidR="00264D2C" w:rsidRPr="00B604CC">
              <w:rPr>
                <w:b/>
              </w:rPr>
              <w:t>драматургиясы</w:t>
            </w:r>
            <w:proofErr w:type="spellEnd"/>
          </w:p>
        </w:tc>
        <w:tc>
          <w:tcPr>
            <w:tcW w:w="1150" w:type="dxa"/>
            <w:gridSpan w:val="3"/>
          </w:tcPr>
          <w:p w:rsidR="00A11B56" w:rsidRDefault="00A11B56" w:rsidP="00692C91">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A11B56" w:rsidRDefault="00A11B56" w:rsidP="00692C91">
            <w:pPr>
              <w:rPr>
                <w:rFonts w:ascii="Times New Roman" w:hAnsi="Times New Roman" w:cs="Times New Roman"/>
                <w:b/>
                <w:sz w:val="24"/>
                <w:szCs w:val="24"/>
                <w:lang w:val="ky-KG"/>
              </w:rPr>
            </w:pPr>
            <w:r>
              <w:rPr>
                <w:rFonts w:ascii="Times New Roman" w:hAnsi="Times New Roman" w:cs="Times New Roman"/>
                <w:sz w:val="24"/>
                <w:szCs w:val="24"/>
                <w:lang w:val="ky-KG"/>
              </w:rPr>
              <w:t>КК-13</w:t>
            </w:r>
          </w:p>
        </w:tc>
        <w:tc>
          <w:tcPr>
            <w:tcW w:w="1843" w:type="dxa"/>
            <w:gridSpan w:val="3"/>
          </w:tcPr>
          <w:p w:rsidR="00A11B56" w:rsidRDefault="00264D2C" w:rsidP="00264D2C">
            <w:pPr>
              <w:rPr>
                <w:rFonts w:ascii="Times New Roman" w:hAnsi="Times New Roman" w:cs="Times New Roman"/>
                <w:b/>
                <w:sz w:val="24"/>
                <w:szCs w:val="24"/>
                <w:lang w:val="ky-KG"/>
              </w:rPr>
            </w:pPr>
            <w:r w:rsidRPr="00264D2C">
              <w:rPr>
                <w:rFonts w:ascii="Times New Roman" w:eastAsia="Times New Roman" w:hAnsi="Times New Roman" w:cs="Times New Roman"/>
                <w:sz w:val="24"/>
                <w:szCs w:val="24"/>
                <w:lang w:val="ky-KG" w:eastAsia="ru-RU"/>
              </w:rPr>
              <w:t>Кылым карыткан орус театры жана драматургиясы</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83680E">
            <w:pPr>
              <w:ind w:right="-251"/>
              <w:rPr>
                <w:rFonts w:ascii="Times New Roman" w:hAnsi="Times New Roman" w:cs="Times New Roman"/>
                <w:sz w:val="24"/>
                <w:szCs w:val="24"/>
                <w:lang w:val="ky-KG"/>
              </w:rPr>
            </w:pPr>
            <w:r w:rsidRPr="0083680E">
              <w:rPr>
                <w:rFonts w:ascii="Times New Roman" w:hAnsi="Times New Roman" w:cs="Times New Roman"/>
                <w:sz w:val="24"/>
                <w:szCs w:val="24"/>
                <w:lang w:val="ky-KG"/>
              </w:rPr>
              <w:t>Диспут</w:t>
            </w:r>
            <w:r>
              <w:rPr>
                <w:rFonts w:ascii="Times New Roman" w:hAnsi="Times New Roman" w:cs="Times New Roman"/>
                <w:sz w:val="24"/>
                <w:szCs w:val="24"/>
                <w:lang w:val="ky-KG"/>
              </w:rPr>
              <w:t xml:space="preserve"> </w:t>
            </w:r>
          </w:p>
        </w:tc>
        <w:tc>
          <w:tcPr>
            <w:tcW w:w="569" w:type="dxa"/>
          </w:tcPr>
          <w:p w:rsidR="00A11B56" w:rsidRPr="00607686" w:rsidRDefault="00A11B56"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2</w:t>
            </w:r>
          </w:p>
        </w:tc>
      </w:tr>
      <w:tr w:rsidR="00A11B56" w:rsidRPr="00CF00EF" w:rsidTr="00B604CC">
        <w:tc>
          <w:tcPr>
            <w:tcW w:w="9071" w:type="dxa"/>
            <w:gridSpan w:val="18"/>
          </w:tcPr>
          <w:p w:rsidR="00A11B56" w:rsidRPr="00607686" w:rsidRDefault="00A11B56" w:rsidP="00A20D81">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569" w:type="dxa"/>
          </w:tcPr>
          <w:p w:rsidR="00A11B56" w:rsidRPr="0026757F"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CF00EF" w:rsidTr="00B604CC">
        <w:tc>
          <w:tcPr>
            <w:tcW w:w="9071" w:type="dxa"/>
            <w:gridSpan w:val="18"/>
          </w:tcPr>
          <w:p w:rsidR="00A11B56" w:rsidRPr="00607686" w:rsidRDefault="00A11B56" w:rsidP="00A20D81">
            <w:pPr>
              <w:rPr>
                <w:rFonts w:ascii="Times New Roman" w:hAnsi="Times New Roman" w:cs="Times New Roman"/>
                <w:sz w:val="24"/>
                <w:szCs w:val="24"/>
                <w:lang w:val="ky-KG"/>
              </w:rPr>
            </w:pPr>
            <w:r w:rsidRPr="00607686">
              <w:rPr>
                <w:rFonts w:ascii="Times New Roman" w:hAnsi="Times New Roman" w:cs="Times New Roman"/>
                <w:b/>
                <w:sz w:val="24"/>
                <w:szCs w:val="24"/>
                <w:lang w:val="ky-KG"/>
              </w:rPr>
              <w:t>1-модулдун жыйынтыгы:</w:t>
            </w:r>
          </w:p>
        </w:tc>
        <w:tc>
          <w:tcPr>
            <w:tcW w:w="569" w:type="dxa"/>
          </w:tcPr>
          <w:p w:rsidR="00A11B56" w:rsidRPr="0026757F" w:rsidRDefault="00A11B56" w:rsidP="00A20D81">
            <w:pPr>
              <w:jc w:val="center"/>
              <w:rPr>
                <w:rFonts w:ascii="Times New Roman" w:hAnsi="Times New Roman" w:cs="Times New Roman"/>
                <w:sz w:val="24"/>
                <w:szCs w:val="24"/>
                <w:lang w:val="ky-KG"/>
              </w:rPr>
            </w:pPr>
            <w:r w:rsidRPr="0026757F">
              <w:rPr>
                <w:rFonts w:ascii="Times New Roman" w:hAnsi="Times New Roman" w:cs="Times New Roman"/>
                <w:sz w:val="24"/>
                <w:szCs w:val="24"/>
                <w:lang w:val="ky-KG"/>
              </w:rPr>
              <w:t>30</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CF00EF" w:rsidTr="00B604CC">
        <w:tc>
          <w:tcPr>
            <w:tcW w:w="709" w:type="dxa"/>
          </w:tcPr>
          <w:p w:rsidR="00A11B56" w:rsidRPr="0060768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10-11</w:t>
            </w:r>
          </w:p>
        </w:tc>
        <w:tc>
          <w:tcPr>
            <w:tcW w:w="2410" w:type="dxa"/>
            <w:gridSpan w:val="3"/>
          </w:tcPr>
          <w:p w:rsidR="00A11B56" w:rsidRDefault="00A11B56" w:rsidP="00264D2C">
            <w:pPr>
              <w:ind w:right="-124"/>
              <w:rPr>
                <w:rFonts w:ascii="Times New Roman" w:eastAsia="Times New Roman" w:hAnsi="Times New Roman" w:cs="Times New Roman"/>
                <w:sz w:val="24"/>
                <w:szCs w:val="24"/>
                <w:lang w:val="ky-KG" w:eastAsia="ru-RU"/>
              </w:rPr>
            </w:pPr>
            <w:r w:rsidRPr="00540E42">
              <w:t xml:space="preserve">Тема 15. </w:t>
            </w:r>
            <w:r w:rsidR="00264D2C" w:rsidRPr="00540E42">
              <w:t xml:space="preserve">Немецкий театр первой половины </w:t>
            </w:r>
            <w:r w:rsidR="00264D2C">
              <w:t>XX</w:t>
            </w:r>
            <w:r w:rsidR="00264D2C" w:rsidRPr="00540E42">
              <w:t xml:space="preserve"> века (до 60-х гг.)</w:t>
            </w:r>
          </w:p>
        </w:tc>
        <w:tc>
          <w:tcPr>
            <w:tcW w:w="709" w:type="dxa"/>
            <w:gridSpan w:val="2"/>
          </w:tcPr>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gridSpan w:val="3"/>
          </w:tcPr>
          <w:p w:rsidR="00A11B56" w:rsidRDefault="00264D2C" w:rsidP="00264D2C">
            <w:pPr>
              <w:rPr>
                <w:rFonts w:ascii="Times New Roman" w:hAnsi="Times New Roman" w:cs="Times New Roman"/>
                <w:b/>
                <w:sz w:val="24"/>
                <w:szCs w:val="24"/>
                <w:lang w:val="ky-KG"/>
              </w:rPr>
            </w:pPr>
            <w:r w:rsidRPr="00540E42">
              <w:t xml:space="preserve">Немецкий театр первой половины </w:t>
            </w:r>
            <w:r>
              <w:t>XX</w:t>
            </w:r>
            <w:r w:rsidRPr="00540E42">
              <w:t xml:space="preserve"> века (до 60-х гг.)</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29233A">
            <w:pPr>
              <w:ind w:left="-107" w:right="-251"/>
              <w:rPr>
                <w:rFonts w:ascii="Times New Roman" w:hAnsi="Times New Roman" w:cs="Times New Roman"/>
                <w:sz w:val="24"/>
                <w:szCs w:val="24"/>
                <w:lang w:val="ky-KG"/>
              </w:rPr>
            </w:pPr>
            <w:r w:rsidRPr="00ED21F9">
              <w:rPr>
                <w:rFonts w:ascii="Times New Roman" w:hAnsi="Times New Roman" w:cs="Times New Roman"/>
                <w:sz w:val="24"/>
                <w:szCs w:val="24"/>
                <w:lang w:val="ky-KG"/>
              </w:rPr>
              <w:t>Түрдүү</w:t>
            </w:r>
            <w:r>
              <w:rPr>
                <w:rFonts w:ascii="Times New Roman" w:hAnsi="Times New Roman" w:cs="Times New Roman"/>
                <w:sz w:val="24"/>
                <w:szCs w:val="24"/>
                <w:lang w:val="ky-KG"/>
              </w:rPr>
              <w:t xml:space="preserve"> </w:t>
            </w:r>
            <w:r w:rsidRPr="00ED21F9">
              <w:rPr>
                <w:rFonts w:ascii="Times New Roman" w:hAnsi="Times New Roman" w:cs="Times New Roman"/>
                <w:sz w:val="24"/>
                <w:szCs w:val="24"/>
                <w:lang w:val="ky-KG"/>
              </w:rPr>
              <w:t xml:space="preserve"> деңг</w:t>
            </w:r>
            <w:r>
              <w:rPr>
                <w:rFonts w:ascii="Times New Roman" w:hAnsi="Times New Roman" w:cs="Times New Roman"/>
                <w:sz w:val="24"/>
                <w:szCs w:val="24"/>
                <w:lang w:val="ky-KG"/>
              </w:rPr>
              <w:t>-</w:t>
            </w:r>
            <w:r w:rsidRPr="00ED21F9">
              <w:rPr>
                <w:rFonts w:ascii="Times New Roman" w:hAnsi="Times New Roman" w:cs="Times New Roman"/>
                <w:sz w:val="24"/>
                <w:szCs w:val="24"/>
                <w:lang w:val="ky-KG"/>
              </w:rPr>
              <w:t>деги тапшыр</w:t>
            </w:r>
            <w:r>
              <w:rPr>
                <w:rFonts w:ascii="Times New Roman" w:hAnsi="Times New Roman" w:cs="Times New Roman"/>
                <w:sz w:val="24"/>
                <w:szCs w:val="24"/>
                <w:lang w:val="ky-KG"/>
              </w:rPr>
              <w:t>-</w:t>
            </w:r>
            <w:r w:rsidRPr="00ED21F9">
              <w:rPr>
                <w:rFonts w:ascii="Times New Roman" w:hAnsi="Times New Roman" w:cs="Times New Roman"/>
                <w:sz w:val="24"/>
                <w:szCs w:val="24"/>
                <w:lang w:val="ky-KG"/>
              </w:rPr>
              <w:t>малар</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D42E7F" w:rsidRDefault="00A11B56" w:rsidP="00A20D81">
            <w:pPr>
              <w:rPr>
                <w:rFonts w:ascii="Times New Roman" w:hAnsi="Times New Roman" w:cs="Times New Roman"/>
                <w:sz w:val="16"/>
                <w:szCs w:val="24"/>
                <w:lang w:val="ky-KG"/>
              </w:rPr>
            </w:pPr>
            <w:r w:rsidRPr="00D42E7F">
              <w:rPr>
                <w:rFonts w:ascii="Times New Roman" w:hAnsi="Times New Roman" w:cs="Times New Roman"/>
                <w:sz w:val="16"/>
                <w:szCs w:val="24"/>
                <w:lang w:val="ky-KG"/>
              </w:rPr>
              <w:t>15</w:t>
            </w:r>
          </w:p>
        </w:tc>
      </w:tr>
      <w:tr w:rsidR="00A11B56" w:rsidRPr="00CF00EF" w:rsidTr="00B604CC">
        <w:tc>
          <w:tcPr>
            <w:tcW w:w="709" w:type="dxa"/>
          </w:tcPr>
          <w:p w:rsidR="00A11B5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2410" w:type="dxa"/>
            <w:gridSpan w:val="3"/>
          </w:tcPr>
          <w:p w:rsidR="00A11B56" w:rsidRDefault="00A11B56" w:rsidP="00264D2C">
            <w:pPr>
              <w:ind w:right="-124"/>
              <w:rPr>
                <w:rFonts w:ascii="Times New Roman" w:eastAsia="Times New Roman" w:hAnsi="Times New Roman" w:cs="Times New Roman"/>
                <w:sz w:val="24"/>
                <w:szCs w:val="24"/>
                <w:lang w:val="ky-KG" w:eastAsia="ru-RU"/>
              </w:rPr>
            </w:pPr>
            <w:r w:rsidRPr="00540E42">
              <w:t xml:space="preserve">Тема 16. </w:t>
            </w:r>
            <w:proofErr w:type="spellStart"/>
            <w:r w:rsidR="00264D2C" w:rsidRPr="00264D2C">
              <w:t>Кылымдын</w:t>
            </w:r>
            <w:proofErr w:type="spellEnd"/>
            <w:r w:rsidR="00264D2C" w:rsidRPr="00264D2C">
              <w:t xml:space="preserve"> </w:t>
            </w:r>
            <w:proofErr w:type="spellStart"/>
            <w:r w:rsidR="00264D2C" w:rsidRPr="00264D2C">
              <w:t>италиялык</w:t>
            </w:r>
            <w:proofErr w:type="spellEnd"/>
            <w:r w:rsidR="00264D2C" w:rsidRPr="00264D2C">
              <w:t xml:space="preserve"> </w:t>
            </w:r>
            <w:proofErr w:type="spellStart"/>
            <w:r w:rsidR="00264D2C" w:rsidRPr="00264D2C">
              <w:t>перинаска</w:t>
            </w:r>
            <w:proofErr w:type="spellEnd"/>
            <w:r w:rsidR="00264D2C" w:rsidRPr="00264D2C">
              <w:t xml:space="preserve"> театры (60-жылдарга </w:t>
            </w:r>
            <w:proofErr w:type="spellStart"/>
            <w:r w:rsidR="00264D2C" w:rsidRPr="00264D2C">
              <w:t>чейин</w:t>
            </w:r>
            <w:proofErr w:type="spellEnd"/>
            <w:r w:rsidR="00264D2C" w:rsidRPr="00264D2C">
              <w:t>)</w:t>
            </w:r>
          </w:p>
        </w:tc>
        <w:tc>
          <w:tcPr>
            <w:tcW w:w="709" w:type="dxa"/>
            <w:gridSpan w:val="2"/>
          </w:tcPr>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gridSpan w:val="3"/>
          </w:tcPr>
          <w:p w:rsidR="00A11B56" w:rsidRPr="0029233A" w:rsidRDefault="00264D2C" w:rsidP="00264D2C">
            <w:pPr>
              <w:rPr>
                <w:rFonts w:ascii="Times New Roman" w:eastAsia="Times New Roman" w:hAnsi="Times New Roman" w:cs="Times New Roman"/>
                <w:sz w:val="24"/>
                <w:szCs w:val="24"/>
                <w:lang w:val="ky-KG" w:eastAsia="ru-RU"/>
              </w:rPr>
            </w:pPr>
            <w:r w:rsidRPr="00264D2C">
              <w:rPr>
                <w:rFonts w:ascii="Times New Roman" w:eastAsia="Times New Roman" w:hAnsi="Times New Roman" w:cs="Times New Roman"/>
                <w:sz w:val="24"/>
                <w:szCs w:val="24"/>
                <w:lang w:val="ky-KG" w:eastAsia="ru-RU"/>
              </w:rPr>
              <w:t>Кылымдын италиялык перинаска театры (60-жылдарга чейин)</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E318DC">
            <w:pPr>
              <w:ind w:left="-107" w:right="-110"/>
              <w:rPr>
                <w:rFonts w:ascii="Times New Roman" w:hAnsi="Times New Roman" w:cs="Times New Roman"/>
                <w:sz w:val="24"/>
                <w:szCs w:val="24"/>
                <w:lang w:val="ky-KG"/>
              </w:rPr>
            </w:pPr>
            <w:r w:rsidRPr="00E318DC">
              <w:rPr>
                <w:rFonts w:ascii="Times New Roman" w:hAnsi="Times New Roman" w:cs="Times New Roman"/>
                <w:sz w:val="24"/>
                <w:szCs w:val="24"/>
                <w:lang w:val="ky-KG"/>
              </w:rPr>
              <w:t>Тегерек стол</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607686" w:rsidRDefault="00A11B56" w:rsidP="00A20D81">
            <w:pPr>
              <w:rPr>
                <w:rFonts w:ascii="Times New Roman" w:hAnsi="Times New Roman" w:cs="Times New Roman"/>
                <w:sz w:val="24"/>
                <w:szCs w:val="24"/>
                <w:lang w:val="ky-KG"/>
              </w:rPr>
            </w:pPr>
            <w:r w:rsidRPr="00415710">
              <w:rPr>
                <w:rFonts w:ascii="Times New Roman" w:hAnsi="Times New Roman" w:cs="Times New Roman"/>
                <w:sz w:val="16"/>
                <w:szCs w:val="24"/>
                <w:lang w:val="ky-KG"/>
              </w:rPr>
              <w:t>12</w:t>
            </w:r>
          </w:p>
        </w:tc>
      </w:tr>
      <w:tr w:rsidR="00A11B56" w:rsidRPr="00CF00EF" w:rsidTr="00B604CC">
        <w:tc>
          <w:tcPr>
            <w:tcW w:w="709" w:type="dxa"/>
          </w:tcPr>
          <w:p w:rsidR="00A11B56" w:rsidRDefault="00A11B56" w:rsidP="00A20D81">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13-14</w:t>
            </w:r>
          </w:p>
        </w:tc>
        <w:tc>
          <w:tcPr>
            <w:tcW w:w="2410" w:type="dxa"/>
            <w:gridSpan w:val="3"/>
          </w:tcPr>
          <w:p w:rsidR="00A11B56" w:rsidRDefault="00A11B56" w:rsidP="00264D2C">
            <w:pPr>
              <w:rPr>
                <w:rFonts w:ascii="Times New Roman" w:eastAsia="Times New Roman" w:hAnsi="Times New Roman" w:cs="Times New Roman"/>
                <w:sz w:val="24"/>
                <w:szCs w:val="24"/>
                <w:lang w:val="ky-KG" w:eastAsia="ru-RU"/>
              </w:rPr>
            </w:pPr>
            <w:r w:rsidRPr="00BA4F55">
              <w:rPr>
                <w:lang w:val="ky-KG"/>
              </w:rPr>
              <w:t xml:space="preserve">Тема 17. </w:t>
            </w:r>
            <w:r w:rsidR="00264D2C" w:rsidRPr="00BA4F55">
              <w:rPr>
                <w:lang w:val="ky-KG"/>
              </w:rPr>
              <w:t>Драматургиянын фр жана режиссуранын өнүгүү өзгөчөлүктөрү перина кылым (60-жылдарга чейин )</w:t>
            </w:r>
          </w:p>
        </w:tc>
        <w:tc>
          <w:tcPr>
            <w:tcW w:w="709" w:type="dxa"/>
            <w:gridSpan w:val="2"/>
          </w:tcPr>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gridSpan w:val="3"/>
          </w:tcPr>
          <w:p w:rsidR="00A11B56" w:rsidRDefault="00264D2C" w:rsidP="00264D2C">
            <w:pPr>
              <w:rPr>
                <w:rFonts w:ascii="Times New Roman" w:hAnsi="Times New Roman" w:cs="Times New Roman"/>
                <w:b/>
                <w:sz w:val="24"/>
                <w:szCs w:val="24"/>
                <w:lang w:val="ky-KG"/>
              </w:rPr>
            </w:pPr>
            <w:r w:rsidRPr="00264D2C">
              <w:rPr>
                <w:rFonts w:ascii="Times New Roman" w:eastAsia="Times New Roman" w:hAnsi="Times New Roman" w:cs="Times New Roman"/>
                <w:sz w:val="24"/>
                <w:szCs w:val="24"/>
                <w:lang w:val="ky-KG" w:eastAsia="ru-RU"/>
              </w:rPr>
              <w:t>Драматургиянын фр жана режиссуранын өнүгүү өзгөчөлүктөрү перина кылым (60-жылдарга чейин )</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7C0515">
            <w:pPr>
              <w:ind w:left="-107" w:right="-110"/>
              <w:rPr>
                <w:rFonts w:ascii="Times New Roman" w:hAnsi="Times New Roman" w:cs="Times New Roman"/>
                <w:sz w:val="24"/>
                <w:szCs w:val="24"/>
                <w:lang w:val="ky-KG"/>
              </w:rPr>
            </w:pPr>
            <w:r w:rsidRPr="007C0515">
              <w:rPr>
                <w:rFonts w:ascii="Times New Roman" w:hAnsi="Times New Roman" w:cs="Times New Roman"/>
                <w:sz w:val="24"/>
                <w:szCs w:val="24"/>
                <w:lang w:val="ky-KG"/>
              </w:rPr>
              <w:t>Доклад</w:t>
            </w:r>
            <w:r>
              <w:rPr>
                <w:rFonts w:ascii="Times New Roman" w:hAnsi="Times New Roman" w:cs="Times New Roman"/>
                <w:sz w:val="24"/>
                <w:szCs w:val="24"/>
                <w:lang w:val="ky-KG"/>
              </w:rPr>
              <w:t xml:space="preserve"> </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sz w:val="16"/>
                <w:szCs w:val="24"/>
                <w:lang w:val="ky-KG"/>
              </w:rPr>
              <w:t>17,</w:t>
            </w:r>
            <w:r w:rsidRPr="00D42E7F">
              <w:rPr>
                <w:rFonts w:ascii="Times New Roman" w:hAnsi="Times New Roman" w:cs="Times New Roman"/>
                <w:sz w:val="16"/>
                <w:szCs w:val="24"/>
                <w:lang w:val="ky-KG"/>
              </w:rPr>
              <w:t>19</w:t>
            </w:r>
          </w:p>
        </w:tc>
      </w:tr>
      <w:tr w:rsidR="00A11B56" w:rsidRPr="00CF00EF" w:rsidTr="00B604CC">
        <w:tc>
          <w:tcPr>
            <w:tcW w:w="709" w:type="dxa"/>
          </w:tcPr>
          <w:p w:rsidR="00A11B56" w:rsidRDefault="00A11B56" w:rsidP="00AD5FF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lastRenderedPageBreak/>
              <w:t>15-</w:t>
            </w:r>
          </w:p>
        </w:tc>
        <w:tc>
          <w:tcPr>
            <w:tcW w:w="2410" w:type="dxa"/>
            <w:gridSpan w:val="3"/>
          </w:tcPr>
          <w:p w:rsidR="00A11B56" w:rsidRDefault="00A11B56" w:rsidP="00264D2C">
            <w:pPr>
              <w:rPr>
                <w:rFonts w:ascii="Times New Roman" w:eastAsia="Times New Roman" w:hAnsi="Times New Roman" w:cs="Times New Roman"/>
                <w:sz w:val="24"/>
                <w:szCs w:val="24"/>
                <w:lang w:val="ky-KG" w:eastAsia="ru-RU"/>
              </w:rPr>
            </w:pPr>
            <w:r w:rsidRPr="00540E42">
              <w:t xml:space="preserve">Тема 18. </w:t>
            </w:r>
            <w:proofErr w:type="spellStart"/>
            <w:proofErr w:type="gramStart"/>
            <w:r w:rsidR="00264D2C" w:rsidRPr="00264D2C">
              <w:t>Кылымдын</w:t>
            </w:r>
            <w:proofErr w:type="spellEnd"/>
            <w:r w:rsidR="00264D2C" w:rsidRPr="00264D2C">
              <w:t xml:space="preserve"> </w:t>
            </w:r>
            <w:proofErr w:type="spellStart"/>
            <w:r w:rsidR="00264D2C" w:rsidRPr="00264D2C">
              <w:t>англис</w:t>
            </w:r>
            <w:proofErr w:type="spellEnd"/>
            <w:r w:rsidR="00264D2C" w:rsidRPr="00264D2C">
              <w:t xml:space="preserve"> </w:t>
            </w:r>
            <w:proofErr w:type="spellStart"/>
            <w:r w:rsidR="00264D2C" w:rsidRPr="00264D2C">
              <w:t>периначочек</w:t>
            </w:r>
            <w:proofErr w:type="spellEnd"/>
            <w:r w:rsidR="00264D2C" w:rsidRPr="00264D2C">
              <w:t xml:space="preserve"> театры (60-жылдарга </w:t>
            </w:r>
            <w:proofErr w:type="spellStart"/>
            <w:r w:rsidR="00264D2C" w:rsidRPr="00264D2C">
              <w:t>чейин</w:t>
            </w:r>
            <w:proofErr w:type="spellEnd"/>
            <w:proofErr w:type="gramEnd"/>
          </w:p>
        </w:tc>
        <w:tc>
          <w:tcPr>
            <w:tcW w:w="709" w:type="dxa"/>
            <w:gridSpan w:val="2"/>
          </w:tcPr>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gridSpan w:val="3"/>
          </w:tcPr>
          <w:p w:rsidR="00A11B56" w:rsidRDefault="00264D2C" w:rsidP="00264D2C">
            <w:pPr>
              <w:rPr>
                <w:rFonts w:ascii="Times New Roman" w:hAnsi="Times New Roman" w:cs="Times New Roman"/>
                <w:b/>
                <w:sz w:val="24"/>
                <w:szCs w:val="24"/>
                <w:lang w:val="ky-KG"/>
              </w:rPr>
            </w:pPr>
            <w:r w:rsidRPr="00264D2C">
              <w:rPr>
                <w:rFonts w:ascii="Times New Roman" w:eastAsia="Times New Roman" w:hAnsi="Times New Roman" w:cs="Times New Roman"/>
                <w:sz w:val="24"/>
                <w:szCs w:val="24"/>
                <w:lang w:val="ky-KG" w:eastAsia="ru-RU"/>
              </w:rPr>
              <w:t>Кылымдын англис периначочек театры (60-жылдарга чейин</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A20D81">
            <w:pPr>
              <w:rPr>
                <w:rFonts w:ascii="Times New Roman" w:hAnsi="Times New Roman" w:cs="Times New Roman"/>
                <w:sz w:val="24"/>
                <w:szCs w:val="24"/>
                <w:lang w:val="ky-KG"/>
              </w:rPr>
            </w:pPr>
            <w:r w:rsidRPr="006A791A">
              <w:rPr>
                <w:rFonts w:ascii="Times New Roman" w:hAnsi="Times New Roman" w:cs="Times New Roman"/>
                <w:sz w:val="24"/>
                <w:szCs w:val="24"/>
                <w:lang w:val="ky-KG"/>
              </w:rPr>
              <w:t>Кейс-стади</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607686" w:rsidRDefault="00A11B56" w:rsidP="00A20D81">
            <w:pPr>
              <w:rPr>
                <w:rFonts w:ascii="Times New Roman" w:hAnsi="Times New Roman" w:cs="Times New Roman"/>
                <w:sz w:val="24"/>
                <w:szCs w:val="24"/>
                <w:lang w:val="ky-KG"/>
              </w:rPr>
            </w:pPr>
            <w:r w:rsidRPr="00415710">
              <w:rPr>
                <w:rFonts w:ascii="Times New Roman" w:hAnsi="Times New Roman" w:cs="Times New Roman"/>
                <w:sz w:val="16"/>
                <w:szCs w:val="24"/>
                <w:lang w:val="ky-KG"/>
              </w:rPr>
              <w:t>3</w:t>
            </w:r>
          </w:p>
        </w:tc>
      </w:tr>
      <w:tr w:rsidR="00A11B56" w:rsidRPr="00CF00EF" w:rsidTr="00B604CC">
        <w:tc>
          <w:tcPr>
            <w:tcW w:w="709" w:type="dxa"/>
          </w:tcPr>
          <w:p w:rsidR="00A11B56" w:rsidRDefault="00AD5FF8" w:rsidP="00A20D81">
            <w:pPr>
              <w:ind w:left="-108" w:right="-111"/>
              <w:rPr>
                <w:rFonts w:ascii="Times New Roman" w:hAnsi="Times New Roman" w:cs="Times New Roman"/>
                <w:sz w:val="24"/>
                <w:szCs w:val="24"/>
                <w:lang w:val="ky-KG"/>
              </w:rPr>
            </w:pPr>
            <w:r>
              <w:rPr>
                <w:rFonts w:ascii="Times New Roman" w:hAnsi="Times New Roman" w:cs="Times New Roman"/>
                <w:sz w:val="24"/>
                <w:szCs w:val="24"/>
                <w:lang w:val="ky-KG"/>
              </w:rPr>
              <w:t>16-17</w:t>
            </w:r>
          </w:p>
        </w:tc>
        <w:tc>
          <w:tcPr>
            <w:tcW w:w="2410" w:type="dxa"/>
            <w:gridSpan w:val="3"/>
          </w:tcPr>
          <w:p w:rsidR="00A11B56" w:rsidRDefault="00682EC8" w:rsidP="00AD5FF8">
            <w:pPr>
              <w:rPr>
                <w:rFonts w:ascii="Times New Roman" w:eastAsia="Times New Roman" w:hAnsi="Times New Roman" w:cs="Times New Roman"/>
                <w:sz w:val="24"/>
                <w:szCs w:val="24"/>
                <w:lang w:val="ky-KG" w:eastAsia="ru-RU"/>
              </w:rPr>
            </w:pPr>
            <w:r w:rsidRPr="00540E42">
              <w:t xml:space="preserve">Тема 19. </w:t>
            </w:r>
            <w:r w:rsidR="00264D2C" w:rsidRPr="00264D2C">
              <w:t xml:space="preserve">Америка </w:t>
            </w:r>
            <w:proofErr w:type="spellStart"/>
            <w:r w:rsidR="00264D2C" w:rsidRPr="00264D2C">
              <w:t>Кошмо</w:t>
            </w:r>
            <w:proofErr w:type="spellEnd"/>
            <w:r w:rsidR="00264D2C" w:rsidRPr="00264D2C">
              <w:t xml:space="preserve"> </w:t>
            </w:r>
            <w:proofErr w:type="spellStart"/>
            <w:r w:rsidR="00264D2C" w:rsidRPr="00264D2C">
              <w:t>Штаттарынын</w:t>
            </w:r>
            <w:proofErr w:type="spellEnd"/>
            <w:r w:rsidR="00264D2C" w:rsidRPr="00264D2C">
              <w:t xml:space="preserve"> театр-</w:t>
            </w:r>
            <w:proofErr w:type="spellStart"/>
            <w:r w:rsidR="00264D2C" w:rsidRPr="00264D2C">
              <w:t>кылымдын</w:t>
            </w:r>
            <w:proofErr w:type="spellEnd"/>
            <w:r w:rsidR="00264D2C" w:rsidRPr="00264D2C">
              <w:t xml:space="preserve"> </w:t>
            </w:r>
            <w:proofErr w:type="spellStart"/>
            <w:r w:rsidR="00264D2C" w:rsidRPr="00264D2C">
              <w:t>биринчи</w:t>
            </w:r>
            <w:proofErr w:type="spellEnd"/>
            <w:r w:rsidR="00264D2C" w:rsidRPr="00264D2C">
              <w:t xml:space="preserve"> </w:t>
            </w:r>
            <w:proofErr w:type="spellStart"/>
            <w:r w:rsidR="00264D2C" w:rsidRPr="00264D2C">
              <w:t>жарымында</w:t>
            </w:r>
            <w:proofErr w:type="spellEnd"/>
            <w:r w:rsidR="00264D2C" w:rsidRPr="00264D2C">
              <w:t xml:space="preserve"> (60-жылы, </w:t>
            </w:r>
            <w:proofErr w:type="spellStart"/>
            <w:r w:rsidR="00264D2C" w:rsidRPr="00264D2C">
              <w:t>анын</w:t>
            </w:r>
            <w:proofErr w:type="spellEnd"/>
            <w:r w:rsidR="00264D2C" w:rsidRPr="00264D2C">
              <w:t xml:space="preserve"> </w:t>
            </w:r>
            <w:proofErr w:type="spellStart"/>
            <w:r w:rsidR="00264D2C" w:rsidRPr="00264D2C">
              <w:t>ичинде</w:t>
            </w:r>
            <w:proofErr w:type="spellEnd"/>
            <w:r w:rsidR="00264D2C" w:rsidRPr="00264D2C">
              <w:t>).</w:t>
            </w:r>
            <w:r w:rsidR="00AD5FF8" w:rsidRPr="00AD5FF8">
              <w:t xml:space="preserve"> XX </w:t>
            </w:r>
            <w:proofErr w:type="spellStart"/>
            <w:r w:rsidR="00AD5FF8" w:rsidRPr="00AD5FF8">
              <w:t>кылымдын</w:t>
            </w:r>
            <w:proofErr w:type="spellEnd"/>
            <w:r w:rsidR="00AD5FF8" w:rsidRPr="00AD5FF8">
              <w:t xml:space="preserve"> </w:t>
            </w:r>
            <w:proofErr w:type="spellStart"/>
            <w:r w:rsidR="00AD5FF8" w:rsidRPr="00AD5FF8">
              <w:t>экинчи</w:t>
            </w:r>
            <w:proofErr w:type="spellEnd"/>
            <w:r w:rsidR="00AD5FF8" w:rsidRPr="00AD5FF8">
              <w:t xml:space="preserve"> </w:t>
            </w:r>
            <w:proofErr w:type="spellStart"/>
            <w:r w:rsidR="00AD5FF8" w:rsidRPr="00AD5FF8">
              <w:t>жарымында</w:t>
            </w:r>
            <w:proofErr w:type="spellEnd"/>
            <w:r w:rsidR="00AD5FF8" w:rsidRPr="00AD5FF8">
              <w:t xml:space="preserve"> </w:t>
            </w:r>
            <w:proofErr w:type="spellStart"/>
            <w:r w:rsidR="00AD5FF8" w:rsidRPr="00AD5FF8">
              <w:t>жана</w:t>
            </w:r>
            <w:proofErr w:type="spellEnd"/>
            <w:r w:rsidR="00AD5FF8" w:rsidRPr="00AD5FF8">
              <w:t xml:space="preserve"> 20-30-жылдардагы </w:t>
            </w:r>
            <w:proofErr w:type="spellStart"/>
            <w:r w:rsidR="00AD5FF8" w:rsidRPr="00AD5FF8">
              <w:t>орус</w:t>
            </w:r>
            <w:proofErr w:type="spellEnd"/>
            <w:r w:rsidR="00AD5FF8" w:rsidRPr="00AD5FF8">
              <w:t xml:space="preserve"> театры </w:t>
            </w:r>
            <w:proofErr w:type="spellStart"/>
            <w:r w:rsidR="00AD5FF8" w:rsidRPr="00AD5FF8">
              <w:t>жана</w:t>
            </w:r>
            <w:proofErr w:type="spellEnd"/>
            <w:r w:rsidR="00AD5FF8" w:rsidRPr="00AD5FF8">
              <w:t xml:space="preserve"> </w:t>
            </w:r>
            <w:proofErr w:type="spellStart"/>
            <w:r w:rsidR="00AD5FF8" w:rsidRPr="00AD5FF8">
              <w:t>драматургиясы</w:t>
            </w:r>
            <w:proofErr w:type="spellEnd"/>
          </w:p>
        </w:tc>
        <w:tc>
          <w:tcPr>
            <w:tcW w:w="709" w:type="dxa"/>
            <w:gridSpan w:val="2"/>
          </w:tcPr>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A11B56" w:rsidRDefault="00A11B56" w:rsidP="00A20D81">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gridSpan w:val="3"/>
          </w:tcPr>
          <w:p w:rsidR="00A11B56" w:rsidRDefault="00A11B56" w:rsidP="00264D2C">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00264D2C">
              <w:t xml:space="preserve"> </w:t>
            </w:r>
            <w:r w:rsidR="00264D2C" w:rsidRPr="00264D2C">
              <w:rPr>
                <w:rFonts w:ascii="Times New Roman" w:eastAsia="Times New Roman" w:hAnsi="Times New Roman" w:cs="Times New Roman"/>
                <w:sz w:val="24"/>
                <w:szCs w:val="24"/>
                <w:lang w:val="ky-KG" w:eastAsia="ru-RU"/>
              </w:rPr>
              <w:t>Америка Кошмо Штаттарынын театр-кылымдын биринчи жарымында (60-жылы, анын ичинде).</w:t>
            </w:r>
          </w:p>
        </w:tc>
        <w:tc>
          <w:tcPr>
            <w:tcW w:w="425" w:type="dxa"/>
            <w:gridSpan w:val="2"/>
          </w:tcPr>
          <w:p w:rsidR="00A11B56" w:rsidRPr="00614722" w:rsidRDefault="00A11B56"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gridSpan w:val="2"/>
          </w:tcPr>
          <w:p w:rsidR="00A11B56" w:rsidRPr="00881113" w:rsidRDefault="00A11B56" w:rsidP="00881113">
            <w:pPr>
              <w:jc w:val="center"/>
              <w:rPr>
                <w:rFonts w:ascii="Times New Roman" w:hAnsi="Times New Roman" w:cs="Times New Roman"/>
                <w:sz w:val="24"/>
                <w:szCs w:val="24"/>
                <w:lang w:val="ky-KG"/>
              </w:rPr>
            </w:pPr>
          </w:p>
        </w:tc>
        <w:tc>
          <w:tcPr>
            <w:tcW w:w="567" w:type="dxa"/>
            <w:gridSpan w:val="2"/>
          </w:tcPr>
          <w:p w:rsidR="00A11B56" w:rsidRPr="00B24960" w:rsidRDefault="00BA4F55"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1" w:type="dxa"/>
          </w:tcPr>
          <w:p w:rsidR="00A11B56" w:rsidRDefault="00A11B56" w:rsidP="00A20D81">
            <w:pPr>
              <w:rPr>
                <w:rFonts w:ascii="Times New Roman" w:hAnsi="Times New Roman" w:cs="Times New Roman"/>
                <w:b/>
                <w:sz w:val="24"/>
                <w:szCs w:val="24"/>
                <w:lang w:val="ky-KG"/>
              </w:rPr>
            </w:pPr>
          </w:p>
        </w:tc>
        <w:tc>
          <w:tcPr>
            <w:tcW w:w="850" w:type="dxa"/>
            <w:gridSpan w:val="2"/>
          </w:tcPr>
          <w:p w:rsidR="00A11B56" w:rsidRPr="00607686" w:rsidRDefault="00A11B56" w:rsidP="00AA040C">
            <w:pPr>
              <w:ind w:left="-107" w:right="-110"/>
              <w:rPr>
                <w:rFonts w:ascii="Times New Roman" w:hAnsi="Times New Roman" w:cs="Times New Roman"/>
                <w:sz w:val="24"/>
                <w:szCs w:val="24"/>
                <w:lang w:val="ky-KG"/>
              </w:rPr>
            </w:pPr>
            <w:r w:rsidRPr="00AA040C">
              <w:rPr>
                <w:rFonts w:ascii="Times New Roman" w:hAnsi="Times New Roman" w:cs="Times New Roman"/>
                <w:sz w:val="24"/>
                <w:szCs w:val="24"/>
                <w:lang w:val="ky-KG"/>
              </w:rPr>
              <w:t>Презен</w:t>
            </w:r>
            <w:r>
              <w:rPr>
                <w:rFonts w:ascii="Times New Roman" w:hAnsi="Times New Roman" w:cs="Times New Roman"/>
                <w:sz w:val="24"/>
                <w:szCs w:val="24"/>
                <w:lang w:val="ky-KG"/>
              </w:rPr>
              <w:t>-</w:t>
            </w:r>
            <w:r w:rsidRPr="00AA040C">
              <w:rPr>
                <w:rFonts w:ascii="Times New Roman" w:hAnsi="Times New Roman" w:cs="Times New Roman"/>
                <w:sz w:val="24"/>
                <w:szCs w:val="24"/>
                <w:lang w:val="ky-KG"/>
              </w:rPr>
              <w:t>тация</w:t>
            </w:r>
            <w:r>
              <w:rPr>
                <w:rFonts w:ascii="Times New Roman" w:hAnsi="Times New Roman" w:cs="Times New Roman"/>
                <w:sz w:val="24"/>
                <w:szCs w:val="24"/>
                <w:lang w:val="ky-KG"/>
              </w:rPr>
              <w:t xml:space="preserve"> </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A11B56" w:rsidRPr="00607686" w:rsidRDefault="00A11B56" w:rsidP="00A20D81">
            <w:pPr>
              <w:rPr>
                <w:rFonts w:ascii="Times New Roman" w:hAnsi="Times New Roman" w:cs="Times New Roman"/>
                <w:sz w:val="24"/>
                <w:szCs w:val="24"/>
                <w:lang w:val="ky-KG"/>
              </w:rPr>
            </w:pPr>
            <w:r w:rsidRPr="00D42E7F">
              <w:rPr>
                <w:rFonts w:ascii="Times New Roman" w:hAnsi="Times New Roman" w:cs="Times New Roman"/>
                <w:sz w:val="16"/>
                <w:szCs w:val="24"/>
                <w:lang w:val="ky-KG"/>
              </w:rPr>
              <w:t>12</w:t>
            </w:r>
          </w:p>
        </w:tc>
      </w:tr>
      <w:tr w:rsidR="00A11B56" w:rsidRPr="00CF00EF" w:rsidTr="00B604CC">
        <w:tc>
          <w:tcPr>
            <w:tcW w:w="9071" w:type="dxa"/>
            <w:gridSpan w:val="18"/>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CF00EF" w:rsidTr="00B604CC">
        <w:tc>
          <w:tcPr>
            <w:tcW w:w="9071" w:type="dxa"/>
            <w:gridSpan w:val="18"/>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CF00EF" w:rsidTr="00B604CC">
        <w:tc>
          <w:tcPr>
            <w:tcW w:w="9071" w:type="dxa"/>
            <w:gridSpan w:val="18"/>
          </w:tcPr>
          <w:p w:rsidR="00A11B56" w:rsidRPr="00607686" w:rsidRDefault="00A11B56" w:rsidP="00A20D81">
            <w:pPr>
              <w:rPr>
                <w:rFonts w:ascii="Times New Roman" w:hAnsi="Times New Roman" w:cs="Times New Roman"/>
                <w:sz w:val="24"/>
                <w:szCs w:val="24"/>
                <w:lang w:val="ky-KG"/>
              </w:rPr>
            </w:pPr>
            <w:r w:rsidRPr="00607686">
              <w:rPr>
                <w:rFonts w:ascii="Times New Roman" w:hAnsi="Times New Roman" w:cs="Times New Roman"/>
                <w:b/>
                <w:sz w:val="24"/>
                <w:szCs w:val="24"/>
                <w:lang w:val="ky-KG"/>
              </w:rPr>
              <w:t>Жыйынтыктоочу текшерүү</w:t>
            </w:r>
          </w:p>
        </w:tc>
        <w:tc>
          <w:tcPr>
            <w:tcW w:w="569" w:type="dxa"/>
          </w:tcPr>
          <w:p w:rsidR="00A11B56" w:rsidRPr="00607686" w:rsidRDefault="00A11B56" w:rsidP="00A20D81">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471" w:type="dxa"/>
          </w:tcPr>
          <w:p w:rsidR="00A11B56" w:rsidRPr="00607686" w:rsidRDefault="00A11B56" w:rsidP="00A20D81">
            <w:pPr>
              <w:rPr>
                <w:rFonts w:ascii="Times New Roman" w:hAnsi="Times New Roman" w:cs="Times New Roman"/>
                <w:sz w:val="24"/>
                <w:szCs w:val="24"/>
                <w:lang w:val="ky-KG"/>
              </w:rPr>
            </w:pPr>
          </w:p>
        </w:tc>
      </w:tr>
      <w:tr w:rsidR="00A11B56" w:rsidRPr="00CF00EF" w:rsidTr="00B604CC">
        <w:tc>
          <w:tcPr>
            <w:tcW w:w="5387" w:type="dxa"/>
            <w:gridSpan w:val="7"/>
          </w:tcPr>
          <w:p w:rsidR="00A11B56" w:rsidRPr="00607686" w:rsidRDefault="00A11B56" w:rsidP="00A20D81">
            <w:pPr>
              <w:rPr>
                <w:rFonts w:ascii="Times New Roman" w:hAnsi="Times New Roman" w:cs="Times New Roman"/>
                <w:sz w:val="24"/>
                <w:szCs w:val="24"/>
                <w:lang w:val="ky-KG"/>
              </w:rPr>
            </w:pPr>
            <w:r>
              <w:rPr>
                <w:rFonts w:ascii="Times New Roman" w:hAnsi="Times New Roman" w:cs="Times New Roman"/>
                <w:b/>
                <w:sz w:val="24"/>
                <w:szCs w:val="24"/>
                <w:lang w:val="ky-KG"/>
              </w:rPr>
              <w:t>2</w:t>
            </w:r>
            <w:r w:rsidRPr="00CF00EF">
              <w:rPr>
                <w:rFonts w:ascii="Times New Roman" w:hAnsi="Times New Roman" w:cs="Times New Roman"/>
                <w:b/>
                <w:sz w:val="24"/>
                <w:szCs w:val="24"/>
                <w:lang w:val="ky-KG"/>
              </w:rPr>
              <w:t>-семестр</w:t>
            </w:r>
            <w:r>
              <w:rPr>
                <w:rFonts w:ascii="Times New Roman" w:hAnsi="Times New Roman" w:cs="Times New Roman"/>
                <w:b/>
                <w:sz w:val="24"/>
                <w:szCs w:val="24"/>
                <w:lang w:val="ky-KG"/>
              </w:rPr>
              <w:t>дин жыйынтыгы</w:t>
            </w:r>
          </w:p>
        </w:tc>
        <w:tc>
          <w:tcPr>
            <w:tcW w:w="567" w:type="dxa"/>
            <w:gridSpan w:val="3"/>
          </w:tcPr>
          <w:p w:rsidR="00A11B56" w:rsidRPr="00B24960" w:rsidRDefault="00AD5FF8" w:rsidP="00AD5FF8">
            <w:pPr>
              <w:jc w:val="center"/>
              <w:rPr>
                <w:rFonts w:ascii="Times New Roman" w:hAnsi="Times New Roman" w:cs="Times New Roman"/>
                <w:b/>
                <w:sz w:val="24"/>
                <w:szCs w:val="24"/>
                <w:lang w:val="ky-KG"/>
              </w:rPr>
            </w:pPr>
            <w:r>
              <w:rPr>
                <w:rFonts w:ascii="Times New Roman" w:hAnsi="Times New Roman" w:cs="Times New Roman"/>
                <w:b/>
                <w:sz w:val="24"/>
                <w:szCs w:val="24"/>
                <w:lang w:val="ky-KG"/>
              </w:rPr>
              <w:t>9</w:t>
            </w:r>
          </w:p>
        </w:tc>
        <w:tc>
          <w:tcPr>
            <w:tcW w:w="567" w:type="dxa"/>
            <w:gridSpan w:val="2"/>
          </w:tcPr>
          <w:p w:rsidR="00A11B56" w:rsidRPr="00B24960" w:rsidRDefault="00A11B56" w:rsidP="00881113">
            <w:pPr>
              <w:jc w:val="center"/>
              <w:rPr>
                <w:rFonts w:ascii="Times New Roman" w:hAnsi="Times New Roman" w:cs="Times New Roman"/>
                <w:b/>
                <w:sz w:val="24"/>
                <w:szCs w:val="24"/>
                <w:lang w:val="ky-KG"/>
              </w:rPr>
            </w:pPr>
          </w:p>
        </w:tc>
        <w:tc>
          <w:tcPr>
            <w:tcW w:w="568" w:type="dxa"/>
            <w:gridSpan w:val="2"/>
          </w:tcPr>
          <w:p w:rsidR="00A11B56" w:rsidRPr="00B24960" w:rsidRDefault="00BA4F55" w:rsidP="00A20D81">
            <w:pPr>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1132" w:type="dxa"/>
            <w:gridSpan w:val="2"/>
          </w:tcPr>
          <w:p w:rsidR="00A11B56" w:rsidRPr="00607686" w:rsidRDefault="00A11B56" w:rsidP="00A20D81">
            <w:pPr>
              <w:rPr>
                <w:rFonts w:ascii="Times New Roman" w:hAnsi="Times New Roman" w:cs="Times New Roman"/>
                <w:sz w:val="24"/>
                <w:szCs w:val="24"/>
                <w:lang w:val="ky-KG"/>
              </w:rPr>
            </w:pPr>
          </w:p>
        </w:tc>
        <w:tc>
          <w:tcPr>
            <w:tcW w:w="850" w:type="dxa"/>
            <w:gridSpan w:val="2"/>
          </w:tcPr>
          <w:p w:rsidR="00A11B56" w:rsidRPr="00607686" w:rsidRDefault="00A11B56" w:rsidP="00A20D81">
            <w:pPr>
              <w:rPr>
                <w:rFonts w:ascii="Times New Roman" w:hAnsi="Times New Roman" w:cs="Times New Roman"/>
                <w:sz w:val="24"/>
                <w:szCs w:val="24"/>
                <w:lang w:val="ky-KG"/>
              </w:rPr>
            </w:pPr>
          </w:p>
        </w:tc>
        <w:tc>
          <w:tcPr>
            <w:tcW w:w="569" w:type="dxa"/>
          </w:tcPr>
          <w:p w:rsidR="00A11B56" w:rsidRPr="00607686" w:rsidRDefault="00A11B56" w:rsidP="00B40574">
            <w:pPr>
              <w:ind w:right="-108"/>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471" w:type="dxa"/>
          </w:tcPr>
          <w:p w:rsidR="00A11B56" w:rsidRPr="00607686" w:rsidRDefault="00A11B56" w:rsidP="00A20D81">
            <w:pPr>
              <w:rPr>
                <w:rFonts w:ascii="Times New Roman" w:hAnsi="Times New Roman" w:cs="Times New Roman"/>
                <w:sz w:val="24"/>
                <w:szCs w:val="24"/>
                <w:lang w:val="ky-KG"/>
              </w:rPr>
            </w:pPr>
          </w:p>
        </w:tc>
      </w:tr>
    </w:tbl>
    <w:p w:rsidR="00BB1C25" w:rsidRDefault="00BB1C25" w:rsidP="000430B4">
      <w:pPr>
        <w:spacing w:after="0" w:line="240" w:lineRule="auto"/>
        <w:rPr>
          <w:rFonts w:ascii="Times New Roman" w:eastAsia="Times New Roman" w:hAnsi="Times New Roman" w:cs="Times New Roman"/>
          <w:b/>
          <w:sz w:val="24"/>
          <w:szCs w:val="24"/>
          <w:lang w:val="ky-KG" w:eastAsia="ru-RU"/>
        </w:rPr>
      </w:pPr>
      <w:bookmarkStart w:id="1" w:name="_Toc296251100"/>
    </w:p>
    <w:p w:rsidR="000430B4" w:rsidRPr="00607686" w:rsidRDefault="000430B4" w:rsidP="000430B4">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Pr="00607686">
        <w:rPr>
          <w:rFonts w:ascii="Times New Roman" w:eastAsia="Times New Roman" w:hAnsi="Times New Roman" w:cs="Times New Roman"/>
          <w:b/>
          <w:sz w:val="24"/>
          <w:szCs w:val="24"/>
          <w:lang w:val="ky-KG" w:eastAsia="ru-RU"/>
        </w:rPr>
        <w:t>. Дисциплинанын окуу-усулдук</w:t>
      </w:r>
      <w:r>
        <w:rPr>
          <w:rFonts w:ascii="Times New Roman" w:eastAsia="Times New Roman" w:hAnsi="Times New Roman" w:cs="Times New Roman"/>
          <w:b/>
          <w:sz w:val="24"/>
          <w:szCs w:val="24"/>
          <w:lang w:val="ky-KG" w:eastAsia="ru-RU"/>
        </w:rPr>
        <w:t xml:space="preserve"> </w:t>
      </w:r>
      <w:r w:rsidRPr="00607686">
        <w:rPr>
          <w:rFonts w:ascii="Times New Roman" w:eastAsia="Times New Roman" w:hAnsi="Times New Roman" w:cs="Times New Roman"/>
          <w:b/>
          <w:sz w:val="24"/>
          <w:szCs w:val="24"/>
          <w:lang w:val="ky-KG" w:eastAsia="ru-RU"/>
        </w:rPr>
        <w:t>жактан камсыздалуусу</w:t>
      </w:r>
    </w:p>
    <w:p w:rsidR="000430B4" w:rsidRDefault="000430B4" w:rsidP="000430B4">
      <w:pPr>
        <w:spacing w:after="0" w:line="240" w:lineRule="auto"/>
        <w:jc w:val="both"/>
        <w:rPr>
          <w:lang w:val="ky-KG"/>
        </w:rPr>
      </w:pPr>
      <w:r w:rsidRPr="00607686">
        <w:rPr>
          <w:rFonts w:ascii="Times New Roman" w:eastAsia="Times New Roman" w:hAnsi="Times New Roman" w:cs="Times New Roman"/>
          <w:sz w:val="24"/>
          <w:szCs w:val="24"/>
          <w:lang w:val="ky-KG" w:eastAsia="ru-RU"/>
        </w:rPr>
        <w:t>Негизги адабияттардын тизмеси:</w:t>
      </w:r>
      <w:r w:rsidRPr="006C4707">
        <w:t xml:space="preserve"> </w:t>
      </w:r>
    </w:p>
    <w:p w:rsidR="000430B4" w:rsidRDefault="000430B4" w:rsidP="000430B4">
      <w:pPr>
        <w:pStyle w:val="a4"/>
        <w:numPr>
          <w:ilvl w:val="0"/>
          <w:numId w:val="21"/>
        </w:numPr>
        <w:spacing w:after="0" w:line="240" w:lineRule="auto"/>
      </w:pPr>
      <w:r>
        <w:t xml:space="preserve">История зарубежного театра. – М., «Просвещение», 1981, в 4 т. ,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1 часть «От Античности до Просвещения» - 335с.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2 часть «Театр Западной Европы, 1789-1917»- 271с.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3 часть «Театр Западной Европы и США, 1917-1945» -255с.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4 часть «Театр стран Европы и США новейшего времени 1945-1985»- 431с.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2. История русского драматического театра / под</w:t>
      </w:r>
      <w:proofErr w:type="gramStart"/>
      <w:r>
        <w:t>.</w:t>
      </w:r>
      <w:proofErr w:type="gramEnd"/>
      <w:r>
        <w:t xml:space="preserve"> </w:t>
      </w:r>
      <w:proofErr w:type="gramStart"/>
      <w:r>
        <w:t>р</w:t>
      </w:r>
      <w:proofErr w:type="gramEnd"/>
      <w:r>
        <w:t xml:space="preserve">ед. Пивоваровой Н.С., М., РАТИ-ГИТИС, 2009. -703с.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3. История русского советского драматического театра 1917-1945г. / под</w:t>
      </w:r>
      <w:proofErr w:type="gramStart"/>
      <w:r>
        <w:t>.</w:t>
      </w:r>
      <w:proofErr w:type="gramEnd"/>
      <w:r>
        <w:t xml:space="preserve"> </w:t>
      </w:r>
      <w:proofErr w:type="gramStart"/>
      <w:r>
        <w:t>р</w:t>
      </w:r>
      <w:proofErr w:type="gramEnd"/>
      <w:r>
        <w:t>ед. Дмитриева Ю.А., М., Просвещение, 1984. – 335с.</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 4. История русского советского драматического театра 1946-1980г. / под</w:t>
      </w:r>
      <w:proofErr w:type="gramStart"/>
      <w:r>
        <w:t>.</w:t>
      </w:r>
      <w:proofErr w:type="gramEnd"/>
      <w:r>
        <w:t xml:space="preserve"> </w:t>
      </w:r>
      <w:proofErr w:type="gramStart"/>
      <w:r>
        <w:t>р</w:t>
      </w:r>
      <w:proofErr w:type="gramEnd"/>
      <w:r>
        <w:t>ед. Дмитриева Ю.А., М. Просвещение, 1987. – 271с.</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 5. Гвоздев А.А. Западноевропейский театр на рубеже 19 и 20 столетий, М. Лань, 2012. -414с.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6. Записки</w:t>
      </w:r>
      <w:proofErr w:type="gramStart"/>
      <w:r>
        <w:t xml:space="preserve"> С</w:t>
      </w:r>
      <w:proofErr w:type="gramEnd"/>
      <w:r>
        <w:t>анкт – Петербургской театральной библиотеки, вып.3, СПб, «</w:t>
      </w:r>
      <w:proofErr w:type="spellStart"/>
      <w:r>
        <w:t>Гиперион</w:t>
      </w:r>
      <w:proofErr w:type="spellEnd"/>
      <w:r>
        <w:t>», 2001. – 208с.</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 7. Гвоздев А.А. История европейского театра: Античный театр. Театр эпохи феодализма. М.: Российский университет театрального искусства – ГИТИС, 2013. - 440 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8. </w:t>
      </w:r>
      <w:proofErr w:type="spellStart"/>
      <w:r>
        <w:t>Дживелегов</w:t>
      </w:r>
      <w:proofErr w:type="spellEnd"/>
      <w:r>
        <w:t xml:space="preserve"> Г.Н. Бояджиев А.П. История западноевропейского театра от возникновения до 1789: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Учебник для студентов театральных вузов. М.: Российский университет театрального искусства – ГИТИС, 2013. - 528 с. Интернет-ресурс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1. Каталог: Театр и театральное искусство. – Режим доступа: http://www. </w:t>
      </w:r>
      <w:proofErr w:type="spellStart"/>
      <w:r>
        <w:t>artworld-theatre</w:t>
      </w:r>
      <w:proofErr w:type="spellEnd"/>
      <w:r>
        <w:t xml:space="preserve">. </w:t>
      </w:r>
      <w:proofErr w:type="spellStart"/>
      <w:r>
        <w:t>ru</w:t>
      </w:r>
      <w:proofErr w:type="spellEnd"/>
      <w:r>
        <w:t xml:space="preserve">/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2. Театральная библиотека: пьесы, книги, статьи, драматургия. – Режим доступа: http://biblioteka. </w:t>
      </w:r>
      <w:proofErr w:type="spellStart"/>
      <w:r>
        <w:t>teatr-obraz</w:t>
      </w:r>
      <w:proofErr w:type="spellEnd"/>
      <w:r>
        <w:t xml:space="preserve">. </w:t>
      </w:r>
      <w:proofErr w:type="spellStart"/>
      <w:r>
        <w:t>ru</w:t>
      </w:r>
      <w:proofErr w:type="spellEnd"/>
      <w:r>
        <w:t>/</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 xml:space="preserve"> 3. Театральная Энциклопедия. – Режим доступа: http://www. </w:t>
      </w:r>
      <w:proofErr w:type="spellStart"/>
      <w:r>
        <w:t>gumer</w:t>
      </w:r>
      <w:proofErr w:type="spellEnd"/>
      <w:r>
        <w:t xml:space="preserve">. </w:t>
      </w:r>
      <w:proofErr w:type="spellStart"/>
      <w:r>
        <w:t>info</w:t>
      </w:r>
      <w:proofErr w:type="spellEnd"/>
      <w:r>
        <w:t>/</w:t>
      </w:r>
      <w:proofErr w:type="spellStart"/>
      <w:r>
        <w:t>bibliotek_Buks</w:t>
      </w:r>
      <w:proofErr w:type="spellEnd"/>
      <w:r>
        <w:t>/</w:t>
      </w:r>
      <w:proofErr w:type="spellStart"/>
      <w:r>
        <w:t>Culture</w:t>
      </w:r>
      <w:proofErr w:type="spellEnd"/>
      <w:r>
        <w:t>/</w:t>
      </w:r>
      <w:proofErr w:type="spellStart"/>
      <w:r>
        <w:t>Teatr</w:t>
      </w:r>
      <w:proofErr w:type="spellEnd"/>
      <w:r>
        <w:t>/_</w:t>
      </w:r>
      <w:proofErr w:type="spellStart"/>
      <w:r>
        <w:t>Index</w:t>
      </w:r>
      <w:proofErr w:type="spellEnd"/>
      <w:r>
        <w:t xml:space="preserve">. </w:t>
      </w:r>
      <w:proofErr w:type="spellStart"/>
      <w:r>
        <w:t>php</w:t>
      </w:r>
      <w:proofErr w:type="spellEnd"/>
      <w:r>
        <w:t xml:space="preserve"> </w:t>
      </w:r>
    </w:p>
    <w:p w:rsidR="000430B4"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lastRenderedPageBreak/>
        <w:t xml:space="preserve">4. Театральная энциклопедия. – Режим доступа: http://www. </w:t>
      </w:r>
      <w:proofErr w:type="spellStart"/>
      <w:r>
        <w:t>theatre-enc</w:t>
      </w:r>
      <w:proofErr w:type="spellEnd"/>
      <w:r>
        <w:t xml:space="preserve">. </w:t>
      </w:r>
      <w:proofErr w:type="spellStart"/>
      <w:r>
        <w:t>ru</w:t>
      </w:r>
      <w:proofErr w:type="spellEnd"/>
      <w:r>
        <w:t xml:space="preserve">/ Электронные образовательные ресурсы DVD «Приглашение в театр». </w:t>
      </w:r>
    </w:p>
    <w:p w:rsidR="007B1769" w:rsidRPr="000430B4" w:rsidRDefault="000430B4" w:rsidP="000430B4">
      <w:pPr>
        <w:pStyle w:val="a4"/>
        <w:numPr>
          <w:ilvl w:val="0"/>
          <w:numId w:val="21"/>
        </w:numPr>
        <w:spacing w:after="0" w:line="240" w:lineRule="auto"/>
        <w:rPr>
          <w:rFonts w:ascii="Times New Roman" w:eastAsia="Times New Roman" w:hAnsi="Times New Roman" w:cs="Times New Roman"/>
          <w:b/>
          <w:sz w:val="24"/>
          <w:szCs w:val="24"/>
          <w:lang w:val="ky-KG" w:eastAsia="ru-RU"/>
        </w:rPr>
      </w:pPr>
      <w:r>
        <w:t>Приложение к изданию «Петербургский театральный журнал», СПб, 2008г. DVD Цикл авторских передач А. Смелянского «Сквозное действие» в 2 частях, ООО «АБ-ТВ» ГТРК «Культура», 2008 г</w:t>
      </w:r>
    </w:p>
    <w:p w:rsidR="007B1769" w:rsidRDefault="007B1769" w:rsidP="007107F9">
      <w:pPr>
        <w:spacing w:after="0" w:line="240" w:lineRule="auto"/>
        <w:rPr>
          <w:rFonts w:ascii="Times New Roman" w:eastAsia="Times New Roman" w:hAnsi="Times New Roman" w:cs="Times New Roman"/>
          <w:b/>
          <w:sz w:val="24"/>
          <w:szCs w:val="24"/>
          <w:lang w:val="ky-KG" w:eastAsia="ru-RU"/>
        </w:rPr>
      </w:pPr>
    </w:p>
    <w:p w:rsidR="004734D0" w:rsidRDefault="004734D0" w:rsidP="007107F9">
      <w:pPr>
        <w:spacing w:after="0" w:line="240" w:lineRule="auto"/>
        <w:jc w:val="both"/>
        <w:rPr>
          <w:rFonts w:ascii="Times New Roman" w:eastAsia="Times New Roman" w:hAnsi="Times New Roman" w:cs="Times New Roman"/>
          <w:sz w:val="24"/>
          <w:szCs w:val="24"/>
          <w:lang w:val="ky-KG" w:eastAsia="ru-RU"/>
        </w:rPr>
      </w:pPr>
    </w:p>
    <w:p w:rsidR="007107F9" w:rsidRPr="00D94C46" w:rsidRDefault="00D94C46" w:rsidP="00D94C46">
      <w:pPr>
        <w:spacing w:after="0" w:line="240" w:lineRule="auto"/>
        <w:jc w:val="both"/>
        <w:rPr>
          <w:rFonts w:ascii="Times New Roman" w:eastAsia="Times New Roman" w:hAnsi="Times New Roman" w:cs="Times New Roman"/>
          <w:color w:val="0000FF"/>
          <w:sz w:val="24"/>
          <w:szCs w:val="24"/>
          <w:u w:val="single"/>
          <w:lang w:val="ky-KG" w:eastAsia="ru-RU"/>
        </w:rPr>
      </w:pPr>
      <w:r>
        <w:rPr>
          <w:rFonts w:ascii="Times New Roman" w:eastAsia="Times New Roman" w:hAnsi="Times New Roman" w:cs="Times New Roman"/>
          <w:sz w:val="24"/>
          <w:szCs w:val="24"/>
          <w:lang w:val="ky-KG" w:eastAsia="ru-RU"/>
        </w:rPr>
        <w:t>Интернет-ресурстарын кеңири пайдаланануу, ар түрдүү тасмаларды көрүп, анализдөө.</w:t>
      </w:r>
    </w:p>
    <w:p w:rsidR="007B1769" w:rsidRDefault="007B1769"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9356" w:type="dxa"/>
        <w:tblInd w:w="108" w:type="dxa"/>
        <w:tblLook w:val="04A0" w:firstRow="1" w:lastRow="0" w:firstColumn="1" w:lastColumn="0" w:noHBand="0" w:noVBand="1"/>
      </w:tblPr>
      <w:tblGrid>
        <w:gridCol w:w="1717"/>
        <w:gridCol w:w="2651"/>
        <w:gridCol w:w="2532"/>
        <w:gridCol w:w="2456"/>
      </w:tblGrid>
      <w:tr w:rsidR="007107F9" w:rsidRPr="00607686" w:rsidTr="00E63183">
        <w:tc>
          <w:tcPr>
            <w:tcW w:w="1717"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2651"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2532"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2456"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2456"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2456"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2456"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2456"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2456"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2456"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FF2AFF"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94C46">
        <w:rPr>
          <w:rFonts w:ascii="Times New Roman" w:eastAsia="Times New Roman" w:hAnsi="Times New Roman" w:cs="Times New Roman"/>
          <w:b/>
          <w:sz w:val="24"/>
          <w:szCs w:val="24"/>
          <w:lang w:val="ky-KG" w:eastAsia="ru-RU"/>
        </w:rPr>
        <w:t>:</w:t>
      </w:r>
      <w:r w:rsidR="00D56E9A">
        <w:rPr>
          <w:rFonts w:ascii="Times New Roman" w:eastAsia="Times New Roman" w:hAnsi="Times New Roman" w:cs="Times New Roman"/>
          <w:b/>
          <w:sz w:val="24"/>
          <w:szCs w:val="24"/>
          <w:lang w:val="ky-KG" w:eastAsia="ru-RU"/>
        </w:rPr>
        <w:t xml:space="preserve"> </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Темалар боюнча конспект жазган болсо;</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Ар бир теманы өз алдынча өздөштүрсө;</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Пьеса окуп, айтып берсе;</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Сценарий ойлоп таап, жазса;</w:t>
      </w:r>
    </w:p>
    <w:p w:rsidR="00EB6DB2" w:rsidRDefault="00EB6DB2"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Чыгармачылык менен даярдана алса;</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w:t>
      </w:r>
      <w:r w:rsidR="00EB6DB2">
        <w:rPr>
          <w:rFonts w:ascii="Times New Roman" w:eastAsia="Times New Roman" w:hAnsi="Times New Roman" w:cs="Times New Roman"/>
          <w:sz w:val="24"/>
          <w:szCs w:val="24"/>
          <w:lang w:val="ky-KG" w:eastAsia="ru-RU"/>
        </w:rPr>
        <w:t xml:space="preserve"> жана өз алдынча иштерди аткарса</w:t>
      </w:r>
      <w:r w:rsidRPr="00607686">
        <w:rPr>
          <w:rFonts w:ascii="Times New Roman" w:eastAsia="Times New Roman" w:hAnsi="Times New Roman" w:cs="Times New Roman"/>
          <w:sz w:val="24"/>
          <w:szCs w:val="24"/>
          <w:lang w:val="ky-KG" w:eastAsia="ru-RU"/>
        </w:rPr>
        <w:t xml:space="preserve"> баал</w:t>
      </w:r>
      <w:r w:rsidR="00EB6DB2">
        <w:rPr>
          <w:rFonts w:ascii="Times New Roman" w:eastAsia="Times New Roman" w:hAnsi="Times New Roman" w:cs="Times New Roman"/>
          <w:sz w:val="24"/>
          <w:szCs w:val="24"/>
          <w:lang w:val="ky-KG" w:eastAsia="ru-RU"/>
        </w:rPr>
        <w:t>оо критерийлери боюнча бааланат;</w:t>
      </w:r>
    </w:p>
    <w:p w:rsidR="007107F9"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w:t>
      </w:r>
      <w:r w:rsidR="00EB6DB2">
        <w:rPr>
          <w:rFonts w:ascii="Times New Roman" w:eastAsia="Times New Roman" w:hAnsi="Times New Roman" w:cs="Times New Roman"/>
          <w:sz w:val="24"/>
          <w:szCs w:val="24"/>
          <w:lang w:val="ky-KG" w:eastAsia="ru-RU"/>
        </w:rPr>
        <w:t>үн кызыктыруучу упайлар кошулат;</w:t>
      </w:r>
    </w:p>
    <w:p w:rsidR="007107F9" w:rsidRPr="00607686"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7107F9" w:rsidRPr="00607686">
        <w:rPr>
          <w:rFonts w:ascii="Times New Roman" w:eastAsia="Times New Roman" w:hAnsi="Times New Roman" w:cs="Times New Roman"/>
          <w:sz w:val="24"/>
          <w:szCs w:val="24"/>
          <w:lang w:val="ky-KG" w:eastAsia="ru-RU"/>
        </w:rPr>
        <w:t>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007107F9"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w:t>
      </w:r>
      <w:r w:rsidR="00EB6DB2">
        <w:rPr>
          <w:rFonts w:ascii="Times New Roman" w:eastAsia="Times New Roman" w:hAnsi="Times New Roman" w:cs="Times New Roman"/>
          <w:sz w:val="24"/>
          <w:szCs w:val="24"/>
          <w:lang w:val="ky-KG" w:eastAsia="ru-RU"/>
        </w:rPr>
        <w:t>төн кийин кабыл алынышы мүмкүн.;</w:t>
      </w:r>
    </w:p>
    <w:p w:rsidR="007107F9"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B33970" w:rsidRDefault="00B33970"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r w:rsidR="00734F4A">
        <w:rPr>
          <w:rFonts w:ascii="Times New Roman" w:eastAsia="Times New Roman" w:hAnsi="Times New Roman" w:cs="Times New Roman"/>
          <w:b/>
          <w:sz w:val="24"/>
          <w:szCs w:val="24"/>
          <w:lang w:val="ky-KG" w:eastAsia="ru-RU"/>
        </w:rPr>
        <w:t>:</w:t>
      </w:r>
    </w:p>
    <w:p w:rsidR="00692AA0" w:rsidRPr="001F7695" w:rsidRDefault="007107F9" w:rsidP="00734F4A">
      <w:pPr>
        <w:pStyle w:val="a4"/>
        <w:numPr>
          <w:ilvl w:val="0"/>
          <w:numId w:val="17"/>
        </w:numPr>
        <w:spacing w:after="0" w:line="240" w:lineRule="auto"/>
        <w:ind w:left="284" w:hanging="284"/>
        <w:jc w:val="both"/>
        <w:rPr>
          <w:rFonts w:ascii="Times New Roman" w:eastAsia="Times New Roman" w:hAnsi="Times New Roman" w:cs="Times New Roman"/>
          <w:sz w:val="24"/>
          <w:szCs w:val="24"/>
          <w:lang w:val="ky-KG" w:eastAsia="ru-RU"/>
        </w:rPr>
      </w:pPr>
      <w:r w:rsidRPr="001F7695">
        <w:rPr>
          <w:rFonts w:ascii="Times New Roman" w:eastAsia="Times New Roman" w:hAnsi="Times New Roman" w:cs="Times New Roman"/>
          <w:sz w:val="24"/>
          <w:szCs w:val="24"/>
          <w:lang w:val="ky-KG" w:eastAsia="ru-RU"/>
        </w:rPr>
        <w:t>Сабактарга</w:t>
      </w:r>
      <w:r w:rsidR="00053618" w:rsidRPr="001F7695">
        <w:rPr>
          <w:rFonts w:ascii="Times New Roman" w:eastAsia="Times New Roman" w:hAnsi="Times New Roman" w:cs="Times New Roman"/>
          <w:sz w:val="24"/>
          <w:szCs w:val="24"/>
          <w:lang w:val="ky-KG" w:eastAsia="ru-RU"/>
        </w:rPr>
        <w:t xml:space="preserve"> үзгүлтүксүз</w:t>
      </w:r>
      <w:r w:rsidRPr="001F7695">
        <w:rPr>
          <w:rFonts w:ascii="Times New Roman" w:eastAsia="Times New Roman" w:hAnsi="Times New Roman" w:cs="Times New Roman"/>
          <w:sz w:val="24"/>
          <w:szCs w:val="24"/>
          <w:lang w:val="ky-KG" w:eastAsia="ru-RU"/>
        </w:rPr>
        <w:t xml:space="preserve"> каты</w:t>
      </w:r>
      <w:r w:rsidR="00053618" w:rsidRPr="001F7695">
        <w:rPr>
          <w:rFonts w:ascii="Times New Roman" w:eastAsia="Times New Roman" w:hAnsi="Times New Roman" w:cs="Times New Roman"/>
          <w:sz w:val="24"/>
          <w:szCs w:val="24"/>
          <w:lang w:val="ky-KG" w:eastAsia="ru-RU"/>
        </w:rPr>
        <w:t>шса</w:t>
      </w:r>
      <w:r w:rsidR="001F7695">
        <w:rPr>
          <w:rFonts w:ascii="Times New Roman" w:eastAsia="Times New Roman" w:hAnsi="Times New Roman" w:cs="Times New Roman"/>
          <w:sz w:val="24"/>
          <w:szCs w:val="24"/>
          <w:lang w:val="ky-KG" w:eastAsia="ru-RU"/>
        </w:rPr>
        <w:t>;</w:t>
      </w:r>
      <w:r w:rsidRPr="001F7695">
        <w:rPr>
          <w:rFonts w:ascii="Times New Roman" w:eastAsia="Times New Roman" w:hAnsi="Times New Roman" w:cs="Times New Roman"/>
          <w:sz w:val="24"/>
          <w:szCs w:val="24"/>
          <w:lang w:val="ky-KG" w:eastAsia="ru-RU"/>
        </w:rPr>
        <w:t xml:space="preserve"> </w:t>
      </w:r>
    </w:p>
    <w:p w:rsidR="007B780D" w:rsidRPr="001F7695" w:rsidRDefault="007B780D" w:rsidP="00734F4A">
      <w:pPr>
        <w:pStyle w:val="a4"/>
        <w:numPr>
          <w:ilvl w:val="0"/>
          <w:numId w:val="17"/>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Окуу максаттарын</w:t>
      </w:r>
      <w:r>
        <w:rPr>
          <w:rFonts w:ascii="Times New Roman" w:eastAsia="Times New Roman" w:hAnsi="Times New Roman" w:cs="Times New Roman"/>
          <w:sz w:val="24"/>
          <w:szCs w:val="24"/>
          <w:lang w:val="ky-KG" w:eastAsia="ru-RU"/>
        </w:rPr>
        <w:t>а туура ой жүгүртсө;</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w:t>
      </w:r>
      <w:r w:rsidR="007107F9" w:rsidRPr="001F7695">
        <w:rPr>
          <w:rFonts w:ascii="Times New Roman" w:eastAsia="Times New Roman" w:hAnsi="Times New Roman" w:cs="Times New Roman"/>
          <w:sz w:val="24"/>
          <w:szCs w:val="24"/>
          <w:lang w:val="ky-KG" w:eastAsia="ru-RU"/>
        </w:rPr>
        <w:t>абактарга өз убагында кел</w:t>
      </w:r>
      <w:r w:rsidRPr="001F7695">
        <w:rPr>
          <w:rFonts w:ascii="Times New Roman" w:eastAsia="Times New Roman" w:hAnsi="Times New Roman" w:cs="Times New Roman"/>
          <w:sz w:val="24"/>
          <w:szCs w:val="24"/>
          <w:lang w:val="ky-KG" w:eastAsia="ru-RU"/>
        </w:rPr>
        <w:t>се;</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sidRPr="001F7695">
        <w:rPr>
          <w:rFonts w:ascii="Times New Roman" w:eastAsia="Times New Roman" w:hAnsi="Times New Roman" w:cs="Times New Roman"/>
          <w:sz w:val="24"/>
          <w:szCs w:val="24"/>
          <w:lang w:val="ky-KG" w:eastAsia="ru-RU"/>
        </w:rPr>
        <w:t>Өз оюн ачык-айкын айт</w:t>
      </w:r>
      <w:r>
        <w:rPr>
          <w:rFonts w:ascii="Times New Roman" w:eastAsia="Times New Roman" w:hAnsi="Times New Roman" w:cs="Times New Roman"/>
          <w:sz w:val="24"/>
          <w:szCs w:val="24"/>
          <w:lang w:val="ky-KG" w:eastAsia="ru-RU"/>
        </w:rPr>
        <w:t>ып</w:t>
      </w:r>
      <w:r w:rsidRPr="001F7695">
        <w:rPr>
          <w:rFonts w:ascii="Times New Roman" w:eastAsia="Times New Roman" w:hAnsi="Times New Roman" w:cs="Times New Roman"/>
          <w:sz w:val="24"/>
          <w:szCs w:val="24"/>
          <w:lang w:val="ky-KG" w:eastAsia="ru-RU"/>
        </w:rPr>
        <w:t>, башкалардын пикирин урматтаса</w:t>
      </w:r>
      <w:r>
        <w:rPr>
          <w:rFonts w:ascii="Times New Roman" w:eastAsia="Times New Roman" w:hAnsi="Times New Roman" w:cs="Times New Roman"/>
          <w:sz w:val="24"/>
          <w:szCs w:val="24"/>
          <w:lang w:val="ky-KG" w:eastAsia="ru-RU"/>
        </w:rPr>
        <w:t>;</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sidRPr="001F7695">
        <w:rPr>
          <w:rFonts w:ascii="Times New Roman" w:eastAsia="Times New Roman" w:hAnsi="Times New Roman" w:cs="Times New Roman"/>
          <w:sz w:val="24"/>
          <w:szCs w:val="24"/>
          <w:lang w:val="ky-KG" w:eastAsia="ru-RU"/>
        </w:rPr>
        <w:t>Керектүү адабияттарды</w:t>
      </w:r>
      <w:r>
        <w:rPr>
          <w:rFonts w:ascii="Times New Roman" w:eastAsia="Times New Roman" w:hAnsi="Times New Roman" w:cs="Times New Roman"/>
          <w:sz w:val="24"/>
          <w:szCs w:val="24"/>
          <w:lang w:val="ky-KG" w:eastAsia="ru-RU"/>
        </w:rPr>
        <w:t xml:space="preserve"> окуп,</w:t>
      </w:r>
      <w:r w:rsidRPr="001F7695">
        <w:rPr>
          <w:rFonts w:ascii="Times New Roman" w:eastAsia="Times New Roman" w:hAnsi="Times New Roman" w:cs="Times New Roman"/>
          <w:sz w:val="24"/>
          <w:szCs w:val="24"/>
          <w:lang w:val="ky-KG" w:eastAsia="ru-RU"/>
        </w:rPr>
        <w:t xml:space="preserve"> өздөштүрс</w:t>
      </w:r>
      <w:r>
        <w:rPr>
          <w:rFonts w:ascii="Times New Roman" w:eastAsia="Times New Roman" w:hAnsi="Times New Roman" w:cs="Times New Roman"/>
          <w:sz w:val="24"/>
          <w:szCs w:val="24"/>
          <w:lang w:val="ky-KG" w:eastAsia="ru-RU"/>
        </w:rPr>
        <w:t>ө;</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Жеке сабактарды калтырбаса;</w:t>
      </w:r>
    </w:p>
    <w:p w:rsidR="007107F9"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Окутуучу </w:t>
      </w:r>
      <w:r>
        <w:rPr>
          <w:rFonts w:ascii="Times New Roman" w:eastAsia="Times New Roman" w:hAnsi="Times New Roman" w:cs="Times New Roman"/>
          <w:sz w:val="24"/>
          <w:szCs w:val="24"/>
          <w:lang w:val="ky-KG" w:eastAsia="ru-RU"/>
        </w:rPr>
        <w:t xml:space="preserve">өтүп жаткан </w:t>
      </w:r>
      <w:r w:rsidRPr="00607686">
        <w:rPr>
          <w:rFonts w:ascii="Times New Roman" w:eastAsia="Times New Roman" w:hAnsi="Times New Roman" w:cs="Times New Roman"/>
          <w:sz w:val="24"/>
          <w:szCs w:val="24"/>
          <w:lang w:val="ky-KG" w:eastAsia="ru-RU"/>
        </w:rPr>
        <w:t>сабак</w:t>
      </w:r>
      <w:r>
        <w:rPr>
          <w:rFonts w:ascii="Times New Roman" w:eastAsia="Times New Roman" w:hAnsi="Times New Roman" w:cs="Times New Roman"/>
          <w:sz w:val="24"/>
          <w:szCs w:val="24"/>
          <w:lang w:val="ky-KG" w:eastAsia="ru-RU"/>
        </w:rPr>
        <w:t>ка көңүл бурса;</w:t>
      </w:r>
      <w:r w:rsidRPr="00734F4A">
        <w:rPr>
          <w:rFonts w:ascii="Times New Roman" w:eastAsia="Times New Roman" w:hAnsi="Times New Roman" w:cs="Times New Roman"/>
          <w:sz w:val="24"/>
          <w:szCs w:val="24"/>
          <w:lang w:val="ky-KG" w:eastAsia="ru-RU"/>
        </w:rPr>
        <w:br/>
      </w:r>
    </w:p>
    <w:p w:rsidR="00D94C46" w:rsidRDefault="00D94C46" w:rsidP="00D94C46">
      <w:pPr>
        <w:pStyle w:val="a4"/>
        <w:spacing w:after="0" w:line="240" w:lineRule="auto"/>
        <w:ind w:left="284"/>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r w:rsidR="00734F4A">
        <w:rPr>
          <w:rFonts w:ascii="Times New Roman" w:eastAsia="Times New Roman" w:hAnsi="Times New Roman" w:cs="Times New Roman"/>
          <w:b/>
          <w:sz w:val="24"/>
          <w:szCs w:val="24"/>
          <w:lang w:val="ky-KG" w:eastAsia="ru-RU"/>
        </w:rPr>
        <w:t>:</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w:t>
      </w:r>
      <w:r w:rsidRPr="00607686">
        <w:rPr>
          <w:rFonts w:ascii="Times New Roman" w:eastAsia="Times New Roman" w:hAnsi="Times New Roman" w:cs="Times New Roman"/>
          <w:sz w:val="24"/>
          <w:szCs w:val="24"/>
          <w:lang w:val="ky-KG" w:eastAsia="ru-RU"/>
        </w:rPr>
        <w:lastRenderedPageBreak/>
        <w:t xml:space="preserve">булактарды шилтемесиз пайдалануу, башка студенттердин академиялык абийирсиздигине салым кошуу ж.б.у.с. ОшМУнун академиялык чынчылдык саясатын </w:t>
      </w:r>
      <w:hyperlink r:id="rId10" w:history="1">
        <w:r w:rsidRPr="00607686">
          <w:rPr>
            <w:rFonts w:ascii="Times New Roman" w:eastAsia="Times New Roman" w:hAnsi="Times New Roman" w:cs="Times New Roman"/>
            <w:color w:val="0000FF"/>
            <w:sz w:val="24"/>
            <w:szCs w:val="24"/>
            <w:u w:val="single"/>
            <w:lang w:val="ky-KG" w:eastAsia="ru-RU"/>
          </w:rPr>
          <w:t>https://www.oshsu.kg/ru/page/9</w:t>
        </w:r>
      </w:hyperlink>
      <w:r w:rsidRPr="00607686">
        <w:rPr>
          <w:rFonts w:ascii="Times New Roman" w:eastAsia="Times New Roman" w:hAnsi="Times New Roman" w:cs="Times New Roman"/>
          <w:sz w:val="24"/>
          <w:szCs w:val="24"/>
          <w:lang w:val="ky-KG" w:eastAsia="ru-RU"/>
        </w:rPr>
        <w:t xml:space="preserve">  дарегинен тапса болот</w:t>
      </w:r>
      <w:r w:rsidR="00BE6BB0">
        <w:rPr>
          <w:rFonts w:ascii="Times New Roman" w:eastAsia="Times New Roman" w:hAnsi="Times New Roman" w:cs="Times New Roman"/>
          <w:sz w:val="24"/>
          <w:szCs w:val="24"/>
          <w:lang w:val="ky-KG" w:eastAsia="ru-RU"/>
        </w:rPr>
        <w:t>.</w:t>
      </w:r>
    </w:p>
    <w:p w:rsidR="00CC6D3D" w:rsidRDefault="00CC6D3D" w:rsidP="007107F9">
      <w:pPr>
        <w:spacing w:after="0" w:line="240" w:lineRule="auto"/>
        <w:jc w:val="both"/>
        <w:rPr>
          <w:rFonts w:ascii="Times New Roman" w:eastAsia="Times New Roman" w:hAnsi="Times New Roman" w:cs="Times New Roman"/>
          <w:b/>
          <w:sz w:val="24"/>
          <w:szCs w:val="24"/>
          <w:lang w:val="ky-KG" w:eastAsia="ru-RU"/>
        </w:rPr>
      </w:pPr>
    </w:p>
    <w:p w:rsidR="007107F9"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r w:rsidR="00881807">
        <w:rPr>
          <w:rFonts w:ascii="Times New Roman" w:eastAsia="Times New Roman" w:hAnsi="Times New Roman" w:cs="Times New Roman"/>
          <w:b/>
          <w:sz w:val="24"/>
          <w:szCs w:val="24"/>
          <w:lang w:val="ky-KG" w:eastAsia="ru-RU"/>
        </w:rPr>
        <w:t>:</w:t>
      </w:r>
    </w:p>
    <w:p w:rsidR="001F7695" w:rsidRDefault="00881807"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Алтын эрежени сактоого м</w:t>
      </w:r>
      <w:r w:rsidR="001F7695">
        <w:rPr>
          <w:rFonts w:ascii="Times New Roman" w:eastAsia="Times New Roman" w:hAnsi="Times New Roman" w:cs="Times New Roman"/>
          <w:sz w:val="24"/>
          <w:szCs w:val="24"/>
          <w:lang w:val="ky-KG" w:eastAsia="ru-RU"/>
        </w:rPr>
        <w:t>илдеттүү</w:t>
      </w:r>
      <w:r w:rsidR="001F7695" w:rsidRPr="001F7695">
        <w:rPr>
          <w:rFonts w:ascii="Times New Roman" w:eastAsia="Times New Roman" w:hAnsi="Times New Roman" w:cs="Times New Roman"/>
          <w:sz w:val="24"/>
          <w:szCs w:val="24"/>
          <w:lang w:val="ky-KG" w:eastAsia="ru-RU"/>
        </w:rPr>
        <w:t>;</w:t>
      </w:r>
    </w:p>
    <w:p w:rsidR="009B32C5" w:rsidRDefault="009B32C5"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w:t>
      </w:r>
      <w:r w:rsidRPr="008659F9">
        <w:rPr>
          <w:rFonts w:ascii="Times New Roman" w:eastAsia="Times New Roman" w:hAnsi="Times New Roman" w:cs="Times New Roman"/>
          <w:sz w:val="24"/>
          <w:szCs w:val="24"/>
          <w:lang w:val="ky-KG" w:eastAsia="ru-RU"/>
        </w:rPr>
        <w:t>абактарга кечигүү</w:t>
      </w:r>
      <w:r>
        <w:rPr>
          <w:rFonts w:ascii="Times New Roman" w:eastAsia="Times New Roman" w:hAnsi="Times New Roman" w:cs="Times New Roman"/>
          <w:sz w:val="24"/>
          <w:szCs w:val="24"/>
          <w:lang w:val="ky-KG" w:eastAsia="ru-RU"/>
        </w:rPr>
        <w:t>гө</w:t>
      </w:r>
      <w:r w:rsidRPr="008659F9">
        <w:rPr>
          <w:rFonts w:ascii="Times New Roman" w:eastAsia="Times New Roman" w:hAnsi="Times New Roman" w:cs="Times New Roman"/>
          <w:sz w:val="24"/>
          <w:szCs w:val="24"/>
          <w:lang w:val="ky-KG" w:eastAsia="ru-RU"/>
        </w:rPr>
        <w:t xml:space="preserve"> жана сабактан кетип калуу</w:t>
      </w:r>
      <w:r>
        <w:rPr>
          <w:rFonts w:ascii="Times New Roman" w:eastAsia="Times New Roman" w:hAnsi="Times New Roman" w:cs="Times New Roman"/>
          <w:sz w:val="24"/>
          <w:szCs w:val="24"/>
          <w:lang w:val="ky-KG" w:eastAsia="ru-RU"/>
        </w:rPr>
        <w:t>га болбойт;</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Аудитория билим алуу үчүн коопсуз жер</w:t>
      </w:r>
      <w:r>
        <w:rPr>
          <w:rFonts w:ascii="Times New Roman" w:eastAsia="Times New Roman" w:hAnsi="Times New Roman" w:cs="Times New Roman"/>
          <w:sz w:val="24"/>
          <w:szCs w:val="24"/>
          <w:lang w:val="ky-KG" w:eastAsia="ru-RU"/>
        </w:rPr>
        <w:t xml:space="preserve"> экендигин билиши абзел;</w:t>
      </w:r>
      <w:r w:rsidRPr="00607686">
        <w:rPr>
          <w:rFonts w:ascii="Times New Roman" w:eastAsia="Times New Roman" w:hAnsi="Times New Roman" w:cs="Times New Roman"/>
          <w:sz w:val="24"/>
          <w:szCs w:val="24"/>
          <w:lang w:val="ky-KG" w:eastAsia="ru-RU"/>
        </w:rPr>
        <w:t xml:space="preserve"> </w:t>
      </w:r>
    </w:p>
    <w:p w:rsidR="001F7695" w:rsidRDefault="001F7695"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ЖОЖдун талабына ылайык кийин</w:t>
      </w:r>
      <w:r w:rsidR="00DA158F">
        <w:rPr>
          <w:rFonts w:ascii="Times New Roman" w:eastAsia="Times New Roman" w:hAnsi="Times New Roman" w:cs="Times New Roman"/>
          <w:sz w:val="24"/>
          <w:szCs w:val="24"/>
          <w:lang w:val="ky-KG" w:eastAsia="ru-RU"/>
        </w:rPr>
        <w:t>үүсү керек</w:t>
      </w:r>
      <w:r>
        <w:rPr>
          <w:rFonts w:ascii="Times New Roman" w:eastAsia="Times New Roman" w:hAnsi="Times New Roman" w:cs="Times New Roman"/>
          <w:sz w:val="24"/>
          <w:szCs w:val="24"/>
          <w:lang w:val="ky-KG" w:eastAsia="ru-RU"/>
        </w:rPr>
        <w:t>;</w:t>
      </w:r>
    </w:p>
    <w:p w:rsidR="001F7695" w:rsidRDefault="001F7695"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Окутуучу </w:t>
      </w:r>
      <w:r>
        <w:rPr>
          <w:rFonts w:ascii="Times New Roman" w:eastAsia="Times New Roman" w:hAnsi="Times New Roman" w:cs="Times New Roman"/>
          <w:sz w:val="24"/>
          <w:szCs w:val="24"/>
          <w:lang w:val="ky-KG" w:eastAsia="ru-RU"/>
        </w:rPr>
        <w:t xml:space="preserve">өтүп жаткан </w:t>
      </w:r>
      <w:r w:rsidRPr="00607686">
        <w:rPr>
          <w:rFonts w:ascii="Times New Roman" w:eastAsia="Times New Roman" w:hAnsi="Times New Roman" w:cs="Times New Roman"/>
          <w:sz w:val="24"/>
          <w:szCs w:val="24"/>
          <w:lang w:val="ky-KG" w:eastAsia="ru-RU"/>
        </w:rPr>
        <w:t>сабак</w:t>
      </w:r>
      <w:r>
        <w:rPr>
          <w:rFonts w:ascii="Times New Roman" w:eastAsia="Times New Roman" w:hAnsi="Times New Roman" w:cs="Times New Roman"/>
          <w:sz w:val="24"/>
          <w:szCs w:val="24"/>
          <w:lang w:val="ky-KG" w:eastAsia="ru-RU"/>
        </w:rPr>
        <w:t>ка көң</w:t>
      </w:r>
      <w:r w:rsidR="00DA158F">
        <w:rPr>
          <w:rFonts w:ascii="Times New Roman" w:eastAsia="Times New Roman" w:hAnsi="Times New Roman" w:cs="Times New Roman"/>
          <w:sz w:val="24"/>
          <w:szCs w:val="24"/>
          <w:lang w:val="ky-KG" w:eastAsia="ru-RU"/>
        </w:rPr>
        <w:t>үл бурууг</w:t>
      </w:r>
      <w:r>
        <w:rPr>
          <w:rFonts w:ascii="Times New Roman" w:eastAsia="Times New Roman" w:hAnsi="Times New Roman" w:cs="Times New Roman"/>
          <w:sz w:val="24"/>
          <w:szCs w:val="24"/>
          <w:lang w:val="ky-KG" w:eastAsia="ru-RU"/>
        </w:rPr>
        <w:t>а</w:t>
      </w:r>
      <w:r w:rsidR="00DA158F">
        <w:rPr>
          <w:rFonts w:ascii="Times New Roman" w:eastAsia="Times New Roman" w:hAnsi="Times New Roman" w:cs="Times New Roman"/>
          <w:sz w:val="24"/>
          <w:szCs w:val="24"/>
          <w:lang w:val="ky-KG" w:eastAsia="ru-RU"/>
        </w:rPr>
        <w:t xml:space="preserve"> тийиш</w:t>
      </w:r>
      <w:r>
        <w:rPr>
          <w:rFonts w:ascii="Times New Roman" w:eastAsia="Times New Roman" w:hAnsi="Times New Roman" w:cs="Times New Roman"/>
          <w:sz w:val="24"/>
          <w:szCs w:val="24"/>
          <w:lang w:val="ky-KG" w:eastAsia="ru-RU"/>
        </w:rPr>
        <w:t>;</w:t>
      </w:r>
    </w:p>
    <w:p w:rsidR="001F7695" w:rsidRDefault="00DA15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Сабак учурунда у</w:t>
      </w:r>
      <w:r w:rsidR="001F7695" w:rsidRPr="00607686">
        <w:rPr>
          <w:rFonts w:ascii="Times New Roman" w:eastAsia="Times New Roman" w:hAnsi="Times New Roman" w:cs="Times New Roman"/>
          <w:sz w:val="24"/>
          <w:szCs w:val="24"/>
          <w:lang w:val="ky-KG" w:eastAsia="ru-RU"/>
        </w:rPr>
        <w:t>юлдук телефонду колдон</w:t>
      </w:r>
      <w:r>
        <w:rPr>
          <w:rFonts w:ascii="Times New Roman" w:eastAsia="Times New Roman" w:hAnsi="Times New Roman" w:cs="Times New Roman"/>
          <w:sz w:val="24"/>
          <w:szCs w:val="24"/>
          <w:lang w:val="ky-KG" w:eastAsia="ru-RU"/>
        </w:rPr>
        <w:t>ууга болбойт</w:t>
      </w:r>
      <w:r w:rsidR="001F7695">
        <w:rPr>
          <w:rFonts w:ascii="Times New Roman" w:eastAsia="Times New Roman" w:hAnsi="Times New Roman" w:cs="Times New Roman"/>
          <w:sz w:val="24"/>
          <w:szCs w:val="24"/>
          <w:lang w:val="ky-KG" w:eastAsia="ru-RU"/>
        </w:rPr>
        <w:t>;</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Студенттин </w:t>
      </w:r>
      <w:r w:rsidRPr="00607686">
        <w:rPr>
          <w:rFonts w:ascii="Times New Roman" w:eastAsia="Times New Roman" w:hAnsi="Times New Roman" w:cs="Times New Roman"/>
          <w:sz w:val="24"/>
          <w:szCs w:val="24"/>
          <w:lang w:val="ky-KG" w:eastAsia="ru-RU"/>
        </w:rPr>
        <w:t>расасына/улутуна, диний ишенимине,</w:t>
      </w:r>
      <w:r>
        <w:rPr>
          <w:rFonts w:ascii="Times New Roman" w:eastAsia="Times New Roman" w:hAnsi="Times New Roman" w:cs="Times New Roman"/>
          <w:sz w:val="24"/>
          <w:szCs w:val="24"/>
          <w:lang w:val="ky-KG" w:eastAsia="ru-RU"/>
        </w:rPr>
        <w:t xml:space="preserve"> социалдык-экономикалык абалына карата бөлүүгө тыюу салынат;</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Бейбаштыкка</w:t>
      </w:r>
      <w:r>
        <w:rPr>
          <w:rFonts w:ascii="Times New Roman" w:eastAsia="Times New Roman" w:hAnsi="Times New Roman" w:cs="Times New Roman"/>
          <w:sz w:val="24"/>
          <w:szCs w:val="24"/>
          <w:lang w:val="ky-KG" w:eastAsia="ru-RU"/>
        </w:rPr>
        <w:t xml:space="preserve"> жана куугунтукка жол берилбейт;</w:t>
      </w:r>
    </w:p>
    <w:p w:rsidR="009F3B3C" w:rsidRDefault="009F3B3C" w:rsidP="009F3B3C">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w:t>
      </w:r>
      <w:r w:rsidRPr="009F3B3C">
        <w:rPr>
          <w:rFonts w:ascii="Times New Roman" w:eastAsia="Times New Roman" w:hAnsi="Times New Roman" w:cs="Times New Roman"/>
          <w:sz w:val="24"/>
          <w:szCs w:val="24"/>
          <w:lang w:val="ky-KG" w:eastAsia="ru-RU"/>
        </w:rPr>
        <w:t>алганчылык жана көчүрүп алуу</w:t>
      </w:r>
      <w:r>
        <w:rPr>
          <w:rFonts w:ascii="Times New Roman" w:eastAsia="Times New Roman" w:hAnsi="Times New Roman" w:cs="Times New Roman"/>
          <w:sz w:val="24"/>
          <w:szCs w:val="24"/>
          <w:lang w:val="ky-KG" w:eastAsia="ru-RU"/>
        </w:rPr>
        <w:t>га (плагиат) тыюу салынат;</w:t>
      </w:r>
      <w:r w:rsidRPr="009F3B3C">
        <w:rPr>
          <w:rFonts w:ascii="Times New Roman" w:eastAsia="Times New Roman" w:hAnsi="Times New Roman" w:cs="Times New Roman"/>
          <w:sz w:val="24"/>
          <w:szCs w:val="24"/>
          <w:lang w:val="ky-KG" w:eastAsia="ru-RU"/>
        </w:rPr>
        <w:t xml:space="preserve"> </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Баш</w:t>
      </w:r>
      <w:r>
        <w:rPr>
          <w:rFonts w:ascii="Times New Roman" w:eastAsia="Times New Roman" w:hAnsi="Times New Roman" w:cs="Times New Roman"/>
          <w:sz w:val="24"/>
          <w:szCs w:val="24"/>
          <w:lang w:val="ky-KG" w:eastAsia="ru-RU"/>
        </w:rPr>
        <w:t>калардын оку</w:t>
      </w:r>
      <w:r w:rsidR="009B32C5">
        <w:rPr>
          <w:rFonts w:ascii="Times New Roman" w:eastAsia="Times New Roman" w:hAnsi="Times New Roman" w:cs="Times New Roman"/>
          <w:sz w:val="24"/>
          <w:szCs w:val="24"/>
          <w:lang w:val="ky-KG" w:eastAsia="ru-RU"/>
        </w:rPr>
        <w:t>усуна тоскоолдук жаратпоо</w:t>
      </w:r>
      <w:r w:rsidR="00576575">
        <w:rPr>
          <w:rFonts w:ascii="Times New Roman" w:eastAsia="Times New Roman" w:hAnsi="Times New Roman" w:cs="Times New Roman"/>
          <w:sz w:val="24"/>
          <w:szCs w:val="24"/>
          <w:lang w:val="ky-KG" w:eastAsia="ru-RU"/>
        </w:rPr>
        <w:t>су</w:t>
      </w:r>
      <w:r w:rsidR="009B32C5">
        <w:rPr>
          <w:rFonts w:ascii="Times New Roman" w:eastAsia="Times New Roman" w:hAnsi="Times New Roman" w:cs="Times New Roman"/>
          <w:sz w:val="24"/>
          <w:szCs w:val="24"/>
          <w:lang w:val="ky-KG" w:eastAsia="ru-RU"/>
        </w:rPr>
        <w:t xml:space="preserve"> керек.</w:t>
      </w:r>
    </w:p>
    <w:p w:rsidR="008659F9" w:rsidRDefault="008659F9" w:rsidP="009B32C5">
      <w:pPr>
        <w:pStyle w:val="a4"/>
        <w:spacing w:after="0" w:line="240" w:lineRule="auto"/>
        <w:ind w:left="284"/>
        <w:jc w:val="both"/>
        <w:rPr>
          <w:rFonts w:ascii="Times New Roman" w:eastAsia="Times New Roman" w:hAnsi="Times New Roman" w:cs="Times New Roman"/>
          <w:sz w:val="24"/>
          <w:szCs w:val="24"/>
          <w:lang w:val="ky-KG" w:eastAsia="ru-RU"/>
        </w:rPr>
      </w:pPr>
    </w:p>
    <w:p w:rsidR="007107F9"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r w:rsidR="00734F4A">
        <w:rPr>
          <w:rFonts w:ascii="Times New Roman" w:eastAsia="Times New Roman" w:hAnsi="Times New Roman" w:cs="Times New Roman"/>
          <w:b/>
          <w:sz w:val="24"/>
          <w:szCs w:val="24"/>
          <w:lang w:val="ky-KG" w:eastAsia="ru-RU"/>
        </w:rPr>
        <w:t>:</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w:t>
      </w:r>
      <w:r>
        <w:rPr>
          <w:rFonts w:ascii="Times New Roman" w:eastAsia="Times New Roman" w:hAnsi="Times New Roman" w:cs="Times New Roman"/>
          <w:sz w:val="24"/>
          <w:szCs w:val="24"/>
          <w:lang w:val="ky-KG" w:eastAsia="ru-RU"/>
        </w:rPr>
        <w:t>утуучу менен талкууланышы керек;</w:t>
      </w:r>
      <w:r w:rsidRPr="00607686">
        <w:rPr>
          <w:rFonts w:ascii="Times New Roman" w:eastAsia="Times New Roman" w:hAnsi="Times New Roman" w:cs="Times New Roman"/>
          <w:sz w:val="24"/>
          <w:szCs w:val="24"/>
          <w:lang w:val="ky-KG" w:eastAsia="ru-RU"/>
        </w:rPr>
        <w:t xml:space="preserve"> </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Окуу процессинде пайда болгон ар кандай суроо</w:t>
      </w:r>
      <w:r>
        <w:rPr>
          <w:rFonts w:ascii="Times New Roman" w:eastAsia="Times New Roman" w:hAnsi="Times New Roman" w:cs="Times New Roman"/>
          <w:sz w:val="24"/>
          <w:szCs w:val="24"/>
          <w:lang w:val="ky-KG" w:eastAsia="ru-RU"/>
        </w:rPr>
        <w:t>лор боюнча факультеттин деканатына билдирүүсү абзел;</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AC0F65">
        <w:rPr>
          <w:rFonts w:ascii="Times New Roman" w:eastAsia="Times New Roman" w:hAnsi="Times New Roman" w:cs="Times New Roman"/>
          <w:sz w:val="24"/>
          <w:szCs w:val="24"/>
          <w:lang w:val="ky-KG" w:eastAsia="ru-RU"/>
        </w:rPr>
        <w:t>Үй-бүлө</w:t>
      </w:r>
      <w:r>
        <w:rPr>
          <w:rFonts w:ascii="Times New Roman" w:eastAsia="Times New Roman" w:hAnsi="Times New Roman" w:cs="Times New Roman"/>
          <w:sz w:val="24"/>
          <w:szCs w:val="24"/>
          <w:lang w:val="ky-KG" w:eastAsia="ru-RU"/>
        </w:rPr>
        <w:t>л</w:t>
      </w:r>
      <w:r w:rsidRPr="00AC0F65">
        <w:rPr>
          <w:rFonts w:ascii="Times New Roman" w:eastAsia="Times New Roman" w:hAnsi="Times New Roman" w:cs="Times New Roman"/>
          <w:sz w:val="24"/>
          <w:szCs w:val="24"/>
          <w:lang w:val="ky-KG" w:eastAsia="ru-RU"/>
        </w:rPr>
        <w:t>ө</w:t>
      </w:r>
      <w:r>
        <w:rPr>
          <w:rFonts w:ascii="Times New Roman" w:eastAsia="Times New Roman" w:hAnsi="Times New Roman" w:cs="Times New Roman"/>
          <w:sz w:val="24"/>
          <w:szCs w:val="24"/>
          <w:lang w:val="ky-KG" w:eastAsia="ru-RU"/>
        </w:rPr>
        <w:t>лүк кырдаалга байланышкан</w:t>
      </w:r>
      <w:r w:rsidRPr="00AC0F65">
        <w:rPr>
          <w:rFonts w:ascii="Times New Roman" w:eastAsia="Times New Roman" w:hAnsi="Times New Roman" w:cs="Times New Roman"/>
          <w:sz w:val="24"/>
          <w:szCs w:val="24"/>
          <w:lang w:val="ky-KG" w:eastAsia="ru-RU"/>
        </w:rPr>
        <w:t xml:space="preserve"> маселе</w:t>
      </w:r>
      <w:r>
        <w:rPr>
          <w:rFonts w:ascii="Times New Roman" w:eastAsia="Times New Roman" w:hAnsi="Times New Roman" w:cs="Times New Roman"/>
          <w:sz w:val="24"/>
          <w:szCs w:val="24"/>
          <w:lang w:val="ky-KG" w:eastAsia="ru-RU"/>
        </w:rPr>
        <w:t xml:space="preserve"> боюнча</w:t>
      </w:r>
      <w:r w:rsidRPr="00AC0F65">
        <w:rPr>
          <w:rFonts w:ascii="Times New Roman" w:eastAsia="Times New Roman" w:hAnsi="Times New Roman" w:cs="Times New Roman"/>
          <w:sz w:val="24"/>
          <w:szCs w:val="24"/>
          <w:lang w:val="ky-KG" w:eastAsia="ru-RU"/>
        </w:rPr>
        <w:t xml:space="preserve"> куратор</w:t>
      </w:r>
      <w:r>
        <w:rPr>
          <w:rFonts w:ascii="Times New Roman" w:eastAsia="Times New Roman" w:hAnsi="Times New Roman" w:cs="Times New Roman"/>
          <w:sz w:val="24"/>
          <w:szCs w:val="24"/>
          <w:lang w:val="ky-KG" w:eastAsia="ru-RU"/>
        </w:rPr>
        <w:t>го кайрылуусу керек;</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Тайпада жаралган маселени куратор чече албаса, кафедра башчыга кайрылууга болот;</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Бейбаштыкка</w:t>
      </w:r>
      <w:r>
        <w:rPr>
          <w:rFonts w:ascii="Times New Roman" w:eastAsia="Times New Roman" w:hAnsi="Times New Roman" w:cs="Times New Roman"/>
          <w:sz w:val="24"/>
          <w:szCs w:val="24"/>
          <w:lang w:val="ky-KG" w:eastAsia="ru-RU"/>
        </w:rPr>
        <w:t xml:space="preserve"> жана куугунтукка кабылса факультеттин тарбия иштери боюнча декандын орун басарына кабарлоо керек;</w:t>
      </w:r>
    </w:p>
    <w:p w:rsidR="00AC0F65" w:rsidRP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AC0F65">
        <w:rPr>
          <w:rFonts w:ascii="Times New Roman" w:eastAsia="Times New Roman" w:hAnsi="Times New Roman" w:cs="Times New Roman"/>
          <w:sz w:val="24"/>
          <w:szCs w:val="24"/>
          <w:lang w:val="ky-KG" w:eastAsia="ru-RU"/>
        </w:rPr>
        <w:t>Эки тарапка тең ылайыктуу чечимге жетишүү мүмкүн болбосо, анда маселени программанын же</w:t>
      </w:r>
      <w:r>
        <w:rPr>
          <w:rFonts w:ascii="Times New Roman" w:eastAsia="Times New Roman" w:hAnsi="Times New Roman" w:cs="Times New Roman"/>
          <w:sz w:val="24"/>
          <w:szCs w:val="24"/>
          <w:lang w:val="ky-KG" w:eastAsia="ru-RU"/>
        </w:rPr>
        <w:t>текчиси менен талкуулоого болот;</w:t>
      </w:r>
    </w:p>
    <w:p w:rsidR="00AC0F65" w:rsidRP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AC0F65">
        <w:rPr>
          <w:rFonts w:ascii="Times New Roman" w:eastAsia="Times New Roman" w:hAnsi="Times New Roman" w:cs="Times New Roman"/>
          <w:sz w:val="24"/>
          <w:szCs w:val="24"/>
          <w:lang w:val="ky-KG" w:eastAsia="ru-RU"/>
        </w:rPr>
        <w:t xml:space="preserve">Эгер кордоо же куугунтук байкасаңыз, окутуучуга, ОшМУнун акыйкатчы аппаратына кабарлаңыз. </w:t>
      </w:r>
      <w:hyperlink r:id="rId11" w:history="1">
        <w:r w:rsidRPr="00AC0F65">
          <w:rPr>
            <w:rFonts w:ascii="Times New Roman" w:eastAsia="Times New Roman" w:hAnsi="Times New Roman" w:cs="Times New Roman"/>
            <w:color w:val="0000FF"/>
            <w:sz w:val="24"/>
            <w:szCs w:val="24"/>
            <w:u w:val="single"/>
            <w:lang w:val="ky-KG" w:eastAsia="ru-RU"/>
          </w:rPr>
          <w:t>https://base.oshsu.kg/t_mail/</w:t>
        </w:r>
      </w:hyperlink>
      <w:r w:rsidRPr="00AC0F65">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w:t>
      </w:r>
      <w:bookmarkEnd w:id="1"/>
    </w:p>
    <w:sectPr w:rsidR="00AC0F65" w:rsidRPr="00AC0F65" w:rsidSect="008A5C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6" w:rsidRDefault="00C208E6" w:rsidP="00936114">
      <w:pPr>
        <w:spacing w:after="0" w:line="240" w:lineRule="auto"/>
      </w:pPr>
      <w:r>
        <w:separator/>
      </w:r>
    </w:p>
  </w:endnote>
  <w:endnote w:type="continuationSeparator" w:id="0">
    <w:p w:rsidR="00C208E6" w:rsidRDefault="00C208E6"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6" w:rsidRDefault="00C208E6" w:rsidP="00936114">
      <w:pPr>
        <w:spacing w:after="0" w:line="240" w:lineRule="auto"/>
      </w:pPr>
      <w:r>
        <w:separator/>
      </w:r>
    </w:p>
  </w:footnote>
  <w:footnote w:type="continuationSeparator" w:id="0">
    <w:p w:rsidR="00C208E6" w:rsidRDefault="00C208E6" w:rsidP="00936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56245"/>
    <w:multiLevelType w:val="hybridMultilevel"/>
    <w:tmpl w:val="5EB83816"/>
    <w:lvl w:ilvl="0" w:tplc="0A06014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C5E24"/>
    <w:multiLevelType w:val="hybridMultilevel"/>
    <w:tmpl w:val="BCE8A554"/>
    <w:lvl w:ilvl="0" w:tplc="0A060140">
      <w:start w:val="1"/>
      <w:numFmt w:val="decimal"/>
      <w:lvlText w:val="%1."/>
      <w:lvlJc w:val="left"/>
      <w:pPr>
        <w:ind w:left="786"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D3FFD"/>
    <w:multiLevelType w:val="hybridMultilevel"/>
    <w:tmpl w:val="15BA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428C9"/>
    <w:multiLevelType w:val="hybridMultilevel"/>
    <w:tmpl w:val="575E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7A23E8"/>
    <w:multiLevelType w:val="hybridMultilevel"/>
    <w:tmpl w:val="68FA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05084"/>
    <w:multiLevelType w:val="hybridMultilevel"/>
    <w:tmpl w:val="D7F0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803A8"/>
    <w:multiLevelType w:val="hybridMultilevel"/>
    <w:tmpl w:val="D5B4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BD420F"/>
    <w:multiLevelType w:val="hybridMultilevel"/>
    <w:tmpl w:val="BCE8A554"/>
    <w:lvl w:ilvl="0" w:tplc="0A060140">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D75D84"/>
    <w:multiLevelType w:val="hybridMultilevel"/>
    <w:tmpl w:val="C4161E46"/>
    <w:lvl w:ilvl="0" w:tplc="D8F024F0">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6"/>
  </w:num>
  <w:num w:numId="2">
    <w:abstractNumId w:val="0"/>
  </w:num>
  <w:num w:numId="3">
    <w:abstractNumId w:val="18"/>
  </w:num>
  <w:num w:numId="4">
    <w:abstractNumId w:val="8"/>
  </w:num>
  <w:num w:numId="5">
    <w:abstractNumId w:val="2"/>
  </w:num>
  <w:num w:numId="6">
    <w:abstractNumId w:val="9"/>
  </w:num>
  <w:num w:numId="7">
    <w:abstractNumId w:val="7"/>
  </w:num>
  <w:num w:numId="8">
    <w:abstractNumId w:val="10"/>
  </w:num>
  <w:num w:numId="9">
    <w:abstractNumId w:val="20"/>
  </w:num>
  <w:num w:numId="10">
    <w:abstractNumId w:val="17"/>
  </w:num>
  <w:num w:numId="11">
    <w:abstractNumId w:val="15"/>
  </w:num>
  <w:num w:numId="12">
    <w:abstractNumId w:val="1"/>
  </w:num>
  <w:num w:numId="13">
    <w:abstractNumId w:val="14"/>
  </w:num>
  <w:num w:numId="14">
    <w:abstractNumId w:val="3"/>
  </w:num>
  <w:num w:numId="15">
    <w:abstractNumId w:val="4"/>
  </w:num>
  <w:num w:numId="16">
    <w:abstractNumId w:val="19"/>
  </w:num>
  <w:num w:numId="17">
    <w:abstractNumId w:val="5"/>
  </w:num>
  <w:num w:numId="18">
    <w:abstractNumId w:val="13"/>
  </w:num>
  <w:num w:numId="19">
    <w:abstractNumId w:val="1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67"/>
    <w:rsid w:val="00025B02"/>
    <w:rsid w:val="00027054"/>
    <w:rsid w:val="00040D8A"/>
    <w:rsid w:val="000430B4"/>
    <w:rsid w:val="00050676"/>
    <w:rsid w:val="00052CC7"/>
    <w:rsid w:val="00053618"/>
    <w:rsid w:val="00056105"/>
    <w:rsid w:val="00061703"/>
    <w:rsid w:val="00062C7C"/>
    <w:rsid w:val="00071C5D"/>
    <w:rsid w:val="00072C9E"/>
    <w:rsid w:val="00091524"/>
    <w:rsid w:val="00095F60"/>
    <w:rsid w:val="00096A98"/>
    <w:rsid w:val="000A1D54"/>
    <w:rsid w:val="000A46B6"/>
    <w:rsid w:val="000A4BCB"/>
    <w:rsid w:val="000C4EBD"/>
    <w:rsid w:val="000C7775"/>
    <w:rsid w:val="000E2ADA"/>
    <w:rsid w:val="000F5782"/>
    <w:rsid w:val="00106755"/>
    <w:rsid w:val="00120759"/>
    <w:rsid w:val="00134F8E"/>
    <w:rsid w:val="001468CB"/>
    <w:rsid w:val="001562DA"/>
    <w:rsid w:val="001718DF"/>
    <w:rsid w:val="00176A93"/>
    <w:rsid w:val="00177C65"/>
    <w:rsid w:val="001826F3"/>
    <w:rsid w:val="00182CE7"/>
    <w:rsid w:val="001938EC"/>
    <w:rsid w:val="00194563"/>
    <w:rsid w:val="0019788C"/>
    <w:rsid w:val="001A0D90"/>
    <w:rsid w:val="001B03B7"/>
    <w:rsid w:val="001C004F"/>
    <w:rsid w:val="001C574F"/>
    <w:rsid w:val="001C5776"/>
    <w:rsid w:val="001C6874"/>
    <w:rsid w:val="001C68C5"/>
    <w:rsid w:val="001E42BE"/>
    <w:rsid w:val="001E5461"/>
    <w:rsid w:val="001F08F5"/>
    <w:rsid w:val="001F3A16"/>
    <w:rsid w:val="001F6010"/>
    <w:rsid w:val="001F7695"/>
    <w:rsid w:val="00202672"/>
    <w:rsid w:val="00212271"/>
    <w:rsid w:val="00213565"/>
    <w:rsid w:val="00231C93"/>
    <w:rsid w:val="00244180"/>
    <w:rsid w:val="00250C1D"/>
    <w:rsid w:val="00256461"/>
    <w:rsid w:val="0026247F"/>
    <w:rsid w:val="00264D2C"/>
    <w:rsid w:val="002652AF"/>
    <w:rsid w:val="0026757F"/>
    <w:rsid w:val="00270BE1"/>
    <w:rsid w:val="00274B49"/>
    <w:rsid w:val="00274C0A"/>
    <w:rsid w:val="002756A7"/>
    <w:rsid w:val="00276DD1"/>
    <w:rsid w:val="0029233A"/>
    <w:rsid w:val="002933C9"/>
    <w:rsid w:val="002A09F4"/>
    <w:rsid w:val="002A2F52"/>
    <w:rsid w:val="002C7876"/>
    <w:rsid w:val="002D4BB0"/>
    <w:rsid w:val="002E0628"/>
    <w:rsid w:val="00305D22"/>
    <w:rsid w:val="00314E57"/>
    <w:rsid w:val="00315E8F"/>
    <w:rsid w:val="00315F2E"/>
    <w:rsid w:val="00317929"/>
    <w:rsid w:val="00321AE9"/>
    <w:rsid w:val="00327118"/>
    <w:rsid w:val="0033147A"/>
    <w:rsid w:val="00342628"/>
    <w:rsid w:val="00354FEA"/>
    <w:rsid w:val="00361DEB"/>
    <w:rsid w:val="003747CA"/>
    <w:rsid w:val="00382B2A"/>
    <w:rsid w:val="0038662E"/>
    <w:rsid w:val="003A14E0"/>
    <w:rsid w:val="003A72CE"/>
    <w:rsid w:val="003B1ACE"/>
    <w:rsid w:val="003B2438"/>
    <w:rsid w:val="003C6B1C"/>
    <w:rsid w:val="003D0985"/>
    <w:rsid w:val="003D0F99"/>
    <w:rsid w:val="003D251F"/>
    <w:rsid w:val="003E05F8"/>
    <w:rsid w:val="003E3491"/>
    <w:rsid w:val="00413861"/>
    <w:rsid w:val="00413DD3"/>
    <w:rsid w:val="00415710"/>
    <w:rsid w:val="00416866"/>
    <w:rsid w:val="0043009B"/>
    <w:rsid w:val="00430CDE"/>
    <w:rsid w:val="00432A65"/>
    <w:rsid w:val="004475E5"/>
    <w:rsid w:val="004512B9"/>
    <w:rsid w:val="00462472"/>
    <w:rsid w:val="00464E00"/>
    <w:rsid w:val="00465F1F"/>
    <w:rsid w:val="004734D0"/>
    <w:rsid w:val="00473792"/>
    <w:rsid w:val="004774FE"/>
    <w:rsid w:val="00480DB3"/>
    <w:rsid w:val="00493525"/>
    <w:rsid w:val="004948BE"/>
    <w:rsid w:val="004C09F5"/>
    <w:rsid w:val="004C5ACD"/>
    <w:rsid w:val="004C5F6C"/>
    <w:rsid w:val="004D5401"/>
    <w:rsid w:val="004E5352"/>
    <w:rsid w:val="004E673D"/>
    <w:rsid w:val="004F06E2"/>
    <w:rsid w:val="004F24E1"/>
    <w:rsid w:val="004F3FD5"/>
    <w:rsid w:val="005016D7"/>
    <w:rsid w:val="00501D0D"/>
    <w:rsid w:val="00504319"/>
    <w:rsid w:val="00505016"/>
    <w:rsid w:val="00514B5F"/>
    <w:rsid w:val="00517C86"/>
    <w:rsid w:val="00542F67"/>
    <w:rsid w:val="005643F0"/>
    <w:rsid w:val="005648BB"/>
    <w:rsid w:val="00576575"/>
    <w:rsid w:val="005A1D19"/>
    <w:rsid w:val="005A40AF"/>
    <w:rsid w:val="005A4AC5"/>
    <w:rsid w:val="005C346E"/>
    <w:rsid w:val="005C5B4F"/>
    <w:rsid w:val="005C643B"/>
    <w:rsid w:val="005D127A"/>
    <w:rsid w:val="005D2D9C"/>
    <w:rsid w:val="005F7EB4"/>
    <w:rsid w:val="006002A7"/>
    <w:rsid w:val="00607366"/>
    <w:rsid w:val="00607686"/>
    <w:rsid w:val="00614722"/>
    <w:rsid w:val="006270EA"/>
    <w:rsid w:val="0063233F"/>
    <w:rsid w:val="00633FD1"/>
    <w:rsid w:val="006346F5"/>
    <w:rsid w:val="00640FF5"/>
    <w:rsid w:val="00642108"/>
    <w:rsid w:val="00646E57"/>
    <w:rsid w:val="0066065D"/>
    <w:rsid w:val="00673359"/>
    <w:rsid w:val="00677F08"/>
    <w:rsid w:val="00682EC8"/>
    <w:rsid w:val="00684540"/>
    <w:rsid w:val="00692AA0"/>
    <w:rsid w:val="00692C91"/>
    <w:rsid w:val="00695903"/>
    <w:rsid w:val="006A055F"/>
    <w:rsid w:val="006A59CD"/>
    <w:rsid w:val="006A7146"/>
    <w:rsid w:val="006A791A"/>
    <w:rsid w:val="006B4C4B"/>
    <w:rsid w:val="006C4707"/>
    <w:rsid w:val="006D35F5"/>
    <w:rsid w:val="006E2E36"/>
    <w:rsid w:val="006E392B"/>
    <w:rsid w:val="006F4EF0"/>
    <w:rsid w:val="006F6F9B"/>
    <w:rsid w:val="007107F9"/>
    <w:rsid w:val="00711FA2"/>
    <w:rsid w:val="00714767"/>
    <w:rsid w:val="00722E08"/>
    <w:rsid w:val="0072563D"/>
    <w:rsid w:val="0073403F"/>
    <w:rsid w:val="00734F4A"/>
    <w:rsid w:val="0075051B"/>
    <w:rsid w:val="007632BE"/>
    <w:rsid w:val="00767719"/>
    <w:rsid w:val="00767C1A"/>
    <w:rsid w:val="007828DB"/>
    <w:rsid w:val="00782DB7"/>
    <w:rsid w:val="00784EAB"/>
    <w:rsid w:val="00785C67"/>
    <w:rsid w:val="00787216"/>
    <w:rsid w:val="007B1769"/>
    <w:rsid w:val="007B3F43"/>
    <w:rsid w:val="007B5624"/>
    <w:rsid w:val="007B780D"/>
    <w:rsid w:val="007C0515"/>
    <w:rsid w:val="007C6692"/>
    <w:rsid w:val="007D4B71"/>
    <w:rsid w:val="007D778A"/>
    <w:rsid w:val="007D7B41"/>
    <w:rsid w:val="007E367A"/>
    <w:rsid w:val="007F24BF"/>
    <w:rsid w:val="007F3A07"/>
    <w:rsid w:val="00800642"/>
    <w:rsid w:val="00800D8C"/>
    <w:rsid w:val="00807C92"/>
    <w:rsid w:val="0082483D"/>
    <w:rsid w:val="00825890"/>
    <w:rsid w:val="00827C87"/>
    <w:rsid w:val="0083680E"/>
    <w:rsid w:val="00852D20"/>
    <w:rsid w:val="00863C4F"/>
    <w:rsid w:val="008659F9"/>
    <w:rsid w:val="00871981"/>
    <w:rsid w:val="00881113"/>
    <w:rsid w:val="00881807"/>
    <w:rsid w:val="0089546E"/>
    <w:rsid w:val="0089573C"/>
    <w:rsid w:val="008A2F7C"/>
    <w:rsid w:val="008A5CA5"/>
    <w:rsid w:val="008C46AB"/>
    <w:rsid w:val="008C5423"/>
    <w:rsid w:val="008D783F"/>
    <w:rsid w:val="008F2808"/>
    <w:rsid w:val="008F5FDA"/>
    <w:rsid w:val="00902F80"/>
    <w:rsid w:val="00911FA3"/>
    <w:rsid w:val="0092663A"/>
    <w:rsid w:val="009323BE"/>
    <w:rsid w:val="00932C97"/>
    <w:rsid w:val="00936114"/>
    <w:rsid w:val="00937D3E"/>
    <w:rsid w:val="00940BB0"/>
    <w:rsid w:val="00944E35"/>
    <w:rsid w:val="00950517"/>
    <w:rsid w:val="00962F58"/>
    <w:rsid w:val="00964715"/>
    <w:rsid w:val="00973B03"/>
    <w:rsid w:val="00974E7A"/>
    <w:rsid w:val="00975A9F"/>
    <w:rsid w:val="00977614"/>
    <w:rsid w:val="00986AFA"/>
    <w:rsid w:val="00995C7E"/>
    <w:rsid w:val="009A0875"/>
    <w:rsid w:val="009B24CE"/>
    <w:rsid w:val="009B32C5"/>
    <w:rsid w:val="009B4727"/>
    <w:rsid w:val="009B75AB"/>
    <w:rsid w:val="009C1407"/>
    <w:rsid w:val="009D6309"/>
    <w:rsid w:val="009D74E1"/>
    <w:rsid w:val="009E1816"/>
    <w:rsid w:val="009E7449"/>
    <w:rsid w:val="009F37DC"/>
    <w:rsid w:val="009F3B3C"/>
    <w:rsid w:val="00A11485"/>
    <w:rsid w:val="00A11B56"/>
    <w:rsid w:val="00A2073D"/>
    <w:rsid w:val="00A20D81"/>
    <w:rsid w:val="00A25025"/>
    <w:rsid w:val="00A4008B"/>
    <w:rsid w:val="00A44924"/>
    <w:rsid w:val="00A5420E"/>
    <w:rsid w:val="00A562C7"/>
    <w:rsid w:val="00A60925"/>
    <w:rsid w:val="00A656DC"/>
    <w:rsid w:val="00A66FA9"/>
    <w:rsid w:val="00A72EC2"/>
    <w:rsid w:val="00A933D9"/>
    <w:rsid w:val="00A9624E"/>
    <w:rsid w:val="00AA040C"/>
    <w:rsid w:val="00AB2B32"/>
    <w:rsid w:val="00AB3F27"/>
    <w:rsid w:val="00AC0F65"/>
    <w:rsid w:val="00AD56D4"/>
    <w:rsid w:val="00AD5FF8"/>
    <w:rsid w:val="00AE12D5"/>
    <w:rsid w:val="00AE1A71"/>
    <w:rsid w:val="00AF1464"/>
    <w:rsid w:val="00AF4AA6"/>
    <w:rsid w:val="00AF5743"/>
    <w:rsid w:val="00B027FB"/>
    <w:rsid w:val="00B02BFD"/>
    <w:rsid w:val="00B07769"/>
    <w:rsid w:val="00B11C69"/>
    <w:rsid w:val="00B14751"/>
    <w:rsid w:val="00B23558"/>
    <w:rsid w:val="00B24960"/>
    <w:rsid w:val="00B33970"/>
    <w:rsid w:val="00B37DF2"/>
    <w:rsid w:val="00B40574"/>
    <w:rsid w:val="00B4172F"/>
    <w:rsid w:val="00B55794"/>
    <w:rsid w:val="00B604CC"/>
    <w:rsid w:val="00B62059"/>
    <w:rsid w:val="00B64C56"/>
    <w:rsid w:val="00B65000"/>
    <w:rsid w:val="00B73681"/>
    <w:rsid w:val="00B8778A"/>
    <w:rsid w:val="00B97B11"/>
    <w:rsid w:val="00BA0416"/>
    <w:rsid w:val="00BA4F55"/>
    <w:rsid w:val="00BB1714"/>
    <w:rsid w:val="00BB1C25"/>
    <w:rsid w:val="00BB2012"/>
    <w:rsid w:val="00BC107A"/>
    <w:rsid w:val="00BC6AE2"/>
    <w:rsid w:val="00BE56A9"/>
    <w:rsid w:val="00BE6BB0"/>
    <w:rsid w:val="00BF21BA"/>
    <w:rsid w:val="00BF3B31"/>
    <w:rsid w:val="00BF70CD"/>
    <w:rsid w:val="00C03276"/>
    <w:rsid w:val="00C10CAE"/>
    <w:rsid w:val="00C10DAB"/>
    <w:rsid w:val="00C208E6"/>
    <w:rsid w:val="00C31C8D"/>
    <w:rsid w:val="00C42379"/>
    <w:rsid w:val="00C44841"/>
    <w:rsid w:val="00C529DF"/>
    <w:rsid w:val="00C53F18"/>
    <w:rsid w:val="00C616A7"/>
    <w:rsid w:val="00C77AA3"/>
    <w:rsid w:val="00C807C9"/>
    <w:rsid w:val="00C821DE"/>
    <w:rsid w:val="00CA21FC"/>
    <w:rsid w:val="00CB2A83"/>
    <w:rsid w:val="00CB2BE0"/>
    <w:rsid w:val="00CB60F0"/>
    <w:rsid w:val="00CC2841"/>
    <w:rsid w:val="00CC5EDE"/>
    <w:rsid w:val="00CC6D3D"/>
    <w:rsid w:val="00CC7DB3"/>
    <w:rsid w:val="00CD574F"/>
    <w:rsid w:val="00CE7BBA"/>
    <w:rsid w:val="00CF00EF"/>
    <w:rsid w:val="00D04C08"/>
    <w:rsid w:val="00D12BE3"/>
    <w:rsid w:val="00D218DD"/>
    <w:rsid w:val="00D32B51"/>
    <w:rsid w:val="00D36BC7"/>
    <w:rsid w:val="00D42E7F"/>
    <w:rsid w:val="00D46986"/>
    <w:rsid w:val="00D478B1"/>
    <w:rsid w:val="00D56682"/>
    <w:rsid w:val="00D56E9A"/>
    <w:rsid w:val="00D63EE3"/>
    <w:rsid w:val="00D654EE"/>
    <w:rsid w:val="00D6769B"/>
    <w:rsid w:val="00D7148A"/>
    <w:rsid w:val="00D773C6"/>
    <w:rsid w:val="00D829E0"/>
    <w:rsid w:val="00D94C46"/>
    <w:rsid w:val="00D94E5B"/>
    <w:rsid w:val="00DA0DF2"/>
    <w:rsid w:val="00DA158F"/>
    <w:rsid w:val="00DA7949"/>
    <w:rsid w:val="00DC2BDB"/>
    <w:rsid w:val="00DD0612"/>
    <w:rsid w:val="00DD195D"/>
    <w:rsid w:val="00DF19B7"/>
    <w:rsid w:val="00DF26EA"/>
    <w:rsid w:val="00E05D16"/>
    <w:rsid w:val="00E238D4"/>
    <w:rsid w:val="00E23ACC"/>
    <w:rsid w:val="00E318DC"/>
    <w:rsid w:val="00E32DFF"/>
    <w:rsid w:val="00E33A0D"/>
    <w:rsid w:val="00E33CE1"/>
    <w:rsid w:val="00E46F08"/>
    <w:rsid w:val="00E63183"/>
    <w:rsid w:val="00E63439"/>
    <w:rsid w:val="00E85CAB"/>
    <w:rsid w:val="00E86687"/>
    <w:rsid w:val="00E9236D"/>
    <w:rsid w:val="00E967B0"/>
    <w:rsid w:val="00E979CA"/>
    <w:rsid w:val="00EA310C"/>
    <w:rsid w:val="00EA5475"/>
    <w:rsid w:val="00EB0704"/>
    <w:rsid w:val="00EB6DB2"/>
    <w:rsid w:val="00EC0605"/>
    <w:rsid w:val="00EC23A5"/>
    <w:rsid w:val="00ED21F9"/>
    <w:rsid w:val="00ED7D5C"/>
    <w:rsid w:val="00EF15B7"/>
    <w:rsid w:val="00EF1EEB"/>
    <w:rsid w:val="00EF763F"/>
    <w:rsid w:val="00F15842"/>
    <w:rsid w:val="00F20047"/>
    <w:rsid w:val="00F32673"/>
    <w:rsid w:val="00F67433"/>
    <w:rsid w:val="00F769A0"/>
    <w:rsid w:val="00F77188"/>
    <w:rsid w:val="00F827FD"/>
    <w:rsid w:val="00F82AB3"/>
    <w:rsid w:val="00F8386D"/>
    <w:rsid w:val="00F8625D"/>
    <w:rsid w:val="00F94C33"/>
    <w:rsid w:val="00F94FDA"/>
    <w:rsid w:val="00F97353"/>
    <w:rsid w:val="00FA13B4"/>
    <w:rsid w:val="00FB1FE3"/>
    <w:rsid w:val="00FB2B0A"/>
    <w:rsid w:val="00FC1DAB"/>
    <w:rsid w:val="00FC450B"/>
    <w:rsid w:val="00FC50BC"/>
    <w:rsid w:val="00FC528A"/>
    <w:rsid w:val="00FC5A35"/>
    <w:rsid w:val="00FC617E"/>
    <w:rsid w:val="00FE13F2"/>
    <w:rsid w:val="00FF1634"/>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6114"/>
  </w:style>
  <w:style w:type="paragraph" w:styleId="aa">
    <w:name w:val="footer"/>
    <w:basedOn w:val="a"/>
    <w:link w:val="ab"/>
    <w:uiPriority w:val="99"/>
    <w:semiHidden/>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C50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C50BC"/>
    <w:rPr>
      <w:rFonts w:ascii="Tahoma" w:hAnsi="Tahoma" w:cs="Tahoma"/>
      <w:sz w:val="16"/>
      <w:szCs w:val="16"/>
    </w:rPr>
  </w:style>
  <w:style w:type="table" w:customStyle="1" w:styleId="22">
    <w:name w:val="Сетка таблицы2"/>
    <w:basedOn w:val="a1"/>
    <w:next w:val="a3"/>
    <w:uiPriority w:val="39"/>
    <w:rsid w:val="000430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6114"/>
  </w:style>
  <w:style w:type="paragraph" w:styleId="aa">
    <w:name w:val="footer"/>
    <w:basedOn w:val="a"/>
    <w:link w:val="ab"/>
    <w:uiPriority w:val="99"/>
    <w:semiHidden/>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C50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C50BC"/>
    <w:rPr>
      <w:rFonts w:ascii="Tahoma" w:hAnsi="Tahoma" w:cs="Tahoma"/>
      <w:sz w:val="16"/>
      <w:szCs w:val="16"/>
    </w:rPr>
  </w:style>
  <w:style w:type="table" w:customStyle="1" w:styleId="22">
    <w:name w:val="Сетка таблицы2"/>
    <w:basedOn w:val="a1"/>
    <w:next w:val="a3"/>
    <w:uiPriority w:val="39"/>
    <w:rsid w:val="000430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oshsu.kg/t_mail/" TargetMode="External"/><Relationship Id="rId5" Type="http://schemas.openxmlformats.org/officeDocument/2006/relationships/settings" Target="settings.xml"/><Relationship Id="rId10" Type="http://schemas.openxmlformats.org/officeDocument/2006/relationships/hyperlink" Target="https://www.oshsu.kg/ru/page/9" TargetMode="External"/><Relationship Id="rId4" Type="http://schemas.microsoft.com/office/2007/relationships/stylesWithEffects" Target="stylesWithEffects.xml"/><Relationship Id="rId9" Type="http://schemas.openxmlformats.org/officeDocument/2006/relationships/hyperlink" Target="mailto:topchubaydosba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E6C4-6E9C-4C92-B747-226BED63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188</cp:revision>
  <cp:lastPrinted>2024-01-27T10:09:00Z</cp:lastPrinted>
  <dcterms:created xsi:type="dcterms:W3CDTF">2023-11-24T05:53:00Z</dcterms:created>
  <dcterms:modified xsi:type="dcterms:W3CDTF">2024-01-31T05:04:00Z</dcterms:modified>
</cp:coreProperties>
</file>