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00" w:rsidRPr="00F15500" w:rsidRDefault="00F15500" w:rsidP="00F15500">
      <w:pPr>
        <w:pStyle w:val="a4"/>
        <w:spacing w:after="0"/>
        <w:ind w:left="0" w:firstLine="709"/>
        <w:jc w:val="center"/>
        <w:rPr>
          <w:rFonts w:ascii="Times New Roman" w:hAnsi="Times New Roman" w:cs="Times New Roman"/>
          <w:b/>
          <w:sz w:val="24"/>
          <w:szCs w:val="24"/>
          <w:lang w:val="kk-KZ"/>
        </w:rPr>
      </w:pPr>
      <w:r w:rsidRPr="00F15500">
        <w:rPr>
          <w:rFonts w:ascii="Times New Roman" w:hAnsi="Times New Roman" w:cs="Times New Roman"/>
          <w:b/>
          <w:sz w:val="24"/>
          <w:szCs w:val="24"/>
          <w:lang w:val="kk-KZ"/>
        </w:rPr>
        <w:t>«EdNet»</w:t>
      </w:r>
      <w:r w:rsidRPr="00F15500">
        <w:rPr>
          <w:rFonts w:ascii="Times New Roman" w:hAnsi="Times New Roman" w:cs="Times New Roman"/>
          <w:b/>
          <w:sz w:val="24"/>
          <w:szCs w:val="24"/>
          <w:lang w:val="ky-KG"/>
        </w:rPr>
        <w:t xml:space="preserve"> а</w:t>
      </w:r>
      <w:r w:rsidRPr="00F15500">
        <w:rPr>
          <w:rFonts w:ascii="Times New Roman" w:hAnsi="Times New Roman" w:cs="Times New Roman"/>
          <w:b/>
          <w:sz w:val="24"/>
          <w:szCs w:val="24"/>
          <w:lang w:val="kk-KZ"/>
        </w:rPr>
        <w:t>гентти</w:t>
      </w:r>
      <w:bookmarkStart w:id="0" w:name="_GoBack"/>
      <w:bookmarkEnd w:id="0"/>
      <w:r w:rsidRPr="00F15500">
        <w:rPr>
          <w:rFonts w:ascii="Times New Roman" w:hAnsi="Times New Roman" w:cs="Times New Roman"/>
          <w:b/>
          <w:sz w:val="24"/>
          <w:szCs w:val="24"/>
          <w:lang w:val="kk-KZ"/>
        </w:rPr>
        <w:t xml:space="preserve">ги тарабынан </w:t>
      </w:r>
      <w:r w:rsidRPr="00F15500">
        <w:rPr>
          <w:rFonts w:ascii="Times New Roman" w:hAnsi="Times New Roman" w:cs="Times New Roman"/>
          <w:b/>
          <w:sz w:val="24"/>
          <w:szCs w:val="24"/>
          <w:lang w:val="kk-KZ"/>
        </w:rPr>
        <w:t>берилген сунуштардын аткарылышы</w:t>
      </w:r>
    </w:p>
    <w:p w:rsidR="008464CD" w:rsidRPr="00830C33" w:rsidRDefault="008464CD" w:rsidP="008464CD">
      <w:pPr>
        <w:pStyle w:val="a4"/>
        <w:spacing w:after="0"/>
        <w:ind w:left="0" w:firstLine="709"/>
        <w:jc w:val="both"/>
        <w:rPr>
          <w:rFonts w:ascii="Times New Roman" w:hAnsi="Times New Roman" w:cs="Times New Roman"/>
          <w:sz w:val="24"/>
          <w:szCs w:val="24"/>
          <w:lang w:val="kk-KZ"/>
        </w:rPr>
      </w:pPr>
      <w:r w:rsidRPr="00830C33">
        <w:rPr>
          <w:rFonts w:ascii="Times New Roman" w:hAnsi="Times New Roman" w:cs="Times New Roman"/>
          <w:sz w:val="24"/>
          <w:szCs w:val="24"/>
          <w:lang w:val="kk-KZ"/>
        </w:rPr>
        <w:t xml:space="preserve">Билим берүү программасы 2019-жылы </w:t>
      </w:r>
      <w:r w:rsidRPr="00830C33">
        <w:rPr>
          <w:rFonts w:ascii="Times New Roman" w:hAnsi="Times New Roman" w:cs="Times New Roman"/>
          <w:sz w:val="24"/>
          <w:szCs w:val="24"/>
          <w:lang w:val="ky-KG"/>
        </w:rPr>
        <w:t xml:space="preserve">билим берүү жаатындагы сапатка кепилдик берүүчү </w:t>
      </w:r>
      <w:r w:rsidRPr="00830C33">
        <w:rPr>
          <w:rFonts w:ascii="Times New Roman" w:hAnsi="Times New Roman" w:cs="Times New Roman"/>
          <w:sz w:val="24"/>
          <w:szCs w:val="24"/>
          <w:lang w:val="kk-KZ"/>
        </w:rPr>
        <w:t>«EdNet»</w:t>
      </w:r>
      <w:r w:rsidRPr="00830C33">
        <w:rPr>
          <w:rFonts w:ascii="Times New Roman" w:hAnsi="Times New Roman" w:cs="Times New Roman"/>
          <w:sz w:val="24"/>
          <w:szCs w:val="24"/>
          <w:lang w:val="ky-KG"/>
        </w:rPr>
        <w:t xml:space="preserve"> а</w:t>
      </w:r>
      <w:r w:rsidRPr="00830C33">
        <w:rPr>
          <w:rFonts w:ascii="Times New Roman" w:hAnsi="Times New Roman" w:cs="Times New Roman"/>
          <w:sz w:val="24"/>
          <w:szCs w:val="24"/>
          <w:lang w:val="kk-KZ"/>
        </w:rPr>
        <w:t>генттиги тарабынан аккредитациядан ийгиликтүү өткөн. Эксперттик комиссиянын тыянагында ар бир стандарт боюнча баалоонун жыйынтыгында  берилген сунуштар эске алынып, ага ылайык төмөнкүдөй иштер аткарылды.</w:t>
      </w:r>
    </w:p>
    <w:p w:rsidR="008464CD" w:rsidRPr="00830C33" w:rsidRDefault="008464CD" w:rsidP="008464CD">
      <w:pPr>
        <w:pStyle w:val="a4"/>
        <w:spacing w:after="0"/>
        <w:ind w:left="0" w:firstLine="709"/>
        <w:jc w:val="both"/>
        <w:rPr>
          <w:rFonts w:ascii="Times New Roman" w:hAnsi="Times New Roman" w:cs="Times New Roman"/>
          <w:b/>
          <w:i/>
          <w:sz w:val="24"/>
          <w:szCs w:val="24"/>
          <w:lang w:val="kk-KZ"/>
        </w:rPr>
      </w:pPr>
    </w:p>
    <w:tbl>
      <w:tblPr>
        <w:tblStyle w:val="a6"/>
        <w:tblW w:w="9606" w:type="dxa"/>
        <w:tblLayout w:type="fixed"/>
        <w:tblLook w:val="04A0" w:firstRow="1" w:lastRow="0" w:firstColumn="1" w:lastColumn="0" w:noHBand="0" w:noVBand="1"/>
      </w:tblPr>
      <w:tblGrid>
        <w:gridCol w:w="456"/>
        <w:gridCol w:w="2204"/>
        <w:gridCol w:w="2551"/>
        <w:gridCol w:w="4395"/>
      </w:tblGrid>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k-KZ"/>
              </w:rPr>
              <w:t>№</w:t>
            </w:r>
          </w:p>
        </w:tc>
        <w:tc>
          <w:tcPr>
            <w:tcW w:w="2204" w:type="dxa"/>
          </w:tcPr>
          <w:p w:rsidR="008464CD" w:rsidRPr="00830C33" w:rsidRDefault="008464CD" w:rsidP="00EB40EC">
            <w:pPr>
              <w:pStyle w:val="a4"/>
              <w:spacing w:after="0"/>
              <w:ind w:left="0"/>
              <w:jc w:val="both"/>
              <w:rPr>
                <w:rFonts w:ascii="Times New Roman" w:hAnsi="Times New Roman" w:cs="Times New Roman"/>
                <w:b/>
                <w:sz w:val="24"/>
                <w:szCs w:val="24"/>
                <w:lang w:val="kk-KZ"/>
              </w:rPr>
            </w:pPr>
            <w:r w:rsidRPr="00830C33">
              <w:rPr>
                <w:rFonts w:ascii="Times New Roman" w:hAnsi="Times New Roman" w:cs="Times New Roman"/>
                <w:b/>
                <w:sz w:val="24"/>
                <w:szCs w:val="24"/>
                <w:lang w:val="kk-KZ"/>
              </w:rPr>
              <w:t>Өздүк баалоонун отчету боюнча сунуштар жана эскертүүлөр</w:t>
            </w:r>
          </w:p>
        </w:tc>
        <w:tc>
          <w:tcPr>
            <w:tcW w:w="2551" w:type="dxa"/>
          </w:tcPr>
          <w:p w:rsidR="008464CD" w:rsidRDefault="008464CD" w:rsidP="00EB40EC">
            <w:pPr>
              <w:pStyle w:val="a4"/>
              <w:spacing w:after="0"/>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Сунуштарды  аткаруу боюнча иш-чаралар</w:t>
            </w:r>
          </w:p>
          <w:p w:rsidR="008464CD" w:rsidRPr="00830C33" w:rsidRDefault="008464CD" w:rsidP="00EB40EC">
            <w:pPr>
              <w:pStyle w:val="a4"/>
              <w:spacing w:after="0"/>
              <w:ind w:left="0"/>
              <w:jc w:val="center"/>
              <w:rPr>
                <w:rFonts w:ascii="Times New Roman" w:hAnsi="Times New Roman" w:cs="Times New Roman"/>
                <w:b/>
                <w:sz w:val="24"/>
                <w:szCs w:val="24"/>
                <w:lang w:val="kk-KZ"/>
              </w:rPr>
            </w:pPr>
          </w:p>
        </w:tc>
        <w:tc>
          <w:tcPr>
            <w:tcW w:w="4395" w:type="dxa"/>
          </w:tcPr>
          <w:p w:rsidR="008464CD" w:rsidRPr="00E83F2E" w:rsidRDefault="008464CD" w:rsidP="00EB40EC">
            <w:pPr>
              <w:rPr>
                <w:rFonts w:ascii="Times New Roman" w:hAnsi="Times New Roman" w:cs="Times New Roman"/>
                <w:b/>
                <w:sz w:val="24"/>
                <w:szCs w:val="24"/>
                <w:lang w:val="kk-KZ"/>
              </w:rPr>
            </w:pPr>
            <w:r>
              <w:rPr>
                <w:rFonts w:ascii="Times New Roman" w:hAnsi="Times New Roman" w:cs="Times New Roman"/>
                <w:b/>
                <w:sz w:val="24"/>
                <w:szCs w:val="24"/>
                <w:lang w:val="kk-KZ"/>
              </w:rPr>
              <w:t>Сунуштарды и</w:t>
            </w:r>
            <w:r w:rsidRPr="00E83F2E">
              <w:rPr>
                <w:rFonts w:ascii="Times New Roman" w:hAnsi="Times New Roman" w:cs="Times New Roman"/>
                <w:b/>
                <w:sz w:val="24"/>
                <w:szCs w:val="24"/>
                <w:lang w:val="kk-KZ"/>
              </w:rPr>
              <w:t>шке ашыруу</w:t>
            </w:r>
            <w:r>
              <w:rPr>
                <w:rFonts w:ascii="Times New Roman" w:hAnsi="Times New Roman" w:cs="Times New Roman"/>
                <w:b/>
                <w:sz w:val="24"/>
                <w:szCs w:val="24"/>
                <w:lang w:val="kk-KZ"/>
              </w:rPr>
              <w:t>нун</w:t>
            </w:r>
            <w:r w:rsidRPr="00E83F2E">
              <w:rPr>
                <w:rFonts w:ascii="Times New Roman" w:hAnsi="Times New Roman" w:cs="Times New Roman"/>
                <w:b/>
                <w:sz w:val="24"/>
                <w:szCs w:val="24"/>
                <w:lang w:val="kk-KZ"/>
              </w:rPr>
              <w:t xml:space="preserve"> абалы</w:t>
            </w:r>
          </w:p>
          <w:p w:rsidR="008464CD" w:rsidRPr="00830C33" w:rsidRDefault="008464CD" w:rsidP="00EB40EC">
            <w:pPr>
              <w:pStyle w:val="a4"/>
              <w:spacing w:after="0"/>
              <w:ind w:left="0"/>
              <w:jc w:val="center"/>
              <w:rPr>
                <w:rFonts w:ascii="Times New Roman" w:hAnsi="Times New Roman" w:cs="Times New Roman"/>
                <w:b/>
                <w:sz w:val="24"/>
                <w:szCs w:val="24"/>
                <w:lang w:val="kk-KZ"/>
              </w:rPr>
            </w:pPr>
            <w:r w:rsidRPr="003C2178">
              <w:rPr>
                <w:rFonts w:ascii="Times New Roman" w:hAnsi="Times New Roman" w:cs="Times New Roman"/>
                <w:b/>
                <w:sz w:val="24"/>
                <w:szCs w:val="24"/>
                <w:lang w:val="kk-KZ"/>
              </w:rPr>
              <w:t>(аткарылган, бүтө элек, жүрүп жатат</w:t>
            </w:r>
            <w:r>
              <w:rPr>
                <w:rFonts w:ascii="Times New Roman" w:hAnsi="Times New Roman" w:cs="Times New Roman"/>
                <w:b/>
                <w:sz w:val="24"/>
                <w:szCs w:val="24"/>
                <w:lang w:val="kk-KZ"/>
              </w:rPr>
              <w:t>)</w:t>
            </w: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k-KZ"/>
              </w:rPr>
              <w:t>1.</w:t>
            </w:r>
          </w:p>
        </w:tc>
        <w:tc>
          <w:tcPr>
            <w:tcW w:w="2204"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k-KZ"/>
              </w:rPr>
              <w:t>Филология жана филологиялык билим бер</w:t>
            </w:r>
            <w:r w:rsidRPr="00830C33">
              <w:rPr>
                <w:rFonts w:ascii="Times New Roman" w:hAnsi="Times New Roman" w:cs="Times New Roman"/>
                <w:sz w:val="24"/>
                <w:szCs w:val="24"/>
                <w:lang w:val="ky-KG"/>
              </w:rPr>
              <w:t>үү (магистратура)</w:t>
            </w:r>
            <w:r w:rsidRPr="00830C33">
              <w:rPr>
                <w:rFonts w:ascii="Times New Roman" w:hAnsi="Times New Roman" w:cs="Times New Roman"/>
                <w:sz w:val="24"/>
                <w:szCs w:val="24"/>
                <w:lang w:val="kk-KZ"/>
              </w:rPr>
              <w:t xml:space="preserve"> багыттар</w:t>
            </w:r>
            <w:r>
              <w:rPr>
                <w:rFonts w:ascii="Times New Roman" w:hAnsi="Times New Roman" w:cs="Times New Roman"/>
                <w:sz w:val="24"/>
                <w:szCs w:val="24"/>
                <w:lang w:val="kk-KZ"/>
              </w:rPr>
              <w:t xml:space="preserve">ы боюнча НББПнын стратегиялык </w:t>
            </w:r>
            <w:r w:rsidRPr="00830C33">
              <w:rPr>
                <w:rFonts w:ascii="Times New Roman" w:hAnsi="Times New Roman" w:cs="Times New Roman"/>
                <w:sz w:val="24"/>
                <w:szCs w:val="24"/>
                <w:lang w:val="kk-KZ"/>
              </w:rPr>
              <w:t>пландарында так ажырым болушу керек</w:t>
            </w:r>
            <w:r w:rsidRPr="00830C33">
              <w:rPr>
                <w:rFonts w:ascii="Times New Roman" w:hAnsi="Times New Roman" w:cs="Times New Roman"/>
                <w:sz w:val="24"/>
                <w:szCs w:val="24"/>
                <w:lang w:val="ky-KG"/>
              </w:rPr>
              <w:t>тиги, а</w:t>
            </w:r>
            <w:r w:rsidRPr="00830C33">
              <w:rPr>
                <w:rFonts w:ascii="Times New Roman" w:hAnsi="Times New Roman" w:cs="Times New Roman"/>
                <w:sz w:val="24"/>
                <w:szCs w:val="24"/>
                <w:lang w:val="kk-KZ"/>
              </w:rPr>
              <w:t>р бир багыттын перспективалык планында миссияга жана НББПнын максаттарына жетүү үчүн так, конкреттүү иш-чаралар, аткарылышы боюнча так милдеттер көрсөтүлүшү керектиги сунушталган.</w:t>
            </w:r>
          </w:p>
        </w:tc>
        <w:tc>
          <w:tcPr>
            <w:tcW w:w="2551" w:type="dxa"/>
          </w:tcPr>
          <w:p w:rsidR="008464CD" w:rsidRPr="00700E53" w:rsidRDefault="008464CD" w:rsidP="00EB40EC">
            <w:pPr>
              <w:pStyle w:val="a4"/>
              <w:spacing w:after="0"/>
              <w:ind w:left="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00E53">
              <w:rPr>
                <w:rFonts w:ascii="Times New Roman" w:hAnsi="Times New Roman" w:cs="Times New Roman"/>
                <w:b/>
                <w:sz w:val="24"/>
                <w:szCs w:val="24"/>
                <w:lang w:val="kk-KZ"/>
              </w:rPr>
              <w:t>1-Стандарт</w:t>
            </w:r>
          </w:p>
          <w:p w:rsidR="008464CD" w:rsidRDefault="008464CD" w:rsidP="008464CD">
            <w:pPr>
              <w:pStyle w:val="a4"/>
              <w:numPr>
                <w:ilvl w:val="0"/>
                <w:numId w:val="1"/>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6617BE">
              <w:rPr>
                <w:rFonts w:ascii="Times New Roman" w:hAnsi="Times New Roman" w:cs="Times New Roman"/>
                <w:sz w:val="24"/>
                <w:szCs w:val="24"/>
                <w:lang w:val="kk-KZ"/>
              </w:rPr>
              <w:t>Сте</w:t>
            </w:r>
            <w:r>
              <w:rPr>
                <w:rFonts w:ascii="Times New Roman" w:hAnsi="Times New Roman" w:cs="Times New Roman"/>
                <w:sz w:val="24"/>
                <w:szCs w:val="24"/>
                <w:lang w:val="kk-KZ"/>
              </w:rPr>
              <w:t>йкхолдерлердин  базасын жаңылоо;</w:t>
            </w:r>
          </w:p>
          <w:p w:rsidR="008464CD" w:rsidRDefault="008464CD" w:rsidP="008464CD">
            <w:pPr>
              <w:pStyle w:val="a4"/>
              <w:numPr>
                <w:ilvl w:val="0"/>
                <w:numId w:val="1"/>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2.Анкеталардын мазмунун</w:t>
            </w:r>
            <w:r w:rsidRPr="006617BE">
              <w:rPr>
                <w:rFonts w:ascii="Times New Roman" w:hAnsi="Times New Roman" w:cs="Times New Roman"/>
                <w:sz w:val="24"/>
                <w:szCs w:val="24"/>
                <w:lang w:val="kk-KZ"/>
              </w:rPr>
              <w:t xml:space="preserve"> </w:t>
            </w:r>
            <w:r>
              <w:rPr>
                <w:rFonts w:ascii="Times New Roman" w:hAnsi="Times New Roman" w:cs="Times New Roman"/>
                <w:sz w:val="24"/>
                <w:szCs w:val="24"/>
                <w:lang w:val="kk-KZ"/>
              </w:rPr>
              <w:t>жаңылоо;</w:t>
            </w:r>
          </w:p>
          <w:p w:rsidR="008464CD" w:rsidRDefault="008464CD" w:rsidP="008464CD">
            <w:pPr>
              <w:pStyle w:val="a4"/>
              <w:numPr>
                <w:ilvl w:val="0"/>
                <w:numId w:val="1"/>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3.Стейкхолдерлер менен жолугушууларды өткөрүү;</w:t>
            </w:r>
          </w:p>
          <w:p w:rsidR="008464CD" w:rsidRPr="003C2178" w:rsidRDefault="008464CD" w:rsidP="008464CD">
            <w:pPr>
              <w:pStyle w:val="a4"/>
              <w:numPr>
                <w:ilvl w:val="0"/>
                <w:numId w:val="1"/>
              </w:numPr>
              <w:spacing w:after="0"/>
              <w:ind w:left="0"/>
              <w:jc w:val="both"/>
              <w:rPr>
                <w:rFonts w:ascii="Times New Roman" w:hAnsi="Times New Roman" w:cs="Times New Roman"/>
                <w:sz w:val="24"/>
                <w:szCs w:val="24"/>
                <w:lang w:val="kk-KZ"/>
              </w:rPr>
            </w:pPr>
          </w:p>
          <w:p w:rsidR="008464CD" w:rsidRPr="006617BE" w:rsidRDefault="008464CD" w:rsidP="008464CD">
            <w:pPr>
              <w:pStyle w:val="a4"/>
              <w:numPr>
                <w:ilvl w:val="0"/>
                <w:numId w:val="1"/>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6617BE">
              <w:rPr>
                <w:rFonts w:ascii="Times New Roman" w:hAnsi="Times New Roman" w:cs="Times New Roman"/>
                <w:sz w:val="24"/>
                <w:szCs w:val="24"/>
                <w:lang w:val="kk-KZ"/>
              </w:rPr>
              <w:t>Стратегиялык планды түзүүдө ОшМУнун миссиясына НББПнын максатт</w:t>
            </w:r>
            <w:r>
              <w:rPr>
                <w:rFonts w:ascii="Times New Roman" w:hAnsi="Times New Roman" w:cs="Times New Roman"/>
                <w:sz w:val="24"/>
                <w:szCs w:val="24"/>
                <w:lang w:val="kk-KZ"/>
              </w:rPr>
              <w:t>арына дал келүүсүнө көңүл буру</w:t>
            </w:r>
            <w:r w:rsidRPr="006617BE">
              <w:rPr>
                <w:rFonts w:ascii="Times New Roman" w:hAnsi="Times New Roman" w:cs="Times New Roman"/>
                <w:sz w:val="24"/>
                <w:szCs w:val="24"/>
                <w:lang w:val="kk-KZ"/>
              </w:rPr>
              <w:t>у;</w:t>
            </w:r>
          </w:p>
          <w:p w:rsidR="008464CD" w:rsidRPr="006617BE" w:rsidRDefault="008464CD" w:rsidP="008464CD">
            <w:pPr>
              <w:pStyle w:val="a4"/>
              <w:numPr>
                <w:ilvl w:val="0"/>
                <w:numId w:val="1"/>
              </w:numPr>
              <w:spacing w:after="0"/>
              <w:ind w:left="0"/>
              <w:jc w:val="both"/>
              <w:rPr>
                <w:rFonts w:ascii="Times New Roman" w:hAnsi="Times New Roman" w:cs="Times New Roman"/>
                <w:sz w:val="24"/>
                <w:szCs w:val="24"/>
                <w:lang w:val="kk-KZ"/>
              </w:rPr>
            </w:pPr>
          </w:p>
        </w:tc>
        <w:tc>
          <w:tcPr>
            <w:tcW w:w="4395" w:type="dxa"/>
          </w:tcPr>
          <w:p w:rsidR="008464CD" w:rsidRDefault="008464CD" w:rsidP="008464CD">
            <w:pPr>
              <w:pStyle w:val="a4"/>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Стейкхолдерлердин базасы жаңыланды</w:t>
            </w:r>
          </w:p>
          <w:p w:rsidR="008464CD" w:rsidRDefault="00454715" w:rsidP="00EB40EC">
            <w:pPr>
              <w:pStyle w:val="a4"/>
              <w:spacing w:after="0"/>
              <w:ind w:left="0"/>
              <w:jc w:val="both"/>
              <w:rPr>
                <w:rFonts w:ascii="Times New Roman" w:hAnsi="Times New Roman" w:cs="Times New Roman"/>
                <w:sz w:val="24"/>
                <w:szCs w:val="24"/>
                <w:lang w:val="kk-KZ"/>
              </w:rPr>
            </w:pPr>
            <w:hyperlink r:id="rId5" w:history="1">
              <w:r w:rsidR="008464CD" w:rsidRPr="007A492E">
                <w:rPr>
                  <w:rStyle w:val="a3"/>
                  <w:rFonts w:ascii="Times New Roman" w:hAnsi="Times New Roman" w:cs="Times New Roman"/>
                  <w:sz w:val="24"/>
                  <w:szCs w:val="24"/>
                  <w:lang w:val="kk-KZ"/>
                </w:rPr>
                <w:t>http://filolog.oshsu.kg/pages/page/16611</w:t>
              </w:r>
            </w:hyperlink>
          </w:p>
          <w:p w:rsidR="008464CD" w:rsidRDefault="008464CD" w:rsidP="008464CD">
            <w:pPr>
              <w:pStyle w:val="a4"/>
              <w:numPr>
                <w:ilvl w:val="0"/>
                <w:numId w:val="7"/>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531000 Филология программасы үчүн жаңыланган </w:t>
            </w:r>
            <w:r w:rsidRPr="006617BE">
              <w:rPr>
                <w:rFonts w:ascii="Times New Roman" w:hAnsi="Times New Roman" w:cs="Times New Roman"/>
                <w:sz w:val="24"/>
                <w:szCs w:val="24"/>
                <w:lang w:val="kk-KZ"/>
              </w:rPr>
              <w:t>НББПнын стратегиялык планы түзүлдү.</w:t>
            </w:r>
          </w:p>
          <w:p w:rsidR="008464CD" w:rsidRPr="00700E53" w:rsidRDefault="00454715" w:rsidP="00EB40EC">
            <w:pPr>
              <w:pStyle w:val="a4"/>
              <w:spacing w:after="0"/>
              <w:ind w:left="0"/>
              <w:jc w:val="both"/>
              <w:rPr>
                <w:rFonts w:ascii="Times New Roman" w:hAnsi="Times New Roman" w:cs="Times New Roman"/>
                <w:sz w:val="24"/>
                <w:szCs w:val="24"/>
                <w:lang w:val="kk-KZ"/>
              </w:rPr>
            </w:pPr>
            <w:hyperlink r:id="rId6" w:history="1">
              <w:r w:rsidR="008464CD" w:rsidRPr="007A492E">
                <w:rPr>
                  <w:rStyle w:val="a3"/>
                  <w:lang w:val="kk-KZ"/>
                </w:rPr>
                <w:t>http://filolog.oshsu.kg/pages/page/6778</w:t>
              </w:r>
            </w:hyperlink>
            <w:r w:rsidR="008464CD">
              <w:rPr>
                <w:lang w:val="kk-KZ"/>
              </w:rPr>
              <w:t xml:space="preserve"> </w:t>
            </w:r>
            <w:r w:rsidR="008464CD" w:rsidRPr="00700E53">
              <w:rPr>
                <w:lang w:val="kk-KZ"/>
              </w:rPr>
              <w:t xml:space="preserve"> </w:t>
            </w:r>
            <w:r w:rsidR="008464CD">
              <w:rPr>
                <w:lang w:val="kk-KZ"/>
              </w:rPr>
              <w:t xml:space="preserve"> </w:t>
            </w:r>
          </w:p>
        </w:tc>
      </w:tr>
      <w:tr w:rsidR="008464CD" w:rsidRPr="003C2178"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k-KZ"/>
              </w:rPr>
              <w:t>2.</w:t>
            </w:r>
          </w:p>
        </w:tc>
        <w:tc>
          <w:tcPr>
            <w:tcW w:w="2204" w:type="dxa"/>
          </w:tcPr>
          <w:p w:rsidR="008464CD" w:rsidRPr="00830C33" w:rsidRDefault="008464CD" w:rsidP="00EB40EC">
            <w:pPr>
              <w:pStyle w:val="Default"/>
              <w:spacing w:line="276" w:lineRule="auto"/>
              <w:jc w:val="both"/>
              <w:rPr>
                <w:lang w:val="kk-KZ"/>
              </w:rPr>
            </w:pPr>
            <w:r w:rsidRPr="00830C33">
              <w:rPr>
                <w:iCs/>
                <w:lang w:val="kk-KZ"/>
              </w:rPr>
              <w:t>Филология жана фил. билим бер. багыты боюнча ОНдерге жетишүү үчүн НББПнын перспективалык планында конкреттүү иш-чаралар к</w:t>
            </w:r>
            <w:r>
              <w:rPr>
                <w:iCs/>
                <w:lang w:val="kk-KZ"/>
              </w:rPr>
              <w:t xml:space="preserve">аралып, ОНдер жана максаттар </w:t>
            </w:r>
            <w:r>
              <w:rPr>
                <w:iCs/>
                <w:lang w:val="kk-KZ"/>
              </w:rPr>
              <w:lastRenderedPageBreak/>
              <w:t>айырмаланып,</w:t>
            </w:r>
            <w:r w:rsidRPr="00830C33">
              <w:rPr>
                <w:iCs/>
                <w:lang w:val="kk-KZ"/>
              </w:rPr>
              <w:t xml:space="preserve"> кызыкд</w:t>
            </w:r>
            <w:r>
              <w:rPr>
                <w:iCs/>
                <w:lang w:val="kk-KZ"/>
              </w:rPr>
              <w:t>ар тараптарга жеткирилиши керек.</w:t>
            </w:r>
          </w:p>
          <w:p w:rsidR="008464CD" w:rsidRPr="00830C33" w:rsidRDefault="008464CD" w:rsidP="00EB40EC">
            <w:pPr>
              <w:pStyle w:val="a4"/>
              <w:spacing w:after="0"/>
              <w:ind w:left="0"/>
              <w:jc w:val="both"/>
              <w:rPr>
                <w:rFonts w:ascii="Times New Roman" w:hAnsi="Times New Roman" w:cs="Times New Roman"/>
                <w:sz w:val="24"/>
                <w:szCs w:val="24"/>
                <w:lang w:val="kk-KZ"/>
              </w:rPr>
            </w:pPr>
          </w:p>
        </w:tc>
        <w:tc>
          <w:tcPr>
            <w:tcW w:w="2551" w:type="dxa"/>
          </w:tcPr>
          <w:p w:rsidR="008464CD" w:rsidRPr="001F771F" w:rsidRDefault="008464CD" w:rsidP="00EB40EC">
            <w:pPr>
              <w:pStyle w:val="a4"/>
              <w:spacing w:after="0"/>
              <w:ind w:left="0"/>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1F771F">
              <w:rPr>
                <w:rFonts w:ascii="Times New Roman" w:hAnsi="Times New Roman" w:cs="Times New Roman"/>
                <w:b/>
                <w:sz w:val="24"/>
                <w:szCs w:val="24"/>
                <w:lang w:val="kk-KZ"/>
              </w:rPr>
              <w:t>2-стандарт</w:t>
            </w:r>
          </w:p>
          <w:p w:rsidR="008464CD" w:rsidRPr="001F771F" w:rsidRDefault="008464CD" w:rsidP="008464CD">
            <w:pPr>
              <w:pStyle w:val="a4"/>
              <w:numPr>
                <w:ilvl w:val="0"/>
                <w:numId w:val="2"/>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1.НББПнын стратегиялык планында ОНго жетишүүнүн милдеттерин ишке ашыруучу иш-чараларды аныктоо;</w:t>
            </w:r>
          </w:p>
          <w:p w:rsidR="008464CD" w:rsidRPr="006617BE" w:rsidRDefault="008464CD" w:rsidP="008464CD">
            <w:pPr>
              <w:pStyle w:val="a4"/>
              <w:numPr>
                <w:ilvl w:val="0"/>
                <w:numId w:val="2"/>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6617BE">
              <w:rPr>
                <w:rFonts w:ascii="Times New Roman" w:hAnsi="Times New Roman" w:cs="Times New Roman"/>
                <w:sz w:val="24"/>
                <w:szCs w:val="24"/>
                <w:lang w:val="kk-KZ"/>
              </w:rPr>
              <w:t>Сунуш-п</w:t>
            </w:r>
            <w:r>
              <w:rPr>
                <w:rFonts w:ascii="Times New Roman" w:hAnsi="Times New Roman" w:cs="Times New Roman"/>
                <w:sz w:val="24"/>
                <w:szCs w:val="24"/>
                <w:lang w:val="kk-KZ"/>
              </w:rPr>
              <w:t>икирлер талкууланап, анализөө</w:t>
            </w:r>
            <w:r w:rsidRPr="006617BE">
              <w:rPr>
                <w:rFonts w:ascii="Times New Roman" w:hAnsi="Times New Roman" w:cs="Times New Roman"/>
                <w:sz w:val="24"/>
                <w:szCs w:val="24"/>
                <w:lang w:val="kk-KZ"/>
              </w:rPr>
              <w:t>;</w:t>
            </w:r>
          </w:p>
          <w:p w:rsidR="008464CD"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Pr="006617BE">
              <w:rPr>
                <w:rFonts w:ascii="Times New Roman" w:hAnsi="Times New Roman" w:cs="Times New Roman"/>
                <w:sz w:val="24"/>
                <w:szCs w:val="24"/>
                <w:lang w:val="kk-KZ"/>
              </w:rPr>
              <w:t>Маалыматты жет</w:t>
            </w:r>
            <w:r>
              <w:rPr>
                <w:rFonts w:ascii="Times New Roman" w:hAnsi="Times New Roman" w:cs="Times New Roman"/>
                <w:sz w:val="24"/>
                <w:szCs w:val="24"/>
                <w:lang w:val="kk-KZ"/>
              </w:rPr>
              <w:t>кирүүнүн механизмдерин жаңылоо;</w:t>
            </w:r>
            <w:r w:rsidRPr="006617BE">
              <w:rPr>
                <w:rFonts w:ascii="Times New Roman" w:hAnsi="Times New Roman" w:cs="Times New Roman"/>
                <w:sz w:val="24"/>
                <w:szCs w:val="24"/>
                <w:lang w:val="kk-KZ"/>
              </w:rPr>
              <w:t xml:space="preserve"> </w:t>
            </w:r>
          </w:p>
          <w:p w:rsidR="008464CD" w:rsidRPr="006617BE"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4. Жаңыланган ЖКББ МББСны талкуулоо жана талаптарды аныктоо;</w:t>
            </w:r>
          </w:p>
          <w:p w:rsidR="008464CD" w:rsidRPr="006617BE" w:rsidRDefault="008464CD" w:rsidP="00EB40EC">
            <w:pPr>
              <w:pStyle w:val="a4"/>
              <w:spacing w:after="0"/>
              <w:ind w:left="0"/>
              <w:jc w:val="both"/>
              <w:rPr>
                <w:rFonts w:ascii="Times New Roman" w:hAnsi="Times New Roman" w:cs="Times New Roman"/>
                <w:sz w:val="24"/>
                <w:szCs w:val="24"/>
                <w:lang w:val="kk-KZ"/>
              </w:rPr>
            </w:pPr>
          </w:p>
        </w:tc>
        <w:tc>
          <w:tcPr>
            <w:tcW w:w="4395" w:type="dxa"/>
          </w:tcPr>
          <w:p w:rsidR="008464CD" w:rsidRDefault="008464CD" w:rsidP="008464CD">
            <w:pPr>
              <w:pStyle w:val="a4"/>
              <w:numPr>
                <w:ilvl w:val="0"/>
                <w:numId w:val="2"/>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Жаңыланган страт.планда милдеттер аныкталды;</w:t>
            </w:r>
          </w:p>
          <w:p w:rsidR="008464CD" w:rsidRPr="00410255" w:rsidRDefault="008464CD" w:rsidP="008464CD">
            <w:pPr>
              <w:pStyle w:val="a4"/>
              <w:numPr>
                <w:ilvl w:val="0"/>
                <w:numId w:val="2"/>
              </w:numPr>
              <w:spacing w:after="0"/>
              <w:jc w:val="both"/>
              <w:rPr>
                <w:rFonts w:ascii="Times New Roman" w:hAnsi="Times New Roman" w:cs="Times New Roman"/>
                <w:sz w:val="24"/>
                <w:szCs w:val="24"/>
                <w:lang w:val="kk-KZ"/>
              </w:rPr>
            </w:pPr>
            <w:r w:rsidRPr="00410255">
              <w:rPr>
                <w:rFonts w:ascii="Times New Roman" w:hAnsi="Times New Roman" w:cs="Times New Roman"/>
                <w:sz w:val="24"/>
                <w:szCs w:val="24"/>
                <w:lang w:val="kk-KZ"/>
              </w:rPr>
              <w:t xml:space="preserve">МББСнын жаңы редакциясындагы магистрди даярдоонун талаптары талкууланды      </w:t>
            </w:r>
          </w:p>
          <w:p w:rsidR="008464CD" w:rsidRPr="006617BE" w:rsidRDefault="00454715" w:rsidP="008464CD">
            <w:pPr>
              <w:pStyle w:val="a4"/>
              <w:numPr>
                <w:ilvl w:val="0"/>
                <w:numId w:val="1"/>
              </w:numPr>
              <w:spacing w:after="0"/>
              <w:ind w:left="0"/>
              <w:jc w:val="both"/>
              <w:rPr>
                <w:rFonts w:ascii="Times New Roman" w:hAnsi="Times New Roman" w:cs="Times New Roman"/>
                <w:sz w:val="24"/>
                <w:szCs w:val="24"/>
                <w:lang w:val="kk-KZ"/>
              </w:rPr>
            </w:pPr>
            <w:hyperlink r:id="rId7" w:history="1">
              <w:r w:rsidR="008464CD" w:rsidRPr="006617BE">
                <w:rPr>
                  <w:rStyle w:val="a3"/>
                  <w:rFonts w:ascii="Times New Roman" w:hAnsi="Times New Roman" w:cs="Times New Roman"/>
                  <w:color w:val="00B0F0"/>
                  <w:sz w:val="24"/>
                  <w:szCs w:val="24"/>
                  <w:lang w:val="kk-KZ"/>
                </w:rPr>
                <w:t>http://filolog.oshsu.kg/pages/news/18468</w:t>
              </w:r>
            </w:hyperlink>
            <w:r w:rsidR="008464CD" w:rsidRPr="006617BE">
              <w:rPr>
                <w:rFonts w:ascii="Times New Roman" w:hAnsi="Times New Roman" w:cs="Times New Roman"/>
                <w:color w:val="00B0F0"/>
                <w:sz w:val="24"/>
                <w:szCs w:val="24"/>
                <w:lang w:val="kk-KZ"/>
              </w:rPr>
              <w:t>;</w:t>
            </w:r>
            <w:r w:rsidR="008464CD" w:rsidRPr="00410255">
              <w:rPr>
                <w:rFonts w:ascii="Times New Roman" w:hAnsi="Times New Roman" w:cs="Times New Roman"/>
                <w:color w:val="00B0F0"/>
                <w:sz w:val="24"/>
                <w:szCs w:val="24"/>
                <w:lang w:val="kk-KZ"/>
              </w:rPr>
              <w:t xml:space="preserve"> </w:t>
            </w:r>
          </w:p>
          <w:p w:rsidR="008464CD" w:rsidRPr="001F771F" w:rsidRDefault="008464CD" w:rsidP="008464CD">
            <w:pPr>
              <w:pStyle w:val="a4"/>
              <w:numPr>
                <w:ilvl w:val="0"/>
                <w:numId w:val="1"/>
              </w:numPr>
              <w:spacing w:after="0"/>
              <w:ind w:left="0"/>
              <w:jc w:val="both"/>
              <w:rPr>
                <w:rFonts w:ascii="Times New Roman" w:hAnsi="Times New Roman" w:cs="Times New Roman"/>
                <w:sz w:val="24"/>
                <w:szCs w:val="24"/>
                <w:lang w:val="kk-KZ"/>
              </w:rPr>
            </w:pPr>
          </w:p>
          <w:p w:rsidR="008464CD" w:rsidRPr="006617BE" w:rsidRDefault="008464CD" w:rsidP="008464CD">
            <w:pPr>
              <w:pStyle w:val="a4"/>
              <w:numPr>
                <w:ilvl w:val="0"/>
                <w:numId w:val="1"/>
              </w:numPr>
              <w:spacing w:after="0"/>
              <w:jc w:val="both"/>
              <w:rPr>
                <w:rFonts w:ascii="Times New Roman" w:hAnsi="Times New Roman" w:cs="Times New Roman"/>
                <w:sz w:val="24"/>
                <w:szCs w:val="24"/>
                <w:lang w:val="kk-KZ"/>
              </w:rPr>
            </w:pPr>
            <w:r w:rsidRPr="006617BE">
              <w:rPr>
                <w:rFonts w:ascii="Times New Roman" w:hAnsi="Times New Roman" w:cs="Times New Roman"/>
                <w:sz w:val="24"/>
                <w:szCs w:val="24"/>
                <w:lang w:val="kk-KZ"/>
              </w:rPr>
              <w:t xml:space="preserve">Максаттарга жана ОНго өзгөртүүлөр киргизилди </w:t>
            </w:r>
          </w:p>
          <w:p w:rsidR="008464CD" w:rsidRDefault="00454715" w:rsidP="00EB40EC">
            <w:pPr>
              <w:pStyle w:val="a4"/>
              <w:spacing w:after="0"/>
              <w:ind w:left="0"/>
              <w:jc w:val="both"/>
              <w:rPr>
                <w:rStyle w:val="a3"/>
                <w:rFonts w:ascii="Times New Roman" w:hAnsi="Times New Roman" w:cs="Times New Roman"/>
                <w:color w:val="00B0F0"/>
                <w:sz w:val="24"/>
                <w:szCs w:val="24"/>
                <w:lang w:val="kk-KZ"/>
              </w:rPr>
            </w:pPr>
            <w:hyperlink r:id="rId8" w:history="1">
              <w:r w:rsidR="008464CD" w:rsidRPr="006617BE">
                <w:rPr>
                  <w:rStyle w:val="a3"/>
                  <w:rFonts w:ascii="Times New Roman" w:hAnsi="Times New Roman" w:cs="Times New Roman"/>
                  <w:color w:val="00B0F0"/>
                  <w:sz w:val="24"/>
                  <w:szCs w:val="24"/>
                  <w:lang w:val="kk-KZ"/>
                </w:rPr>
                <w:t>http://filolog.oshsu.kg/pages/page/6773</w:t>
              </w:r>
            </w:hyperlink>
          </w:p>
          <w:p w:rsidR="008464CD" w:rsidRPr="006617BE" w:rsidRDefault="008464CD" w:rsidP="008464CD">
            <w:pPr>
              <w:pStyle w:val="a4"/>
              <w:numPr>
                <w:ilvl w:val="0"/>
                <w:numId w:val="8"/>
              </w:numPr>
              <w:spacing w:after="0"/>
              <w:jc w:val="both"/>
              <w:rPr>
                <w:rFonts w:ascii="Times New Roman" w:hAnsi="Times New Roman" w:cs="Times New Roman"/>
                <w:sz w:val="24"/>
                <w:szCs w:val="24"/>
                <w:lang w:val="kk-KZ"/>
              </w:rPr>
            </w:pPr>
            <w:r w:rsidRPr="006617BE">
              <w:rPr>
                <w:rFonts w:ascii="Times New Roman" w:hAnsi="Times New Roman" w:cs="Times New Roman"/>
                <w:sz w:val="24"/>
                <w:szCs w:val="24"/>
                <w:lang w:val="kk-KZ"/>
              </w:rPr>
              <w:lastRenderedPageBreak/>
              <w:t xml:space="preserve">Окуу планы кайрадан түзүлдү;      </w:t>
            </w:r>
            <w:hyperlink r:id="rId9" w:history="1">
              <w:r w:rsidRPr="006617BE">
                <w:rPr>
                  <w:rStyle w:val="a3"/>
                  <w:rFonts w:ascii="Times New Roman" w:hAnsi="Times New Roman" w:cs="Times New Roman"/>
                  <w:color w:val="00B0F0"/>
                  <w:sz w:val="24"/>
                  <w:szCs w:val="24"/>
                  <w:lang w:val="kk-KZ"/>
                </w:rPr>
                <w:t>http://filolog.oshsu.kg/pages/page/9684</w:t>
              </w:r>
            </w:hyperlink>
          </w:p>
        </w:tc>
      </w:tr>
      <w:tr w:rsidR="008464CD" w:rsidRPr="003C2178"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2204" w:type="dxa"/>
          </w:tcPr>
          <w:p w:rsidR="008464CD" w:rsidRPr="00830C33" w:rsidRDefault="008464CD" w:rsidP="00EB40EC">
            <w:pPr>
              <w:pStyle w:val="Default"/>
              <w:spacing w:line="276" w:lineRule="auto"/>
              <w:jc w:val="both"/>
              <w:rPr>
                <w:iCs/>
                <w:lang w:val="kk-KZ"/>
              </w:rPr>
            </w:pPr>
            <w:r w:rsidRPr="00830C33">
              <w:rPr>
                <w:lang w:val="ky-KG"/>
              </w:rPr>
              <w:t>Конкреттүү милдеттердин негизинде билим берүүнүн кийинк</w:t>
            </w:r>
            <w:r>
              <w:rPr>
                <w:lang w:val="ky-KG"/>
              </w:rPr>
              <w:t xml:space="preserve">и этабын </w:t>
            </w:r>
            <w:r w:rsidRPr="00830C33">
              <w:rPr>
                <w:lang w:val="ky-KG"/>
              </w:rPr>
              <w:t xml:space="preserve">– докторантураны ачуу </w:t>
            </w:r>
          </w:p>
        </w:tc>
        <w:tc>
          <w:tcPr>
            <w:tcW w:w="2551" w:type="dxa"/>
          </w:tcPr>
          <w:p w:rsidR="008464CD" w:rsidRDefault="008464CD" w:rsidP="00EB40EC">
            <w:pPr>
              <w:rPr>
                <w:rFonts w:ascii="Times New Roman" w:hAnsi="Times New Roman" w:cs="Times New Roman"/>
                <w:b/>
                <w:sz w:val="24"/>
                <w:szCs w:val="24"/>
                <w:lang w:val="kk-KZ"/>
              </w:rPr>
            </w:pPr>
            <w:r w:rsidRPr="00F813EE">
              <w:rPr>
                <w:rFonts w:ascii="Times New Roman" w:hAnsi="Times New Roman" w:cs="Times New Roman"/>
                <w:b/>
                <w:sz w:val="24"/>
                <w:szCs w:val="24"/>
                <w:lang w:val="kk-KZ"/>
              </w:rPr>
              <w:t>2-стандарт</w:t>
            </w:r>
          </w:p>
          <w:p w:rsidR="008464CD" w:rsidRPr="00F813EE" w:rsidRDefault="008464CD" w:rsidP="00EB40EC">
            <w:pPr>
              <w:rPr>
                <w:rFonts w:ascii="Times New Roman" w:hAnsi="Times New Roman" w:cs="Times New Roman"/>
                <w:b/>
                <w:sz w:val="24"/>
                <w:szCs w:val="24"/>
                <w:lang w:val="kk-KZ"/>
              </w:rPr>
            </w:pPr>
          </w:p>
          <w:p w:rsidR="008464CD" w:rsidRDefault="008464CD" w:rsidP="00EB40EC">
            <w:pPr>
              <w:rPr>
                <w:rFonts w:ascii="Times New Roman" w:hAnsi="Times New Roman" w:cs="Times New Roman"/>
                <w:sz w:val="24"/>
                <w:szCs w:val="24"/>
                <w:lang w:val="ky-KG"/>
              </w:rPr>
            </w:pPr>
            <w:r w:rsidRPr="00372753">
              <w:rPr>
                <w:rFonts w:ascii="Times New Roman" w:hAnsi="Times New Roman" w:cs="Times New Roman"/>
                <w:sz w:val="24"/>
                <w:szCs w:val="24"/>
                <w:lang w:val="kk-KZ"/>
              </w:rPr>
              <w:t xml:space="preserve">1.531000 Филология багыты боюнча </w:t>
            </w:r>
            <w:r>
              <w:rPr>
                <w:rFonts w:ascii="Times New Roman" w:hAnsi="Times New Roman" w:cs="Times New Roman"/>
                <w:sz w:val="24"/>
                <w:szCs w:val="24"/>
                <w:lang w:val="ky-KG"/>
              </w:rPr>
              <w:t>PhD докторантура ачууга лицензиялык документтерди даярдоо;</w:t>
            </w:r>
          </w:p>
          <w:p w:rsidR="008464CD" w:rsidRDefault="008464CD" w:rsidP="00EB40EC">
            <w:pPr>
              <w:rPr>
                <w:rFonts w:ascii="Times New Roman" w:hAnsi="Times New Roman" w:cs="Times New Roman"/>
                <w:sz w:val="24"/>
                <w:szCs w:val="24"/>
                <w:lang w:val="ky-KG"/>
              </w:rPr>
            </w:pPr>
          </w:p>
          <w:p w:rsidR="008464CD" w:rsidRPr="00372753" w:rsidRDefault="008464CD" w:rsidP="00EB40EC">
            <w:pPr>
              <w:rPr>
                <w:rFonts w:ascii="Times New Roman" w:hAnsi="Times New Roman" w:cs="Times New Roman"/>
                <w:sz w:val="24"/>
                <w:szCs w:val="24"/>
                <w:lang w:val="kk-KZ"/>
              </w:rPr>
            </w:pPr>
            <w:r>
              <w:rPr>
                <w:rFonts w:ascii="Times New Roman" w:hAnsi="Times New Roman" w:cs="Times New Roman"/>
                <w:sz w:val="24"/>
                <w:szCs w:val="24"/>
                <w:lang w:val="ky-KG"/>
              </w:rPr>
              <w:t>2.Программанын биргелешкен окуу планын даярдоо (орус тил, кыргыз тил, англис тили)</w:t>
            </w:r>
          </w:p>
        </w:tc>
        <w:tc>
          <w:tcPr>
            <w:tcW w:w="4395" w:type="dxa"/>
          </w:tcPr>
          <w:p w:rsidR="008464CD" w:rsidRPr="00830C33" w:rsidRDefault="008464CD" w:rsidP="008464CD">
            <w:pPr>
              <w:pStyle w:val="a4"/>
              <w:numPr>
                <w:ilvl w:val="0"/>
                <w:numId w:val="1"/>
              </w:numPr>
              <w:spacing w:after="0"/>
              <w:jc w:val="both"/>
              <w:rPr>
                <w:rFonts w:ascii="Times New Roman" w:hAnsi="Times New Roman" w:cs="Times New Roman"/>
                <w:sz w:val="24"/>
                <w:szCs w:val="24"/>
                <w:lang w:val="ky-KG"/>
              </w:rPr>
            </w:pPr>
            <w:r w:rsidRPr="00830C33">
              <w:rPr>
                <w:rFonts w:ascii="Times New Roman" w:hAnsi="Times New Roman" w:cs="Times New Roman"/>
                <w:sz w:val="24"/>
                <w:szCs w:val="24"/>
                <w:lang w:val="ky-KG"/>
              </w:rPr>
              <w:t>2022-жылы, 23-ноябрда</w:t>
            </w:r>
            <w:r>
              <w:rPr>
                <w:rFonts w:ascii="Times New Roman" w:hAnsi="Times New Roman" w:cs="Times New Roman"/>
                <w:sz w:val="24"/>
                <w:szCs w:val="24"/>
                <w:lang w:val="ky-KG"/>
              </w:rPr>
              <w:t xml:space="preserve"> Филология</w:t>
            </w:r>
            <w:r w:rsidRPr="00830C33">
              <w:rPr>
                <w:rFonts w:ascii="Times New Roman" w:hAnsi="Times New Roman" w:cs="Times New Roman"/>
                <w:sz w:val="24"/>
                <w:szCs w:val="24"/>
                <w:lang w:val="ky-KG"/>
              </w:rPr>
              <w:t xml:space="preserve"> багыты боюнча PhD докторантура ачылды. Ага филология багыты боюнча Алпаиза Бусадат Сабыржановна магистратураны бүтүп, PhD докторантурага тапшырган.</w:t>
            </w:r>
          </w:p>
          <w:p w:rsidR="008464CD" w:rsidRDefault="008464CD" w:rsidP="008464CD">
            <w:pPr>
              <w:pStyle w:val="a4"/>
              <w:numPr>
                <w:ilvl w:val="0"/>
                <w:numId w:val="1"/>
              </w:numPr>
              <w:spacing w:after="0"/>
              <w:jc w:val="both"/>
              <w:rPr>
                <w:rFonts w:ascii="Times New Roman" w:hAnsi="Times New Roman" w:cs="Times New Roman"/>
                <w:sz w:val="24"/>
                <w:szCs w:val="24"/>
                <w:lang w:val="kk-KZ"/>
              </w:rPr>
            </w:pPr>
            <w:r w:rsidRPr="00830C33">
              <w:rPr>
                <w:rFonts w:ascii="Times New Roman" w:hAnsi="Times New Roman" w:cs="Times New Roman"/>
                <w:sz w:val="24"/>
                <w:szCs w:val="24"/>
                <w:lang w:val="kk-KZ"/>
              </w:rPr>
              <w:t xml:space="preserve">КРдин ББжИМ тарабынан берилген КР № </w:t>
            </w:r>
            <w:r w:rsidRPr="00830C33">
              <w:rPr>
                <w:rFonts w:ascii="Times New Roman" w:hAnsi="Times New Roman" w:cs="Times New Roman"/>
                <w:sz w:val="24"/>
                <w:szCs w:val="24"/>
                <w:lang w:val="tr-TR"/>
              </w:rPr>
              <w:t>L</w:t>
            </w:r>
            <w:r w:rsidRPr="00830C33">
              <w:rPr>
                <w:rFonts w:ascii="Times New Roman" w:hAnsi="Times New Roman" w:cs="Times New Roman"/>
                <w:sz w:val="24"/>
                <w:szCs w:val="24"/>
                <w:lang w:val="kk-KZ"/>
              </w:rPr>
              <w:t>S180000849, 2023-</w:t>
            </w:r>
            <w:r w:rsidRPr="00830C33">
              <w:rPr>
                <w:rFonts w:ascii="Times New Roman" w:hAnsi="Times New Roman" w:cs="Times New Roman"/>
                <w:sz w:val="24"/>
                <w:szCs w:val="24"/>
                <w:lang w:val="ky-KG"/>
              </w:rPr>
              <w:t xml:space="preserve">жылдын 22-мартындагы  </w:t>
            </w:r>
            <w:r w:rsidRPr="00830C33">
              <w:rPr>
                <w:rFonts w:ascii="Times New Roman" w:hAnsi="Times New Roman" w:cs="Times New Roman"/>
                <w:sz w:val="24"/>
                <w:szCs w:val="24"/>
                <w:lang w:val="kk-KZ"/>
              </w:rPr>
              <w:t xml:space="preserve">лицензиянын № 2515/1 буйругунун  негизинде жүргүзүлөт. Каттоо номери – </w:t>
            </w:r>
            <w:r w:rsidRPr="00830C33">
              <w:rPr>
                <w:rFonts w:ascii="Times New Roman" w:hAnsi="Times New Roman" w:cs="Times New Roman"/>
                <w:sz w:val="24"/>
                <w:szCs w:val="24"/>
                <w:lang w:val="ky-KG"/>
              </w:rPr>
              <w:t>D2018-0003</w:t>
            </w: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04"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y-KG"/>
              </w:rPr>
              <w:t>Магистратуранын филология багыты боюнча өзүнчө, филологиялык билим берүү багыты боюнча өзүнчө кабыл алуунун формалары иштелип чыгышы керек. Же болбосо, абитуриенттин тандап алган багыты боюнча реферат же эссе жаздыруу менен жазылган эмгектеринин негизинде аңгемелешүү жүргүзүлүүсү зарылдыгы сунушталат.</w:t>
            </w:r>
          </w:p>
        </w:tc>
        <w:tc>
          <w:tcPr>
            <w:tcW w:w="2551" w:type="dxa"/>
          </w:tcPr>
          <w:p w:rsidR="008464CD" w:rsidRPr="00BF09C3" w:rsidRDefault="008464CD" w:rsidP="008464CD">
            <w:pPr>
              <w:pStyle w:val="a4"/>
              <w:numPr>
                <w:ilvl w:val="0"/>
                <w:numId w:val="3"/>
              </w:numPr>
              <w:spacing w:after="0"/>
              <w:ind w:left="0"/>
              <w:jc w:val="both"/>
              <w:rPr>
                <w:rFonts w:ascii="Times New Roman" w:hAnsi="Times New Roman" w:cs="Times New Roman"/>
                <w:b/>
                <w:sz w:val="24"/>
                <w:szCs w:val="24"/>
                <w:lang w:val="ky-KG"/>
              </w:rPr>
            </w:pPr>
            <w:r w:rsidRPr="00BF09C3">
              <w:rPr>
                <w:rFonts w:ascii="Times New Roman" w:hAnsi="Times New Roman" w:cs="Times New Roman"/>
                <w:b/>
                <w:sz w:val="24"/>
                <w:szCs w:val="24"/>
                <w:lang w:val="ky-KG"/>
              </w:rPr>
              <w:t>3-стандарт</w:t>
            </w:r>
          </w:p>
          <w:p w:rsidR="008464CD" w:rsidRDefault="008464CD" w:rsidP="00EB40EC">
            <w:pPr>
              <w:jc w:val="both"/>
              <w:rPr>
                <w:rFonts w:ascii="Times New Roman" w:hAnsi="Times New Roman" w:cs="Times New Roman"/>
                <w:sz w:val="24"/>
                <w:szCs w:val="24"/>
                <w:lang w:val="ky-KG"/>
              </w:rPr>
            </w:pPr>
            <w:r w:rsidRPr="00BF09C3">
              <w:rPr>
                <w:rFonts w:ascii="Times New Roman" w:hAnsi="Times New Roman" w:cs="Times New Roman"/>
                <w:sz w:val="24"/>
                <w:szCs w:val="24"/>
                <w:lang w:val="ky-KG"/>
              </w:rPr>
              <w:t>1.Кабыл алуу комиссиясына сунуш берүү;</w:t>
            </w:r>
          </w:p>
          <w:p w:rsidR="008464CD" w:rsidRDefault="008464CD" w:rsidP="00EB40EC">
            <w:pPr>
              <w:jc w:val="both"/>
              <w:rPr>
                <w:rFonts w:ascii="Times New Roman" w:hAnsi="Times New Roman" w:cs="Times New Roman"/>
                <w:sz w:val="24"/>
                <w:szCs w:val="24"/>
                <w:lang w:val="ky-KG"/>
              </w:rPr>
            </w:pPr>
            <w:r>
              <w:rPr>
                <w:rFonts w:ascii="Times New Roman" w:hAnsi="Times New Roman" w:cs="Times New Roman"/>
                <w:sz w:val="24"/>
                <w:szCs w:val="24"/>
                <w:lang w:val="ky-KG"/>
              </w:rPr>
              <w:t>2.Программанын деңгээлинде эки башка тандап алган багытына жараша жазуу жумуштарын жүргүзүү;</w:t>
            </w:r>
          </w:p>
          <w:p w:rsidR="008464CD" w:rsidRPr="00BF09C3" w:rsidRDefault="008464CD" w:rsidP="00EB40EC">
            <w:pPr>
              <w:jc w:val="both"/>
              <w:rPr>
                <w:rFonts w:ascii="Times New Roman" w:hAnsi="Times New Roman" w:cs="Times New Roman"/>
                <w:sz w:val="24"/>
                <w:szCs w:val="24"/>
                <w:lang w:val="ky-KG"/>
              </w:rPr>
            </w:pPr>
            <w:r>
              <w:rPr>
                <w:rFonts w:ascii="Times New Roman" w:hAnsi="Times New Roman" w:cs="Times New Roman"/>
                <w:sz w:val="24"/>
                <w:szCs w:val="24"/>
                <w:lang w:val="ky-KG"/>
              </w:rPr>
              <w:t>3.Кабыл алынган, текшеш багыттардан келген магистранттардын билим деңгээлин теңдөөгө байланышкан иш-чараларды пландаштыруу;</w:t>
            </w:r>
          </w:p>
          <w:p w:rsidR="008464CD" w:rsidRPr="00BF09C3" w:rsidRDefault="008464CD" w:rsidP="00EB40EC">
            <w:pPr>
              <w:jc w:val="both"/>
              <w:rPr>
                <w:rFonts w:ascii="Times New Roman" w:hAnsi="Times New Roman" w:cs="Times New Roman"/>
                <w:sz w:val="24"/>
                <w:szCs w:val="24"/>
                <w:lang w:val="ky-KG"/>
              </w:rPr>
            </w:pPr>
          </w:p>
          <w:p w:rsidR="008464CD" w:rsidRPr="00830C33" w:rsidRDefault="008464CD" w:rsidP="00EB40EC">
            <w:pPr>
              <w:spacing w:line="276" w:lineRule="auto"/>
              <w:jc w:val="both"/>
              <w:rPr>
                <w:rFonts w:ascii="Times New Roman" w:hAnsi="Times New Roman" w:cs="Times New Roman"/>
                <w:sz w:val="24"/>
                <w:szCs w:val="24"/>
                <w:lang w:val="ky-KG"/>
              </w:rPr>
            </w:pPr>
            <w:r w:rsidRPr="00830C33">
              <w:rPr>
                <w:rFonts w:ascii="Times New Roman" w:hAnsi="Times New Roman" w:cs="Times New Roman"/>
                <w:sz w:val="24"/>
                <w:szCs w:val="24"/>
                <w:lang w:val="ky-KG"/>
              </w:rPr>
              <w:t xml:space="preserve"> </w:t>
            </w:r>
          </w:p>
        </w:tc>
        <w:tc>
          <w:tcPr>
            <w:tcW w:w="4395" w:type="dxa"/>
          </w:tcPr>
          <w:p w:rsidR="008464CD" w:rsidRDefault="008464CD" w:rsidP="008464CD">
            <w:pPr>
              <w:pStyle w:val="a4"/>
              <w:numPr>
                <w:ilvl w:val="0"/>
                <w:numId w:val="3"/>
              </w:numPr>
              <w:spacing w:after="0" w:line="240" w:lineRule="auto"/>
              <w:jc w:val="both"/>
              <w:rPr>
                <w:rFonts w:ascii="Times New Roman" w:hAnsi="Times New Roman" w:cs="Times New Roman"/>
                <w:sz w:val="24"/>
                <w:szCs w:val="24"/>
                <w:lang w:val="ky-KG"/>
              </w:rPr>
            </w:pPr>
            <w:r w:rsidRPr="00410255">
              <w:rPr>
                <w:rFonts w:ascii="Times New Roman" w:hAnsi="Times New Roman" w:cs="Times New Roman"/>
                <w:sz w:val="24"/>
                <w:szCs w:val="24"/>
                <w:lang w:val="ky-KG"/>
              </w:rPr>
              <w:t>Магистратурага кабыл алууда аңгемелешүүдөн сырткары багыты боюнча жазуу жумуштарын жүргүзүү сунушу кабыл алуу комиссиясына жеткирилди. Бирок, бул форма бардык адистиктерге тиешелүү кабыл алынган форма болгондуктан программанын деңгээлинде кабыл алуудан кийин гана ишке ашыруу мүмкүнчүлүгү айтылды;</w:t>
            </w:r>
          </w:p>
          <w:p w:rsidR="008464CD" w:rsidRPr="00410255" w:rsidRDefault="008464CD" w:rsidP="008464CD">
            <w:pPr>
              <w:pStyle w:val="a4"/>
              <w:numPr>
                <w:ilvl w:val="0"/>
                <w:numId w:val="3"/>
              </w:numPr>
              <w:spacing w:after="0" w:line="240" w:lineRule="auto"/>
              <w:jc w:val="both"/>
              <w:rPr>
                <w:rFonts w:ascii="Times New Roman" w:hAnsi="Times New Roman" w:cs="Times New Roman"/>
                <w:sz w:val="24"/>
                <w:szCs w:val="24"/>
                <w:lang w:val="ky-KG"/>
              </w:rPr>
            </w:pPr>
            <w:r w:rsidRPr="00410255">
              <w:rPr>
                <w:rFonts w:ascii="Times New Roman" w:hAnsi="Times New Roman" w:cs="Times New Roman"/>
                <w:sz w:val="24"/>
                <w:szCs w:val="24"/>
                <w:lang w:val="ky-KG"/>
              </w:rPr>
              <w:t>Аңгемелешүүдөн өткөн магистранттардан сунуштарга ылайык программанын деңгээлинде багытына карап реферат жаздыруу жүргүзүлүп, ошондой эле  диагностикалык тесттер алынды. Ал аркылуу тектештиги жакын багыттардан келгендердин билимин толуктоо максатында, адистиктин базалык бөлүгүндөгү предметтерге байланышкан кошумча билим берүү ийрими иштеп баштады</w:t>
            </w:r>
          </w:p>
          <w:p w:rsidR="008464CD" w:rsidRPr="00BF09C3" w:rsidRDefault="00454715" w:rsidP="008464CD">
            <w:pPr>
              <w:pStyle w:val="a4"/>
              <w:numPr>
                <w:ilvl w:val="0"/>
                <w:numId w:val="3"/>
              </w:numPr>
              <w:spacing w:after="0"/>
              <w:ind w:left="0"/>
              <w:jc w:val="both"/>
              <w:rPr>
                <w:rFonts w:ascii="Times New Roman" w:hAnsi="Times New Roman" w:cs="Times New Roman"/>
                <w:sz w:val="24"/>
                <w:szCs w:val="24"/>
                <w:lang w:val="ky-KG"/>
              </w:rPr>
            </w:pPr>
            <w:hyperlink r:id="rId10" w:history="1">
              <w:r w:rsidR="008464CD" w:rsidRPr="00BF09C3">
                <w:rPr>
                  <w:rStyle w:val="a3"/>
                  <w:rFonts w:ascii="Times New Roman" w:hAnsi="Times New Roman" w:cs="Times New Roman"/>
                  <w:sz w:val="24"/>
                  <w:szCs w:val="24"/>
                  <w:lang w:val="ky-KG"/>
                </w:rPr>
                <w:t>http://filolog.oshsu.kg/pages/page/6774</w:t>
              </w:r>
            </w:hyperlink>
          </w:p>
        </w:tc>
      </w:tr>
      <w:tr w:rsidR="008464CD" w:rsidRPr="003C2178"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2204" w:type="dxa"/>
          </w:tcPr>
          <w:p w:rsidR="008464CD" w:rsidRPr="00830C33" w:rsidRDefault="008464CD" w:rsidP="00EB40EC">
            <w:pPr>
              <w:pStyle w:val="Default"/>
              <w:spacing w:line="276" w:lineRule="auto"/>
              <w:jc w:val="both"/>
              <w:rPr>
                <w:lang w:val="kk-KZ"/>
              </w:rPr>
            </w:pPr>
            <w:r w:rsidRPr="00830C33">
              <w:rPr>
                <w:iCs/>
                <w:lang w:val="kk-KZ"/>
              </w:rPr>
              <w:t>Алыскы реги</w:t>
            </w:r>
            <w:r>
              <w:rPr>
                <w:iCs/>
                <w:lang w:val="kk-KZ"/>
              </w:rPr>
              <w:t>о</w:t>
            </w:r>
            <w:r w:rsidRPr="00830C33">
              <w:rPr>
                <w:iCs/>
                <w:lang w:val="kk-KZ"/>
              </w:rPr>
              <w:t xml:space="preserve">ндордон келип окуган магистрлер үчүн өзүнчө графиктин негизинде өз алдынча иштердин аткарылышын көзөмөлдөө, факультеттин базасында түзүлгөн видео-сабактардын, электрондук материалдардын жардамында көйгөйлөрдү чечүү керек. </w:t>
            </w:r>
          </w:p>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i/>
                <w:iCs/>
                <w:sz w:val="24"/>
                <w:szCs w:val="24"/>
                <w:lang w:val="kk-KZ"/>
              </w:rPr>
              <w:t xml:space="preserve"> </w:t>
            </w:r>
          </w:p>
        </w:tc>
        <w:tc>
          <w:tcPr>
            <w:tcW w:w="2551" w:type="dxa"/>
          </w:tcPr>
          <w:p w:rsidR="008464CD" w:rsidRDefault="008464CD" w:rsidP="008464CD">
            <w:pPr>
              <w:pStyle w:val="a4"/>
              <w:numPr>
                <w:ilvl w:val="0"/>
                <w:numId w:val="4"/>
              </w:numPr>
              <w:spacing w:after="0"/>
              <w:ind w:left="0"/>
              <w:jc w:val="both"/>
              <w:rPr>
                <w:rFonts w:ascii="Times New Roman" w:hAnsi="Times New Roman" w:cs="Times New Roman"/>
                <w:b/>
                <w:sz w:val="24"/>
                <w:szCs w:val="24"/>
                <w:lang w:val="kk-KZ"/>
              </w:rPr>
            </w:pPr>
            <w:r w:rsidRPr="00190480">
              <w:rPr>
                <w:rFonts w:ascii="Times New Roman" w:hAnsi="Times New Roman" w:cs="Times New Roman"/>
                <w:b/>
                <w:sz w:val="24"/>
                <w:szCs w:val="24"/>
                <w:lang w:val="kk-KZ"/>
              </w:rPr>
              <w:t xml:space="preserve"> 4-стандарт</w:t>
            </w:r>
          </w:p>
          <w:p w:rsidR="008464CD" w:rsidRDefault="008464CD" w:rsidP="008464CD">
            <w:pPr>
              <w:pStyle w:val="a4"/>
              <w:numPr>
                <w:ilvl w:val="0"/>
                <w:numId w:val="4"/>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190480">
              <w:rPr>
                <w:rFonts w:ascii="Times New Roman" w:hAnsi="Times New Roman" w:cs="Times New Roman"/>
                <w:sz w:val="24"/>
                <w:szCs w:val="24"/>
                <w:lang w:val="kk-KZ"/>
              </w:rPr>
              <w:t>Аралыктан окутуунун технологияларын</w:t>
            </w:r>
            <w:r>
              <w:rPr>
                <w:rFonts w:ascii="Times New Roman" w:hAnsi="Times New Roman" w:cs="Times New Roman"/>
                <w:sz w:val="24"/>
                <w:szCs w:val="24"/>
                <w:lang w:val="kk-KZ"/>
              </w:rPr>
              <w:t xml:space="preserve"> тереңден ө</w:t>
            </w:r>
            <w:r w:rsidRPr="00190480">
              <w:rPr>
                <w:rFonts w:ascii="Times New Roman" w:hAnsi="Times New Roman" w:cs="Times New Roman"/>
                <w:sz w:val="24"/>
                <w:szCs w:val="24"/>
                <w:lang w:val="kk-KZ"/>
              </w:rPr>
              <w:t>здөштүрүү боюнча ОПКнын квалификациясын жогорулатуу;</w:t>
            </w:r>
          </w:p>
          <w:p w:rsidR="008464CD" w:rsidRDefault="008464CD" w:rsidP="008464CD">
            <w:pPr>
              <w:pStyle w:val="a4"/>
              <w:numPr>
                <w:ilvl w:val="0"/>
                <w:numId w:val="4"/>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2.Алыскы региондордо окуган магистранттар үчүн жекече графиктерди түзүү;</w:t>
            </w:r>
          </w:p>
          <w:p w:rsidR="008464CD" w:rsidRPr="00190480" w:rsidRDefault="008464CD" w:rsidP="008464CD">
            <w:pPr>
              <w:pStyle w:val="a4"/>
              <w:numPr>
                <w:ilvl w:val="0"/>
                <w:numId w:val="4"/>
              </w:numPr>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3.Үгүлтүксүз билим алуу үчүн видео-сабактарды,  электрондук материалдарды даярдоону күчөтүү.  </w:t>
            </w:r>
          </w:p>
          <w:p w:rsidR="008464CD" w:rsidRPr="00190480" w:rsidRDefault="008464CD" w:rsidP="008464CD">
            <w:pPr>
              <w:pStyle w:val="a4"/>
              <w:numPr>
                <w:ilvl w:val="0"/>
                <w:numId w:val="4"/>
              </w:numPr>
              <w:spacing w:after="0"/>
              <w:ind w:left="0"/>
              <w:jc w:val="both"/>
              <w:rPr>
                <w:rFonts w:ascii="Times New Roman" w:hAnsi="Times New Roman" w:cs="Times New Roman"/>
                <w:sz w:val="24"/>
                <w:szCs w:val="24"/>
                <w:lang w:val="ky-KG"/>
              </w:rPr>
            </w:pPr>
            <w:r w:rsidRPr="00190480">
              <w:rPr>
                <w:rFonts w:ascii="Times New Roman" w:hAnsi="Times New Roman" w:cs="Times New Roman"/>
                <w:sz w:val="24"/>
                <w:szCs w:val="24"/>
                <w:lang w:val="ky-KG"/>
              </w:rPr>
              <w:t xml:space="preserve"> </w:t>
            </w:r>
          </w:p>
          <w:p w:rsidR="008464CD" w:rsidRPr="00830C33" w:rsidRDefault="008464CD" w:rsidP="008464CD">
            <w:pPr>
              <w:pStyle w:val="a4"/>
              <w:numPr>
                <w:ilvl w:val="0"/>
                <w:numId w:val="4"/>
              </w:numPr>
              <w:spacing w:after="0"/>
              <w:ind w:left="0"/>
              <w:jc w:val="both"/>
              <w:rPr>
                <w:rFonts w:ascii="Times New Roman" w:hAnsi="Times New Roman" w:cs="Times New Roman"/>
                <w:sz w:val="24"/>
                <w:szCs w:val="24"/>
                <w:lang w:val="ky-KG"/>
              </w:rPr>
            </w:pPr>
          </w:p>
        </w:tc>
        <w:tc>
          <w:tcPr>
            <w:tcW w:w="4395" w:type="dxa"/>
          </w:tcPr>
          <w:p w:rsidR="008464CD" w:rsidRDefault="008464CD" w:rsidP="008464CD">
            <w:pPr>
              <w:pStyle w:val="a4"/>
              <w:numPr>
                <w:ilvl w:val="0"/>
                <w:numId w:val="4"/>
              </w:numPr>
              <w:spacing w:after="0" w:line="240" w:lineRule="auto"/>
              <w:jc w:val="both"/>
              <w:rPr>
                <w:rFonts w:ascii="Times New Roman" w:hAnsi="Times New Roman" w:cs="Times New Roman"/>
                <w:sz w:val="24"/>
                <w:szCs w:val="24"/>
                <w:lang w:val="kk-KZ"/>
              </w:rPr>
            </w:pPr>
            <w:r w:rsidRPr="00410255">
              <w:rPr>
                <w:rFonts w:ascii="Times New Roman" w:hAnsi="Times New Roman" w:cs="Times New Roman"/>
                <w:sz w:val="24"/>
                <w:szCs w:val="24"/>
                <w:lang w:val="kk-KZ"/>
              </w:rPr>
              <w:t>Алыскы региондордо иштеп окуган магистранттардын ОНго жетүүсүн конкреттештирүү үчүн НББПнын стратегиялык планында атайын маселе киргизилип, иш-чаралар белгиленди;</w:t>
            </w:r>
          </w:p>
          <w:p w:rsidR="008464CD" w:rsidRDefault="008464CD" w:rsidP="008464CD">
            <w:pPr>
              <w:pStyle w:val="a4"/>
              <w:numPr>
                <w:ilvl w:val="0"/>
                <w:numId w:val="4"/>
              </w:numPr>
              <w:spacing w:after="0" w:line="240" w:lineRule="auto"/>
              <w:jc w:val="both"/>
              <w:rPr>
                <w:rFonts w:ascii="Times New Roman" w:hAnsi="Times New Roman" w:cs="Times New Roman"/>
                <w:sz w:val="24"/>
                <w:szCs w:val="24"/>
                <w:lang w:val="kk-KZ"/>
              </w:rPr>
            </w:pPr>
            <w:r w:rsidRPr="00410255">
              <w:rPr>
                <w:rFonts w:ascii="Times New Roman" w:hAnsi="Times New Roman" w:cs="Times New Roman"/>
                <w:sz w:val="24"/>
                <w:szCs w:val="24"/>
                <w:lang w:val="ky-KG"/>
              </w:rPr>
              <w:t xml:space="preserve">ОПК аралыктан билим берүү технологиялары боюнча атайын семинарларга, тренингдерге катышышты. Атап айтканда, “Аралыктан окутуунун моделдери жана Moodle ачык билим берүү платформасын сырттан жана дистанттык билим берүүдө пайдалануу” (доц. З.Тагаева, доц. У.Камардинова, доц. Г.Кожоева, улук окут. Н.Жумаев), “Заманбап сабак даярдоонун жана уюштуруунун усулдары” (доц.Кошуева М.), “Санариптик сабаттуулук” (доц. У.Камардинова), “Кредиттик системада окутуучу менен студенттин өз ара мамилесин уюштуруу” (доц. У.Камардинова), “Манас” эпосун окутууда заманбап санариптик усулдарды колдонуу” (проф. Г.Жамгырчиева, улук окут. А.Маматова, улук окутуучу М.Табалдиева), “Кыргыз тилин жана адабиятын окутууда инновациялык технологияларды колдонуу” (улук окут. М.Табалдыева, окут. Н.Заирова), “Мугалимдин устаттыгы жана окутуунун жаңы технологиялары” (доц. У.Камардинова, доц. Г.Кожоева, улук окут. М.Табалдыева,) деген темадагы семинарларга, тренингдерге катышуу менен квалификацияларын жогорулатып, натыйжаларын окутуу процессинде пайдаланып жатышат </w:t>
            </w:r>
            <w:hyperlink r:id="rId11" w:history="1">
              <w:r w:rsidRPr="00410255">
                <w:rPr>
                  <w:rStyle w:val="a3"/>
                  <w:rFonts w:ascii="Times New Roman" w:hAnsi="Times New Roman" w:cs="Times New Roman"/>
                  <w:sz w:val="24"/>
                  <w:szCs w:val="24"/>
                  <w:lang w:val="ky-KG"/>
                </w:rPr>
                <w:t>http://filolog.oshsu.kg/pages/page/2719</w:t>
              </w:r>
            </w:hyperlink>
            <w:r w:rsidRPr="00410255">
              <w:rPr>
                <w:rFonts w:ascii="Times New Roman" w:hAnsi="Times New Roman" w:cs="Times New Roman"/>
                <w:sz w:val="24"/>
                <w:szCs w:val="24"/>
                <w:lang w:val="ky-KG"/>
              </w:rPr>
              <w:t xml:space="preserve"> </w:t>
            </w:r>
          </w:p>
          <w:p w:rsidR="008464CD" w:rsidRDefault="008464CD" w:rsidP="008464CD">
            <w:pPr>
              <w:pStyle w:val="a4"/>
              <w:numPr>
                <w:ilvl w:val="0"/>
                <w:numId w:val="4"/>
              </w:numPr>
              <w:spacing w:after="0" w:line="240" w:lineRule="auto"/>
              <w:jc w:val="both"/>
              <w:rPr>
                <w:rFonts w:ascii="Times New Roman" w:hAnsi="Times New Roman" w:cs="Times New Roman"/>
                <w:sz w:val="24"/>
                <w:szCs w:val="24"/>
                <w:lang w:val="kk-KZ"/>
              </w:rPr>
            </w:pPr>
            <w:r w:rsidRPr="00410255">
              <w:rPr>
                <w:rFonts w:ascii="Times New Roman" w:hAnsi="Times New Roman" w:cs="Times New Roman"/>
                <w:sz w:val="24"/>
                <w:szCs w:val="24"/>
                <w:lang w:val="ky-KG"/>
              </w:rPr>
              <w:t xml:space="preserve">Профессорлор С.Момуналиев, Г.Жамгырчиевалар, доценттер Н.Турганбаев, А.Мурзакметов, З.Раимбердиева, М.Кошуевалардын видео-лекциялары даярдалды </w:t>
            </w:r>
            <w:hyperlink r:id="rId12" w:history="1">
              <w:r w:rsidRPr="00410255">
                <w:rPr>
                  <w:rStyle w:val="a3"/>
                  <w:rFonts w:ascii="Times New Roman" w:hAnsi="Times New Roman" w:cs="Times New Roman"/>
                  <w:sz w:val="24"/>
                  <w:szCs w:val="24"/>
                  <w:lang w:val="ky-KG"/>
                </w:rPr>
                <w:t>https://youtu.be/uvEA0pcoLLQ?si=HYDGYjJwjXmjifjY</w:t>
              </w:r>
            </w:hyperlink>
            <w:r w:rsidRPr="00410255">
              <w:rPr>
                <w:rStyle w:val="a3"/>
                <w:rFonts w:ascii="Times New Roman" w:hAnsi="Times New Roman" w:cs="Times New Roman"/>
                <w:sz w:val="24"/>
                <w:szCs w:val="24"/>
                <w:lang w:val="ky-KG"/>
              </w:rPr>
              <w:t xml:space="preserve"> </w:t>
            </w:r>
            <w:r w:rsidRPr="00410255">
              <w:rPr>
                <w:rFonts w:ascii="Times New Roman" w:hAnsi="Times New Roman" w:cs="Times New Roman"/>
                <w:sz w:val="24"/>
                <w:szCs w:val="24"/>
                <w:lang w:val="ky-KG"/>
              </w:rPr>
              <w:t xml:space="preserve">2020-2021-жылдарда пандемияга байланыштуу онлайн билим берүү </w:t>
            </w:r>
            <w:r w:rsidRPr="00410255">
              <w:rPr>
                <w:rFonts w:ascii="Times New Roman" w:hAnsi="Times New Roman" w:cs="Times New Roman"/>
                <w:sz w:val="24"/>
                <w:szCs w:val="24"/>
                <w:lang w:val="ky-KG"/>
              </w:rPr>
              <w:lastRenderedPageBreak/>
              <w:t xml:space="preserve">зарылчылыгынын жаралышы да окутуучулардын аралыктан билим берүү технологияларын мыкты өздөштүрүүсүнө шарттарды түздү. Натыйжада Moodle, Zoom, Google, Сlassroom ж.б. платформаларда онлайн сабактар ийгиликтүү өткөрүлдү. Бүгүнкү күндө магистратура бөлүмүнүн студенттери ОшМУда иштелип чыккан TestApp тиркемеси аркылуу аралыктан сынактарды тапшыра алышат </w:t>
            </w:r>
            <w:hyperlink r:id="rId13" w:history="1">
              <w:r w:rsidRPr="00410255">
                <w:rPr>
                  <w:rStyle w:val="a3"/>
                  <w:rFonts w:ascii="Times New Roman" w:hAnsi="Times New Roman" w:cs="Times New Roman"/>
                  <w:sz w:val="24"/>
                  <w:szCs w:val="24"/>
                  <w:lang w:val="ky-KG"/>
                </w:rPr>
                <w:t>http://filolog.oshsu.kg/pages/page/2719</w:t>
              </w:r>
            </w:hyperlink>
            <w:r w:rsidRPr="00410255">
              <w:rPr>
                <w:rFonts w:ascii="Times New Roman" w:hAnsi="Times New Roman" w:cs="Times New Roman"/>
                <w:sz w:val="24"/>
                <w:szCs w:val="24"/>
                <w:lang w:val="ky-KG"/>
              </w:rPr>
              <w:t>.</w:t>
            </w:r>
          </w:p>
          <w:p w:rsidR="008464CD" w:rsidRPr="005A4FD9" w:rsidRDefault="008464CD" w:rsidP="008464CD">
            <w:pPr>
              <w:pStyle w:val="a4"/>
              <w:numPr>
                <w:ilvl w:val="0"/>
                <w:numId w:val="4"/>
              </w:numPr>
              <w:spacing w:after="0" w:line="240" w:lineRule="auto"/>
              <w:jc w:val="both"/>
              <w:rPr>
                <w:rFonts w:ascii="Times New Roman" w:hAnsi="Times New Roman" w:cs="Times New Roman"/>
                <w:sz w:val="24"/>
                <w:szCs w:val="24"/>
                <w:lang w:val="kk-KZ"/>
              </w:rPr>
            </w:pPr>
            <w:r w:rsidRPr="005A4FD9">
              <w:rPr>
                <w:rFonts w:ascii="Times New Roman" w:hAnsi="Times New Roman" w:cs="Times New Roman"/>
                <w:sz w:val="24"/>
                <w:szCs w:val="24"/>
                <w:lang w:val="ky-KG"/>
              </w:rPr>
              <w:t>Видео-сабактарды, электрондук материалдарды дагы күчөтүү, тапшырмалардын формаларын жаңылоо зарылдыгы байкалат. Андыктан стратегиялык планга атайын маселе катары пландалды.</w:t>
            </w: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2204" w:type="dxa"/>
          </w:tcPr>
          <w:p w:rsidR="008464CD" w:rsidRPr="00830C33" w:rsidRDefault="008464CD" w:rsidP="00EB40EC">
            <w:pPr>
              <w:pStyle w:val="Default"/>
              <w:spacing w:line="276" w:lineRule="auto"/>
              <w:jc w:val="both"/>
              <w:rPr>
                <w:iCs/>
                <w:lang w:val="kk-KZ"/>
              </w:rPr>
            </w:pPr>
            <w:r w:rsidRPr="00830C33">
              <w:rPr>
                <w:lang w:val="ky-KG"/>
              </w:rPr>
              <w:t>Практикалык көндүмдөрдү өнүктүрүү максатында окутуунун методикасы боюнча семинар сааттарын көбөйтүү сунушу айтылган</w:t>
            </w:r>
            <w:r>
              <w:rPr>
                <w:lang w:val="ky-KG"/>
              </w:rPr>
              <w:t>.</w:t>
            </w:r>
          </w:p>
        </w:tc>
        <w:tc>
          <w:tcPr>
            <w:tcW w:w="2551" w:type="dxa"/>
          </w:tcPr>
          <w:p w:rsidR="008464CD" w:rsidRPr="000B4C63" w:rsidRDefault="008464CD" w:rsidP="00EB40EC">
            <w:pPr>
              <w:pStyle w:val="a4"/>
              <w:spacing w:after="0"/>
              <w:ind w:left="0"/>
              <w:jc w:val="both"/>
              <w:rPr>
                <w:rFonts w:ascii="Times New Roman" w:hAnsi="Times New Roman" w:cs="Times New Roman"/>
                <w:b/>
                <w:sz w:val="24"/>
                <w:szCs w:val="24"/>
                <w:lang w:val="ky-KG"/>
              </w:rPr>
            </w:pPr>
            <w:r w:rsidRPr="000B4C63">
              <w:rPr>
                <w:rFonts w:ascii="Times New Roman" w:hAnsi="Times New Roman" w:cs="Times New Roman"/>
                <w:b/>
                <w:sz w:val="24"/>
                <w:szCs w:val="24"/>
                <w:lang w:val="ky-KG"/>
              </w:rPr>
              <w:t>4-стандарт</w:t>
            </w:r>
          </w:p>
          <w:p w:rsidR="008464CD" w:rsidRDefault="008464CD" w:rsidP="00EB40EC">
            <w:pPr>
              <w:pStyle w:val="a4"/>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1.Окуу планын жаңылоо;</w:t>
            </w:r>
          </w:p>
          <w:p w:rsidR="008464CD" w:rsidRPr="00190480" w:rsidRDefault="008464CD" w:rsidP="008464CD">
            <w:pPr>
              <w:pStyle w:val="a4"/>
              <w:numPr>
                <w:ilvl w:val="0"/>
                <w:numId w:val="4"/>
              </w:numPr>
              <w:spacing w:after="0"/>
              <w:ind w:left="0"/>
              <w:jc w:val="both"/>
              <w:rPr>
                <w:rFonts w:ascii="Times New Roman" w:hAnsi="Times New Roman" w:cs="Times New Roman"/>
                <w:b/>
                <w:sz w:val="24"/>
                <w:szCs w:val="24"/>
                <w:lang w:val="kk-KZ"/>
              </w:rPr>
            </w:pPr>
            <w:r>
              <w:rPr>
                <w:rFonts w:ascii="Times New Roman" w:hAnsi="Times New Roman" w:cs="Times New Roman"/>
                <w:sz w:val="24"/>
                <w:szCs w:val="24"/>
                <w:lang w:val="ky-KG"/>
              </w:rPr>
              <w:t>2.Филология багытынын илимий-педагогикалык ишмердүүлүгүн калыптандыруучу компетенцияларды камтыган дисциплинаналарды анализдөө;</w:t>
            </w:r>
          </w:p>
        </w:tc>
        <w:tc>
          <w:tcPr>
            <w:tcW w:w="4395" w:type="dxa"/>
          </w:tcPr>
          <w:p w:rsidR="008464CD" w:rsidRDefault="008464CD" w:rsidP="008464CD">
            <w:pPr>
              <w:pStyle w:val="a4"/>
              <w:numPr>
                <w:ilvl w:val="0"/>
                <w:numId w:val="9"/>
              </w:numPr>
              <w:spacing w:after="0"/>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Филология багытына сунушка ылайык, 1-курстарга “Кеп өстүрүүнүн методикасы”, 2-курстарга “Макала жазуунун ыкмалары”, “Жогорку мектепте окутуунун теориясы жана методикасы” дисциплиналары окуу планына киргизилди.</w:t>
            </w:r>
          </w:p>
          <w:p w:rsidR="008464CD" w:rsidRPr="000B4C63" w:rsidRDefault="008464CD" w:rsidP="00EB40EC">
            <w:pPr>
              <w:jc w:val="both"/>
              <w:rPr>
                <w:rFonts w:ascii="Times New Roman" w:hAnsi="Times New Roman" w:cs="Times New Roman"/>
                <w:sz w:val="24"/>
                <w:szCs w:val="24"/>
                <w:lang w:val="ky-KG"/>
              </w:rPr>
            </w:pPr>
          </w:p>
          <w:p w:rsidR="008464CD" w:rsidRPr="00410255" w:rsidRDefault="008464CD" w:rsidP="008464CD">
            <w:pPr>
              <w:pStyle w:val="a4"/>
              <w:numPr>
                <w:ilvl w:val="0"/>
                <w:numId w:val="4"/>
              </w:numPr>
              <w:spacing w:after="0" w:line="240" w:lineRule="auto"/>
              <w:jc w:val="both"/>
              <w:rPr>
                <w:rFonts w:ascii="Times New Roman" w:hAnsi="Times New Roman" w:cs="Times New Roman"/>
                <w:sz w:val="24"/>
                <w:szCs w:val="24"/>
                <w:lang w:val="kk-KZ"/>
              </w:rPr>
            </w:pPr>
            <w:r w:rsidRPr="005A4FD9">
              <w:rPr>
                <w:rFonts w:ascii="Times New Roman" w:hAnsi="Times New Roman" w:cs="Times New Roman"/>
                <w:sz w:val="24"/>
                <w:szCs w:val="24"/>
                <w:lang w:val="ky-KG"/>
              </w:rPr>
              <w:t xml:space="preserve"> </w:t>
            </w:r>
            <w:hyperlink r:id="rId14" w:history="1">
              <w:r w:rsidRPr="005A4FD9">
                <w:rPr>
                  <w:rStyle w:val="a3"/>
                  <w:rFonts w:ascii="Times New Roman" w:hAnsi="Times New Roman" w:cs="Times New Roman"/>
                  <w:sz w:val="24"/>
                  <w:szCs w:val="24"/>
                  <w:lang w:val="ky-KG"/>
                </w:rPr>
                <w:t>http://filolog.oshsu.kg/pages/page/9684</w:t>
              </w:r>
            </w:hyperlink>
            <w:r w:rsidRPr="005A4FD9">
              <w:rPr>
                <w:rFonts w:ascii="Times New Roman" w:hAnsi="Times New Roman" w:cs="Times New Roman"/>
                <w:sz w:val="24"/>
                <w:szCs w:val="24"/>
                <w:lang w:val="ky-KG"/>
              </w:rPr>
              <w:t xml:space="preserve"> .</w:t>
            </w: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204" w:type="dxa"/>
          </w:tcPr>
          <w:p w:rsidR="008464CD" w:rsidRPr="00830C33" w:rsidRDefault="008464CD" w:rsidP="00EB40EC">
            <w:pPr>
              <w:pStyle w:val="Default"/>
              <w:spacing w:line="276" w:lineRule="auto"/>
              <w:jc w:val="both"/>
              <w:rPr>
                <w:lang w:val="ky-KG"/>
              </w:rPr>
            </w:pPr>
            <w:r>
              <w:rPr>
                <w:lang w:val="ky-KG"/>
              </w:rPr>
              <w:t>Магистранттардын, иш берүүчүлөр</w:t>
            </w:r>
            <w:r w:rsidRPr="00830C33">
              <w:rPr>
                <w:lang w:val="ky-KG"/>
              </w:rPr>
              <w:t>дүн  интервьюдагы сунуштарынын бири илим менен өндүрүш тыгыз байланышта болсо,</w:t>
            </w:r>
            <w:r>
              <w:rPr>
                <w:lang w:val="ky-KG"/>
              </w:rPr>
              <w:t xml:space="preserve"> биргеликте долбоорлорду иштөө,</w:t>
            </w:r>
            <w:r w:rsidRPr="00830C33">
              <w:rPr>
                <w:lang w:val="ky-KG"/>
              </w:rPr>
              <w:t xml:space="preserve"> өндүрүш талап кылган илимий темалар берилсе деген </w:t>
            </w:r>
            <w:r w:rsidRPr="00830C33">
              <w:rPr>
                <w:lang w:val="ky-KG"/>
              </w:rPr>
              <w:lastRenderedPageBreak/>
              <w:t>сунуштарын айтышкан</w:t>
            </w:r>
            <w:r>
              <w:rPr>
                <w:lang w:val="ky-KG"/>
              </w:rPr>
              <w:t>.</w:t>
            </w:r>
          </w:p>
        </w:tc>
        <w:tc>
          <w:tcPr>
            <w:tcW w:w="2551" w:type="dxa"/>
          </w:tcPr>
          <w:p w:rsidR="008464CD" w:rsidRPr="00F813EE" w:rsidRDefault="008464CD" w:rsidP="00EB40EC">
            <w:pPr>
              <w:jc w:val="both"/>
              <w:rPr>
                <w:rFonts w:ascii="Times New Roman" w:hAnsi="Times New Roman" w:cs="Times New Roman"/>
                <w:b/>
                <w:sz w:val="24"/>
                <w:szCs w:val="24"/>
                <w:lang w:val="ky-KG"/>
              </w:rPr>
            </w:pPr>
            <w:r w:rsidRPr="00F813EE">
              <w:rPr>
                <w:rFonts w:ascii="Times New Roman" w:hAnsi="Times New Roman" w:cs="Times New Roman"/>
                <w:b/>
                <w:sz w:val="24"/>
                <w:szCs w:val="24"/>
                <w:lang w:val="ky-KG"/>
              </w:rPr>
              <w:lastRenderedPageBreak/>
              <w:t>4-стандарт</w:t>
            </w:r>
          </w:p>
          <w:p w:rsidR="008464CD" w:rsidRDefault="008464CD" w:rsidP="00EB40EC">
            <w:pPr>
              <w:jc w:val="both"/>
              <w:rPr>
                <w:rFonts w:ascii="Times New Roman" w:hAnsi="Times New Roman" w:cs="Times New Roman"/>
                <w:sz w:val="24"/>
                <w:szCs w:val="24"/>
                <w:lang w:val="ky-KG"/>
              </w:rPr>
            </w:pPr>
            <w:r>
              <w:rPr>
                <w:rFonts w:ascii="Times New Roman" w:hAnsi="Times New Roman" w:cs="Times New Roman"/>
                <w:sz w:val="24"/>
                <w:szCs w:val="24"/>
                <w:lang w:val="ky-KG"/>
              </w:rPr>
              <w:t>1.Ар бир кафедра багытына карай, стейкхолдерлер менен жолугушуу өткөрүү, анкета алуу;</w:t>
            </w:r>
          </w:p>
          <w:p w:rsidR="008464CD" w:rsidRDefault="008464CD" w:rsidP="00EB40EC">
            <w:pPr>
              <w:jc w:val="both"/>
              <w:rPr>
                <w:rFonts w:ascii="Times New Roman" w:hAnsi="Times New Roman" w:cs="Times New Roman"/>
                <w:sz w:val="24"/>
                <w:szCs w:val="24"/>
                <w:lang w:val="ky-KG"/>
              </w:rPr>
            </w:pPr>
            <w:r>
              <w:rPr>
                <w:rFonts w:ascii="Times New Roman" w:hAnsi="Times New Roman" w:cs="Times New Roman"/>
                <w:sz w:val="24"/>
                <w:szCs w:val="24"/>
                <w:lang w:val="ky-KG"/>
              </w:rPr>
              <w:t>2.Стейкхолдерлердин сунуштарын эске алуу менен кафедраларда илимий темаларды сунуштоо боюнча чечимдерди чыгаоуу;</w:t>
            </w:r>
          </w:p>
          <w:p w:rsidR="008464CD" w:rsidRPr="0075408C" w:rsidRDefault="008464CD" w:rsidP="00EB40EC">
            <w:pPr>
              <w:jc w:val="both"/>
              <w:rPr>
                <w:rFonts w:ascii="Times New Roman" w:hAnsi="Times New Roman" w:cs="Times New Roman"/>
                <w:sz w:val="24"/>
                <w:szCs w:val="24"/>
                <w:lang w:val="ky-KG"/>
              </w:rPr>
            </w:pPr>
            <w:r>
              <w:rPr>
                <w:rFonts w:ascii="Times New Roman" w:hAnsi="Times New Roman" w:cs="Times New Roman"/>
                <w:sz w:val="24"/>
                <w:szCs w:val="24"/>
                <w:lang w:val="ky-KG"/>
              </w:rPr>
              <w:t>3.Долбоорлорду биргеликте жазуу боюнча пландарды түзүү;</w:t>
            </w:r>
          </w:p>
        </w:tc>
        <w:tc>
          <w:tcPr>
            <w:tcW w:w="4395" w:type="dxa"/>
          </w:tcPr>
          <w:p w:rsidR="008464CD" w:rsidRPr="0075408C" w:rsidRDefault="008464CD" w:rsidP="008464CD">
            <w:pPr>
              <w:pStyle w:val="a4"/>
              <w:numPr>
                <w:ilvl w:val="0"/>
                <w:numId w:val="4"/>
              </w:numPr>
              <w:spacing w:after="0"/>
              <w:jc w:val="both"/>
              <w:rPr>
                <w:rFonts w:ascii="Times New Roman" w:hAnsi="Times New Roman" w:cs="Times New Roman"/>
                <w:sz w:val="24"/>
                <w:szCs w:val="24"/>
                <w:lang w:val="ky-KG"/>
              </w:rPr>
            </w:pPr>
            <w:r w:rsidRPr="0075408C">
              <w:rPr>
                <w:rFonts w:ascii="Times New Roman" w:hAnsi="Times New Roman" w:cs="Times New Roman"/>
                <w:sz w:val="24"/>
                <w:szCs w:val="24"/>
                <w:lang w:val="ky-KG"/>
              </w:rPr>
              <w:t xml:space="preserve">Чечимге ылайык ар бир кафедра илимий темаларды сунуштоодо, өз багыттары боюнча стейкхолдерлер менен жолугушуу өткөрүп, сунуш-пикирлер анализденди. </w:t>
            </w:r>
          </w:p>
          <w:p w:rsidR="008464CD" w:rsidRDefault="008464CD" w:rsidP="00EB40EC">
            <w:pPr>
              <w:pStyle w:val="a4"/>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Протокол №6.</w:t>
            </w:r>
          </w:p>
          <w:p w:rsidR="008464CD" w:rsidRPr="0075408C" w:rsidRDefault="008464CD" w:rsidP="008464CD">
            <w:pPr>
              <w:pStyle w:val="a4"/>
              <w:numPr>
                <w:ilvl w:val="0"/>
                <w:numId w:val="4"/>
              </w:numPr>
              <w:spacing w:after="0"/>
              <w:jc w:val="both"/>
              <w:rPr>
                <w:rFonts w:ascii="Times New Roman" w:hAnsi="Times New Roman" w:cs="Times New Roman"/>
                <w:sz w:val="24"/>
                <w:szCs w:val="24"/>
                <w:lang w:val="ky-KG"/>
              </w:rPr>
            </w:pPr>
            <w:r w:rsidRPr="00830C33">
              <w:rPr>
                <w:rFonts w:ascii="Times New Roman" w:hAnsi="Times New Roman" w:cs="Times New Roman"/>
                <w:sz w:val="24"/>
                <w:szCs w:val="24"/>
                <w:lang w:val="ky-KG"/>
              </w:rPr>
              <w:t xml:space="preserve">Илимий темалардын актуалдуулугу өндүрүш талап кылган темаларды сунуштоо боюнча Окумуштуулар кеңешинде талкууланып, чечим кабыл алынды </w:t>
            </w:r>
          </w:p>
          <w:p w:rsidR="008464CD" w:rsidRPr="00830C33" w:rsidRDefault="00454715" w:rsidP="008464CD">
            <w:pPr>
              <w:pStyle w:val="a4"/>
              <w:numPr>
                <w:ilvl w:val="0"/>
                <w:numId w:val="6"/>
              </w:numPr>
              <w:spacing w:after="0"/>
              <w:ind w:left="0"/>
              <w:jc w:val="both"/>
              <w:rPr>
                <w:rFonts w:ascii="Times New Roman" w:hAnsi="Times New Roman" w:cs="Times New Roman"/>
                <w:sz w:val="24"/>
                <w:szCs w:val="24"/>
                <w:lang w:val="ky-KG"/>
              </w:rPr>
            </w:pPr>
            <w:hyperlink r:id="rId15" w:history="1">
              <w:r w:rsidR="008464CD" w:rsidRPr="00830C33">
                <w:rPr>
                  <w:rStyle w:val="a3"/>
                  <w:rFonts w:ascii="Times New Roman" w:hAnsi="Times New Roman" w:cs="Times New Roman"/>
                  <w:sz w:val="24"/>
                  <w:szCs w:val="24"/>
                  <w:lang w:val="ky-KG"/>
                </w:rPr>
                <w:t>http://filolog.oshsu.kg/pages/page/9767</w:t>
              </w:r>
            </w:hyperlink>
            <w:r w:rsidR="008464CD" w:rsidRPr="00830C33">
              <w:rPr>
                <w:rFonts w:ascii="Times New Roman" w:hAnsi="Times New Roman" w:cs="Times New Roman"/>
                <w:sz w:val="24"/>
                <w:szCs w:val="24"/>
                <w:lang w:val="ky-KG"/>
              </w:rPr>
              <w:t xml:space="preserve"> </w:t>
            </w:r>
          </w:p>
          <w:p w:rsidR="008464CD" w:rsidRPr="00F813EE" w:rsidRDefault="008464CD" w:rsidP="008464CD">
            <w:pPr>
              <w:pStyle w:val="a4"/>
              <w:numPr>
                <w:ilvl w:val="0"/>
                <w:numId w:val="9"/>
              </w:numPr>
              <w:spacing w:after="0"/>
              <w:jc w:val="both"/>
              <w:rPr>
                <w:rStyle w:val="a3"/>
                <w:rFonts w:ascii="Times New Roman" w:hAnsi="Times New Roman" w:cs="Times New Roman"/>
                <w:color w:val="auto"/>
                <w:sz w:val="24"/>
                <w:szCs w:val="24"/>
                <w:u w:val="none"/>
                <w:lang w:val="ky-KG"/>
              </w:rPr>
            </w:pPr>
            <w:r w:rsidRPr="00830C33">
              <w:rPr>
                <w:rFonts w:ascii="Times New Roman" w:hAnsi="Times New Roman" w:cs="Times New Roman"/>
                <w:sz w:val="24"/>
                <w:szCs w:val="24"/>
                <w:lang w:val="ky-KG"/>
              </w:rPr>
              <w:t xml:space="preserve">Стейкхолдерлердин сунуш-пикирлери илимий темаларды сунуштоодо эске алынып, ОНго </w:t>
            </w:r>
            <w:r w:rsidRPr="00830C33">
              <w:rPr>
                <w:rFonts w:ascii="Times New Roman" w:hAnsi="Times New Roman" w:cs="Times New Roman"/>
                <w:sz w:val="24"/>
                <w:szCs w:val="24"/>
                <w:lang w:val="ky-KG"/>
              </w:rPr>
              <w:lastRenderedPageBreak/>
              <w:t xml:space="preserve">багытталды. </w:t>
            </w:r>
            <w:hyperlink r:id="rId16" w:history="1">
              <w:r w:rsidRPr="00830C33">
                <w:rPr>
                  <w:rStyle w:val="a3"/>
                  <w:rFonts w:ascii="Times New Roman" w:hAnsi="Times New Roman" w:cs="Times New Roman"/>
                  <w:sz w:val="24"/>
                  <w:szCs w:val="24"/>
                  <w:lang w:val="ky-KG"/>
                </w:rPr>
                <w:t>https://base.oshsu.kg/news/new/?lg=1&amp;id_parent=1199&amp;id2=17599</w:t>
              </w:r>
            </w:hyperlink>
          </w:p>
          <w:p w:rsidR="008464CD" w:rsidRPr="00F813EE" w:rsidRDefault="008464CD" w:rsidP="008464CD">
            <w:pPr>
              <w:pStyle w:val="a4"/>
              <w:numPr>
                <w:ilvl w:val="0"/>
                <w:numId w:val="9"/>
              </w:numPr>
              <w:spacing w:after="0"/>
              <w:jc w:val="both"/>
              <w:rPr>
                <w:rFonts w:ascii="Times New Roman" w:hAnsi="Times New Roman" w:cs="Times New Roman"/>
                <w:sz w:val="24"/>
                <w:szCs w:val="24"/>
                <w:lang w:val="ky-KG"/>
              </w:rPr>
            </w:pPr>
            <w:r w:rsidRPr="00F813EE">
              <w:rPr>
                <w:rStyle w:val="a3"/>
                <w:rFonts w:ascii="Times New Roman" w:hAnsi="Times New Roman" w:cs="Times New Roman"/>
                <w:color w:val="auto"/>
                <w:sz w:val="24"/>
                <w:szCs w:val="24"/>
                <w:u w:val="none"/>
                <w:lang w:val="ky-KG"/>
              </w:rPr>
              <w:t>Долбоорлорду иштөөдө жогорудагы сунуш эске алынып бүтүрүүчүлөр кошулду</w:t>
            </w:r>
          </w:p>
        </w:tc>
      </w:tr>
      <w:tr w:rsidR="008464CD" w:rsidRPr="003C2178"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p>
        </w:tc>
        <w:tc>
          <w:tcPr>
            <w:tcW w:w="2204"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Магистранттардын жана ОПКнын тыш</w:t>
            </w:r>
            <w:r w:rsidRPr="00830C33">
              <w:rPr>
                <w:rFonts w:ascii="Times New Roman" w:hAnsi="Times New Roman" w:cs="Times New Roman"/>
                <w:sz w:val="24"/>
                <w:szCs w:val="24"/>
                <w:lang w:val="kk-KZ"/>
              </w:rPr>
              <w:t>кы академиялык мобилдүүлүгүн жандандыруу сунушу.</w:t>
            </w:r>
          </w:p>
        </w:tc>
        <w:tc>
          <w:tcPr>
            <w:tcW w:w="2551" w:type="dxa"/>
          </w:tcPr>
          <w:p w:rsidR="008464CD" w:rsidRPr="00FC209D" w:rsidRDefault="008464CD" w:rsidP="008464CD">
            <w:pPr>
              <w:pStyle w:val="a4"/>
              <w:numPr>
                <w:ilvl w:val="0"/>
                <w:numId w:val="5"/>
              </w:numPr>
              <w:spacing w:after="0"/>
              <w:ind w:left="0"/>
              <w:rPr>
                <w:rFonts w:ascii="Times New Roman" w:hAnsi="Times New Roman" w:cs="Times New Roman"/>
                <w:b/>
                <w:sz w:val="24"/>
                <w:szCs w:val="24"/>
                <w:lang w:val="ky-KG"/>
              </w:rPr>
            </w:pPr>
            <w:r>
              <w:rPr>
                <w:rFonts w:ascii="Times New Roman" w:hAnsi="Times New Roman" w:cs="Times New Roman"/>
                <w:b/>
                <w:sz w:val="24"/>
                <w:szCs w:val="24"/>
                <w:lang w:val="ky-KG"/>
              </w:rPr>
              <w:t>5</w:t>
            </w:r>
            <w:r w:rsidRPr="00FC209D">
              <w:rPr>
                <w:rFonts w:ascii="Times New Roman" w:hAnsi="Times New Roman" w:cs="Times New Roman"/>
                <w:b/>
                <w:sz w:val="24"/>
                <w:szCs w:val="24"/>
                <w:lang w:val="ky-KG"/>
              </w:rPr>
              <w:t>-стандарт</w:t>
            </w:r>
          </w:p>
          <w:p w:rsidR="008464CD" w:rsidRDefault="008464CD" w:rsidP="008464CD">
            <w:pPr>
              <w:pStyle w:val="a4"/>
              <w:numPr>
                <w:ilvl w:val="0"/>
                <w:numId w:val="5"/>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1. Стратегиялык пландын маселеси катары кийирүү менен иш-чараларды пландаштыруу;</w:t>
            </w:r>
          </w:p>
          <w:p w:rsidR="008464CD" w:rsidRDefault="008464CD" w:rsidP="008464CD">
            <w:pPr>
              <w:pStyle w:val="a4"/>
              <w:numPr>
                <w:ilvl w:val="0"/>
                <w:numId w:val="5"/>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2.Магистранттардын ички жана тышкы мобилдүүлүгүн уюштуруу үчүн макулдашууларды жүргүзүү;</w:t>
            </w:r>
          </w:p>
          <w:p w:rsidR="008464CD" w:rsidRDefault="008464CD" w:rsidP="008464CD">
            <w:pPr>
              <w:pStyle w:val="a4"/>
              <w:numPr>
                <w:ilvl w:val="0"/>
                <w:numId w:val="5"/>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3.ОПКнын тышкы мобилдүүлүгүн күчөтүү;</w:t>
            </w:r>
          </w:p>
          <w:p w:rsidR="008464CD" w:rsidRPr="00830C33" w:rsidRDefault="008464CD" w:rsidP="008464CD">
            <w:pPr>
              <w:pStyle w:val="a4"/>
              <w:numPr>
                <w:ilvl w:val="0"/>
                <w:numId w:val="5"/>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3.ЖОЖдор арасындагы академиялык айырмаларды аныктоо;</w:t>
            </w:r>
          </w:p>
        </w:tc>
        <w:tc>
          <w:tcPr>
            <w:tcW w:w="4395" w:type="dxa"/>
          </w:tcPr>
          <w:p w:rsidR="008464CD" w:rsidRDefault="008464CD" w:rsidP="008464CD">
            <w:pPr>
              <w:pStyle w:val="a4"/>
              <w:numPr>
                <w:ilvl w:val="0"/>
                <w:numId w:val="5"/>
              </w:numPr>
              <w:spacing w:after="0" w:line="240" w:lineRule="auto"/>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 xml:space="preserve">Сырткы жана ички мобилдүүлүктү жолго коюуда кошуна мамлекеттердеги ЖОЖдор менен же болбосо түрк тилдүү өлкөлөрдөгү ЖОЖдордо тилдердин өнүгүү тенденциясын, билим берүүнүн өзгөчөлүктөрүнө байкоо жүргүзүү максатында жана тандоо курстары боюнча лекцияларды окуу, тажрыйба алмашуу боюнча Андижан мамлекеттик университетине жана Кокон мамлекеттик университеттерине профессорлор С.Момуналиев, Г.Жамгырчиева, доценттер Н.Турганбаев, А.Мурзакметов, Н.Мапаева, Г.Кожоева, улук окутуучу Т.Кулушевдер чет өлкөлүк окуу жайларга барып, конок-лекцияларды өткөрүү менен бирге тажрыйба алмашып келишти.      </w:t>
            </w:r>
            <w:hyperlink r:id="rId17" w:history="1">
              <w:r w:rsidRPr="005A4FD9">
                <w:rPr>
                  <w:rStyle w:val="a3"/>
                  <w:rFonts w:ascii="Times New Roman" w:hAnsi="Times New Roman" w:cs="Times New Roman"/>
                  <w:sz w:val="24"/>
                  <w:szCs w:val="24"/>
                  <w:lang w:val="ky-KG"/>
                </w:rPr>
                <w:t>https://base.oshsu.kg/news/new/?lg=1&amp;id_parent=6726&amp;id2=25175</w:t>
              </w:r>
            </w:hyperlink>
          </w:p>
          <w:p w:rsidR="008464CD" w:rsidRDefault="008464CD" w:rsidP="008464CD">
            <w:pPr>
              <w:pStyle w:val="a4"/>
              <w:numPr>
                <w:ilvl w:val="0"/>
                <w:numId w:val="5"/>
              </w:numPr>
              <w:spacing w:after="0" w:line="240" w:lineRule="auto"/>
              <w:jc w:val="both"/>
              <w:rPr>
                <w:rStyle w:val="a3"/>
                <w:rFonts w:ascii="Times New Roman" w:hAnsi="Times New Roman" w:cs="Times New Roman"/>
                <w:color w:val="auto"/>
                <w:sz w:val="24"/>
                <w:szCs w:val="24"/>
                <w:u w:val="none"/>
                <w:lang w:val="ky-KG"/>
              </w:rPr>
            </w:pPr>
            <w:r w:rsidRPr="005A4FD9">
              <w:rPr>
                <w:rFonts w:ascii="Times New Roman" w:hAnsi="Times New Roman" w:cs="Times New Roman"/>
                <w:sz w:val="24"/>
                <w:szCs w:val="24"/>
                <w:lang w:val="ky-KG"/>
              </w:rPr>
              <w:t xml:space="preserve">Ал эми магистранттардын  академиялык мобилдүүлүгүн уюштурууда, магистратура бөлүмүнүн  1-курсунан Шананова Бермет, Мамажакыпов Идирис, 2-курсунан Кошалы кызы Бекзада, Токторали кызы Бермет,  Абдиманап уулу Кылымбек, Абдумомун кызы Кенжегүлдөр Бишкектеги Жусуп Баласагын атындагы Кыргыз Улуттук университетинин магистратура бөлүмүнө жайкы семестрди окуп келүүгө жөнөтүлсө, </w:t>
            </w:r>
            <w:hyperlink r:id="rId18" w:history="1">
              <w:r w:rsidRPr="005A4FD9">
                <w:rPr>
                  <w:rStyle w:val="a3"/>
                  <w:rFonts w:ascii="Times New Roman" w:hAnsi="Times New Roman" w:cs="Times New Roman"/>
                  <w:sz w:val="24"/>
                  <w:szCs w:val="24"/>
                  <w:lang w:val="ky-KG"/>
                </w:rPr>
                <w:t>https://base.oshsu.kg/news/new/?lg=1&amp;id_parent=6726&amp;id2=25176</w:t>
              </w:r>
            </w:hyperlink>
            <w:r w:rsidRPr="005A4FD9">
              <w:rPr>
                <w:rFonts w:ascii="Times New Roman" w:hAnsi="Times New Roman" w:cs="Times New Roman"/>
                <w:sz w:val="24"/>
                <w:szCs w:val="24"/>
                <w:lang w:val="ky-KG"/>
              </w:rPr>
              <w:t xml:space="preserve">  Андижан мамлекеттик университетине 1-курстун магистранттары  Осмонова Айчүрөк, Манапова Манзура </w:t>
            </w:r>
            <w:hyperlink r:id="rId19" w:history="1">
              <w:r w:rsidRPr="005A4FD9">
                <w:rPr>
                  <w:rStyle w:val="a3"/>
                  <w:rFonts w:ascii="Times New Roman" w:hAnsi="Times New Roman" w:cs="Times New Roman"/>
                  <w:sz w:val="24"/>
                  <w:szCs w:val="24"/>
                  <w:lang w:val="ky-KG"/>
                </w:rPr>
                <w:t>https://base.oshsu.kg/news/new/?lg=1&amp;id_parent=6726&amp;id2=25177</w:t>
              </w:r>
            </w:hyperlink>
            <w:r w:rsidRPr="005A4FD9">
              <w:rPr>
                <w:rFonts w:ascii="Times New Roman" w:hAnsi="Times New Roman" w:cs="Times New Roman"/>
                <w:sz w:val="24"/>
                <w:szCs w:val="24"/>
                <w:lang w:val="ky-KG"/>
              </w:rPr>
              <w:t xml:space="preserve">   ЖАМУга Бакыт кызы Элиза, Анафия </w:t>
            </w:r>
            <w:r w:rsidRPr="005A4FD9">
              <w:rPr>
                <w:rFonts w:ascii="Times New Roman" w:hAnsi="Times New Roman" w:cs="Times New Roman"/>
                <w:sz w:val="24"/>
                <w:szCs w:val="24"/>
                <w:lang w:val="ky-KG"/>
              </w:rPr>
              <w:lastRenderedPageBreak/>
              <w:t xml:space="preserve">кызы Канзада, Абдилла кызы Самара мобилдүүлүккө жөнөтүлдү </w:t>
            </w:r>
            <w:hyperlink r:id="rId20" w:history="1">
              <w:r w:rsidRPr="005A4FD9">
                <w:rPr>
                  <w:rStyle w:val="a3"/>
                  <w:rFonts w:ascii="Times New Roman" w:hAnsi="Times New Roman" w:cs="Times New Roman"/>
                  <w:sz w:val="24"/>
                  <w:szCs w:val="24"/>
                  <w:lang w:val="ky-KG"/>
                </w:rPr>
                <w:t>https://base.oshsu.kg/news/new/?lg=1&amp;id_parent=6726&amp;id2=25178</w:t>
              </w:r>
            </w:hyperlink>
          </w:p>
          <w:p w:rsidR="008464CD" w:rsidRPr="005A4FD9" w:rsidRDefault="008464CD" w:rsidP="008464CD">
            <w:pPr>
              <w:pStyle w:val="a4"/>
              <w:numPr>
                <w:ilvl w:val="0"/>
                <w:numId w:val="5"/>
              </w:numPr>
              <w:spacing w:after="0" w:line="240" w:lineRule="auto"/>
              <w:jc w:val="both"/>
              <w:rPr>
                <w:rFonts w:ascii="Times New Roman" w:hAnsi="Times New Roman" w:cs="Times New Roman"/>
                <w:sz w:val="24"/>
                <w:szCs w:val="24"/>
                <w:lang w:val="ky-KG"/>
              </w:rPr>
            </w:pPr>
            <w:r w:rsidRPr="005A4FD9">
              <w:rPr>
                <w:rStyle w:val="a3"/>
                <w:rFonts w:ascii="Times New Roman" w:hAnsi="Times New Roman" w:cs="Times New Roman"/>
                <w:color w:val="auto"/>
                <w:sz w:val="24"/>
                <w:szCs w:val="24"/>
                <w:u w:val="none"/>
                <w:lang w:val="ky-KG"/>
              </w:rPr>
              <w:t>Мобилдүүлүккө жөнөтүүдө ОПКнын да магистранттардын да мөөнөтүн узартуу зарылдыгы бар. Андыктан атайын стратегиялык планга маселе болуп кирди</w:t>
            </w:r>
            <w:r>
              <w:rPr>
                <w:rStyle w:val="a3"/>
                <w:rFonts w:ascii="Times New Roman" w:hAnsi="Times New Roman" w:cs="Times New Roman"/>
                <w:color w:val="auto"/>
                <w:sz w:val="24"/>
                <w:szCs w:val="24"/>
                <w:u w:val="none"/>
                <w:lang w:val="ky-KG"/>
              </w:rPr>
              <w:t>. Магистранттарды</w:t>
            </w:r>
            <w:r w:rsidRPr="005A4FD9">
              <w:rPr>
                <w:rStyle w:val="a3"/>
                <w:rFonts w:ascii="Times New Roman" w:hAnsi="Times New Roman" w:cs="Times New Roman"/>
                <w:color w:val="auto"/>
                <w:sz w:val="24"/>
                <w:szCs w:val="24"/>
                <w:u w:val="none"/>
                <w:lang w:val="ky-KG"/>
              </w:rPr>
              <w:t xml:space="preserve"> мобилдүүлүккө узак убакытка бара албай жаткандыгы</w:t>
            </w:r>
            <w:r>
              <w:rPr>
                <w:rStyle w:val="a3"/>
                <w:rFonts w:ascii="Times New Roman" w:hAnsi="Times New Roman" w:cs="Times New Roman"/>
                <w:color w:val="auto"/>
                <w:sz w:val="24"/>
                <w:szCs w:val="24"/>
                <w:u w:val="none"/>
                <w:lang w:val="ky-KG"/>
              </w:rPr>
              <w:t>-</w:t>
            </w:r>
            <w:r w:rsidRPr="005A4FD9">
              <w:rPr>
                <w:rStyle w:val="a3"/>
                <w:rFonts w:ascii="Times New Roman" w:hAnsi="Times New Roman" w:cs="Times New Roman"/>
                <w:color w:val="auto"/>
                <w:sz w:val="24"/>
                <w:szCs w:val="24"/>
                <w:u w:val="none"/>
                <w:lang w:val="ky-KG"/>
              </w:rPr>
              <w:t xml:space="preserve"> туруктуу иши бар экендиги менен да түшүндүрүлөт. Кийинки окуу жылында узак мөөнөткө жөнөнтүү милдети бар.</w:t>
            </w: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2204" w:type="dxa"/>
          </w:tcPr>
          <w:p w:rsidR="008464CD"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y-KG"/>
              </w:rPr>
              <w:t>Профессордук жамаат агенттик менен интервью учурунда магистратуранын 1-курсуна тандоо курсун киргизүү сунушу</w:t>
            </w:r>
            <w:r>
              <w:rPr>
                <w:rFonts w:ascii="Times New Roman" w:hAnsi="Times New Roman" w:cs="Times New Roman"/>
                <w:sz w:val="24"/>
                <w:szCs w:val="24"/>
                <w:lang w:val="ky-KG"/>
              </w:rPr>
              <w:t>н</w:t>
            </w:r>
            <w:r w:rsidRPr="00830C33">
              <w:rPr>
                <w:rFonts w:ascii="Times New Roman" w:hAnsi="Times New Roman" w:cs="Times New Roman"/>
                <w:sz w:val="24"/>
                <w:szCs w:val="24"/>
                <w:lang w:val="ky-KG"/>
              </w:rPr>
              <w:t xml:space="preserve"> киргизишкен</w:t>
            </w:r>
            <w:r>
              <w:rPr>
                <w:rFonts w:ascii="Times New Roman" w:hAnsi="Times New Roman" w:cs="Times New Roman"/>
                <w:sz w:val="24"/>
                <w:szCs w:val="24"/>
                <w:lang w:val="ky-KG"/>
              </w:rPr>
              <w:t>.</w:t>
            </w:r>
          </w:p>
        </w:tc>
        <w:tc>
          <w:tcPr>
            <w:tcW w:w="2551" w:type="dxa"/>
          </w:tcPr>
          <w:p w:rsidR="008464CD" w:rsidRPr="00582336" w:rsidRDefault="008464CD" w:rsidP="008464CD">
            <w:pPr>
              <w:pStyle w:val="a4"/>
              <w:numPr>
                <w:ilvl w:val="0"/>
                <w:numId w:val="6"/>
              </w:numPr>
              <w:spacing w:after="0"/>
              <w:ind w:left="0"/>
              <w:rPr>
                <w:rFonts w:ascii="Times New Roman" w:hAnsi="Times New Roman" w:cs="Times New Roman"/>
                <w:b/>
                <w:sz w:val="24"/>
                <w:szCs w:val="24"/>
                <w:lang w:val="ky-KG"/>
              </w:rPr>
            </w:pPr>
            <w:r w:rsidRPr="00582336">
              <w:rPr>
                <w:rFonts w:ascii="Times New Roman" w:hAnsi="Times New Roman" w:cs="Times New Roman"/>
                <w:b/>
                <w:sz w:val="24"/>
                <w:szCs w:val="24"/>
                <w:lang w:val="ky-KG"/>
              </w:rPr>
              <w:t>5-стандарт</w:t>
            </w:r>
          </w:p>
          <w:p w:rsidR="008464CD" w:rsidRDefault="008464CD" w:rsidP="008464CD">
            <w:pPr>
              <w:pStyle w:val="a4"/>
              <w:numPr>
                <w:ilvl w:val="0"/>
                <w:numId w:val="6"/>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1.Окуу планынын жаңылоо;</w:t>
            </w:r>
          </w:p>
          <w:p w:rsidR="008464CD" w:rsidRDefault="008464CD" w:rsidP="008464CD">
            <w:pPr>
              <w:pStyle w:val="a4"/>
              <w:numPr>
                <w:ilvl w:val="0"/>
                <w:numId w:val="6"/>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2. Элективдүү курстардын базасын жаңылоо;</w:t>
            </w:r>
          </w:p>
          <w:p w:rsidR="008464CD" w:rsidRDefault="008464CD" w:rsidP="008464CD">
            <w:pPr>
              <w:pStyle w:val="a4"/>
              <w:numPr>
                <w:ilvl w:val="0"/>
                <w:numId w:val="6"/>
              </w:numPr>
              <w:spacing w:after="0"/>
              <w:ind w:left="0"/>
              <w:rPr>
                <w:rFonts w:ascii="Times New Roman" w:hAnsi="Times New Roman" w:cs="Times New Roman"/>
                <w:sz w:val="24"/>
                <w:szCs w:val="24"/>
                <w:lang w:val="ky-KG"/>
              </w:rPr>
            </w:pPr>
            <w:r>
              <w:rPr>
                <w:rFonts w:ascii="Times New Roman" w:hAnsi="Times New Roman" w:cs="Times New Roman"/>
                <w:sz w:val="24"/>
                <w:szCs w:val="24"/>
                <w:lang w:val="ky-KG"/>
              </w:rPr>
              <w:t>2.Элективдүү курстардын күтүлүүчү натыйжаларын аныктоо;</w:t>
            </w:r>
          </w:p>
          <w:p w:rsidR="008464CD" w:rsidRDefault="008464CD" w:rsidP="008464CD">
            <w:pPr>
              <w:pStyle w:val="a4"/>
              <w:numPr>
                <w:ilvl w:val="0"/>
                <w:numId w:val="5"/>
              </w:numPr>
              <w:spacing w:after="0"/>
              <w:ind w:left="0"/>
              <w:rPr>
                <w:rFonts w:ascii="Times New Roman" w:hAnsi="Times New Roman" w:cs="Times New Roman"/>
                <w:b/>
                <w:sz w:val="24"/>
                <w:szCs w:val="24"/>
                <w:lang w:val="ky-KG"/>
              </w:rPr>
            </w:pPr>
          </w:p>
        </w:tc>
        <w:tc>
          <w:tcPr>
            <w:tcW w:w="4395" w:type="dxa"/>
          </w:tcPr>
          <w:p w:rsidR="008464CD" w:rsidRDefault="008464CD" w:rsidP="008464CD">
            <w:pPr>
              <w:pStyle w:val="a4"/>
              <w:numPr>
                <w:ilvl w:val="0"/>
                <w:numId w:val="5"/>
              </w:numPr>
              <w:spacing w:after="0"/>
              <w:rPr>
                <w:rFonts w:ascii="Times New Roman" w:hAnsi="Times New Roman" w:cs="Times New Roman"/>
                <w:sz w:val="24"/>
                <w:szCs w:val="24"/>
                <w:lang w:val="ky-KG"/>
              </w:rPr>
            </w:pPr>
            <w:r w:rsidRPr="005A4FD9">
              <w:rPr>
                <w:rFonts w:ascii="Times New Roman" w:hAnsi="Times New Roman" w:cs="Times New Roman"/>
                <w:sz w:val="24"/>
                <w:szCs w:val="24"/>
                <w:lang w:val="ky-KG"/>
              </w:rPr>
              <w:t>Окуу планы жаңыланды.</w:t>
            </w:r>
          </w:p>
          <w:p w:rsidR="008464CD" w:rsidRDefault="008464CD" w:rsidP="008464CD">
            <w:pPr>
              <w:pStyle w:val="a4"/>
              <w:numPr>
                <w:ilvl w:val="0"/>
                <w:numId w:val="5"/>
              </w:numPr>
              <w:spacing w:after="0"/>
              <w:rPr>
                <w:rFonts w:ascii="Times New Roman" w:hAnsi="Times New Roman" w:cs="Times New Roman"/>
                <w:sz w:val="24"/>
                <w:szCs w:val="24"/>
                <w:lang w:val="ky-KG"/>
              </w:rPr>
            </w:pPr>
            <w:r w:rsidRPr="005A4FD9">
              <w:rPr>
                <w:rFonts w:ascii="Times New Roman" w:hAnsi="Times New Roman" w:cs="Times New Roman"/>
                <w:sz w:val="24"/>
                <w:szCs w:val="24"/>
                <w:lang w:val="ky-KG"/>
              </w:rPr>
              <w:t>Элективдүү курстардын базасы жаңыланды.</w:t>
            </w:r>
          </w:p>
          <w:p w:rsidR="008464CD" w:rsidRPr="005A4FD9" w:rsidRDefault="008464CD" w:rsidP="008464CD">
            <w:pPr>
              <w:pStyle w:val="a4"/>
              <w:numPr>
                <w:ilvl w:val="0"/>
                <w:numId w:val="5"/>
              </w:numPr>
              <w:spacing w:after="0"/>
              <w:rPr>
                <w:rFonts w:ascii="Times New Roman" w:hAnsi="Times New Roman" w:cs="Times New Roman"/>
                <w:sz w:val="24"/>
                <w:szCs w:val="24"/>
                <w:lang w:val="ky-KG"/>
              </w:rPr>
            </w:pPr>
            <w:r w:rsidRPr="005A4FD9">
              <w:rPr>
                <w:rFonts w:ascii="Times New Roman" w:hAnsi="Times New Roman" w:cs="Times New Roman"/>
                <w:sz w:val="24"/>
                <w:szCs w:val="24"/>
                <w:lang w:val="ky-KG"/>
              </w:rPr>
              <w:t xml:space="preserve">Сунушка ылайык окуу планында 1-курстарга тандоо курстары киргизилип, учурда “Кыргыз орфографиясынын учурдагы маселелери” жана “Риторика”дисциплиналары окутулуп жатат </w:t>
            </w:r>
            <w:hyperlink r:id="rId21" w:history="1">
              <w:r w:rsidRPr="005A4FD9">
                <w:rPr>
                  <w:rStyle w:val="a3"/>
                  <w:rFonts w:ascii="Times New Roman" w:hAnsi="Times New Roman" w:cs="Times New Roman"/>
                  <w:sz w:val="24"/>
                  <w:szCs w:val="24"/>
                  <w:lang w:val="ky-KG"/>
                </w:rPr>
                <w:t>http://filolog.oshsu.kg/pages/page/9684</w:t>
              </w:r>
            </w:hyperlink>
            <w:r w:rsidRPr="005A4FD9">
              <w:rPr>
                <w:rFonts w:ascii="Times New Roman" w:hAnsi="Times New Roman" w:cs="Times New Roman"/>
                <w:sz w:val="24"/>
                <w:szCs w:val="24"/>
                <w:lang w:val="ky-KG"/>
              </w:rPr>
              <w:t xml:space="preserve"> .</w:t>
            </w: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204"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y-KG"/>
              </w:rPr>
              <w:t>Факультеттин окуу кааналарын оңдоп-түзөөдөн өткөрүү жана компьютер, интерактивдүү доскалар, проекторлор жана окуу залын ксерокөчүрмө жас</w:t>
            </w:r>
            <w:r>
              <w:rPr>
                <w:rFonts w:ascii="Times New Roman" w:hAnsi="Times New Roman" w:cs="Times New Roman"/>
                <w:sz w:val="24"/>
                <w:szCs w:val="24"/>
                <w:lang w:val="ky-KG"/>
              </w:rPr>
              <w:t>ай турган техника менен жабдууга</w:t>
            </w:r>
            <w:r w:rsidRPr="00830C33">
              <w:rPr>
                <w:rFonts w:ascii="Times New Roman" w:hAnsi="Times New Roman" w:cs="Times New Roman"/>
                <w:sz w:val="24"/>
                <w:szCs w:val="24"/>
                <w:lang w:val="ky-KG"/>
              </w:rPr>
              <w:t xml:space="preserve"> дагы кененирээк көңүл бурулса деген сунушу</w:t>
            </w:r>
          </w:p>
        </w:tc>
        <w:tc>
          <w:tcPr>
            <w:tcW w:w="2551" w:type="dxa"/>
          </w:tcPr>
          <w:p w:rsidR="008464CD" w:rsidRDefault="008464CD" w:rsidP="008464CD">
            <w:pPr>
              <w:pStyle w:val="a4"/>
              <w:numPr>
                <w:ilvl w:val="0"/>
                <w:numId w:val="6"/>
              </w:numPr>
              <w:spacing w:after="0"/>
              <w:ind w:left="0"/>
              <w:jc w:val="both"/>
              <w:rPr>
                <w:rFonts w:ascii="Times New Roman" w:hAnsi="Times New Roman" w:cs="Times New Roman"/>
                <w:b/>
                <w:sz w:val="24"/>
                <w:szCs w:val="24"/>
                <w:lang w:val="ky-KG"/>
              </w:rPr>
            </w:pPr>
            <w:r w:rsidRPr="00525EC9">
              <w:rPr>
                <w:rFonts w:ascii="Times New Roman" w:hAnsi="Times New Roman" w:cs="Times New Roman"/>
                <w:b/>
                <w:sz w:val="24"/>
                <w:szCs w:val="24"/>
                <w:lang w:val="ky-KG"/>
              </w:rPr>
              <w:t xml:space="preserve"> 6-стандарт</w:t>
            </w:r>
          </w:p>
          <w:p w:rsidR="008464CD" w:rsidRDefault="008464CD" w:rsidP="008464CD">
            <w:pPr>
              <w:pStyle w:val="a4"/>
              <w:numPr>
                <w:ilvl w:val="0"/>
                <w:numId w:val="6"/>
              </w:numPr>
              <w:spacing w:after="0"/>
              <w:ind w:left="0"/>
              <w:jc w:val="both"/>
              <w:rPr>
                <w:rFonts w:ascii="Times New Roman" w:hAnsi="Times New Roman" w:cs="Times New Roman"/>
                <w:sz w:val="24"/>
                <w:szCs w:val="24"/>
                <w:lang w:val="ky-KG"/>
              </w:rPr>
            </w:pPr>
            <w:r w:rsidRPr="00525EC9">
              <w:rPr>
                <w:rFonts w:ascii="Times New Roman" w:hAnsi="Times New Roman" w:cs="Times New Roman"/>
                <w:sz w:val="24"/>
                <w:szCs w:val="24"/>
                <w:lang w:val="ky-KG"/>
              </w:rPr>
              <w:t>1.МТБ максаттуу жаңылоону пландаштыруу;</w:t>
            </w:r>
          </w:p>
          <w:p w:rsidR="008464CD" w:rsidRPr="00525EC9" w:rsidRDefault="008464CD" w:rsidP="008464CD">
            <w:pPr>
              <w:pStyle w:val="a4"/>
              <w:numPr>
                <w:ilvl w:val="0"/>
                <w:numId w:val="6"/>
              </w:numPr>
              <w:spacing w:after="0"/>
              <w:ind w:left="0"/>
              <w:jc w:val="both"/>
              <w:rPr>
                <w:rFonts w:ascii="Times New Roman" w:hAnsi="Times New Roman" w:cs="Times New Roman"/>
                <w:sz w:val="24"/>
                <w:szCs w:val="24"/>
                <w:lang w:val="ky-KG"/>
              </w:rPr>
            </w:pPr>
            <w:r>
              <w:rPr>
                <w:rFonts w:ascii="Times New Roman" w:hAnsi="Times New Roman" w:cs="Times New Roman"/>
                <w:sz w:val="24"/>
                <w:szCs w:val="24"/>
                <w:lang w:val="ky-KG"/>
              </w:rPr>
              <w:t>2.Жаңы үлгүдөгү техникалаларды алып келүү үчүн сунуштарды даярдоо;</w:t>
            </w:r>
          </w:p>
          <w:p w:rsidR="008464CD" w:rsidRPr="00830C33" w:rsidRDefault="008464CD" w:rsidP="00EB40EC">
            <w:pPr>
              <w:pStyle w:val="a4"/>
              <w:spacing w:after="0"/>
              <w:ind w:left="0"/>
              <w:jc w:val="both"/>
              <w:rPr>
                <w:rFonts w:ascii="Times New Roman" w:hAnsi="Times New Roman" w:cs="Times New Roman"/>
                <w:sz w:val="24"/>
                <w:szCs w:val="24"/>
                <w:lang w:val="ky-KG"/>
              </w:rPr>
            </w:pPr>
            <w:r w:rsidRPr="00830C33">
              <w:rPr>
                <w:rFonts w:ascii="Times New Roman" w:hAnsi="Times New Roman" w:cs="Times New Roman"/>
                <w:sz w:val="24"/>
                <w:szCs w:val="24"/>
                <w:lang w:val="ky-KG"/>
              </w:rPr>
              <w:t xml:space="preserve"> </w:t>
            </w:r>
          </w:p>
        </w:tc>
        <w:tc>
          <w:tcPr>
            <w:tcW w:w="4395" w:type="dxa"/>
          </w:tcPr>
          <w:p w:rsidR="008464CD" w:rsidRDefault="008464CD" w:rsidP="008464CD">
            <w:pPr>
              <w:pStyle w:val="a4"/>
              <w:numPr>
                <w:ilvl w:val="0"/>
                <w:numId w:val="6"/>
              </w:numPr>
              <w:spacing w:after="0"/>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Сунуштар эске алынып, студенттердин суроо-талаптарын канааттандыруу максатында 303-аудиторияга проектор, 203, 124-аудиторияларга интерактивдүү панелдер коюлду. Окуу залы  илимий, илимий-усулдук басылмалар менен толукталып турат. Ошондой эле ксерокс аппараттары менен да жабдылган. Факультетте студенттик жаштар комитети үчүн атайын каанага да 3 компьютер, 1 ксерокс аппараты коюлган.</w:t>
            </w:r>
          </w:p>
          <w:p w:rsidR="008464CD" w:rsidRPr="005A4FD9" w:rsidRDefault="008464CD" w:rsidP="008464CD">
            <w:pPr>
              <w:pStyle w:val="a4"/>
              <w:numPr>
                <w:ilvl w:val="0"/>
                <w:numId w:val="6"/>
              </w:numPr>
              <w:spacing w:after="0"/>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Буга ылайык коридорлорго ремонт иштери жүргүзүлүп, кабинеттер жаңыланды</w:t>
            </w:r>
          </w:p>
          <w:p w:rsidR="008464CD" w:rsidRPr="00525EC9" w:rsidRDefault="00454715" w:rsidP="008464CD">
            <w:pPr>
              <w:pStyle w:val="a4"/>
              <w:numPr>
                <w:ilvl w:val="0"/>
                <w:numId w:val="6"/>
              </w:numPr>
              <w:spacing w:after="0"/>
              <w:ind w:left="0"/>
              <w:jc w:val="both"/>
              <w:rPr>
                <w:rFonts w:ascii="Times New Roman" w:hAnsi="Times New Roman" w:cs="Times New Roman"/>
                <w:sz w:val="24"/>
                <w:szCs w:val="24"/>
                <w:lang w:val="ky-KG"/>
              </w:rPr>
            </w:pPr>
            <w:hyperlink r:id="rId22" w:history="1">
              <w:r w:rsidR="008464CD" w:rsidRPr="00830C33">
                <w:rPr>
                  <w:rStyle w:val="a3"/>
                  <w:rFonts w:ascii="Times New Roman" w:hAnsi="Times New Roman" w:cs="Times New Roman"/>
                  <w:sz w:val="24"/>
                  <w:szCs w:val="24"/>
                  <w:lang w:val="ky-KG"/>
                </w:rPr>
                <w:t>http://filolog.oshsu.kg/pages/page/17368</w:t>
              </w:r>
            </w:hyperlink>
            <w:r w:rsidR="008464CD">
              <w:rPr>
                <w:rStyle w:val="a3"/>
                <w:rFonts w:ascii="Times New Roman" w:hAnsi="Times New Roman" w:cs="Times New Roman"/>
                <w:sz w:val="24"/>
                <w:szCs w:val="24"/>
                <w:lang w:val="ky-KG"/>
              </w:rPr>
              <w:t xml:space="preserve">. </w:t>
            </w:r>
            <w:r w:rsidR="008464CD" w:rsidRPr="00525EC9">
              <w:rPr>
                <w:rStyle w:val="a3"/>
                <w:rFonts w:ascii="Times New Roman" w:hAnsi="Times New Roman" w:cs="Times New Roman"/>
                <w:color w:val="auto"/>
                <w:sz w:val="24"/>
                <w:szCs w:val="24"/>
                <w:u w:val="none"/>
                <w:lang w:val="ky-KG"/>
              </w:rPr>
              <w:t>Аталган жаңылоолор болгондугуна карабастан страт.планга ылайык үзгүлтүксүз жаңылап туруу планы бар.</w:t>
            </w:r>
          </w:p>
          <w:p w:rsidR="008464CD" w:rsidRPr="00830C33" w:rsidRDefault="008464CD" w:rsidP="00EB40EC">
            <w:pPr>
              <w:pStyle w:val="a4"/>
              <w:spacing w:after="0"/>
              <w:ind w:left="0"/>
              <w:jc w:val="both"/>
              <w:rPr>
                <w:rFonts w:ascii="Times New Roman" w:hAnsi="Times New Roman" w:cs="Times New Roman"/>
                <w:sz w:val="24"/>
                <w:szCs w:val="24"/>
                <w:lang w:val="ky-KG"/>
              </w:rPr>
            </w:pPr>
          </w:p>
        </w:tc>
      </w:tr>
      <w:tr w:rsidR="008464CD" w:rsidRPr="00F15500" w:rsidTr="00EB40EC">
        <w:tc>
          <w:tcPr>
            <w:tcW w:w="456"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11.</w:t>
            </w:r>
          </w:p>
        </w:tc>
        <w:tc>
          <w:tcPr>
            <w:tcW w:w="2204" w:type="dxa"/>
          </w:tcPr>
          <w:p w:rsidR="008464CD" w:rsidRPr="00830C33" w:rsidRDefault="008464CD" w:rsidP="00EB40EC">
            <w:pPr>
              <w:pStyle w:val="a4"/>
              <w:spacing w:after="0"/>
              <w:ind w:left="0"/>
              <w:jc w:val="both"/>
              <w:rPr>
                <w:rFonts w:ascii="Times New Roman" w:hAnsi="Times New Roman" w:cs="Times New Roman"/>
                <w:sz w:val="24"/>
                <w:szCs w:val="24"/>
                <w:lang w:val="kk-KZ"/>
              </w:rPr>
            </w:pPr>
            <w:r w:rsidRPr="00830C33">
              <w:rPr>
                <w:rFonts w:ascii="Times New Roman" w:hAnsi="Times New Roman" w:cs="Times New Roman"/>
                <w:sz w:val="24"/>
                <w:szCs w:val="24"/>
                <w:lang w:val="ky-KG"/>
              </w:rPr>
              <w:t>Студенттердин тилдерди үйрөнүүсүнө</w:t>
            </w:r>
            <w:r>
              <w:rPr>
                <w:rFonts w:ascii="Times New Roman" w:hAnsi="Times New Roman" w:cs="Times New Roman"/>
                <w:sz w:val="24"/>
                <w:szCs w:val="24"/>
                <w:lang w:val="ky-KG"/>
              </w:rPr>
              <w:t xml:space="preserve">  шарттар түзүлсө деген сунушу</w:t>
            </w:r>
          </w:p>
        </w:tc>
        <w:tc>
          <w:tcPr>
            <w:tcW w:w="2551" w:type="dxa"/>
          </w:tcPr>
          <w:p w:rsidR="008464CD" w:rsidRPr="005A4FD9" w:rsidRDefault="008464CD" w:rsidP="00EB40EC">
            <w:pPr>
              <w:pStyle w:val="a4"/>
              <w:spacing w:after="0"/>
              <w:ind w:left="0"/>
              <w:jc w:val="both"/>
              <w:rPr>
                <w:rFonts w:ascii="Times New Roman" w:hAnsi="Times New Roman" w:cs="Times New Roman"/>
                <w:b/>
                <w:sz w:val="24"/>
                <w:szCs w:val="24"/>
                <w:lang w:val="ky-KG"/>
              </w:rPr>
            </w:pPr>
            <w:r w:rsidRPr="005A4FD9">
              <w:rPr>
                <w:rFonts w:ascii="Times New Roman" w:hAnsi="Times New Roman" w:cs="Times New Roman"/>
                <w:b/>
                <w:sz w:val="24"/>
                <w:szCs w:val="24"/>
                <w:lang w:val="ky-KG"/>
              </w:rPr>
              <w:t>6-стандарт</w:t>
            </w:r>
          </w:p>
          <w:p w:rsidR="008464CD" w:rsidRPr="005A4FD9" w:rsidRDefault="008464CD" w:rsidP="00EB40EC">
            <w:pPr>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1.Тил үйрөтүүчү борборлору менен макулдашууларды жүргүзүү;</w:t>
            </w:r>
          </w:p>
          <w:p w:rsidR="008464CD" w:rsidRPr="005A4FD9" w:rsidRDefault="008464CD" w:rsidP="00EB40EC">
            <w:pPr>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2.Тил үйрөнүүчүлөрдүн тизмесин тактоо;</w:t>
            </w:r>
          </w:p>
          <w:p w:rsidR="008464CD" w:rsidRPr="005A4FD9" w:rsidRDefault="008464CD" w:rsidP="00EB40EC">
            <w:pPr>
              <w:jc w:val="both"/>
              <w:rPr>
                <w:rFonts w:ascii="Times New Roman" w:hAnsi="Times New Roman" w:cs="Times New Roman"/>
                <w:sz w:val="24"/>
                <w:szCs w:val="24"/>
                <w:lang w:val="ky-KG"/>
              </w:rPr>
            </w:pPr>
          </w:p>
        </w:tc>
        <w:tc>
          <w:tcPr>
            <w:tcW w:w="4395" w:type="dxa"/>
          </w:tcPr>
          <w:p w:rsidR="008464CD" w:rsidRDefault="008464CD" w:rsidP="008464CD">
            <w:pPr>
              <w:pStyle w:val="a4"/>
              <w:numPr>
                <w:ilvl w:val="0"/>
                <w:numId w:val="6"/>
              </w:numPr>
              <w:spacing w:after="0"/>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 xml:space="preserve">Студенттердин тилдерди үйрөнүүсүнө   факультеттин деканынын киришүүсү менен мүмкүнчүлүк жаралып, TOMER түрк тилин үйрөтүү борборунун окутуучусу Muhammed Mustafa менен макулдашылып, окуу жайдын өзүндө (123-каанада) магистранттардын илимий-изилдөө лабораториясында түрк тилин каалоочу окутуучулар, магистранттар жана студенттер үйрөнүп жатышат. Магистранттардан Бакытбек кызы Элиза, Бекишова Асел окуп сертификаттарын алса, Калилова Айжан, Бактыбек кызы Алиналар учурда окуп жатышат </w:t>
            </w:r>
            <w:hyperlink r:id="rId23" w:history="1">
              <w:r w:rsidRPr="005A4FD9">
                <w:rPr>
                  <w:rStyle w:val="a3"/>
                  <w:rFonts w:ascii="Times New Roman" w:hAnsi="Times New Roman" w:cs="Times New Roman"/>
                  <w:sz w:val="24"/>
                  <w:szCs w:val="24"/>
                  <w:lang w:val="ky-KG"/>
                </w:rPr>
                <w:t>http://filolog.oshsu.kg/pages/page/17366</w:t>
              </w:r>
            </w:hyperlink>
            <w:r w:rsidRPr="005A4FD9">
              <w:rPr>
                <w:rFonts w:ascii="Times New Roman" w:hAnsi="Times New Roman" w:cs="Times New Roman"/>
                <w:sz w:val="24"/>
                <w:szCs w:val="24"/>
                <w:lang w:val="ky-KG"/>
              </w:rPr>
              <w:t xml:space="preserve"> </w:t>
            </w:r>
          </w:p>
          <w:p w:rsidR="008464CD" w:rsidRPr="005A4FD9" w:rsidRDefault="008464CD" w:rsidP="008464CD">
            <w:pPr>
              <w:pStyle w:val="a4"/>
              <w:numPr>
                <w:ilvl w:val="0"/>
                <w:numId w:val="6"/>
              </w:numPr>
              <w:spacing w:after="0"/>
              <w:jc w:val="both"/>
              <w:rPr>
                <w:rFonts w:ascii="Times New Roman" w:hAnsi="Times New Roman" w:cs="Times New Roman"/>
                <w:sz w:val="24"/>
                <w:szCs w:val="24"/>
                <w:lang w:val="ky-KG"/>
              </w:rPr>
            </w:pPr>
            <w:r w:rsidRPr="005A4FD9">
              <w:rPr>
                <w:rFonts w:ascii="Times New Roman" w:hAnsi="Times New Roman" w:cs="Times New Roman"/>
                <w:sz w:val="24"/>
                <w:szCs w:val="24"/>
                <w:lang w:val="ky-KG"/>
              </w:rPr>
              <w:t xml:space="preserve"> магистранттардын бакалаврга карганда тил үйрөнүүгө муктаждыгы активдүү эместиги байкалды.</w:t>
            </w:r>
          </w:p>
        </w:tc>
      </w:tr>
    </w:tbl>
    <w:p w:rsidR="00337F87" w:rsidRPr="008464CD" w:rsidRDefault="00337F87">
      <w:pPr>
        <w:rPr>
          <w:lang w:val="ky-KG"/>
        </w:rPr>
      </w:pPr>
    </w:p>
    <w:sectPr w:rsidR="00337F87" w:rsidRPr="00846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564EE"/>
    <w:multiLevelType w:val="hybridMultilevel"/>
    <w:tmpl w:val="B1AA68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7A24458"/>
    <w:multiLevelType w:val="hybridMultilevel"/>
    <w:tmpl w:val="23A6D9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F773DFE"/>
    <w:multiLevelType w:val="hybridMultilevel"/>
    <w:tmpl w:val="86525A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D248ED"/>
    <w:multiLevelType w:val="hybridMultilevel"/>
    <w:tmpl w:val="F4DA04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512250B"/>
    <w:multiLevelType w:val="hybridMultilevel"/>
    <w:tmpl w:val="BA12C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A4350CE"/>
    <w:multiLevelType w:val="hybridMultilevel"/>
    <w:tmpl w:val="55FCF8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FBF3D83"/>
    <w:multiLevelType w:val="hybridMultilevel"/>
    <w:tmpl w:val="087A8F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31D6A5D"/>
    <w:multiLevelType w:val="hybridMultilevel"/>
    <w:tmpl w:val="D37E1B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3DB5C79"/>
    <w:multiLevelType w:val="hybridMultilevel"/>
    <w:tmpl w:val="A50088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7"/>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CD"/>
    <w:rsid w:val="00337F87"/>
    <w:rsid w:val="00454715"/>
    <w:rsid w:val="008464CD"/>
    <w:rsid w:val="00F1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E2F5-ACDA-4DFB-B6DE-CE2BB60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CD"/>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64CD"/>
    <w:rPr>
      <w:color w:val="0563C1"/>
      <w:u w:val="single"/>
    </w:rPr>
  </w:style>
  <w:style w:type="paragraph" w:styleId="a4">
    <w:name w:val="List Paragraph"/>
    <w:aliases w:val="маркированный,без абзаца,List Paragraph,Абзац списка31,Раздел,ПАРАГРАФ,Heading1,Colorful List - Accent 11,Colorful List - Accent 11CxSpLast,H1-1,Заголовок3,Bullet 1,Use Case List Paragraph,Стандартный,lp1,Абзац,2 список маркированный"/>
    <w:basedOn w:val="a"/>
    <w:link w:val="a5"/>
    <w:uiPriority w:val="34"/>
    <w:qFormat/>
    <w:rsid w:val="008464CD"/>
    <w:pPr>
      <w:spacing w:after="200" w:line="276" w:lineRule="auto"/>
      <w:ind w:left="720"/>
      <w:contextualSpacing/>
    </w:pPr>
  </w:style>
  <w:style w:type="table" w:styleId="a6">
    <w:name w:val="Table Grid"/>
    <w:basedOn w:val="a1"/>
    <w:uiPriority w:val="59"/>
    <w:rsid w:val="008464CD"/>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маркированный Знак,без абзаца Знак,List Paragraph Знак,Абзац списка31 Знак,Раздел Знак,ПАРАГРАФ Знак,Heading1 Знак,Colorful List - Accent 11 Знак,Colorful List - Accent 11CxSpLast Знак,H1-1 Знак,Заголовок3 Знак,Bullet 1 Знак,lp1 Знак"/>
    <w:link w:val="a4"/>
    <w:uiPriority w:val="34"/>
    <w:qFormat/>
    <w:rsid w:val="008464CD"/>
    <w:rPr>
      <w:rFonts w:ascii="Calibri" w:eastAsia="Calibri" w:hAnsi="Calibri" w:cs="SimSun"/>
    </w:rPr>
  </w:style>
  <w:style w:type="paragraph" w:customStyle="1" w:styleId="Default">
    <w:name w:val="Default"/>
    <w:uiPriority w:val="99"/>
    <w:rsid w:val="008464C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log.oshsu.kg/pages/page/6773" TargetMode="External"/><Relationship Id="rId13" Type="http://schemas.openxmlformats.org/officeDocument/2006/relationships/hyperlink" Target="http://filolog.oshsu.kg/pages/page/2719" TargetMode="External"/><Relationship Id="rId18" Type="http://schemas.openxmlformats.org/officeDocument/2006/relationships/hyperlink" Target="https://base.oshsu.kg/news/new/?lg=1&amp;id_parent=6726&amp;id2=25176" TargetMode="External"/><Relationship Id="rId3" Type="http://schemas.openxmlformats.org/officeDocument/2006/relationships/settings" Target="settings.xml"/><Relationship Id="rId21" Type="http://schemas.openxmlformats.org/officeDocument/2006/relationships/hyperlink" Target="http://filolog.oshsu.kg/pages/page/9684" TargetMode="External"/><Relationship Id="rId7" Type="http://schemas.openxmlformats.org/officeDocument/2006/relationships/hyperlink" Target="http://filolog.oshsu.kg/pages/news/18468" TargetMode="External"/><Relationship Id="rId12" Type="http://schemas.openxmlformats.org/officeDocument/2006/relationships/hyperlink" Target="https://youtu.be/uvEA0pcoLLQ?si=HYDGYjJwjXmjifjY" TargetMode="External"/><Relationship Id="rId17" Type="http://schemas.openxmlformats.org/officeDocument/2006/relationships/hyperlink" Target="https://base.oshsu.kg/news/new/?lg=1&amp;id_parent=6726&amp;id2=251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oshsu.kg/news/new/?lg=1&amp;id_parent=1199&amp;id2=17599" TargetMode="External"/><Relationship Id="rId20" Type="http://schemas.openxmlformats.org/officeDocument/2006/relationships/hyperlink" Target="https://base.oshsu.kg/news/new/?lg=1&amp;id_parent=6726&amp;id2=25178" TargetMode="External"/><Relationship Id="rId1" Type="http://schemas.openxmlformats.org/officeDocument/2006/relationships/numbering" Target="numbering.xml"/><Relationship Id="rId6" Type="http://schemas.openxmlformats.org/officeDocument/2006/relationships/hyperlink" Target="http://filolog.oshsu.kg/pages/page/6778" TargetMode="External"/><Relationship Id="rId11" Type="http://schemas.openxmlformats.org/officeDocument/2006/relationships/hyperlink" Target="http://filolog.oshsu.kg/pages/page/2719" TargetMode="External"/><Relationship Id="rId24" Type="http://schemas.openxmlformats.org/officeDocument/2006/relationships/fontTable" Target="fontTable.xml"/><Relationship Id="rId5" Type="http://schemas.openxmlformats.org/officeDocument/2006/relationships/hyperlink" Target="http://filolog.oshsu.kg/pages/page/16611" TargetMode="External"/><Relationship Id="rId15" Type="http://schemas.openxmlformats.org/officeDocument/2006/relationships/hyperlink" Target="http://filolog.oshsu.kg/pages/page/9767" TargetMode="External"/><Relationship Id="rId23" Type="http://schemas.openxmlformats.org/officeDocument/2006/relationships/hyperlink" Target="http://filolog.oshsu.kg/pages/page/17366" TargetMode="External"/><Relationship Id="rId10" Type="http://schemas.openxmlformats.org/officeDocument/2006/relationships/hyperlink" Target="http://filolog.oshsu.kg/pages/page/6774" TargetMode="External"/><Relationship Id="rId19" Type="http://schemas.openxmlformats.org/officeDocument/2006/relationships/hyperlink" Target="https://base.oshsu.kg/news/new/?lg=1&amp;id_parent=6726&amp;id2=25177" TargetMode="External"/><Relationship Id="rId4" Type="http://schemas.openxmlformats.org/officeDocument/2006/relationships/webSettings" Target="webSettings.xml"/><Relationship Id="rId9" Type="http://schemas.openxmlformats.org/officeDocument/2006/relationships/hyperlink" Target="http://filolog.oshsu.kg/pages/page/9684" TargetMode="External"/><Relationship Id="rId14" Type="http://schemas.openxmlformats.org/officeDocument/2006/relationships/hyperlink" Target="http://filolog.oshsu.kg/pages/page/9684" TargetMode="External"/><Relationship Id="rId22" Type="http://schemas.openxmlformats.org/officeDocument/2006/relationships/hyperlink" Target="http://filolog.oshsu.kg/pages/page/17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TechLine</cp:lastModifiedBy>
  <cp:revision>2</cp:revision>
  <dcterms:created xsi:type="dcterms:W3CDTF">2024-03-17T09:45:00Z</dcterms:created>
  <dcterms:modified xsi:type="dcterms:W3CDTF">2024-03-17T09:45:00Z</dcterms:modified>
</cp:coreProperties>
</file>