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60" w:rsidRDefault="00F61660" w:rsidP="00F61660">
      <w:pPr>
        <w:spacing w:line="276" w:lineRule="auto"/>
        <w:jc w:val="center"/>
        <w:rPr>
          <w:b/>
        </w:rPr>
      </w:pPr>
      <w:r>
        <w:rPr>
          <w:b/>
        </w:rPr>
        <w:t>550300 «</w:t>
      </w:r>
      <w:proofErr w:type="spellStart"/>
      <w:r>
        <w:rPr>
          <w:b/>
        </w:rPr>
        <w:t>Филологиялык</w:t>
      </w:r>
      <w:proofErr w:type="spellEnd"/>
      <w:r>
        <w:rPr>
          <w:b/>
        </w:rPr>
        <w:t xml:space="preserve"> </w:t>
      </w:r>
      <w:proofErr w:type="spellStart"/>
      <w:r>
        <w:rPr>
          <w:b/>
        </w:rPr>
        <w:t>билим</w:t>
      </w:r>
      <w:proofErr w:type="spellEnd"/>
      <w:r>
        <w:rPr>
          <w:b/>
        </w:rPr>
        <w:t xml:space="preserve"> </w:t>
      </w:r>
      <w:proofErr w:type="spellStart"/>
      <w:r>
        <w:rPr>
          <w:b/>
        </w:rPr>
        <w:t>бер</w:t>
      </w:r>
      <w:proofErr w:type="spellEnd"/>
      <w:r>
        <w:rPr>
          <w:b/>
          <w:lang w:val="ky-KG"/>
        </w:rPr>
        <w:t>үү</w:t>
      </w:r>
      <w:r w:rsidR="00A70889" w:rsidRPr="00F61660">
        <w:rPr>
          <w:b/>
        </w:rPr>
        <w:t>»</w:t>
      </w:r>
      <w:r>
        <w:rPr>
          <w:b/>
          <w:lang w:val="ky-KG"/>
        </w:rPr>
        <w:t xml:space="preserve"> магистрдик программасы</w:t>
      </w:r>
      <w:r w:rsidR="00A70889" w:rsidRPr="00F61660">
        <w:rPr>
          <w:b/>
        </w:rPr>
        <w:t xml:space="preserve"> </w:t>
      </w:r>
    </w:p>
    <w:p w:rsidR="00A70889" w:rsidRPr="00F61660" w:rsidRDefault="00A70889" w:rsidP="00F61660">
      <w:pPr>
        <w:spacing w:line="276" w:lineRule="auto"/>
        <w:jc w:val="center"/>
        <w:rPr>
          <w:b/>
        </w:rPr>
      </w:pPr>
      <w:r w:rsidRPr="00F61660">
        <w:rPr>
          <w:b/>
        </w:rPr>
        <w:t>(</w:t>
      </w:r>
      <w:r w:rsidR="00F61660">
        <w:rPr>
          <w:b/>
          <w:color w:val="000000"/>
          <w:lang w:val="ky-KG"/>
        </w:rPr>
        <w:t xml:space="preserve"> кыргыз тили жана адабияты</w:t>
      </w:r>
      <w:r w:rsidRPr="00F61660">
        <w:rPr>
          <w:b/>
          <w:color w:val="000000"/>
        </w:rPr>
        <w:t>)</w:t>
      </w:r>
    </w:p>
    <w:p w:rsidR="00B25136" w:rsidRPr="00B25136" w:rsidRDefault="00B25136" w:rsidP="00B25136">
      <w:pPr>
        <w:spacing w:line="276" w:lineRule="auto"/>
        <w:rPr>
          <w:i/>
          <w:lang w:val="kk-KZ"/>
        </w:rPr>
      </w:pPr>
      <w:r>
        <w:rPr>
          <w:i/>
          <w:lang w:val="kk-KZ"/>
        </w:rPr>
        <w:t>(</w:t>
      </w:r>
      <w:r w:rsidRPr="00B25136">
        <w:rPr>
          <w:i/>
          <w:lang w:val="kk-KZ"/>
        </w:rPr>
        <w:t>Кыргыз филологиясы, орус филологиясы жана чет тилдер факультеттеринин методикалык кеңештеринин биргелешкен жыйынында талкууланды, иштелип чыкты.</w:t>
      </w:r>
      <w:r w:rsidRPr="00B25136">
        <w:rPr>
          <w:i/>
          <w:lang w:val="kk-KZ"/>
        </w:rPr>
        <w:tab/>
      </w:r>
      <w:r w:rsidRPr="00B25136">
        <w:rPr>
          <w:b/>
          <w:i/>
          <w:lang w:val="kk-KZ"/>
        </w:rPr>
        <w:tab/>
      </w:r>
      <w:r w:rsidRPr="00B25136">
        <w:rPr>
          <w:b/>
          <w:i/>
          <w:lang w:val="kk-KZ"/>
        </w:rPr>
        <w:tab/>
      </w:r>
      <w:r w:rsidRPr="00B25136">
        <w:rPr>
          <w:b/>
          <w:i/>
          <w:lang w:val="kk-KZ"/>
        </w:rPr>
        <w:tab/>
      </w:r>
      <w:r w:rsidRPr="00B25136">
        <w:rPr>
          <w:b/>
          <w:i/>
          <w:lang w:val="kk-KZ"/>
        </w:rPr>
        <w:tab/>
      </w:r>
      <w:r w:rsidRPr="00B25136">
        <w:rPr>
          <w:b/>
          <w:i/>
          <w:lang w:val="kk-KZ"/>
        </w:rPr>
        <w:tab/>
      </w:r>
      <w:r w:rsidRPr="00B25136">
        <w:rPr>
          <w:b/>
          <w:i/>
          <w:lang w:val="kk-KZ"/>
        </w:rPr>
        <w:tab/>
      </w:r>
      <w:r w:rsidRPr="00B25136">
        <w:rPr>
          <w:b/>
          <w:i/>
          <w:lang w:val="kk-KZ"/>
        </w:rPr>
        <w:tab/>
      </w:r>
      <w:r w:rsidRPr="00B25136">
        <w:rPr>
          <w:i/>
          <w:lang w:val="kk-KZ"/>
        </w:rPr>
        <w:t xml:space="preserve"> </w:t>
      </w:r>
    </w:p>
    <w:p w:rsidR="00B25136" w:rsidRPr="00B25136" w:rsidRDefault="00B25136" w:rsidP="00B25136">
      <w:pPr>
        <w:spacing w:line="276" w:lineRule="auto"/>
        <w:jc w:val="right"/>
        <w:rPr>
          <w:lang w:val="ky-KG"/>
        </w:rPr>
      </w:pPr>
      <w:r w:rsidRPr="00B25136">
        <w:rPr>
          <w:i/>
          <w:lang w:val="kk-KZ"/>
        </w:rPr>
        <w:t xml:space="preserve"> </w:t>
      </w:r>
      <w:r w:rsidRPr="00B25136">
        <w:rPr>
          <w:i/>
        </w:rPr>
        <w:t>Протокол №  3 от 28.10.2022 г</w:t>
      </w:r>
      <w:r w:rsidRPr="00F61660">
        <w:t>.</w:t>
      </w:r>
      <w:r>
        <w:rPr>
          <w:lang w:val="ky-KG"/>
        </w:rPr>
        <w:t>)</w:t>
      </w:r>
      <w:bookmarkStart w:id="0" w:name="_GoBack"/>
      <w:bookmarkEnd w:id="0"/>
    </w:p>
    <w:p w:rsidR="00A70889" w:rsidRPr="00F61660" w:rsidRDefault="00A70889" w:rsidP="00F61660">
      <w:pPr>
        <w:spacing w:line="276" w:lineRule="auto"/>
        <w:jc w:val="center"/>
      </w:pPr>
    </w:p>
    <w:p w:rsidR="00A70889" w:rsidRPr="00F61660" w:rsidRDefault="00F61660" w:rsidP="00F61660">
      <w:pPr>
        <w:spacing w:line="276" w:lineRule="auto"/>
      </w:pPr>
      <w:r>
        <w:t xml:space="preserve"> </w:t>
      </w:r>
      <w:r w:rsidR="00A70889" w:rsidRPr="00F61660">
        <w:t>55</w:t>
      </w:r>
      <w:r>
        <w:t>0300 «</w:t>
      </w:r>
      <w:proofErr w:type="spellStart"/>
      <w:r>
        <w:t>Филологиялык</w:t>
      </w:r>
      <w:proofErr w:type="spellEnd"/>
      <w:r>
        <w:t xml:space="preserve"> </w:t>
      </w:r>
      <w:proofErr w:type="spellStart"/>
      <w:r>
        <w:t>билим</w:t>
      </w:r>
      <w:proofErr w:type="spellEnd"/>
      <w:r>
        <w:t xml:space="preserve"> </w:t>
      </w:r>
      <w:proofErr w:type="spellStart"/>
      <w:r>
        <w:t>берүү</w:t>
      </w:r>
      <w:proofErr w:type="spellEnd"/>
      <w:r w:rsidR="00A70889" w:rsidRPr="00F61660">
        <w:t>»</w:t>
      </w:r>
      <w:r>
        <w:rPr>
          <w:lang w:val="ky-KG"/>
        </w:rPr>
        <w:t xml:space="preserve"> багыты боюнча магистрлерди даярдоонун НББПсынын</w:t>
      </w:r>
      <w:r w:rsidR="007D29D1">
        <w:rPr>
          <w:lang w:val="ky-KG"/>
        </w:rPr>
        <w:t xml:space="preserve"> </w:t>
      </w:r>
      <w:r w:rsidR="007D29D1">
        <w:t>(</w:t>
      </w:r>
      <w:r w:rsidR="007D29D1" w:rsidRPr="00F61660">
        <w:t>2021</w:t>
      </w:r>
      <w:r w:rsidR="007D29D1">
        <w:rPr>
          <w:lang w:val="ky-KG"/>
        </w:rPr>
        <w:t>-жылдагы мамстандарттын негизинде</w:t>
      </w:r>
      <w:r w:rsidR="007D29D1" w:rsidRPr="00F61660">
        <w:t>)</w:t>
      </w:r>
      <w:r>
        <w:rPr>
          <w:lang w:val="ky-KG"/>
        </w:rPr>
        <w:t xml:space="preserve"> </w:t>
      </w:r>
      <w:r w:rsidRPr="007D29D1">
        <w:rPr>
          <w:b/>
          <w:lang w:val="ky-KG"/>
        </w:rPr>
        <w:t>максаттары</w:t>
      </w:r>
      <w:r w:rsidR="00A70889" w:rsidRPr="007D29D1">
        <w:rPr>
          <w:b/>
        </w:rPr>
        <w:t>:</w:t>
      </w:r>
      <w:r w:rsidR="00A70889" w:rsidRPr="00F61660">
        <w:t xml:space="preserve"> </w:t>
      </w:r>
    </w:p>
    <w:p w:rsidR="00A70889" w:rsidRPr="00F61660" w:rsidRDefault="00A70889" w:rsidP="00F61660">
      <w:pPr>
        <w:spacing w:line="276" w:lineRule="auto"/>
      </w:pPr>
    </w:p>
    <w:p w:rsidR="00A70889" w:rsidRPr="00F61660" w:rsidRDefault="00F61660" w:rsidP="00F61660">
      <w:pPr>
        <w:spacing w:line="276" w:lineRule="auto"/>
        <w:jc w:val="both"/>
      </w:pPr>
      <w:r>
        <w:rPr>
          <w:b/>
          <w:lang w:val="ky-KG"/>
        </w:rPr>
        <w:t>1-максат</w:t>
      </w:r>
      <w:r w:rsidR="00A70889" w:rsidRPr="00F61660">
        <w:rPr>
          <w:b/>
        </w:rPr>
        <w:t>:</w:t>
      </w:r>
      <w:r w:rsidR="00A70889" w:rsidRPr="00F61660">
        <w:t xml:space="preserve"> </w:t>
      </w:r>
    </w:p>
    <w:p w:rsidR="009A78D3" w:rsidRPr="00F61660" w:rsidRDefault="009A78D3" w:rsidP="00F616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rPr>
      </w:pPr>
      <w:r w:rsidRPr="00F61660">
        <w:rPr>
          <w:color w:val="202124"/>
          <w:lang w:val="ky-KG"/>
        </w:rPr>
        <w:t>Кө</w:t>
      </w:r>
      <w:r w:rsidR="00F61660">
        <w:rPr>
          <w:color w:val="202124"/>
          <w:lang w:val="ky-KG"/>
        </w:rPr>
        <w:t>п маданияттуу жана туруктуу окутуу</w:t>
      </w:r>
      <w:r w:rsidRPr="00F61660">
        <w:rPr>
          <w:color w:val="202124"/>
          <w:lang w:val="ky-KG"/>
        </w:rPr>
        <w:t xml:space="preserve"> чөйрөсүндө үзгүлтүксүз компетенттүүлүккө негизделген филологиялык билим берүүнүн кесиптик маселелерин чечүүгө жөндөмдүү магистрди даярдоо.</w:t>
      </w:r>
    </w:p>
    <w:p w:rsidR="009A78D3" w:rsidRPr="00F61660" w:rsidRDefault="009A78D3" w:rsidP="00F61660">
      <w:pPr>
        <w:spacing w:line="276" w:lineRule="auto"/>
        <w:ind w:firstLine="567"/>
        <w:jc w:val="both"/>
      </w:pPr>
    </w:p>
    <w:p w:rsidR="00A70889" w:rsidRPr="00F61660" w:rsidRDefault="00F61660" w:rsidP="00F61660">
      <w:pPr>
        <w:spacing w:line="276" w:lineRule="auto"/>
        <w:jc w:val="both"/>
        <w:rPr>
          <w:lang w:val="ky-KG"/>
        </w:rPr>
      </w:pPr>
      <w:r>
        <w:rPr>
          <w:b/>
          <w:lang w:val="ky-KG"/>
        </w:rPr>
        <w:t>2-максат:</w:t>
      </w:r>
    </w:p>
    <w:p w:rsidR="009A78D3" w:rsidRPr="00EE3EAA" w:rsidRDefault="00EE3EAA" w:rsidP="00F61660">
      <w:pPr>
        <w:pStyle w:val="HTML"/>
        <w:shd w:val="clear" w:color="auto" w:fill="F8F9FA"/>
        <w:spacing w:line="276" w:lineRule="auto"/>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Кесипте өзүн-өзү өнүктүрүүгө</w:t>
      </w:r>
      <w:r w:rsidR="009A78D3" w:rsidRPr="00F61660">
        <w:rPr>
          <w:rStyle w:val="y2iqfc"/>
          <w:rFonts w:ascii="Times New Roman" w:hAnsi="Times New Roman" w:cs="Times New Roman"/>
          <w:color w:val="202124"/>
          <w:sz w:val="24"/>
          <w:szCs w:val="24"/>
          <w:lang w:val="ky-KG"/>
        </w:rPr>
        <w:t xml:space="preserve"> жана өзгөрүп жаткан</w:t>
      </w:r>
      <w:r>
        <w:rPr>
          <w:rStyle w:val="y2iqfc"/>
          <w:rFonts w:ascii="Times New Roman" w:hAnsi="Times New Roman" w:cs="Times New Roman"/>
          <w:color w:val="202124"/>
          <w:sz w:val="24"/>
          <w:szCs w:val="24"/>
          <w:lang w:val="ky-KG"/>
        </w:rPr>
        <w:t xml:space="preserve"> дүйнөнүн жаңы шарттарына ылайыкташуу </w:t>
      </w:r>
      <w:r w:rsidR="009A78D3" w:rsidRPr="00F61660">
        <w:rPr>
          <w:rStyle w:val="y2iqfc"/>
          <w:rFonts w:ascii="Times New Roman" w:hAnsi="Times New Roman" w:cs="Times New Roman"/>
          <w:color w:val="202124"/>
          <w:sz w:val="24"/>
          <w:szCs w:val="24"/>
          <w:lang w:val="ky-KG"/>
        </w:rPr>
        <w:t>үчү</w:t>
      </w:r>
      <w:r w:rsidR="00F61660">
        <w:rPr>
          <w:rStyle w:val="y2iqfc"/>
          <w:rFonts w:ascii="Times New Roman" w:hAnsi="Times New Roman" w:cs="Times New Roman"/>
          <w:color w:val="202124"/>
          <w:sz w:val="24"/>
          <w:szCs w:val="24"/>
          <w:lang w:val="ky-KG"/>
        </w:rPr>
        <w:t>н магистрлердин социалдык-инсандык</w:t>
      </w:r>
      <w:r w:rsidR="009A78D3" w:rsidRPr="00F61660">
        <w:rPr>
          <w:rStyle w:val="y2iqfc"/>
          <w:rFonts w:ascii="Times New Roman" w:hAnsi="Times New Roman" w:cs="Times New Roman"/>
          <w:color w:val="202124"/>
          <w:sz w:val="24"/>
          <w:szCs w:val="24"/>
          <w:lang w:val="ky-KG"/>
        </w:rPr>
        <w:t xml:space="preserve"> сапаттарын өркүндөтүү.</w:t>
      </w:r>
    </w:p>
    <w:p w:rsidR="00A70889" w:rsidRPr="00EE3EAA" w:rsidRDefault="00A70889" w:rsidP="00F61660">
      <w:pPr>
        <w:spacing w:line="276" w:lineRule="auto"/>
        <w:ind w:left="567"/>
        <w:jc w:val="both"/>
        <w:rPr>
          <w:lang w:val="ky-KG"/>
        </w:rPr>
      </w:pPr>
    </w:p>
    <w:p w:rsidR="00A70889" w:rsidRPr="00EE3EAA" w:rsidRDefault="00A70889" w:rsidP="00F61660">
      <w:pPr>
        <w:spacing w:line="276" w:lineRule="auto"/>
        <w:ind w:left="567"/>
        <w:jc w:val="both"/>
        <w:rPr>
          <w:lang w:val="ky-KG"/>
        </w:rPr>
      </w:pPr>
    </w:p>
    <w:p w:rsidR="00A70889" w:rsidRPr="00EE3EAA" w:rsidRDefault="00A70889" w:rsidP="00F61660">
      <w:pPr>
        <w:spacing w:line="276" w:lineRule="auto"/>
        <w:rPr>
          <w:lang w:val="ky-KG"/>
        </w:rPr>
      </w:pPr>
    </w:p>
    <w:tbl>
      <w:tblPr>
        <w:tblStyle w:val="a3"/>
        <w:tblW w:w="0" w:type="auto"/>
        <w:tblLook w:val="04A0" w:firstRow="1" w:lastRow="0" w:firstColumn="1" w:lastColumn="0" w:noHBand="0" w:noVBand="1"/>
      </w:tblPr>
      <w:tblGrid>
        <w:gridCol w:w="3167"/>
        <w:gridCol w:w="6404"/>
      </w:tblGrid>
      <w:tr w:rsidR="00A70889" w:rsidRPr="00F61660" w:rsidTr="004D4893">
        <w:tc>
          <w:tcPr>
            <w:tcW w:w="3167" w:type="dxa"/>
            <w:tcBorders>
              <w:top w:val="single" w:sz="4" w:space="0" w:color="auto"/>
              <w:left w:val="single" w:sz="4" w:space="0" w:color="auto"/>
              <w:bottom w:val="single" w:sz="4" w:space="0" w:color="auto"/>
              <w:right w:val="single" w:sz="4" w:space="0" w:color="auto"/>
            </w:tcBorders>
            <w:hideMark/>
          </w:tcPr>
          <w:p w:rsidR="00A70889" w:rsidRPr="00F61660" w:rsidRDefault="00F61660" w:rsidP="00F61660">
            <w:pPr>
              <w:spacing w:line="276" w:lineRule="auto"/>
              <w:jc w:val="both"/>
              <w:rPr>
                <w:lang w:val="ky-KG"/>
              </w:rPr>
            </w:pPr>
            <w:proofErr w:type="spellStart"/>
            <w:r>
              <w:rPr>
                <w:b/>
              </w:rPr>
              <w:t>НББПнын</w:t>
            </w:r>
            <w:proofErr w:type="spellEnd"/>
            <w:r>
              <w:rPr>
                <w:b/>
              </w:rPr>
              <w:t xml:space="preserve"> ОН</w:t>
            </w:r>
            <w:r>
              <w:rPr>
                <w:b/>
                <w:lang w:val="ky-KG"/>
              </w:rPr>
              <w:t xml:space="preserve"> коду</w:t>
            </w:r>
            <w:r>
              <w:t xml:space="preserve"> </w:t>
            </w:r>
            <w:proofErr w:type="spellStart"/>
            <w:r w:rsidRPr="00F61660">
              <w:rPr>
                <w:b/>
              </w:rPr>
              <w:t>жана</w:t>
            </w:r>
            <w:proofErr w:type="spellEnd"/>
            <w:r w:rsidR="00A70889" w:rsidRPr="00F61660">
              <w:rPr>
                <w:b/>
              </w:rPr>
              <w:t xml:space="preserve"> формулировка</w:t>
            </w:r>
            <w:r>
              <w:rPr>
                <w:b/>
                <w:lang w:val="ky-KG"/>
              </w:rPr>
              <w:t>сы</w:t>
            </w:r>
          </w:p>
        </w:tc>
        <w:tc>
          <w:tcPr>
            <w:tcW w:w="6404" w:type="dxa"/>
            <w:tcBorders>
              <w:top w:val="single" w:sz="4" w:space="0" w:color="auto"/>
              <w:left w:val="single" w:sz="4" w:space="0" w:color="auto"/>
              <w:bottom w:val="single" w:sz="4" w:space="0" w:color="auto"/>
              <w:right w:val="single" w:sz="4" w:space="0" w:color="auto"/>
            </w:tcBorders>
            <w:hideMark/>
          </w:tcPr>
          <w:p w:rsidR="00A70889" w:rsidRPr="00F61660" w:rsidRDefault="00F61660" w:rsidP="00F61660">
            <w:pPr>
              <w:spacing w:line="276" w:lineRule="auto"/>
              <w:jc w:val="both"/>
              <w:rPr>
                <w:b/>
                <w:lang w:val="ky-KG"/>
              </w:rPr>
            </w:pPr>
            <w:r>
              <w:rPr>
                <w:b/>
              </w:rPr>
              <w:t>НББП компетенция</w:t>
            </w:r>
            <w:r>
              <w:rPr>
                <w:b/>
                <w:lang w:val="ky-KG"/>
              </w:rPr>
              <w:t>ларынын коду</w:t>
            </w:r>
            <w:r>
              <w:rPr>
                <w:b/>
              </w:rPr>
              <w:t xml:space="preserve"> </w:t>
            </w:r>
            <w:proofErr w:type="spellStart"/>
            <w:r>
              <w:rPr>
                <w:b/>
              </w:rPr>
              <w:t>жана</w:t>
            </w:r>
            <w:proofErr w:type="spellEnd"/>
            <w:r w:rsidR="00A70889" w:rsidRPr="00F61660">
              <w:rPr>
                <w:b/>
              </w:rPr>
              <w:t xml:space="preserve"> формулировка</w:t>
            </w:r>
            <w:r>
              <w:rPr>
                <w:b/>
                <w:lang w:val="ky-KG"/>
              </w:rPr>
              <w:t>сы</w:t>
            </w:r>
          </w:p>
        </w:tc>
      </w:tr>
      <w:tr w:rsidR="00A70889" w:rsidRPr="00B25136" w:rsidTr="004D4893">
        <w:tc>
          <w:tcPr>
            <w:tcW w:w="3167" w:type="dxa"/>
            <w:tcBorders>
              <w:top w:val="single" w:sz="4" w:space="0" w:color="auto"/>
              <w:left w:val="single" w:sz="4" w:space="0" w:color="auto"/>
              <w:bottom w:val="single" w:sz="4" w:space="0" w:color="auto"/>
              <w:right w:val="single" w:sz="4" w:space="0" w:color="auto"/>
            </w:tcBorders>
          </w:tcPr>
          <w:p w:rsidR="009A78D3" w:rsidRPr="00F61660" w:rsidRDefault="007D29D1" w:rsidP="00F61660">
            <w:pPr>
              <w:pStyle w:val="HTML"/>
              <w:shd w:val="clear" w:color="auto" w:fill="F8F9FA"/>
              <w:spacing w:line="276" w:lineRule="auto"/>
              <w:rPr>
                <w:rFonts w:ascii="Times New Roman" w:hAnsi="Times New Roman" w:cs="Times New Roman"/>
                <w:color w:val="202124"/>
                <w:sz w:val="24"/>
                <w:szCs w:val="24"/>
              </w:rPr>
            </w:pPr>
            <w:r>
              <w:rPr>
                <w:rFonts w:ascii="Times New Roman" w:hAnsi="Times New Roman" w:cs="Times New Roman"/>
                <w:b/>
                <w:sz w:val="24"/>
                <w:szCs w:val="24"/>
                <w:lang w:val="ky-KG"/>
              </w:rPr>
              <w:t>1-ОН</w:t>
            </w:r>
            <w:r w:rsidR="00A70889" w:rsidRPr="00F61660">
              <w:rPr>
                <w:rFonts w:ascii="Times New Roman" w:hAnsi="Times New Roman" w:cs="Times New Roman"/>
                <w:sz w:val="24"/>
                <w:szCs w:val="24"/>
              </w:rPr>
              <w:t xml:space="preserve"> – </w:t>
            </w:r>
            <w:r>
              <w:rPr>
                <w:rFonts w:ascii="Times New Roman" w:hAnsi="Times New Roman" w:cs="Times New Roman"/>
                <w:sz w:val="24"/>
                <w:szCs w:val="24"/>
                <w:lang w:val="ky-KG"/>
              </w:rPr>
              <w:t xml:space="preserve"> </w:t>
            </w:r>
            <w:r w:rsidR="009A78D3" w:rsidRPr="00F61660">
              <w:rPr>
                <w:rStyle w:val="HTML0"/>
                <w:rFonts w:ascii="Times New Roman" w:eastAsiaTheme="minorHAnsi" w:hAnsi="Times New Roman" w:cs="Times New Roman"/>
                <w:color w:val="202124"/>
                <w:sz w:val="24"/>
                <w:szCs w:val="24"/>
                <w:lang w:val="ky-KG"/>
              </w:rPr>
              <w:t xml:space="preserve"> </w:t>
            </w:r>
            <w:r w:rsidR="009A78D3" w:rsidRPr="00F61660">
              <w:rPr>
                <w:rStyle w:val="y2iqfc"/>
                <w:rFonts w:ascii="Times New Roman" w:hAnsi="Times New Roman" w:cs="Times New Roman"/>
                <w:color w:val="202124"/>
                <w:sz w:val="24"/>
                <w:szCs w:val="24"/>
                <w:lang w:val="ky-KG"/>
              </w:rPr>
              <w:t>көп маданияттуу билим берүүнүн жана туруктуу өнүгүүнүн шарттарында билим берүүнүн сапатын баалоо менен инновациялык технологиялардын жана окутуунун усулдарынын негизинде билим берүү процессин пландаштырууга жана ишке ашырууга жөндөмдүү.</w:t>
            </w:r>
          </w:p>
          <w:p w:rsidR="00A70889" w:rsidRPr="00F61660" w:rsidRDefault="00A70889" w:rsidP="00F61660">
            <w:pPr>
              <w:spacing w:line="276" w:lineRule="auto"/>
              <w:jc w:val="both"/>
            </w:pPr>
            <w:r w:rsidRPr="00F61660">
              <w:t xml:space="preserve">  </w:t>
            </w:r>
          </w:p>
        </w:tc>
        <w:tc>
          <w:tcPr>
            <w:tcW w:w="6404" w:type="dxa"/>
            <w:tcBorders>
              <w:top w:val="single" w:sz="4" w:space="0" w:color="auto"/>
              <w:left w:val="single" w:sz="4" w:space="0" w:color="auto"/>
              <w:bottom w:val="single" w:sz="4" w:space="0" w:color="auto"/>
              <w:right w:val="single" w:sz="4" w:space="0" w:color="auto"/>
            </w:tcBorders>
          </w:tcPr>
          <w:p w:rsidR="007D5408" w:rsidRPr="00D80797" w:rsidRDefault="007D5408" w:rsidP="007D5408">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К-2 –</w:t>
            </w:r>
            <w:r w:rsidR="0026421F">
              <w:rPr>
                <w:b/>
                <w:lang w:val="ky-KG"/>
              </w:rPr>
              <w:t xml:space="preserve"> </w:t>
            </w:r>
            <w:r w:rsidRPr="00D80797">
              <w:rPr>
                <w:spacing w:val="4"/>
                <w:sz w:val="24"/>
                <w:szCs w:val="24"/>
                <w:lang w:val="kk-KZ"/>
              </w:rPr>
              <w:t>ар кандай билим берүү мекемелеринде билим берүү процессин уюштуруунун жана жүзөгө ашыруунун заманбап ыкмаларын жа</w:t>
            </w:r>
            <w:r>
              <w:rPr>
                <w:spacing w:val="4"/>
                <w:sz w:val="24"/>
                <w:szCs w:val="24"/>
                <w:lang w:val="kk-KZ"/>
              </w:rPr>
              <w:t>на технологияларын колдоно алат;</w:t>
            </w:r>
          </w:p>
          <w:p w:rsidR="007D5408" w:rsidRPr="00D80797" w:rsidRDefault="007D5408" w:rsidP="007D5408">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 xml:space="preserve">К-3 – </w:t>
            </w:r>
            <w:r w:rsidRPr="00D80797">
              <w:rPr>
                <w:spacing w:val="4"/>
                <w:sz w:val="24"/>
                <w:szCs w:val="24"/>
                <w:lang w:val="kk-KZ"/>
              </w:rPr>
              <w:t>жогорку</w:t>
            </w:r>
            <w:r>
              <w:rPr>
                <w:spacing w:val="4"/>
                <w:sz w:val="24"/>
                <w:szCs w:val="24"/>
                <w:lang w:val="kk-KZ"/>
              </w:rPr>
              <w:t xml:space="preserve"> </w:t>
            </w:r>
            <w:r w:rsidRPr="00D80797">
              <w:rPr>
                <w:spacing w:val="4"/>
                <w:sz w:val="24"/>
                <w:szCs w:val="24"/>
                <w:lang w:val="kk-KZ"/>
              </w:rPr>
              <w:t xml:space="preserve"> адистештирилген дисципл</w:t>
            </w:r>
            <w:r>
              <w:rPr>
                <w:spacing w:val="4"/>
                <w:sz w:val="24"/>
                <w:szCs w:val="24"/>
                <w:lang w:val="kk-KZ"/>
              </w:rPr>
              <w:t>иналар мектебинде окутууга даяр;</w:t>
            </w:r>
          </w:p>
          <w:p w:rsidR="007D5408" w:rsidRDefault="007D5408" w:rsidP="007D5408">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 xml:space="preserve">К-4 – </w:t>
            </w:r>
            <w:r w:rsidRPr="00D80797">
              <w:rPr>
                <w:spacing w:val="4"/>
                <w:sz w:val="24"/>
                <w:szCs w:val="24"/>
                <w:lang w:val="kk-KZ"/>
              </w:rPr>
              <w:t xml:space="preserve">билим берүү жана татаал практиканы айкалыштыра алат, билим берүү мекемелериндеги (орто жана жогорку окуу жайларындагы) студенттердин инсандык курагын жана маданий өзгөчөлүктөрүн эске алуу менен методдорун жана ыкмаларын адаптациялайт жана аларды окутуу, тарбиялоо жана өнүктүрүү </w:t>
            </w:r>
            <w:r>
              <w:rPr>
                <w:spacing w:val="4"/>
                <w:sz w:val="24"/>
                <w:szCs w:val="24"/>
                <w:lang w:val="kk-KZ"/>
              </w:rPr>
              <w:t>үчүн жеке каттамдарды түзө алат;</w:t>
            </w:r>
          </w:p>
          <w:p w:rsidR="00844DE7" w:rsidRPr="00D80797" w:rsidRDefault="00844DE7" w:rsidP="007D5408">
            <w:pPr>
              <w:pStyle w:val="a4"/>
              <w:widowControl/>
              <w:ind w:left="0" w:right="217"/>
              <w:jc w:val="both"/>
              <w:rPr>
                <w:spacing w:val="4"/>
                <w:sz w:val="24"/>
                <w:szCs w:val="24"/>
                <w:lang w:val="kk-KZ"/>
              </w:rPr>
            </w:pPr>
            <w:r w:rsidRPr="00844DE7">
              <w:rPr>
                <w:b/>
                <w:spacing w:val="4"/>
                <w:sz w:val="24"/>
                <w:szCs w:val="24"/>
                <w:lang w:val="kk-KZ"/>
              </w:rPr>
              <w:t>КК-19</w:t>
            </w:r>
            <w:r>
              <w:rPr>
                <w:spacing w:val="4"/>
                <w:sz w:val="24"/>
                <w:szCs w:val="24"/>
                <w:lang w:val="kk-KZ"/>
              </w:rPr>
              <w:t xml:space="preserve"> – </w:t>
            </w:r>
            <w:r w:rsidRPr="00D80797">
              <w:rPr>
                <w:spacing w:val="4"/>
                <w:sz w:val="24"/>
                <w:szCs w:val="24"/>
                <w:lang w:val="kk-KZ"/>
              </w:rPr>
              <w:t>жаңы билим берүү мазмунун, технологияларын жана окутуунун конкреттүү методдорун иштеп чыгууга даяр</w:t>
            </w:r>
          </w:p>
          <w:p w:rsidR="00A70889" w:rsidRPr="007D5408" w:rsidRDefault="00A70889" w:rsidP="00F61660">
            <w:pPr>
              <w:spacing w:line="276" w:lineRule="auto"/>
              <w:jc w:val="both"/>
              <w:rPr>
                <w:lang w:val="kk-KZ"/>
              </w:rPr>
            </w:pPr>
          </w:p>
          <w:p w:rsidR="00A70889" w:rsidRPr="007D5408" w:rsidRDefault="00A70889" w:rsidP="00F61660">
            <w:pPr>
              <w:spacing w:line="276" w:lineRule="auto"/>
              <w:jc w:val="both"/>
              <w:rPr>
                <w:lang w:val="kk-KZ"/>
              </w:rPr>
            </w:pPr>
          </w:p>
        </w:tc>
      </w:tr>
      <w:tr w:rsidR="00A70889" w:rsidRPr="00B25136" w:rsidTr="004D4893">
        <w:trPr>
          <w:trHeight w:val="841"/>
        </w:trPr>
        <w:tc>
          <w:tcPr>
            <w:tcW w:w="3167" w:type="dxa"/>
            <w:tcBorders>
              <w:top w:val="single" w:sz="4" w:space="0" w:color="auto"/>
              <w:left w:val="single" w:sz="4" w:space="0" w:color="auto"/>
              <w:bottom w:val="single" w:sz="4" w:space="0" w:color="auto"/>
              <w:right w:val="single" w:sz="4" w:space="0" w:color="auto"/>
            </w:tcBorders>
          </w:tcPr>
          <w:p w:rsidR="009A78D3" w:rsidRPr="00EE3EAA" w:rsidRDefault="007D29D1" w:rsidP="00F61660">
            <w:pPr>
              <w:pStyle w:val="HTML"/>
              <w:shd w:val="clear" w:color="auto" w:fill="F8F9FA"/>
              <w:spacing w:line="276" w:lineRule="auto"/>
              <w:rPr>
                <w:rFonts w:ascii="Times New Roman" w:hAnsi="Times New Roman" w:cs="Times New Roman"/>
                <w:color w:val="202124"/>
                <w:sz w:val="24"/>
                <w:szCs w:val="24"/>
                <w:lang w:val="kk-KZ"/>
              </w:rPr>
            </w:pPr>
            <w:r>
              <w:rPr>
                <w:rFonts w:ascii="Times New Roman" w:hAnsi="Times New Roman" w:cs="Times New Roman"/>
                <w:b/>
                <w:sz w:val="24"/>
                <w:szCs w:val="24"/>
                <w:lang w:val="ky-KG"/>
              </w:rPr>
              <w:t>2-ОН</w:t>
            </w:r>
            <w:r w:rsidR="00A70889" w:rsidRPr="00EE3EAA">
              <w:rPr>
                <w:rFonts w:ascii="Times New Roman" w:hAnsi="Times New Roman" w:cs="Times New Roman"/>
                <w:b/>
                <w:sz w:val="24"/>
                <w:szCs w:val="24"/>
                <w:lang w:val="kk-KZ"/>
              </w:rPr>
              <w:t xml:space="preserve"> –  </w:t>
            </w:r>
            <w:r>
              <w:rPr>
                <w:rFonts w:ascii="Times New Roman" w:hAnsi="Times New Roman" w:cs="Times New Roman"/>
                <w:sz w:val="24"/>
                <w:szCs w:val="24"/>
                <w:lang w:val="ky-KG"/>
              </w:rPr>
              <w:t xml:space="preserve"> </w:t>
            </w:r>
            <w:r w:rsidR="00A70889" w:rsidRPr="00EE3EAA">
              <w:rPr>
                <w:rFonts w:ascii="Times New Roman" w:hAnsi="Times New Roman" w:cs="Times New Roman"/>
                <w:sz w:val="24"/>
                <w:szCs w:val="24"/>
                <w:lang w:val="kk-KZ"/>
              </w:rPr>
              <w:t xml:space="preserve"> </w:t>
            </w:r>
            <w:r w:rsidR="009A78D3" w:rsidRPr="00F61660">
              <w:rPr>
                <w:rStyle w:val="y2iqfc"/>
                <w:rFonts w:ascii="Times New Roman" w:hAnsi="Times New Roman" w:cs="Times New Roman"/>
                <w:color w:val="202124"/>
                <w:sz w:val="24"/>
                <w:szCs w:val="24"/>
                <w:lang w:val="ky-KG"/>
              </w:rPr>
              <w:t xml:space="preserve">заманбап методологиянын негизинде филологиялык билим берүү тармагында илимий изилдөөлөрдү жүргүзүүгө </w:t>
            </w:r>
            <w:r w:rsidR="009A78D3" w:rsidRPr="00F61660">
              <w:rPr>
                <w:rStyle w:val="y2iqfc"/>
                <w:rFonts w:ascii="Times New Roman" w:hAnsi="Times New Roman" w:cs="Times New Roman"/>
                <w:color w:val="202124"/>
                <w:sz w:val="24"/>
                <w:szCs w:val="24"/>
                <w:lang w:val="ky-KG"/>
              </w:rPr>
              <w:lastRenderedPageBreak/>
              <w:t>жөндөмдүү</w:t>
            </w:r>
          </w:p>
          <w:p w:rsidR="00A70889" w:rsidRPr="00EE3EAA" w:rsidRDefault="00A70889" w:rsidP="00F61660">
            <w:pPr>
              <w:spacing w:line="276" w:lineRule="auto"/>
              <w:jc w:val="both"/>
              <w:rPr>
                <w:lang w:val="kk-KZ"/>
              </w:rPr>
            </w:pPr>
          </w:p>
          <w:p w:rsidR="00A70889" w:rsidRPr="00EE3EAA" w:rsidRDefault="00A70889" w:rsidP="00F61660">
            <w:pPr>
              <w:spacing w:line="276" w:lineRule="auto"/>
              <w:jc w:val="both"/>
              <w:rPr>
                <w:lang w:val="kk-KZ"/>
              </w:rPr>
            </w:pPr>
          </w:p>
        </w:tc>
        <w:tc>
          <w:tcPr>
            <w:tcW w:w="6404" w:type="dxa"/>
            <w:tcBorders>
              <w:top w:val="single" w:sz="4" w:space="0" w:color="auto"/>
              <w:left w:val="single" w:sz="4" w:space="0" w:color="auto"/>
              <w:bottom w:val="single" w:sz="4" w:space="0" w:color="auto"/>
              <w:right w:val="single" w:sz="4" w:space="0" w:color="auto"/>
            </w:tcBorders>
          </w:tcPr>
          <w:p w:rsidR="00BE1E1C" w:rsidRPr="00EE3EAA" w:rsidRDefault="00444A84" w:rsidP="00BE1E1C">
            <w:pPr>
              <w:ind w:right="217"/>
              <w:rPr>
                <w:lang w:val="kk-KZ"/>
              </w:rPr>
            </w:pPr>
            <w:r>
              <w:rPr>
                <w:b/>
                <w:lang w:val="ky-KG"/>
              </w:rPr>
              <w:lastRenderedPageBreak/>
              <w:t>И</w:t>
            </w:r>
            <w:r w:rsidR="00A70889" w:rsidRPr="00EE3EAA">
              <w:rPr>
                <w:b/>
                <w:lang w:val="kk-KZ"/>
              </w:rPr>
              <w:t>К-1</w:t>
            </w:r>
            <w:r w:rsidR="00BE1E1C" w:rsidRPr="00EE3EAA">
              <w:rPr>
                <w:lang w:val="kk-KZ"/>
              </w:rPr>
              <w:t>– эмгек жана окутуу чөйрөсүндө мамлекеттик, расмий жана чет тилдердин биринде ишкердик байланышты жүргүзө алат</w:t>
            </w:r>
            <w:r w:rsidR="00BE1E1C">
              <w:rPr>
                <w:lang w:val="ky-KG"/>
              </w:rPr>
              <w:t>;</w:t>
            </w:r>
            <w:r w:rsidR="00BE1E1C" w:rsidRPr="00EE3EAA">
              <w:rPr>
                <w:lang w:val="kk-KZ"/>
              </w:rPr>
              <w:t xml:space="preserve"> </w:t>
            </w:r>
          </w:p>
          <w:p w:rsidR="0026421F" w:rsidRPr="00EE3EAA" w:rsidRDefault="00444A84" w:rsidP="0026421F">
            <w:pPr>
              <w:spacing w:line="276" w:lineRule="auto"/>
              <w:jc w:val="both"/>
              <w:rPr>
                <w:lang w:val="kk-KZ"/>
              </w:rPr>
            </w:pPr>
            <w:r>
              <w:rPr>
                <w:b/>
                <w:lang w:val="ky-KG"/>
              </w:rPr>
              <w:t>И</w:t>
            </w:r>
            <w:r w:rsidR="00BE1E1C" w:rsidRPr="00EE3EAA">
              <w:rPr>
                <w:b/>
                <w:lang w:val="kk-KZ"/>
              </w:rPr>
              <w:t>К-2</w:t>
            </w:r>
            <w:r w:rsidR="00BE1E1C" w:rsidRPr="00EE3EAA">
              <w:rPr>
                <w:lang w:val="kk-KZ"/>
              </w:rPr>
              <w:t xml:space="preserve"> – эмгек жана окутуу чөйрөсүндөгү татаал маселелерди чечүү үчүн маалыматтык технологияларды колдонуу менен жаңы билимдерди өздөштүрө жана </w:t>
            </w:r>
            <w:r w:rsidR="00BE1E1C" w:rsidRPr="00EE3EAA">
              <w:rPr>
                <w:lang w:val="kk-KZ"/>
              </w:rPr>
              <w:lastRenderedPageBreak/>
              <w:t>колдоно алат</w:t>
            </w:r>
            <w:r w:rsidR="0026421F" w:rsidRPr="00EE3EAA">
              <w:rPr>
                <w:lang w:val="kk-KZ"/>
              </w:rPr>
              <w:t>;</w:t>
            </w:r>
          </w:p>
          <w:p w:rsidR="0026421F" w:rsidRDefault="0026421F" w:rsidP="0026421F">
            <w:pPr>
              <w:spacing w:line="276" w:lineRule="auto"/>
              <w:jc w:val="both"/>
              <w:rPr>
                <w:spacing w:val="4"/>
                <w:lang w:val="kk-KZ"/>
              </w:rPr>
            </w:pPr>
            <w:r w:rsidRPr="00D80797">
              <w:rPr>
                <w:b/>
                <w:spacing w:val="4"/>
                <w:lang w:val="kk-KZ"/>
              </w:rPr>
              <w:t>К</w:t>
            </w:r>
            <w:r>
              <w:rPr>
                <w:b/>
                <w:spacing w:val="4"/>
                <w:lang w:val="kk-KZ"/>
              </w:rPr>
              <w:t xml:space="preserve">К-7 – </w:t>
            </w:r>
            <w:r w:rsidRPr="00D80797">
              <w:rPr>
                <w:spacing w:val="4"/>
                <w:lang w:val="kk-KZ"/>
              </w:rPr>
              <w:t>илимий-изилдөө методдорун, анын ичинде маалыматтык жана инновациялык технологияларды колдонуу менен студенттердин илими</w:t>
            </w:r>
            <w:r>
              <w:rPr>
                <w:spacing w:val="4"/>
                <w:lang w:val="kk-KZ"/>
              </w:rPr>
              <w:t>й-изилдөө иштерин жетектей алат;</w:t>
            </w:r>
          </w:p>
          <w:p w:rsidR="0026421F" w:rsidRPr="0026421F" w:rsidRDefault="0026421F" w:rsidP="0026421F">
            <w:pPr>
              <w:spacing w:line="276" w:lineRule="auto"/>
              <w:jc w:val="both"/>
              <w:rPr>
                <w:lang w:val="ky-KG"/>
              </w:rPr>
            </w:pPr>
            <w:r w:rsidRPr="00D80797">
              <w:rPr>
                <w:b/>
                <w:spacing w:val="4"/>
                <w:lang w:val="kk-KZ"/>
              </w:rPr>
              <w:t>К</w:t>
            </w:r>
            <w:r>
              <w:rPr>
                <w:b/>
                <w:spacing w:val="4"/>
                <w:lang w:val="kk-KZ"/>
              </w:rPr>
              <w:t xml:space="preserve">К-8 – </w:t>
            </w:r>
            <w:r w:rsidRPr="00D80797">
              <w:rPr>
                <w:spacing w:val="4"/>
                <w:lang w:val="kk-KZ"/>
              </w:rPr>
              <w:t>илимий изилдөөлөрдүн натыйжаларын талдоого, тутумдаштырууга жана жалпылоого, заманбап билим берүү тутумун өнүктүрүүнүн актуалдуу к</w:t>
            </w:r>
            <w:r>
              <w:rPr>
                <w:spacing w:val="4"/>
                <w:lang w:val="kk-KZ"/>
              </w:rPr>
              <w:t>өйгөйлөрүн белгилөөгө жөндөмдүү;</w:t>
            </w:r>
          </w:p>
          <w:p w:rsidR="0026421F" w:rsidRPr="00D80797" w:rsidRDefault="0026421F" w:rsidP="0026421F">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 xml:space="preserve">К-9 – </w:t>
            </w:r>
            <w:r w:rsidRPr="00D80797">
              <w:rPr>
                <w:spacing w:val="4"/>
                <w:sz w:val="24"/>
                <w:szCs w:val="24"/>
                <w:lang w:val="kk-KZ"/>
              </w:rPr>
              <w:t>изилдөө маселелерин оригиналдуу чечүү үчүн жеке чыгармачы</w:t>
            </w:r>
            <w:r>
              <w:rPr>
                <w:spacing w:val="4"/>
                <w:sz w:val="24"/>
                <w:szCs w:val="24"/>
                <w:lang w:val="kk-KZ"/>
              </w:rPr>
              <w:t>лык жөндөмдөрүн колдонууга даяр;</w:t>
            </w:r>
          </w:p>
          <w:p w:rsidR="0026421F" w:rsidRPr="00D80797" w:rsidRDefault="0026421F" w:rsidP="0026421F">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 xml:space="preserve">К-10 – </w:t>
            </w:r>
            <w:r w:rsidRPr="00D80797">
              <w:rPr>
                <w:spacing w:val="4"/>
                <w:sz w:val="24"/>
                <w:szCs w:val="24"/>
                <w:lang w:val="kk-KZ"/>
              </w:rPr>
              <w:t>заманбап илимий ыкмаларды колдонуу менен өз алдынча илим</w:t>
            </w:r>
            <w:r>
              <w:rPr>
                <w:spacing w:val="4"/>
                <w:sz w:val="24"/>
                <w:szCs w:val="24"/>
                <w:lang w:val="kk-KZ"/>
              </w:rPr>
              <w:t>ий изилдөөлөрдү жүргүзүүгө даяр;</w:t>
            </w:r>
          </w:p>
          <w:p w:rsidR="0026421F" w:rsidRPr="00D80797" w:rsidRDefault="0026421F" w:rsidP="0026421F">
            <w:pPr>
              <w:pStyle w:val="a4"/>
              <w:widowControl/>
              <w:ind w:left="0" w:right="217"/>
              <w:jc w:val="both"/>
              <w:rPr>
                <w:spacing w:val="4"/>
                <w:sz w:val="24"/>
                <w:szCs w:val="24"/>
                <w:lang w:val="kk-KZ"/>
              </w:rPr>
            </w:pPr>
            <w:r w:rsidRPr="00D80797">
              <w:rPr>
                <w:b/>
                <w:spacing w:val="4"/>
                <w:sz w:val="24"/>
                <w:szCs w:val="24"/>
                <w:lang w:val="kk-KZ"/>
              </w:rPr>
              <w:t>КК-11</w:t>
            </w:r>
            <w:r>
              <w:rPr>
                <w:b/>
                <w:spacing w:val="4"/>
                <w:sz w:val="24"/>
                <w:szCs w:val="24"/>
                <w:lang w:val="kk-KZ"/>
              </w:rPr>
              <w:t xml:space="preserve"> – </w:t>
            </w:r>
            <w:r w:rsidRPr="00D80797">
              <w:rPr>
                <w:spacing w:val="4"/>
                <w:sz w:val="24"/>
                <w:szCs w:val="24"/>
                <w:lang w:val="kk-KZ"/>
              </w:rPr>
              <w:t xml:space="preserve">илимий-изилдөө жана кесиптик ишмердүүлүк тажрыйбасын талдоонун натыйжаларын окуу-методикалык сунуштарга жана материалдарга интеграциялоого жөндөмдүү </w:t>
            </w:r>
          </w:p>
          <w:p w:rsidR="00A70889" w:rsidRPr="0026421F" w:rsidRDefault="0026421F" w:rsidP="0026421F">
            <w:pPr>
              <w:pStyle w:val="a4"/>
              <w:widowControl/>
              <w:ind w:left="0" w:right="217"/>
              <w:jc w:val="both"/>
              <w:rPr>
                <w:spacing w:val="4"/>
                <w:sz w:val="24"/>
                <w:szCs w:val="24"/>
                <w:lang w:val="kk-KZ"/>
              </w:rPr>
            </w:pPr>
            <w:r w:rsidRPr="00D80797">
              <w:rPr>
                <w:b/>
                <w:spacing w:val="4"/>
                <w:sz w:val="24"/>
                <w:szCs w:val="24"/>
                <w:lang w:val="kk-KZ"/>
              </w:rPr>
              <w:t>К</w:t>
            </w:r>
            <w:r>
              <w:rPr>
                <w:b/>
                <w:spacing w:val="4"/>
                <w:sz w:val="24"/>
                <w:szCs w:val="24"/>
                <w:lang w:val="kk-KZ"/>
              </w:rPr>
              <w:t xml:space="preserve">К-12 – </w:t>
            </w:r>
            <w:r w:rsidRPr="00D80797">
              <w:rPr>
                <w:spacing w:val="4"/>
                <w:sz w:val="24"/>
                <w:szCs w:val="24"/>
                <w:lang w:val="kk-KZ"/>
              </w:rPr>
              <w:t>илимий коомду илимий макала, доклад, мультимедия презентация түрүндөгү илимий жетишкендиктер менен кесиптик коомчулуктун кабыл алынган стандарттарына жана форма</w:t>
            </w:r>
            <w:r>
              <w:rPr>
                <w:spacing w:val="4"/>
                <w:sz w:val="24"/>
                <w:szCs w:val="24"/>
                <w:lang w:val="kk-KZ"/>
              </w:rPr>
              <w:t>ттарына ылайык камсыздай алат</w:t>
            </w:r>
            <w:r w:rsidR="00A70889" w:rsidRPr="0026421F">
              <w:rPr>
                <w:lang w:val="kk-KZ"/>
              </w:rPr>
              <w:t>.</w:t>
            </w:r>
          </w:p>
        </w:tc>
      </w:tr>
      <w:tr w:rsidR="00A70889" w:rsidRPr="00B25136" w:rsidTr="004D4893">
        <w:tc>
          <w:tcPr>
            <w:tcW w:w="3167" w:type="dxa"/>
            <w:tcBorders>
              <w:top w:val="single" w:sz="4" w:space="0" w:color="auto"/>
              <w:left w:val="single" w:sz="4" w:space="0" w:color="auto"/>
              <w:bottom w:val="single" w:sz="4" w:space="0" w:color="auto"/>
              <w:right w:val="single" w:sz="4" w:space="0" w:color="auto"/>
            </w:tcBorders>
          </w:tcPr>
          <w:p w:rsidR="00A70889" w:rsidRPr="00EE3EAA" w:rsidRDefault="00A70889" w:rsidP="00F61660">
            <w:pPr>
              <w:spacing w:line="276" w:lineRule="auto"/>
              <w:jc w:val="both"/>
              <w:rPr>
                <w:lang w:val="kk-KZ"/>
              </w:rPr>
            </w:pPr>
          </w:p>
          <w:p w:rsidR="00A70889" w:rsidRPr="00B25136" w:rsidRDefault="00EE3EAA" w:rsidP="00F61660">
            <w:pPr>
              <w:spacing w:line="276" w:lineRule="auto"/>
              <w:jc w:val="both"/>
              <w:rPr>
                <w:lang w:val="kk-KZ"/>
              </w:rPr>
            </w:pPr>
            <w:r w:rsidRPr="00B25136">
              <w:rPr>
                <w:b/>
                <w:lang w:val="ky-KG"/>
              </w:rPr>
              <w:t xml:space="preserve">3-ОН </w:t>
            </w:r>
            <w:r w:rsidRPr="00B25136">
              <w:rPr>
                <w:rStyle w:val="y2iqfc"/>
                <w:lang w:val="ky-KG"/>
              </w:rPr>
              <w:t xml:space="preserve">– филологиялык </w:t>
            </w:r>
            <w:r w:rsidR="000A7654" w:rsidRPr="00B25136">
              <w:rPr>
                <w:rStyle w:val="y2iqfc"/>
                <w:lang w:val="ky-KG"/>
              </w:rPr>
              <w:t>билим берүү тармагында</w:t>
            </w:r>
            <w:r w:rsidRPr="00B25136">
              <w:rPr>
                <w:rStyle w:val="y2iqfc"/>
                <w:lang w:val="ky-KG"/>
              </w:rPr>
              <w:t xml:space="preserve"> башк</w:t>
            </w:r>
            <w:r w:rsidR="000A7654" w:rsidRPr="00B25136">
              <w:rPr>
                <w:rStyle w:val="y2iqfc"/>
                <w:lang w:val="ky-KG"/>
              </w:rPr>
              <w:t xml:space="preserve">аруу менеджментинин </w:t>
            </w:r>
            <w:r w:rsidRPr="00B25136">
              <w:rPr>
                <w:rStyle w:val="y2iqfc"/>
                <w:lang w:val="ky-KG"/>
              </w:rPr>
              <w:t xml:space="preserve"> технологияларын колдонууга,</w:t>
            </w:r>
            <w:r w:rsidR="00C043F0" w:rsidRPr="00B25136">
              <w:rPr>
                <w:rStyle w:val="y2iqfc"/>
                <w:lang w:val="ky-KG"/>
              </w:rPr>
              <w:t xml:space="preserve"> аны өркүндөтүү</w:t>
            </w:r>
            <w:r w:rsidRPr="00B25136">
              <w:rPr>
                <w:rStyle w:val="y2iqfc"/>
                <w:lang w:val="ky-KG"/>
              </w:rPr>
              <w:t>нүн жолдорун иштеп  чыгууга жөндөмдүү</w:t>
            </w:r>
          </w:p>
          <w:p w:rsidR="00A70889" w:rsidRPr="00EE3EAA" w:rsidRDefault="00A70889" w:rsidP="00F61660">
            <w:pPr>
              <w:spacing w:line="276" w:lineRule="auto"/>
              <w:jc w:val="both"/>
              <w:rPr>
                <w:color w:val="FF0000"/>
                <w:lang w:val="kk-KZ"/>
              </w:rPr>
            </w:pPr>
          </w:p>
          <w:p w:rsidR="00A70889" w:rsidRPr="00EE3EAA" w:rsidRDefault="00A70889" w:rsidP="00F61660">
            <w:pPr>
              <w:spacing w:line="276" w:lineRule="auto"/>
              <w:jc w:val="both"/>
              <w:rPr>
                <w:lang w:val="kk-KZ"/>
              </w:rPr>
            </w:pPr>
          </w:p>
          <w:p w:rsidR="00A70889" w:rsidRPr="00EE3EAA" w:rsidRDefault="00A70889" w:rsidP="00F61660">
            <w:pPr>
              <w:spacing w:line="276" w:lineRule="auto"/>
              <w:jc w:val="both"/>
              <w:rPr>
                <w:lang w:val="kk-KZ"/>
              </w:rPr>
            </w:pPr>
          </w:p>
          <w:p w:rsidR="00A70889" w:rsidRPr="00EE3EAA" w:rsidRDefault="00123FD7" w:rsidP="00F61660">
            <w:pPr>
              <w:spacing w:line="276" w:lineRule="auto"/>
              <w:jc w:val="both"/>
              <w:rPr>
                <w:lang w:val="kk-KZ"/>
              </w:rPr>
            </w:pPr>
            <w:r w:rsidRPr="00EE3EAA">
              <w:rPr>
                <w:b/>
                <w:color w:val="FF0000"/>
                <w:lang w:val="kk-KZ"/>
              </w:rPr>
              <w:t xml:space="preserve"> </w:t>
            </w:r>
            <w:r w:rsidR="00A70889" w:rsidRPr="00EE3EAA">
              <w:rPr>
                <w:color w:val="FF0000"/>
                <w:lang w:val="kk-KZ"/>
              </w:rPr>
              <w:t xml:space="preserve"> </w:t>
            </w:r>
          </w:p>
        </w:tc>
        <w:tc>
          <w:tcPr>
            <w:tcW w:w="6404" w:type="dxa"/>
            <w:tcBorders>
              <w:top w:val="single" w:sz="4" w:space="0" w:color="auto"/>
              <w:left w:val="single" w:sz="4" w:space="0" w:color="auto"/>
              <w:bottom w:val="single" w:sz="4" w:space="0" w:color="auto"/>
              <w:right w:val="single" w:sz="4" w:space="0" w:color="auto"/>
            </w:tcBorders>
          </w:tcPr>
          <w:p w:rsidR="00A70889" w:rsidRPr="006053AE" w:rsidRDefault="006053AE" w:rsidP="00F61660">
            <w:pPr>
              <w:spacing w:line="276" w:lineRule="auto"/>
              <w:jc w:val="both"/>
              <w:rPr>
                <w:lang w:val="ky-KG"/>
              </w:rPr>
            </w:pPr>
            <w:r>
              <w:rPr>
                <w:b/>
                <w:lang w:val="ky-KG"/>
              </w:rPr>
              <w:t>ЖИК</w:t>
            </w:r>
            <w:r w:rsidR="00A70889" w:rsidRPr="00EE3EAA">
              <w:rPr>
                <w:b/>
                <w:lang w:val="kk-KZ"/>
              </w:rPr>
              <w:t>-1</w:t>
            </w:r>
            <w:r w:rsidRPr="00EE3EAA">
              <w:rPr>
                <w:lang w:val="kk-KZ"/>
              </w:rPr>
              <w:t xml:space="preserve"> –</w:t>
            </w:r>
            <w:r>
              <w:rPr>
                <w:lang w:val="ky-KG"/>
              </w:rPr>
              <w:t xml:space="preserve"> </w:t>
            </w:r>
            <w:r w:rsidRPr="00EE3EAA">
              <w:rPr>
                <w:lang w:val="kk-KZ"/>
              </w:rPr>
              <w:t>курчап турган дүйнө жөнүндө илимий билимдерди сын көз менен баалай алат жана колдоно алат, өзүн турмуштун, маданияттын баалуулуктарына багыттайт жана жигердүү жарандык позицияны карманат, адамдарды урматтайт жана толеранттуулукту көрсөтөт</w:t>
            </w:r>
          </w:p>
          <w:p w:rsidR="00A70889" w:rsidRPr="00EE3EAA" w:rsidRDefault="00490D4D" w:rsidP="00490D4D">
            <w:pPr>
              <w:spacing w:line="276" w:lineRule="auto"/>
              <w:ind w:right="217"/>
              <w:rPr>
                <w:lang w:val="ky-KG"/>
              </w:rPr>
            </w:pPr>
            <w:r w:rsidRPr="00EE3EAA">
              <w:rPr>
                <w:b/>
                <w:lang w:val="ky-KG"/>
              </w:rPr>
              <w:t>СИЖМК-1</w:t>
            </w:r>
            <w:r>
              <w:rPr>
                <w:b/>
                <w:lang w:val="ky-KG"/>
              </w:rPr>
              <w:t xml:space="preserve"> </w:t>
            </w:r>
            <w:r w:rsidRPr="00EE3EAA">
              <w:rPr>
                <w:lang w:val="ky-KG"/>
              </w:rPr>
              <w:t>– жеке адамдардын же топтордун кесиптик иш-аракеттеринде максаттарга жетүүнү камсыздай алат</w:t>
            </w:r>
            <w:r>
              <w:rPr>
                <w:lang w:val="ky-KG"/>
              </w:rPr>
              <w:t>;</w:t>
            </w:r>
            <w:r w:rsidRPr="00EE3EAA">
              <w:rPr>
                <w:lang w:val="ky-KG"/>
              </w:rPr>
              <w:t xml:space="preserve"> </w:t>
            </w:r>
          </w:p>
          <w:p w:rsidR="00A70889" w:rsidRPr="00EE3EAA" w:rsidRDefault="00490D4D" w:rsidP="00F61660">
            <w:pPr>
              <w:spacing w:line="276" w:lineRule="auto"/>
              <w:jc w:val="both"/>
              <w:rPr>
                <w:lang w:val="ky-KG"/>
              </w:rPr>
            </w:pPr>
            <w:r>
              <w:rPr>
                <w:b/>
                <w:lang w:val="ky-KG"/>
              </w:rPr>
              <w:t>КК</w:t>
            </w:r>
            <w:r w:rsidR="00A70889" w:rsidRPr="00EE3EAA">
              <w:rPr>
                <w:b/>
                <w:lang w:val="ky-KG"/>
              </w:rPr>
              <w:t>-6</w:t>
            </w:r>
            <w:r w:rsidRPr="00EE3EAA">
              <w:rPr>
                <w:lang w:val="ky-KG"/>
              </w:rPr>
              <w:t xml:space="preserve">. </w:t>
            </w:r>
            <w:r>
              <w:rPr>
                <w:lang w:val="ky-KG"/>
              </w:rPr>
              <w:t xml:space="preserve">– </w:t>
            </w:r>
            <w:r>
              <w:rPr>
                <w:spacing w:val="4"/>
                <w:lang w:val="kk-KZ"/>
              </w:rPr>
              <w:t>муундарга,</w:t>
            </w:r>
            <w:r w:rsidRPr="00D80797">
              <w:rPr>
                <w:spacing w:val="4"/>
                <w:lang w:val="kk-KZ"/>
              </w:rPr>
              <w:t xml:space="preserve"> маданиятка карабастан, ар кандай топтор (өз кесиптештери, ата-энелери, өнөктөштөрү жана башкалар) менен өз ара аракеттенүүгө даяр жана коюлган милдеттерди чечүү үчүн маалыматтык-коммуникациялык технологияларды жана маалымат каражаттарын колдонушат</w:t>
            </w:r>
            <w:r w:rsidR="00A70889" w:rsidRPr="00EE3EAA">
              <w:rPr>
                <w:lang w:val="ky-KG"/>
              </w:rPr>
              <w:t xml:space="preserve"> </w:t>
            </w:r>
          </w:p>
          <w:p w:rsidR="00C1164B" w:rsidRPr="00D80797" w:rsidRDefault="00C1164B" w:rsidP="00C1164B">
            <w:pPr>
              <w:pStyle w:val="a4"/>
              <w:widowControl/>
              <w:ind w:left="0" w:right="217"/>
              <w:jc w:val="both"/>
              <w:rPr>
                <w:spacing w:val="4"/>
                <w:sz w:val="24"/>
                <w:szCs w:val="24"/>
                <w:lang w:val="kk-KZ"/>
              </w:rPr>
            </w:pPr>
            <w:r w:rsidRPr="00C1164B">
              <w:rPr>
                <w:b/>
                <w:sz w:val="24"/>
                <w:szCs w:val="24"/>
                <w:lang w:val="ky-KG"/>
              </w:rPr>
              <w:t>КК-13</w:t>
            </w:r>
            <w:r>
              <w:rPr>
                <w:b/>
                <w:lang w:val="ky-KG"/>
              </w:rPr>
              <w:t xml:space="preserve"> – </w:t>
            </w:r>
            <w:r w:rsidRPr="00D80797">
              <w:rPr>
                <w:spacing w:val="4"/>
                <w:sz w:val="24"/>
                <w:szCs w:val="24"/>
                <w:lang w:val="kk-KZ"/>
              </w:rPr>
              <w:t>абалды изилдөөгө жана мекеменин билим берүү чөйр</w:t>
            </w:r>
            <w:r w:rsidR="00490D4D">
              <w:rPr>
                <w:spacing w:val="4"/>
                <w:sz w:val="24"/>
                <w:szCs w:val="24"/>
                <w:lang w:val="kk-KZ"/>
              </w:rPr>
              <w:t xml:space="preserve"> </w:t>
            </w:r>
            <w:r w:rsidRPr="00D80797">
              <w:rPr>
                <w:spacing w:val="4"/>
                <w:sz w:val="24"/>
                <w:szCs w:val="24"/>
                <w:lang w:val="kk-KZ"/>
              </w:rPr>
              <w:t>өсүнө экспертиза жүргүзүүгө, мекемени өнүктүрүү үчүн администрати</w:t>
            </w:r>
            <w:r>
              <w:rPr>
                <w:spacing w:val="4"/>
                <w:sz w:val="24"/>
                <w:szCs w:val="24"/>
                <w:lang w:val="kk-KZ"/>
              </w:rPr>
              <w:t>вдик ресурстарды аныктоого даяр;</w:t>
            </w:r>
          </w:p>
          <w:p w:rsidR="00C1164B" w:rsidRDefault="00C1164B" w:rsidP="00C1164B">
            <w:pPr>
              <w:pStyle w:val="a4"/>
              <w:widowControl/>
              <w:ind w:left="0" w:right="217"/>
              <w:jc w:val="both"/>
              <w:rPr>
                <w:spacing w:val="4"/>
                <w:sz w:val="24"/>
                <w:szCs w:val="24"/>
                <w:lang w:val="kk-KZ"/>
              </w:rPr>
            </w:pPr>
            <w:r w:rsidRPr="00C1164B">
              <w:rPr>
                <w:b/>
                <w:spacing w:val="4"/>
                <w:sz w:val="24"/>
                <w:szCs w:val="24"/>
                <w:lang w:val="kk-KZ"/>
              </w:rPr>
              <w:t>КК-14</w:t>
            </w:r>
            <w:r>
              <w:rPr>
                <w:spacing w:val="4"/>
                <w:sz w:val="24"/>
                <w:szCs w:val="24"/>
                <w:lang w:val="kk-KZ"/>
              </w:rPr>
              <w:t xml:space="preserve"> – </w:t>
            </w:r>
            <w:r w:rsidRPr="00D80797">
              <w:rPr>
                <w:spacing w:val="4"/>
                <w:sz w:val="24"/>
                <w:szCs w:val="24"/>
                <w:lang w:val="kk-KZ"/>
              </w:rPr>
              <w:t>башкаруу</w:t>
            </w:r>
            <w:r>
              <w:rPr>
                <w:spacing w:val="4"/>
                <w:sz w:val="24"/>
                <w:szCs w:val="24"/>
                <w:lang w:val="kk-KZ"/>
              </w:rPr>
              <w:t xml:space="preserve"> </w:t>
            </w:r>
            <w:r w:rsidRPr="00D80797">
              <w:rPr>
                <w:spacing w:val="4"/>
                <w:sz w:val="24"/>
                <w:szCs w:val="24"/>
                <w:lang w:val="kk-KZ"/>
              </w:rPr>
              <w:t xml:space="preserve"> процессинин ишке ашырылышын </w:t>
            </w:r>
            <w:r>
              <w:rPr>
                <w:spacing w:val="4"/>
                <w:sz w:val="24"/>
                <w:szCs w:val="24"/>
                <w:lang w:val="kk-KZ"/>
              </w:rPr>
              <w:t>иликтөөгө жана баалоого даяр;</w:t>
            </w:r>
          </w:p>
          <w:p w:rsidR="00C1164B" w:rsidRPr="00C1164B" w:rsidRDefault="00C1164B" w:rsidP="00C1164B">
            <w:pPr>
              <w:pStyle w:val="a4"/>
              <w:widowControl/>
              <w:ind w:left="0" w:right="217"/>
              <w:jc w:val="both"/>
              <w:rPr>
                <w:spacing w:val="4"/>
                <w:sz w:val="24"/>
                <w:szCs w:val="24"/>
                <w:lang w:val="kk-KZ"/>
              </w:rPr>
            </w:pPr>
            <w:r w:rsidRPr="00C1164B">
              <w:rPr>
                <w:b/>
                <w:spacing w:val="4"/>
                <w:sz w:val="24"/>
                <w:szCs w:val="24"/>
                <w:lang w:val="kk-KZ"/>
              </w:rPr>
              <w:t>КК-15</w:t>
            </w:r>
            <w:r>
              <w:rPr>
                <w:spacing w:val="4"/>
                <w:sz w:val="24"/>
                <w:szCs w:val="24"/>
                <w:lang w:val="kk-KZ"/>
              </w:rPr>
              <w:t xml:space="preserve"> – </w:t>
            </w:r>
            <w:r w:rsidRPr="00C1164B">
              <w:rPr>
                <w:spacing w:val="4"/>
                <w:sz w:val="24"/>
                <w:szCs w:val="24"/>
                <w:lang w:val="kk-KZ"/>
              </w:rPr>
              <w:t>башкарылуучу</w:t>
            </w:r>
            <w:r>
              <w:rPr>
                <w:spacing w:val="4"/>
                <w:sz w:val="24"/>
                <w:szCs w:val="24"/>
                <w:lang w:val="kk-KZ"/>
              </w:rPr>
              <w:t xml:space="preserve"> </w:t>
            </w:r>
            <w:r w:rsidRPr="00C1164B">
              <w:rPr>
                <w:spacing w:val="4"/>
                <w:sz w:val="24"/>
                <w:szCs w:val="24"/>
                <w:lang w:val="kk-KZ"/>
              </w:rPr>
              <w:t xml:space="preserve"> тутумду өнүктүрүүнүн жалпы жана конкреттүү мыйзам ченемдүүлүктөрүнө жооп берген инновациялык менеджмент </w:t>
            </w:r>
            <w:r>
              <w:rPr>
                <w:spacing w:val="4"/>
                <w:sz w:val="24"/>
                <w:szCs w:val="24"/>
                <w:lang w:val="kk-KZ"/>
              </w:rPr>
              <w:t>технологияларын колдонууга даяр;</w:t>
            </w:r>
          </w:p>
          <w:p w:rsidR="00C1164B" w:rsidRPr="00C1164B" w:rsidRDefault="00C1164B" w:rsidP="00C1164B">
            <w:pPr>
              <w:pStyle w:val="a4"/>
              <w:widowControl/>
              <w:ind w:left="0" w:right="217"/>
              <w:jc w:val="both"/>
              <w:rPr>
                <w:spacing w:val="4"/>
                <w:sz w:val="24"/>
                <w:szCs w:val="24"/>
                <w:lang w:val="kk-KZ"/>
              </w:rPr>
            </w:pPr>
            <w:r w:rsidRPr="00C1164B">
              <w:rPr>
                <w:b/>
                <w:spacing w:val="4"/>
                <w:sz w:val="24"/>
                <w:szCs w:val="24"/>
                <w:lang w:val="kk-KZ"/>
              </w:rPr>
              <w:t>КК-16</w:t>
            </w:r>
            <w:r>
              <w:rPr>
                <w:spacing w:val="4"/>
                <w:sz w:val="24"/>
                <w:szCs w:val="24"/>
                <w:lang w:val="kk-KZ"/>
              </w:rPr>
              <w:t xml:space="preserve"> – </w:t>
            </w:r>
            <w:r w:rsidRPr="00C1164B">
              <w:rPr>
                <w:spacing w:val="4"/>
                <w:sz w:val="24"/>
                <w:szCs w:val="24"/>
                <w:lang w:val="kk-KZ"/>
              </w:rPr>
              <w:t>билим</w:t>
            </w:r>
            <w:r>
              <w:rPr>
                <w:spacing w:val="4"/>
                <w:sz w:val="24"/>
                <w:szCs w:val="24"/>
                <w:lang w:val="kk-KZ"/>
              </w:rPr>
              <w:t xml:space="preserve"> </w:t>
            </w:r>
            <w:r w:rsidRPr="00C1164B">
              <w:rPr>
                <w:spacing w:val="4"/>
                <w:sz w:val="24"/>
                <w:szCs w:val="24"/>
                <w:lang w:val="kk-KZ"/>
              </w:rPr>
              <w:t xml:space="preserve"> берүү чөйрөсүндөгү адистердин кесип аралык байланыштарын уюштурууга жана билим берүү мекемелериндеги башкаруу маселелерин чечүүдө потенциалдуу өнөктөштөрүнүн чөйрөсүн аныктоого </w:t>
            </w:r>
            <w:r w:rsidRPr="00C1164B">
              <w:rPr>
                <w:spacing w:val="4"/>
                <w:sz w:val="24"/>
                <w:szCs w:val="24"/>
                <w:lang w:val="kk-KZ"/>
              </w:rPr>
              <w:lastRenderedPageBreak/>
              <w:t>жөндөмдүү</w:t>
            </w:r>
            <w:r>
              <w:rPr>
                <w:spacing w:val="4"/>
                <w:sz w:val="24"/>
                <w:szCs w:val="24"/>
                <w:lang w:val="kk-KZ"/>
              </w:rPr>
              <w:t>.</w:t>
            </w:r>
          </w:p>
          <w:p w:rsidR="00A70889" w:rsidRPr="00C1164B" w:rsidRDefault="00A70889" w:rsidP="00F61660">
            <w:pPr>
              <w:spacing w:line="276" w:lineRule="auto"/>
              <w:jc w:val="both"/>
              <w:rPr>
                <w:lang w:val="kk-KZ"/>
              </w:rPr>
            </w:pPr>
          </w:p>
          <w:p w:rsidR="00A70889" w:rsidRPr="00C1164B" w:rsidRDefault="00A70889" w:rsidP="00F61660">
            <w:pPr>
              <w:spacing w:line="276" w:lineRule="auto"/>
              <w:jc w:val="both"/>
              <w:rPr>
                <w:lang w:val="kk-KZ"/>
              </w:rPr>
            </w:pPr>
          </w:p>
        </w:tc>
      </w:tr>
      <w:tr w:rsidR="00A70889" w:rsidRPr="00B25136" w:rsidTr="004D4893">
        <w:tc>
          <w:tcPr>
            <w:tcW w:w="3167" w:type="dxa"/>
            <w:tcBorders>
              <w:top w:val="single" w:sz="4" w:space="0" w:color="auto"/>
              <w:left w:val="single" w:sz="4" w:space="0" w:color="auto"/>
              <w:bottom w:val="single" w:sz="4" w:space="0" w:color="auto"/>
              <w:right w:val="single" w:sz="4" w:space="0" w:color="auto"/>
            </w:tcBorders>
          </w:tcPr>
          <w:p w:rsidR="00A70889" w:rsidRPr="00C1164B" w:rsidRDefault="00A70889" w:rsidP="00F61660">
            <w:pPr>
              <w:spacing w:line="276" w:lineRule="auto"/>
              <w:jc w:val="both"/>
              <w:rPr>
                <w:lang w:val="kk-KZ"/>
              </w:rPr>
            </w:pPr>
          </w:p>
          <w:p w:rsidR="00A70889" w:rsidRPr="00F14C10" w:rsidRDefault="00F14C10" w:rsidP="00C043F0">
            <w:pPr>
              <w:spacing w:line="276" w:lineRule="auto"/>
              <w:jc w:val="both"/>
              <w:rPr>
                <w:b/>
                <w:lang w:val="ky-KG"/>
              </w:rPr>
            </w:pPr>
            <w:r w:rsidRPr="00C043F0">
              <w:rPr>
                <w:b/>
                <w:lang w:val="ky-KG"/>
              </w:rPr>
              <w:t>4-ОН</w:t>
            </w:r>
            <w:r>
              <w:rPr>
                <w:lang w:val="ky-KG"/>
              </w:rPr>
              <w:t xml:space="preserve"> - </w:t>
            </w:r>
            <w:r w:rsidRPr="00EE3EAA">
              <w:rPr>
                <w:lang w:val="kk-KZ"/>
              </w:rPr>
              <w:t>филологиялык билим бер</w:t>
            </w:r>
            <w:r>
              <w:rPr>
                <w:lang w:val="ky-KG"/>
              </w:rPr>
              <w:t>үүд</w:t>
            </w:r>
            <w:r w:rsidR="00C043F0">
              <w:rPr>
                <w:lang w:val="ky-KG"/>
              </w:rPr>
              <w:t>ө сапаттуу билим берүү чөйрөсүн камсыз кылуучу</w:t>
            </w:r>
            <w:r>
              <w:rPr>
                <w:lang w:val="ky-KG"/>
              </w:rPr>
              <w:t xml:space="preserve"> </w:t>
            </w:r>
            <w:r w:rsidR="00C043F0">
              <w:rPr>
                <w:lang w:val="ky-KG"/>
              </w:rPr>
              <w:t xml:space="preserve">  инновациялык технологияларды </w:t>
            </w:r>
            <w:r>
              <w:rPr>
                <w:lang w:val="ky-KG"/>
              </w:rPr>
              <w:t xml:space="preserve"> долбоорлоого жөндөмдүү.</w:t>
            </w:r>
          </w:p>
        </w:tc>
        <w:tc>
          <w:tcPr>
            <w:tcW w:w="6404" w:type="dxa"/>
            <w:tcBorders>
              <w:top w:val="single" w:sz="4" w:space="0" w:color="auto"/>
              <w:left w:val="single" w:sz="4" w:space="0" w:color="auto"/>
              <w:bottom w:val="single" w:sz="4" w:space="0" w:color="auto"/>
              <w:right w:val="single" w:sz="4" w:space="0" w:color="auto"/>
            </w:tcBorders>
          </w:tcPr>
          <w:p w:rsidR="00C1164B" w:rsidRDefault="00F14C10" w:rsidP="00C1164B">
            <w:pPr>
              <w:pStyle w:val="a4"/>
              <w:widowControl/>
              <w:ind w:left="0" w:right="217"/>
              <w:jc w:val="both"/>
              <w:rPr>
                <w:spacing w:val="4"/>
                <w:sz w:val="24"/>
                <w:szCs w:val="24"/>
                <w:lang w:val="kk-KZ"/>
              </w:rPr>
            </w:pPr>
            <w:r>
              <w:rPr>
                <w:b/>
                <w:lang w:val="ky-KG"/>
              </w:rPr>
              <w:t xml:space="preserve">КК-1 – </w:t>
            </w:r>
            <w:r>
              <w:rPr>
                <w:spacing w:val="4"/>
                <w:sz w:val="24"/>
                <w:szCs w:val="24"/>
                <w:lang w:val="kk-KZ"/>
              </w:rPr>
              <w:t xml:space="preserve">билим </w:t>
            </w:r>
            <w:r w:rsidRPr="00D80797">
              <w:rPr>
                <w:spacing w:val="4"/>
                <w:sz w:val="24"/>
                <w:szCs w:val="24"/>
                <w:lang w:val="kk-KZ"/>
              </w:rPr>
              <w:t>берүү чөйрөсүнүн мүмкүнчүлүктөрүн изилдөөгө даяр жана билим берүүнүн сапатын камсыз кылуу үчүн маалыматтарды камтыган жаңы шарттарды иштеп чыгууда идея</w:t>
            </w:r>
            <w:r w:rsidR="00C1164B">
              <w:rPr>
                <w:spacing w:val="4"/>
                <w:sz w:val="24"/>
                <w:szCs w:val="24"/>
                <w:lang w:val="kk-KZ"/>
              </w:rPr>
              <w:t>ларды, жаңылыктарды сунуш кылат;</w:t>
            </w:r>
          </w:p>
          <w:p w:rsidR="00C1164B" w:rsidRPr="00D80797" w:rsidRDefault="00C1164B" w:rsidP="00C1164B">
            <w:pPr>
              <w:pStyle w:val="a4"/>
              <w:widowControl/>
              <w:ind w:left="0" w:right="217"/>
              <w:jc w:val="both"/>
              <w:rPr>
                <w:spacing w:val="4"/>
                <w:sz w:val="24"/>
                <w:szCs w:val="24"/>
                <w:lang w:val="kk-KZ"/>
              </w:rPr>
            </w:pPr>
            <w:r w:rsidRPr="00C1164B">
              <w:rPr>
                <w:b/>
                <w:spacing w:val="4"/>
                <w:sz w:val="24"/>
                <w:szCs w:val="24"/>
                <w:lang w:val="kk-KZ"/>
              </w:rPr>
              <w:t>КК-5</w:t>
            </w:r>
            <w:r>
              <w:rPr>
                <w:spacing w:val="4"/>
                <w:sz w:val="24"/>
                <w:szCs w:val="24"/>
                <w:lang w:val="kk-KZ"/>
              </w:rPr>
              <w:t xml:space="preserve"> – </w:t>
            </w:r>
            <w:r w:rsidRPr="00D80797">
              <w:rPr>
                <w:spacing w:val="4"/>
                <w:sz w:val="24"/>
                <w:szCs w:val="24"/>
                <w:lang w:val="kk-KZ"/>
              </w:rPr>
              <w:t>кесиптик</w:t>
            </w:r>
            <w:r>
              <w:rPr>
                <w:spacing w:val="4"/>
                <w:sz w:val="24"/>
                <w:szCs w:val="24"/>
                <w:lang w:val="kk-KZ"/>
              </w:rPr>
              <w:t xml:space="preserve"> </w:t>
            </w:r>
            <w:r w:rsidRPr="00D80797">
              <w:rPr>
                <w:spacing w:val="4"/>
                <w:sz w:val="24"/>
                <w:szCs w:val="24"/>
                <w:lang w:val="kk-KZ"/>
              </w:rPr>
              <w:t xml:space="preserve"> жана жеке өзүн-өзү тарбиялоону жүзөгө ашыра алат, андан аркы билим берүү маршрутун жана </w:t>
            </w:r>
            <w:r>
              <w:rPr>
                <w:spacing w:val="4"/>
                <w:sz w:val="24"/>
                <w:szCs w:val="24"/>
                <w:lang w:val="kk-KZ"/>
              </w:rPr>
              <w:t>кесиптик карьерасын иштеп чыгат;</w:t>
            </w:r>
          </w:p>
          <w:p w:rsidR="00C1164B" w:rsidRDefault="00C1164B" w:rsidP="00C1164B">
            <w:pPr>
              <w:pStyle w:val="a4"/>
              <w:widowControl/>
              <w:ind w:left="0" w:right="217"/>
              <w:jc w:val="both"/>
              <w:rPr>
                <w:spacing w:val="4"/>
                <w:sz w:val="24"/>
                <w:szCs w:val="24"/>
                <w:lang w:val="kk-KZ"/>
              </w:rPr>
            </w:pPr>
            <w:r w:rsidRPr="00C1164B">
              <w:rPr>
                <w:b/>
                <w:spacing w:val="4"/>
                <w:sz w:val="24"/>
                <w:szCs w:val="24"/>
                <w:lang w:val="kk-KZ"/>
              </w:rPr>
              <w:t>КК-17</w:t>
            </w:r>
            <w:r>
              <w:rPr>
                <w:spacing w:val="4"/>
                <w:sz w:val="24"/>
                <w:szCs w:val="24"/>
                <w:lang w:val="kk-KZ"/>
              </w:rPr>
              <w:t xml:space="preserve"> – </w:t>
            </w:r>
            <w:r w:rsidRPr="00D80797">
              <w:rPr>
                <w:spacing w:val="4"/>
                <w:sz w:val="24"/>
                <w:szCs w:val="24"/>
                <w:lang w:val="kk-KZ"/>
              </w:rPr>
              <w:t>колдонмо же илимий долбоорлорду өз алдынча изилдөө, пландаштыруу, ишке ашыру</w:t>
            </w:r>
            <w:r>
              <w:rPr>
                <w:spacing w:val="4"/>
                <w:sz w:val="24"/>
                <w:szCs w:val="24"/>
                <w:lang w:val="kk-KZ"/>
              </w:rPr>
              <w:t>у жана адаптациялоого жөндөмдүү;</w:t>
            </w:r>
          </w:p>
          <w:p w:rsidR="00C1164B" w:rsidRDefault="00C1164B" w:rsidP="00C1164B">
            <w:pPr>
              <w:pStyle w:val="a4"/>
              <w:widowControl/>
              <w:ind w:left="0" w:right="217"/>
              <w:jc w:val="both"/>
              <w:rPr>
                <w:spacing w:val="4"/>
                <w:sz w:val="24"/>
                <w:szCs w:val="24"/>
                <w:lang w:val="kk-KZ"/>
              </w:rPr>
            </w:pPr>
            <w:r w:rsidRPr="00C1164B">
              <w:rPr>
                <w:b/>
                <w:spacing w:val="4"/>
                <w:sz w:val="24"/>
                <w:szCs w:val="24"/>
                <w:lang w:val="kk-KZ"/>
              </w:rPr>
              <w:t>КК-18</w:t>
            </w:r>
            <w:r>
              <w:rPr>
                <w:spacing w:val="4"/>
                <w:sz w:val="24"/>
                <w:szCs w:val="24"/>
                <w:lang w:val="kk-KZ"/>
              </w:rPr>
              <w:t xml:space="preserve"> – </w:t>
            </w:r>
            <w:r w:rsidRPr="00D80797">
              <w:rPr>
                <w:spacing w:val="4"/>
                <w:sz w:val="24"/>
                <w:szCs w:val="24"/>
                <w:lang w:val="kk-KZ"/>
              </w:rPr>
              <w:t>билим</w:t>
            </w:r>
            <w:r>
              <w:rPr>
                <w:spacing w:val="4"/>
                <w:sz w:val="24"/>
                <w:szCs w:val="24"/>
                <w:lang w:val="kk-KZ"/>
              </w:rPr>
              <w:t xml:space="preserve"> </w:t>
            </w:r>
            <w:r w:rsidRPr="00D80797">
              <w:rPr>
                <w:spacing w:val="4"/>
                <w:sz w:val="24"/>
                <w:szCs w:val="24"/>
                <w:lang w:val="kk-KZ"/>
              </w:rPr>
              <w:t xml:space="preserve"> сапатын контролдоонун формаларын жана методдорун, ошондой эле контролдук-өлчөөчү материалдардын ар кандай түрлөрүн, анын ичинде маалыматтык технол</w:t>
            </w:r>
            <w:r>
              <w:rPr>
                <w:spacing w:val="4"/>
                <w:sz w:val="24"/>
                <w:szCs w:val="24"/>
                <w:lang w:val="kk-KZ"/>
              </w:rPr>
              <w:t>огиялардын негизинде иштей алат;</w:t>
            </w:r>
          </w:p>
          <w:p w:rsidR="00C1164B" w:rsidRPr="00D80797" w:rsidRDefault="00C1164B" w:rsidP="00C1164B">
            <w:pPr>
              <w:pStyle w:val="a4"/>
              <w:widowControl/>
              <w:ind w:left="0" w:right="217"/>
              <w:jc w:val="both"/>
              <w:rPr>
                <w:spacing w:val="4"/>
                <w:sz w:val="24"/>
                <w:szCs w:val="24"/>
                <w:lang w:val="kk-KZ"/>
              </w:rPr>
            </w:pPr>
            <w:r w:rsidRPr="00C1164B">
              <w:rPr>
                <w:b/>
                <w:spacing w:val="4"/>
                <w:sz w:val="24"/>
                <w:szCs w:val="24"/>
                <w:lang w:val="kk-KZ"/>
              </w:rPr>
              <w:t>КК-19</w:t>
            </w:r>
            <w:r>
              <w:rPr>
                <w:spacing w:val="4"/>
                <w:sz w:val="24"/>
                <w:szCs w:val="24"/>
                <w:lang w:val="kk-KZ"/>
              </w:rPr>
              <w:t xml:space="preserve"> – </w:t>
            </w:r>
            <w:r w:rsidRPr="00D80797">
              <w:rPr>
                <w:spacing w:val="4"/>
                <w:sz w:val="24"/>
                <w:szCs w:val="24"/>
                <w:lang w:val="kk-KZ"/>
              </w:rPr>
              <w:t>жаңы билим берүү мазмунун, технологияларын жана окутуунун конкреттү</w:t>
            </w:r>
            <w:r>
              <w:rPr>
                <w:spacing w:val="4"/>
                <w:sz w:val="24"/>
                <w:szCs w:val="24"/>
                <w:lang w:val="kk-KZ"/>
              </w:rPr>
              <w:t>ү методдорун иштеп чыгууга даяр.</w:t>
            </w:r>
          </w:p>
          <w:p w:rsidR="00A70889" w:rsidRPr="00F14C10" w:rsidRDefault="00A70889" w:rsidP="00F61660">
            <w:pPr>
              <w:spacing w:line="276" w:lineRule="auto"/>
              <w:jc w:val="both"/>
              <w:rPr>
                <w:b/>
                <w:lang w:val="kk-KZ"/>
              </w:rPr>
            </w:pPr>
          </w:p>
          <w:p w:rsidR="00A70889" w:rsidRPr="00C1164B" w:rsidRDefault="00C1164B" w:rsidP="00F61660">
            <w:pPr>
              <w:spacing w:line="276" w:lineRule="auto"/>
              <w:jc w:val="both"/>
              <w:rPr>
                <w:lang w:val="ky-KG"/>
              </w:rPr>
            </w:pPr>
            <w:r>
              <w:rPr>
                <w:b/>
                <w:lang w:val="ky-KG"/>
              </w:rPr>
              <w:t xml:space="preserve"> </w:t>
            </w:r>
          </w:p>
          <w:p w:rsidR="00A70889" w:rsidRPr="00C1164B" w:rsidRDefault="00C1164B" w:rsidP="00F61660">
            <w:pPr>
              <w:spacing w:line="276" w:lineRule="auto"/>
              <w:jc w:val="both"/>
              <w:rPr>
                <w:lang w:val="ky-KG"/>
              </w:rPr>
            </w:pPr>
            <w:r>
              <w:rPr>
                <w:b/>
                <w:lang w:val="ky-KG"/>
              </w:rPr>
              <w:t xml:space="preserve"> </w:t>
            </w:r>
          </w:p>
          <w:p w:rsidR="00A70889" w:rsidRPr="00C1164B" w:rsidRDefault="00A70889" w:rsidP="00F61660">
            <w:pPr>
              <w:spacing w:line="276" w:lineRule="auto"/>
              <w:jc w:val="both"/>
              <w:rPr>
                <w:lang w:val="kk-KZ"/>
              </w:rPr>
            </w:pPr>
          </w:p>
        </w:tc>
      </w:tr>
    </w:tbl>
    <w:p w:rsidR="000A7654" w:rsidRPr="007D29D1" w:rsidRDefault="000A7654" w:rsidP="000A7654">
      <w:pPr>
        <w:spacing w:line="276" w:lineRule="auto"/>
        <w:jc w:val="both"/>
        <w:rPr>
          <w:lang w:val="ky-KG"/>
        </w:rPr>
      </w:pPr>
      <w:r w:rsidRPr="00F61660">
        <w:rPr>
          <w:rStyle w:val="y2iqfc"/>
          <w:color w:val="202124"/>
          <w:lang w:val="ky-KG"/>
        </w:rPr>
        <w:t>.</w:t>
      </w:r>
    </w:p>
    <w:p w:rsidR="00A70889" w:rsidRPr="000A7654" w:rsidRDefault="00A70889" w:rsidP="00F61660">
      <w:pPr>
        <w:spacing w:line="276" w:lineRule="auto"/>
        <w:jc w:val="both"/>
        <w:rPr>
          <w:lang w:val="ky-KG"/>
        </w:rPr>
      </w:pPr>
    </w:p>
    <w:p w:rsidR="00A70889" w:rsidRPr="00C1164B" w:rsidRDefault="00A70889" w:rsidP="00F61660">
      <w:pPr>
        <w:spacing w:line="276" w:lineRule="auto"/>
        <w:ind w:firstLine="567"/>
        <w:jc w:val="both"/>
        <w:rPr>
          <w:b/>
          <w:lang w:val="kk-KZ"/>
        </w:rPr>
      </w:pPr>
      <w:r w:rsidRPr="00C1164B">
        <w:rPr>
          <w:lang w:val="kk-KZ"/>
        </w:rPr>
        <w:t xml:space="preserve"> </w:t>
      </w:r>
    </w:p>
    <w:p w:rsidR="00A70889" w:rsidRPr="00F61660" w:rsidRDefault="00A70889" w:rsidP="00B25136">
      <w:pPr>
        <w:spacing w:line="276" w:lineRule="auto"/>
      </w:pPr>
      <w:r w:rsidRPr="00C1164B">
        <w:rPr>
          <w:b/>
          <w:lang w:val="kk-KZ"/>
        </w:rPr>
        <w:tab/>
      </w:r>
    </w:p>
    <w:p w:rsidR="00DB18AC" w:rsidRPr="00D652BA" w:rsidRDefault="00D652BA" w:rsidP="00F61660">
      <w:pPr>
        <w:spacing w:line="276" w:lineRule="auto"/>
        <w:rPr>
          <w:lang w:val="ky-KG"/>
        </w:rPr>
      </w:pPr>
      <w:r>
        <w:rPr>
          <w:lang w:val="ky-KG"/>
        </w:rPr>
        <w:t xml:space="preserve"> </w:t>
      </w:r>
    </w:p>
    <w:sectPr w:rsidR="00DB18AC" w:rsidRPr="00D6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BE0"/>
    <w:multiLevelType w:val="hybridMultilevel"/>
    <w:tmpl w:val="10CE0FB2"/>
    <w:lvl w:ilvl="0" w:tplc="8432EB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D7"/>
    <w:rsid w:val="000228CB"/>
    <w:rsid w:val="000A7654"/>
    <w:rsid w:val="00123FD7"/>
    <w:rsid w:val="0026421F"/>
    <w:rsid w:val="00444A84"/>
    <w:rsid w:val="00490D4D"/>
    <w:rsid w:val="006053AE"/>
    <w:rsid w:val="007C228C"/>
    <w:rsid w:val="007D29D1"/>
    <w:rsid w:val="007D5408"/>
    <w:rsid w:val="00844DE7"/>
    <w:rsid w:val="009A703B"/>
    <w:rsid w:val="009A78D3"/>
    <w:rsid w:val="00A70889"/>
    <w:rsid w:val="00B25136"/>
    <w:rsid w:val="00BE1E1C"/>
    <w:rsid w:val="00C043F0"/>
    <w:rsid w:val="00C1164B"/>
    <w:rsid w:val="00D652BA"/>
    <w:rsid w:val="00DB18AC"/>
    <w:rsid w:val="00EE3EAA"/>
    <w:rsid w:val="00F14C10"/>
    <w:rsid w:val="00F31CD7"/>
    <w:rsid w:val="00F6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9F4BE-999D-4708-82B3-DF2A39CD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70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A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A78D3"/>
    <w:rPr>
      <w:rFonts w:ascii="Courier New" w:eastAsia="Times New Roman" w:hAnsi="Courier New" w:cs="Courier New"/>
      <w:sz w:val="20"/>
      <w:szCs w:val="20"/>
      <w:lang w:eastAsia="ru-RU"/>
    </w:rPr>
  </w:style>
  <w:style w:type="character" w:customStyle="1" w:styleId="y2iqfc">
    <w:name w:val="y2iqfc"/>
    <w:basedOn w:val="a0"/>
    <w:rsid w:val="009A78D3"/>
  </w:style>
  <w:style w:type="paragraph" w:styleId="a4">
    <w:name w:val="List Paragraph"/>
    <w:basedOn w:val="a"/>
    <w:uiPriority w:val="34"/>
    <w:qFormat/>
    <w:rsid w:val="00F14C10"/>
    <w:pPr>
      <w:widowControl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4670">
      <w:bodyDiv w:val="1"/>
      <w:marLeft w:val="0"/>
      <w:marRight w:val="0"/>
      <w:marTop w:val="0"/>
      <w:marBottom w:val="0"/>
      <w:divBdr>
        <w:top w:val="none" w:sz="0" w:space="0" w:color="auto"/>
        <w:left w:val="none" w:sz="0" w:space="0" w:color="auto"/>
        <w:bottom w:val="none" w:sz="0" w:space="0" w:color="auto"/>
        <w:right w:val="none" w:sz="0" w:space="0" w:color="auto"/>
      </w:divBdr>
    </w:div>
    <w:div w:id="745227309">
      <w:bodyDiv w:val="1"/>
      <w:marLeft w:val="0"/>
      <w:marRight w:val="0"/>
      <w:marTop w:val="0"/>
      <w:marBottom w:val="0"/>
      <w:divBdr>
        <w:top w:val="none" w:sz="0" w:space="0" w:color="auto"/>
        <w:left w:val="none" w:sz="0" w:space="0" w:color="auto"/>
        <w:bottom w:val="none" w:sz="0" w:space="0" w:color="auto"/>
        <w:right w:val="none" w:sz="0" w:space="0" w:color="auto"/>
      </w:divBdr>
    </w:div>
    <w:div w:id="1593201938">
      <w:bodyDiv w:val="1"/>
      <w:marLeft w:val="0"/>
      <w:marRight w:val="0"/>
      <w:marTop w:val="0"/>
      <w:marBottom w:val="0"/>
      <w:divBdr>
        <w:top w:val="none" w:sz="0" w:space="0" w:color="auto"/>
        <w:left w:val="none" w:sz="0" w:space="0" w:color="auto"/>
        <w:bottom w:val="none" w:sz="0" w:space="0" w:color="auto"/>
        <w:right w:val="none" w:sz="0" w:space="0" w:color="auto"/>
      </w:divBdr>
    </w:div>
    <w:div w:id="1663924243">
      <w:bodyDiv w:val="1"/>
      <w:marLeft w:val="0"/>
      <w:marRight w:val="0"/>
      <w:marTop w:val="0"/>
      <w:marBottom w:val="0"/>
      <w:divBdr>
        <w:top w:val="none" w:sz="0" w:space="0" w:color="auto"/>
        <w:left w:val="none" w:sz="0" w:space="0" w:color="auto"/>
        <w:bottom w:val="none" w:sz="0" w:space="0" w:color="auto"/>
        <w:right w:val="none" w:sz="0" w:space="0" w:color="auto"/>
      </w:divBdr>
    </w:div>
    <w:div w:id="17263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TechLine</cp:lastModifiedBy>
  <cp:revision>2</cp:revision>
  <dcterms:created xsi:type="dcterms:W3CDTF">2024-03-17T11:33:00Z</dcterms:created>
  <dcterms:modified xsi:type="dcterms:W3CDTF">2024-03-17T11:33:00Z</dcterms:modified>
</cp:coreProperties>
</file>