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FB" w:rsidRDefault="00A571FB" w:rsidP="00A57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b/>
          <w:sz w:val="24"/>
          <w:szCs w:val="24"/>
        </w:rPr>
        <w:t>6</w:t>
      </w:r>
      <w:r w:rsidRPr="00830C33">
        <w:rPr>
          <w:rFonts w:ascii="Times New Roman" w:hAnsi="Times New Roman" w:cs="Times New Roman"/>
          <w:b/>
          <w:sz w:val="24"/>
          <w:szCs w:val="24"/>
          <w:lang w:val="ky-KG"/>
        </w:rPr>
        <w:t>-форма</w:t>
      </w:r>
      <w:r w:rsidRPr="00830C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C33">
        <w:rPr>
          <w:rFonts w:ascii="Times New Roman" w:hAnsi="Times New Roman" w:cs="Times New Roman"/>
          <w:b/>
          <w:sz w:val="24"/>
          <w:szCs w:val="24"/>
          <w:lang w:val="ky-KG"/>
        </w:rPr>
        <w:t>Программага катышкан окутуучулардын адистигин жогорулатуу курстары</w:t>
      </w:r>
    </w:p>
    <w:p w:rsidR="00A571FB" w:rsidRPr="00830C33" w:rsidRDefault="00A571FB" w:rsidP="00A57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C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822"/>
        <w:gridCol w:w="992"/>
        <w:gridCol w:w="5954"/>
      </w:tblGrid>
      <w:tr w:rsidR="00A571FB" w:rsidRPr="00830C33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ны ишке ашырууга тартылган ОПКнын аты-жөнү 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Окутуу-чунун акыркы 3 жылда катышкан АЖК  саны 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Анын ичинен ББУ/ программа кар-жыла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ганы </w:t>
            </w:r>
          </w:p>
        </w:tc>
        <w:tc>
          <w:tcPr>
            <w:tcW w:w="5954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Окутуучунун кесиптик ишмердүүлүгүнө тийиштүү анын адистигин жогорулатуу курсунун аталышы </w:t>
            </w:r>
          </w:p>
        </w:tc>
      </w:tr>
      <w:tr w:rsidR="00A571FB" w:rsidRPr="008C7191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Камардинова У.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830C33" w:rsidRDefault="00A571FB" w:rsidP="00A571F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PISA – 2025 «санариптик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сабаттуулук» программасы боюнча 72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2023)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2.“Кредиттик системада окутуучу менен студенттин өз ара мамилесин уюштуруу” 72 сааттык курс (сертификат, 2021-ж.),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3.“Мугалимдин устаттыгы жана окутуунун жаңы технологиялары” аталышындагы 72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сааттык курс (сертификат, 2023)</w:t>
            </w:r>
          </w:p>
        </w:tc>
      </w:tr>
      <w:tr w:rsidR="00A571FB" w:rsidRPr="008C7191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Мапаева Н.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билим берүү чөйрөсүндөгү кесипке багыт берүү (36 саат) Бишкек-2022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адабиятын окутууда инновациялык технологияларды колдонуу (72 саат) Бишкек-2021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Currikulum Global окуу программасы (550саат), Бишкек-2022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 метод.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жактан даярдоо (Туруктуу өнүгүүнүн негиздери, 72 саат), -Ош-2022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Функционалдык сабаттуулук компетенттүүлүгүн 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лыптандыруу жана баалоо (72 с.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),-Бишкек-2022</w:t>
            </w:r>
          </w:p>
        </w:tc>
      </w:tr>
      <w:tr w:rsidR="00A571FB" w:rsidRPr="008C7191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ганбаев Н.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8331EE" w:rsidRDefault="00A571FB" w:rsidP="009B52B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331EE">
              <w:rPr>
                <w:rFonts w:ascii="Times New Roman" w:hAnsi="Times New Roman"/>
                <w:sz w:val="24"/>
                <w:szCs w:val="24"/>
                <w:lang w:val="ky-KG"/>
              </w:rPr>
              <w:t>“Билим берүүнү башкаруу” 72 с., 2024</w:t>
            </w:r>
          </w:p>
          <w:p w:rsidR="00A571FB" w:rsidRPr="008331EE" w:rsidRDefault="00A571FB" w:rsidP="009B52B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331EE">
              <w:rPr>
                <w:rFonts w:ascii="Times New Roman" w:hAnsi="Times New Roman"/>
                <w:sz w:val="24"/>
                <w:szCs w:val="24"/>
                <w:lang w:val="ky-KG"/>
              </w:rPr>
              <w:t>“Түрк тилин үйрөнүү курсу” А1 деңгээли, 2021</w:t>
            </w:r>
          </w:p>
          <w:p w:rsidR="00A571FB" w:rsidRPr="00830C33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31EE">
              <w:rPr>
                <w:rFonts w:ascii="Times New Roman" w:hAnsi="Times New Roman"/>
                <w:sz w:val="24"/>
                <w:szCs w:val="24"/>
                <w:lang w:val="ky-KG"/>
              </w:rPr>
              <w:t>Окутуучулардын мобилдүүлүк программасы боюнча иш-сапар, Түркия, Сивас шаарында 20-24.01.2020</w:t>
            </w:r>
          </w:p>
        </w:tc>
      </w:tr>
      <w:tr w:rsidR="00A571FB" w:rsidRPr="00830C33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Кошуева М.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"Эл баасы" агенствосунун аккредитация боюнча эксперти" (2020), “Заманбап сабак даярдоонун жана уюштуруунун усулдары” семинарынын сертификаты (2024).</w:t>
            </w:r>
          </w:p>
        </w:tc>
      </w:tr>
      <w:tr w:rsidR="00A571FB" w:rsidRPr="008C7191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Кожоева Г.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1.“Окуу процессинде дистанттык технологияларды колдонуу” семинарынын сертификаты (2019);</w:t>
            </w:r>
          </w:p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2.“Компетентүүлүктү калыптандыруучу технологиялар жана баалоочу каражаттар” тренинг-семинардын сертификаты;</w:t>
            </w:r>
          </w:p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3.“Методологической подготовки учителей” аталышындагы семинардын сертификаты (2022).</w:t>
            </w:r>
          </w:p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4.“Мугалимдин устаттыгы жана окутуунун жаңы технологиялары” аталышындагы 72 сааттык курстун  сертификаты (2023).</w:t>
            </w:r>
          </w:p>
        </w:tc>
      </w:tr>
      <w:tr w:rsidR="00A571FB" w:rsidRPr="007B49CA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Жамгырчиева Г.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1FB" w:rsidRPr="00393A14" w:rsidRDefault="00A571FB" w:rsidP="009B52B1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“Методологический подготовки учителей”   72 саат 10.02.2022   Кыргызско-германского проека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</w:p>
        </w:tc>
      </w:tr>
      <w:tr w:rsidR="00A571FB" w:rsidRPr="00830C33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Табалдиева М.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:rsidR="00A571FB" w:rsidRPr="00830C33" w:rsidRDefault="00A571FB" w:rsidP="009B52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тили жана адабиятын окутууда инновациялык технологияларды  колдонуу” (72 саат). Күбөлүк № 0240. 2021.</w:t>
            </w:r>
          </w:p>
          <w:p w:rsidR="00A571FB" w:rsidRPr="00830C33" w:rsidRDefault="00A571FB" w:rsidP="009B52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“Манастаануу” квалификация жогорулатуу курсу (72 саат). Сертификат. 2022.</w:t>
            </w:r>
          </w:p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“Мугалимдин устаттыгы жана окутуунун жаңы технологиялары” (72 саат). Сертификат. 2023.</w:t>
            </w:r>
          </w:p>
        </w:tc>
      </w:tr>
      <w:tr w:rsidR="00A571FB" w:rsidRPr="00830C33" w:rsidTr="009B52B1">
        <w:tc>
          <w:tcPr>
            <w:tcW w:w="1730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Заирова Н.</w:t>
            </w:r>
          </w:p>
        </w:tc>
        <w:tc>
          <w:tcPr>
            <w:tcW w:w="82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:rsidR="00A571FB" w:rsidRPr="00830C33" w:rsidRDefault="00A571FB" w:rsidP="00A571FB">
            <w:pPr>
              <w:numPr>
                <w:ilvl w:val="4"/>
                <w:numId w:val="2"/>
              </w:numPr>
              <w:tabs>
                <w:tab w:val="clear" w:pos="3600"/>
                <w:tab w:val="num" w:pos="92"/>
              </w:tabs>
              <w:spacing w:after="0" w:line="276" w:lineRule="auto"/>
              <w:ind w:left="0" w:hanging="35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2021-жылы “Кыргыз тили жана адабиятын окутууда инновациялык технологияларды колдонуу” программасынын катышуучусу, күбөлүк №0241</w:t>
            </w:r>
          </w:p>
          <w:p w:rsidR="00A571FB" w:rsidRPr="00830C33" w:rsidRDefault="00A571FB" w:rsidP="00A571FB">
            <w:pPr>
              <w:numPr>
                <w:ilvl w:val="4"/>
                <w:numId w:val="2"/>
              </w:numPr>
              <w:tabs>
                <w:tab w:val="clear" w:pos="3600"/>
                <w:tab w:val="num" w:pos="92"/>
              </w:tabs>
              <w:spacing w:after="0" w:line="276" w:lineRule="auto"/>
              <w:ind w:left="0" w:hanging="35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2022-жылы “Манастаануу” квалификациясын жогорулатуу курсунун катышуучусу, сертификат</w:t>
            </w:r>
          </w:p>
          <w:p w:rsidR="00A571FB" w:rsidRPr="00830C33" w:rsidRDefault="00A571FB" w:rsidP="00A571FB">
            <w:pPr>
              <w:numPr>
                <w:ilvl w:val="4"/>
                <w:numId w:val="2"/>
              </w:numPr>
              <w:tabs>
                <w:tab w:val="clear" w:pos="3600"/>
                <w:tab w:val="num" w:pos="92"/>
              </w:tabs>
              <w:spacing w:after="0" w:line="276" w:lineRule="auto"/>
              <w:ind w:left="0" w:hanging="3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2022-жылы “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Окуукеремет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долбоорунун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  <w:p w:rsidR="00A571FB" w:rsidRPr="00830C33" w:rsidRDefault="00A571FB" w:rsidP="00A571FB">
            <w:pPr>
              <w:numPr>
                <w:ilvl w:val="4"/>
                <w:numId w:val="2"/>
              </w:numPr>
              <w:tabs>
                <w:tab w:val="clear" w:pos="3600"/>
                <w:tab w:val="num" w:pos="92"/>
              </w:tabs>
              <w:spacing w:after="0" w:line="276" w:lineRule="auto"/>
              <w:ind w:left="0" w:hanging="3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2022-жылы “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окууга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жазууга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дифференцияланган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интеграцияланган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курсту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  <w:p w:rsidR="00A571FB" w:rsidRPr="00830C33" w:rsidRDefault="00A571FB" w:rsidP="00A571FB">
            <w:pPr>
              <w:numPr>
                <w:ilvl w:val="4"/>
                <w:numId w:val="2"/>
              </w:numPr>
              <w:tabs>
                <w:tab w:val="clear" w:pos="3600"/>
                <w:tab w:val="num" w:pos="92"/>
              </w:tabs>
              <w:spacing w:after="0" w:line="276" w:lineRule="auto"/>
              <w:ind w:left="0" w:hanging="3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2023-жылы “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базалык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көндүмдөрү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калыптандыруучу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баалоо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571FB" w:rsidRPr="00830C33" w:rsidRDefault="00A571FB" w:rsidP="009B5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2023-жылы “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практикасына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байкоо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жүргүзүү”</w:t>
            </w: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инструментин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долбоордун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катышуучусу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байкоочу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</w:tc>
      </w:tr>
    </w:tbl>
    <w:p w:rsidR="006A5217" w:rsidRDefault="006A5217"/>
    <w:sectPr w:rsidR="006A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4B4"/>
    <w:multiLevelType w:val="hybridMultilevel"/>
    <w:tmpl w:val="DCE60658"/>
    <w:lvl w:ilvl="0" w:tplc="F280C1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B4172A"/>
    <w:multiLevelType w:val="hybridMultilevel"/>
    <w:tmpl w:val="A4C45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FB"/>
    <w:rsid w:val="006A5217"/>
    <w:rsid w:val="00A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969C-5D3F-48FD-8287-ED9A691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FB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Абзац списка31,Раздел,ПАРАГРАФ,Heading1,Colorful List - Accent 11,Colorful List - Accent 11CxSpLast,H1-1,Заголовок3,Bullet 1,Use Case List Paragraph,Стандартный,lp1,Абзац,2 список маркированный"/>
    <w:basedOn w:val="a"/>
    <w:link w:val="a4"/>
    <w:uiPriority w:val="34"/>
    <w:qFormat/>
    <w:rsid w:val="00A571FB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A571FB"/>
    <w:pPr>
      <w:spacing w:after="0" w:line="240" w:lineRule="auto"/>
    </w:pPr>
    <w:rPr>
      <w:rFonts w:ascii="Calibri" w:eastAsia="Calibri" w:hAnsi="Calibri" w:cs="SimSun"/>
    </w:rPr>
  </w:style>
  <w:style w:type="character" w:customStyle="1" w:styleId="a6">
    <w:name w:val="Без интервала Знак"/>
    <w:link w:val="a5"/>
    <w:uiPriority w:val="1"/>
    <w:rsid w:val="00A571FB"/>
    <w:rPr>
      <w:rFonts w:ascii="Calibri" w:eastAsia="Calibri" w:hAnsi="Calibri" w:cs="SimSun"/>
    </w:rPr>
  </w:style>
  <w:style w:type="character" w:customStyle="1" w:styleId="a4">
    <w:name w:val="Абзац списка Знак"/>
    <w:aliases w:val="маркированный Знак,без абзаца Знак,List Paragraph Знак,Абзац списка31 Знак,Раздел Знак,ПАРАГРАФ Знак,Heading1 Знак,Colorful List - Accent 11 Знак,Colorful List - Accent 11CxSpLast Знак,H1-1 Знак,Заголовок3 Знак,Bullet 1 Знак,lp1 Знак"/>
    <w:link w:val="a3"/>
    <w:uiPriority w:val="34"/>
    <w:qFormat/>
    <w:rsid w:val="00A571FB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2024-03-17T14:18:00Z</dcterms:created>
  <dcterms:modified xsi:type="dcterms:W3CDTF">2024-03-17T14:18:00Z</dcterms:modified>
</cp:coreProperties>
</file>