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09" w:rsidRDefault="008E7B09" w:rsidP="008E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8E7B09" w:rsidRDefault="008E7B09" w:rsidP="008E7B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расширенного заседания кафедры методики преподавания русского языка и литературы с участием представителей кафедры всемирной литературы, русского и сопоставительного языкознания, иностранных языком и межкультурной коммуникации  </w:t>
      </w:r>
    </w:p>
    <w:p w:rsidR="008E7B09" w:rsidRDefault="008E7B09" w:rsidP="008E7B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от 29 сентября 2021 г.</w:t>
      </w:r>
    </w:p>
    <w:p w:rsidR="008E7B09" w:rsidRDefault="008E7B09" w:rsidP="008E7B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8E7B09" w:rsidRDefault="008E7B09" w:rsidP="008E7B09">
      <w:pPr>
        <w:rPr>
          <w:rFonts w:ascii="Times New Roman" w:hAnsi="Times New Roman" w:cs="Times New Roman"/>
          <w:sz w:val="28"/>
          <w:szCs w:val="28"/>
        </w:rPr>
      </w:pPr>
      <w:r w:rsidRPr="00FB0057">
        <w:rPr>
          <w:rFonts w:ascii="Times New Roman" w:hAnsi="Times New Roman" w:cs="Times New Roman"/>
          <w:b/>
          <w:sz w:val="28"/>
          <w:szCs w:val="28"/>
        </w:rPr>
        <w:t>председатель заседания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Образовательной программы магистратуры «Филологическое образование», д.ф.н.,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</w:t>
      </w:r>
    </w:p>
    <w:p w:rsidR="008E7B09" w:rsidRDefault="008E7B09" w:rsidP="008E7B0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57">
        <w:rPr>
          <w:rFonts w:ascii="Times New Roman" w:hAnsi="Times New Roman" w:cs="Times New Roman"/>
          <w:b/>
          <w:sz w:val="28"/>
          <w:szCs w:val="28"/>
        </w:rPr>
        <w:t>Члены кафедры:</w:t>
      </w:r>
      <w:r>
        <w:rPr>
          <w:rFonts w:ascii="Times New Roman" w:hAnsi="Times New Roman" w:cs="Times New Roman"/>
          <w:sz w:val="28"/>
          <w:szCs w:val="28"/>
        </w:rPr>
        <w:t xml:space="preserve"> доценты и старшие преподаватели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Апполонова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З.М., </w:t>
      </w:r>
    </w:p>
    <w:p w:rsidR="008E7B09" w:rsidRDefault="008E7B09" w:rsidP="008E7B0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57">
        <w:rPr>
          <w:rFonts w:ascii="Times New Roman" w:hAnsi="Times New Roman" w:cs="Times New Roman"/>
          <w:b/>
          <w:sz w:val="28"/>
          <w:szCs w:val="28"/>
        </w:rPr>
        <w:t>Зав. Лабораторией Критического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–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8E7B09" w:rsidRDefault="008E7B09" w:rsidP="008E7B0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57">
        <w:rPr>
          <w:rFonts w:ascii="Times New Roman" w:hAnsi="Times New Roman" w:cs="Times New Roman"/>
          <w:sz w:val="28"/>
          <w:szCs w:val="28"/>
        </w:rPr>
        <w:t>Доценты и старшие преподаватели кафедры</w:t>
      </w:r>
      <w:r>
        <w:rPr>
          <w:rFonts w:ascii="Times New Roman" w:hAnsi="Times New Roman" w:cs="Times New Roman"/>
          <w:sz w:val="28"/>
          <w:szCs w:val="28"/>
        </w:rPr>
        <w:t xml:space="preserve"> методики преподавания русского языка и литературы: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Апполонова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FB0057" w:rsidRDefault="008E7B09" w:rsidP="00FB005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FB0057">
        <w:rPr>
          <w:rFonts w:ascii="Times New Roman" w:hAnsi="Times New Roman" w:cs="Times New Roman"/>
          <w:b/>
          <w:sz w:val="28"/>
          <w:szCs w:val="28"/>
        </w:rPr>
        <w:t xml:space="preserve">Гости </w:t>
      </w:r>
      <w:proofErr w:type="spellStart"/>
      <w:r w:rsidRPr="00FB0057">
        <w:rPr>
          <w:rFonts w:ascii="Times New Roman" w:hAnsi="Times New Roman" w:cs="Times New Roman"/>
          <w:b/>
          <w:sz w:val="28"/>
          <w:szCs w:val="28"/>
        </w:rPr>
        <w:t>стейкхолдеры</w:t>
      </w:r>
      <w:proofErr w:type="spellEnd"/>
      <w:r w:rsidR="00FB0057" w:rsidRPr="00FB0057">
        <w:rPr>
          <w:rFonts w:ascii="Times New Roman" w:hAnsi="Times New Roman" w:cs="Times New Roman"/>
          <w:b/>
          <w:sz w:val="28"/>
          <w:szCs w:val="28"/>
        </w:rPr>
        <w:t>-работодатели</w:t>
      </w:r>
      <w:r>
        <w:rPr>
          <w:rFonts w:ascii="Times New Roman" w:hAnsi="Times New Roman" w:cs="Times New Roman"/>
          <w:sz w:val="28"/>
          <w:szCs w:val="28"/>
        </w:rPr>
        <w:t xml:space="preserve">: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Макаренко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00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.А. ,</w:t>
      </w:r>
      <w:proofErr w:type="gramEnd"/>
      <w:r w:rsidR="00FB0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зав. каф ОГПУ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Т.К,</w:t>
      </w:r>
      <w:r w:rsidR="00FB0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r>
        <w:rPr>
          <w:rFonts w:ascii="Times New Roman" w:hAnsi="Times New Roman" w:cs="Times New Roman"/>
          <w:sz w:val="28"/>
          <w:szCs w:val="28"/>
        </w:rPr>
        <w:t>. КУУ доц. Алиева Р.А.,</w:t>
      </w:r>
      <w:r w:rsidR="00FB0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057">
        <w:rPr>
          <w:rFonts w:ascii="Times New Roman" w:hAnsi="Times New Roman" w:cs="Times New Roman"/>
          <w:sz w:val="28"/>
          <w:szCs w:val="28"/>
        </w:rPr>
        <w:t>Борубаева</w:t>
      </w:r>
      <w:proofErr w:type="spellEnd"/>
      <w:r w:rsidR="00FB0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057">
        <w:rPr>
          <w:rFonts w:ascii="Times New Roman" w:hAnsi="Times New Roman" w:cs="Times New Roman"/>
          <w:sz w:val="28"/>
          <w:szCs w:val="28"/>
        </w:rPr>
        <w:t>Гулсун</w:t>
      </w:r>
      <w:proofErr w:type="spellEnd"/>
      <w:r w:rsidR="00FB0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057">
        <w:rPr>
          <w:rFonts w:ascii="Times New Roman" w:hAnsi="Times New Roman" w:cs="Times New Roman"/>
          <w:sz w:val="28"/>
          <w:szCs w:val="28"/>
        </w:rPr>
        <w:t>Чомоевна</w:t>
      </w:r>
      <w:proofErr w:type="spellEnd"/>
      <w:r w:rsidR="00FB0057">
        <w:rPr>
          <w:rFonts w:ascii="Times New Roman" w:hAnsi="Times New Roman" w:cs="Times New Roman"/>
          <w:sz w:val="28"/>
          <w:szCs w:val="28"/>
        </w:rPr>
        <w:t xml:space="preserve"> -</w:t>
      </w:r>
      <w:r w:rsidR="00FB0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директор </w:t>
      </w:r>
      <w:proofErr w:type="spellStart"/>
      <w:r w:rsidR="00FB0057">
        <w:rPr>
          <w:rFonts w:ascii="Times New Roman" w:hAnsi="Times New Roman" w:cs="Times New Roman"/>
          <w:sz w:val="28"/>
          <w:szCs w:val="28"/>
          <w:shd w:val="clear" w:color="auto" w:fill="FFFFFF"/>
        </w:rPr>
        <w:t>шк</w:t>
      </w:r>
      <w:proofErr w:type="spellEnd"/>
      <w:r w:rsidR="00FB0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86 имени </w:t>
      </w:r>
      <w:proofErr w:type="spellStart"/>
      <w:r w:rsidR="00FB0057">
        <w:rPr>
          <w:rFonts w:ascii="Times New Roman" w:hAnsi="Times New Roman" w:cs="Times New Roman"/>
          <w:sz w:val="28"/>
          <w:szCs w:val="28"/>
          <w:shd w:val="clear" w:color="auto" w:fill="FFFFFF"/>
        </w:rPr>
        <w:t>Курманжан</w:t>
      </w:r>
      <w:proofErr w:type="spellEnd"/>
      <w:r w:rsidR="00FB0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B0057">
        <w:rPr>
          <w:rFonts w:ascii="Times New Roman" w:hAnsi="Times New Roman" w:cs="Times New Roman"/>
          <w:sz w:val="28"/>
          <w:szCs w:val="28"/>
          <w:shd w:val="clear" w:color="auto" w:fill="FFFFFF"/>
        </w:rPr>
        <w:t>Датки</w:t>
      </w:r>
      <w:proofErr w:type="spellEnd"/>
      <w:r w:rsidR="00FB0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B0057">
        <w:rPr>
          <w:rFonts w:ascii="Times New Roman" w:hAnsi="Times New Roman" w:cs="Times New Roman"/>
          <w:sz w:val="28"/>
          <w:szCs w:val="28"/>
          <w:shd w:val="clear" w:color="auto" w:fill="FFFFFF"/>
        </w:rPr>
        <w:t>Карасуйского</w:t>
      </w:r>
      <w:proofErr w:type="spellEnd"/>
      <w:r w:rsidR="00FB0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</w:t>
      </w:r>
      <w:proofErr w:type="spellStart"/>
      <w:r w:rsidR="00FB0057">
        <w:rPr>
          <w:rFonts w:ascii="Times New Roman" w:hAnsi="Times New Roman" w:cs="Times New Roman"/>
          <w:sz w:val="28"/>
          <w:szCs w:val="28"/>
          <w:shd w:val="clear" w:color="auto" w:fill="FFFFFF"/>
        </w:rPr>
        <w:t>Ошской</w:t>
      </w:r>
      <w:proofErr w:type="spellEnd"/>
      <w:r w:rsidR="00FB0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</w:t>
      </w:r>
      <w:r w:rsidR="00FB0057">
        <w:rPr>
          <w:rFonts w:ascii="Times New Roman" w:hAnsi="Times New Roman" w:cs="Times New Roman"/>
          <w:sz w:val="28"/>
          <w:szCs w:val="28"/>
          <w:shd w:val="clear" w:color="auto" w:fill="FFFFFF"/>
        </w:rPr>
        <w:t>.,</w:t>
      </w:r>
    </w:p>
    <w:p w:rsidR="00FB0057" w:rsidRDefault="00FB0057" w:rsidP="00FB005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Исакова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Гулчехра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Сабирджановна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директор школы №53 г. </w:t>
      </w:r>
      <w:r>
        <w:rPr>
          <w:rFonts w:ascii="Times New Roman" w:hAnsi="Times New Roman" w:cs="Times New Roman"/>
          <w:sz w:val="28"/>
          <w:szCs w:val="28"/>
        </w:rPr>
        <w:t xml:space="preserve">Ош, </w:t>
      </w:r>
    </w:p>
    <w:p w:rsidR="00FB0057" w:rsidRDefault="00FB0057" w:rsidP="00FB005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Чомоевна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директор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86 имени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Курманжан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Датки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Карасуйского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Ошской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057" w:rsidRDefault="00FB0057" w:rsidP="00FB005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Матисакова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Эрмековна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директор школы № 38, г. Ош, </w:t>
      </w:r>
    </w:p>
    <w:p w:rsidR="00FB0057" w:rsidRDefault="00FB0057" w:rsidP="00FB005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Эркгул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Абдисатаровна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директор школы-гимназии № 2, им.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Отунчиева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B0057" w:rsidRDefault="00FB0057" w:rsidP="00FB005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E7B09" w:rsidRDefault="00FB0057" w:rsidP="00FB00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0057">
        <w:rPr>
          <w:rFonts w:ascii="Times New Roman" w:hAnsi="Times New Roman" w:cs="Times New Roman"/>
          <w:b/>
          <w:sz w:val="28"/>
          <w:szCs w:val="28"/>
        </w:rPr>
        <w:t>Стейкхолдеры</w:t>
      </w:r>
      <w:proofErr w:type="spellEnd"/>
      <w:r w:rsidRPr="00FB0057">
        <w:rPr>
          <w:rFonts w:ascii="Times New Roman" w:hAnsi="Times New Roman" w:cs="Times New Roman"/>
          <w:b/>
          <w:sz w:val="28"/>
          <w:szCs w:val="28"/>
        </w:rPr>
        <w:t>-учителя</w:t>
      </w:r>
      <w:r>
        <w:rPr>
          <w:rFonts w:ascii="Times New Roman" w:hAnsi="Times New Roman" w:cs="Times New Roman"/>
          <w:sz w:val="28"/>
          <w:szCs w:val="28"/>
        </w:rPr>
        <w:t xml:space="preserve">, выпускники: </w:t>
      </w:r>
      <w:r w:rsidR="008E7B09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8E7B09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8E7B09">
        <w:rPr>
          <w:rFonts w:ascii="Times New Roman" w:hAnsi="Times New Roman" w:cs="Times New Roman"/>
          <w:sz w:val="28"/>
          <w:szCs w:val="28"/>
        </w:rPr>
        <w:t xml:space="preserve"> им Навой – </w:t>
      </w:r>
      <w:proofErr w:type="spellStart"/>
      <w:r w:rsidR="008E7B09">
        <w:rPr>
          <w:rFonts w:ascii="Times New Roman" w:hAnsi="Times New Roman" w:cs="Times New Roman"/>
          <w:sz w:val="28"/>
          <w:szCs w:val="28"/>
        </w:rPr>
        <w:t>Шнуренок</w:t>
      </w:r>
      <w:proofErr w:type="spellEnd"/>
      <w:r w:rsidR="008E7B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7B09">
        <w:rPr>
          <w:rFonts w:ascii="Times New Roman" w:hAnsi="Times New Roman" w:cs="Times New Roman"/>
          <w:sz w:val="28"/>
          <w:szCs w:val="28"/>
        </w:rPr>
        <w:t>Л.И.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Назирова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Таджибаевна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учитель русского языка и литературы школы-гим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назии № 6 имени А.П. Макаренко, </w:t>
      </w:r>
      <w:r w:rsidR="008E7B09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8E7B09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8E7B09">
        <w:rPr>
          <w:rFonts w:ascii="Times New Roman" w:hAnsi="Times New Roman" w:cs="Times New Roman"/>
          <w:sz w:val="28"/>
          <w:szCs w:val="28"/>
        </w:rPr>
        <w:t xml:space="preserve">. №40 им </w:t>
      </w:r>
      <w:proofErr w:type="spellStart"/>
      <w:r w:rsidR="008E7B09">
        <w:rPr>
          <w:rFonts w:ascii="Times New Roman" w:hAnsi="Times New Roman" w:cs="Times New Roman"/>
          <w:sz w:val="28"/>
          <w:szCs w:val="28"/>
        </w:rPr>
        <w:t>Бектемира</w:t>
      </w:r>
      <w:proofErr w:type="spellEnd"/>
      <w:r w:rsidR="008E7B09">
        <w:rPr>
          <w:rFonts w:ascii="Times New Roman" w:hAnsi="Times New Roman" w:cs="Times New Roman"/>
          <w:sz w:val="28"/>
          <w:szCs w:val="28"/>
        </w:rPr>
        <w:t xml:space="preserve"> Азизова </w:t>
      </w:r>
      <w:proofErr w:type="spellStart"/>
      <w:r w:rsidR="008E7B09">
        <w:rPr>
          <w:rFonts w:ascii="Times New Roman" w:hAnsi="Times New Roman" w:cs="Times New Roman"/>
          <w:sz w:val="28"/>
          <w:szCs w:val="28"/>
        </w:rPr>
        <w:t>Карасуйского</w:t>
      </w:r>
      <w:proofErr w:type="spellEnd"/>
      <w:r w:rsidR="008E7B09">
        <w:rPr>
          <w:rFonts w:ascii="Times New Roman" w:hAnsi="Times New Roman" w:cs="Times New Roman"/>
          <w:sz w:val="28"/>
          <w:szCs w:val="28"/>
        </w:rPr>
        <w:t xml:space="preserve"> района А.А. </w:t>
      </w:r>
      <w:proofErr w:type="spellStart"/>
      <w:proofErr w:type="gramStart"/>
      <w:r w:rsidR="008E7B09">
        <w:rPr>
          <w:rFonts w:ascii="Times New Roman" w:hAnsi="Times New Roman" w:cs="Times New Roman"/>
          <w:sz w:val="28"/>
          <w:szCs w:val="28"/>
        </w:rPr>
        <w:t>Айткулова</w:t>
      </w:r>
      <w:proofErr w:type="spellEnd"/>
      <w:r w:rsidR="008E7B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B09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="008E7B09">
        <w:rPr>
          <w:rFonts w:ascii="Times New Roman" w:hAnsi="Times New Roman" w:cs="Times New Roman"/>
          <w:sz w:val="28"/>
          <w:szCs w:val="28"/>
        </w:rPr>
        <w:t xml:space="preserve"> с. Баш </w:t>
      </w:r>
      <w:proofErr w:type="spellStart"/>
      <w:r w:rsidR="008E7B09">
        <w:rPr>
          <w:rFonts w:ascii="Times New Roman" w:hAnsi="Times New Roman" w:cs="Times New Roman"/>
          <w:sz w:val="28"/>
          <w:szCs w:val="28"/>
        </w:rPr>
        <w:t>Булак</w:t>
      </w:r>
      <w:proofErr w:type="spellEnd"/>
      <w:r w:rsidR="008E7B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7B09">
        <w:rPr>
          <w:rFonts w:ascii="Times New Roman" w:hAnsi="Times New Roman" w:cs="Times New Roman"/>
          <w:sz w:val="28"/>
          <w:szCs w:val="28"/>
        </w:rPr>
        <w:t>Карасуйского</w:t>
      </w:r>
      <w:proofErr w:type="spellEnd"/>
      <w:r w:rsidR="008E7B09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8E7B09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8E7B09">
        <w:rPr>
          <w:rFonts w:ascii="Times New Roman" w:hAnsi="Times New Roman" w:cs="Times New Roman"/>
          <w:sz w:val="28"/>
          <w:szCs w:val="28"/>
        </w:rPr>
        <w:t xml:space="preserve">. № 96 им. </w:t>
      </w:r>
      <w:proofErr w:type="spellStart"/>
      <w:r w:rsidR="008E7B09">
        <w:rPr>
          <w:rFonts w:ascii="Times New Roman" w:hAnsi="Times New Roman" w:cs="Times New Roman"/>
          <w:sz w:val="28"/>
          <w:szCs w:val="28"/>
        </w:rPr>
        <w:t>Примбердиева</w:t>
      </w:r>
      <w:proofErr w:type="spellEnd"/>
      <w:r w:rsidR="008E7B09">
        <w:rPr>
          <w:rFonts w:ascii="Times New Roman" w:hAnsi="Times New Roman" w:cs="Times New Roman"/>
          <w:sz w:val="28"/>
          <w:szCs w:val="28"/>
        </w:rPr>
        <w:t xml:space="preserve"> –А.А. </w:t>
      </w:r>
      <w:proofErr w:type="spellStart"/>
      <w:proofErr w:type="gramStart"/>
      <w:r w:rsidR="008E7B09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="008E7B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B09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="008E7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B09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8E7B09">
        <w:rPr>
          <w:rFonts w:ascii="Times New Roman" w:hAnsi="Times New Roman" w:cs="Times New Roman"/>
          <w:sz w:val="28"/>
          <w:szCs w:val="28"/>
        </w:rPr>
        <w:t xml:space="preserve"> №1 им. Адышева – </w:t>
      </w:r>
      <w:proofErr w:type="spellStart"/>
      <w:r w:rsidR="008E7B09">
        <w:rPr>
          <w:rFonts w:ascii="Times New Roman" w:hAnsi="Times New Roman" w:cs="Times New Roman"/>
          <w:sz w:val="28"/>
          <w:szCs w:val="28"/>
        </w:rPr>
        <w:t>Жумабай</w:t>
      </w:r>
      <w:proofErr w:type="spellEnd"/>
      <w:r w:rsidR="008E7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B09">
        <w:rPr>
          <w:rFonts w:ascii="Times New Roman" w:hAnsi="Times New Roman" w:cs="Times New Roman"/>
          <w:sz w:val="28"/>
          <w:szCs w:val="28"/>
        </w:rPr>
        <w:t>к.Жыпаргул</w:t>
      </w:r>
      <w:proofErr w:type="spellEnd"/>
      <w:r w:rsidR="008E7B0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8E7B09" w:rsidRDefault="008E7B09" w:rsidP="008E7B0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7B09" w:rsidRDefault="008E7B09" w:rsidP="008E7B0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 утверждении Плана-проспекта работы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2021-2022 учебный год по Образовательной программе магистратуры направления 530300 - «Филологическое образование» профиля русский язык и литература.</w:t>
      </w:r>
    </w:p>
    <w:p w:rsidR="008E7B09" w:rsidRDefault="008E7B09" w:rsidP="008E7B09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8E7B09" w:rsidRDefault="008E7B09" w:rsidP="008E7B09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программы доц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Ешенову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Н.А., </w:t>
      </w:r>
      <w:r>
        <w:rPr>
          <w:rFonts w:ascii="Times New Roman" w:hAnsi="Times New Roman" w:cs="Times New Roman"/>
          <w:sz w:val="28"/>
          <w:szCs w:val="28"/>
        </w:rPr>
        <w:t>которая предложила обсудить, какие мероприятия важны для данного учебного года. Второе требование – не перегружать мероприятиями, а обозначить ключевые темы для встреч.</w:t>
      </w:r>
    </w:p>
    <w:p w:rsidR="008E7B09" w:rsidRDefault="008E7B09" w:rsidP="008E7B09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обсуждения сложился следующий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2021-2022 учебный год: </w:t>
      </w:r>
    </w:p>
    <w:p w:rsidR="008E7B09" w:rsidRDefault="008E7B09" w:rsidP="008E7B09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8E7B09" w:rsidTr="00B23B18">
        <w:tc>
          <w:tcPr>
            <w:tcW w:w="846" w:type="dxa"/>
          </w:tcPr>
          <w:p w:rsidR="008E7B09" w:rsidRDefault="008E7B09" w:rsidP="00B23B18">
            <w:r>
              <w:t>№</w:t>
            </w:r>
          </w:p>
        </w:tc>
        <w:tc>
          <w:tcPr>
            <w:tcW w:w="3826" w:type="dxa"/>
          </w:tcPr>
          <w:p w:rsidR="008E7B09" w:rsidRDefault="008E7B09" w:rsidP="00B23B18">
            <w:proofErr w:type="spellStart"/>
            <w:r>
              <w:t>Мерприятия</w:t>
            </w:r>
            <w:proofErr w:type="spellEnd"/>
            <w:r>
              <w:t xml:space="preserve"> со </w:t>
            </w:r>
            <w:proofErr w:type="spellStart"/>
            <w:r>
              <w:t>стейкхолдерами</w:t>
            </w:r>
            <w:proofErr w:type="spellEnd"/>
          </w:p>
        </w:tc>
        <w:tc>
          <w:tcPr>
            <w:tcW w:w="2336" w:type="dxa"/>
          </w:tcPr>
          <w:p w:rsidR="008E7B09" w:rsidRDefault="008E7B09" w:rsidP="00B23B18">
            <w:r>
              <w:t>Сроки проведения</w:t>
            </w:r>
          </w:p>
        </w:tc>
        <w:tc>
          <w:tcPr>
            <w:tcW w:w="2337" w:type="dxa"/>
          </w:tcPr>
          <w:p w:rsidR="008E7B09" w:rsidRDefault="008E7B09" w:rsidP="00B23B18">
            <w:r>
              <w:t xml:space="preserve">Ответственные </w:t>
            </w:r>
          </w:p>
        </w:tc>
      </w:tr>
      <w:tr w:rsidR="008E7B09" w:rsidTr="00B23B18">
        <w:tc>
          <w:tcPr>
            <w:tcW w:w="846" w:type="dxa"/>
          </w:tcPr>
          <w:p w:rsidR="008E7B09" w:rsidRDefault="008E7B09" w:rsidP="00B23B18">
            <w:pPr>
              <w:ind w:left="360"/>
            </w:pPr>
            <w:r>
              <w:t>1.</w:t>
            </w:r>
          </w:p>
        </w:tc>
        <w:tc>
          <w:tcPr>
            <w:tcW w:w="3826" w:type="dxa"/>
          </w:tcPr>
          <w:p w:rsidR="008E7B09" w:rsidRPr="00961779" w:rsidRDefault="008E7B09" w:rsidP="00B2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научно-педагогической конференции </w:t>
            </w:r>
            <w:r w:rsidRPr="008E7B09">
              <w:rPr>
                <w:rFonts w:ascii="Times New Roman" w:hAnsi="Times New Roman" w:cs="Times New Roman"/>
                <w:b/>
                <w:sz w:val="24"/>
                <w:szCs w:val="24"/>
              </w:rPr>
              <w:t>«Сентябрьские педагогические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для учителей г. Ош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</w:p>
        </w:tc>
        <w:tc>
          <w:tcPr>
            <w:tcW w:w="2336" w:type="dxa"/>
          </w:tcPr>
          <w:p w:rsidR="008E7B09" w:rsidRDefault="008E7B09" w:rsidP="00B23B18">
            <w:r>
              <w:t xml:space="preserve">Пр. № </w:t>
            </w:r>
          </w:p>
          <w:p w:rsidR="008E7B09" w:rsidRPr="00BC3FFB" w:rsidRDefault="008E7B09" w:rsidP="00B23B18">
            <w:r>
              <w:t>Сентябрь 2021 г.</w:t>
            </w:r>
          </w:p>
        </w:tc>
        <w:tc>
          <w:tcPr>
            <w:tcW w:w="2337" w:type="dxa"/>
          </w:tcPr>
          <w:p w:rsidR="008E7B09" w:rsidRDefault="008E7B09" w:rsidP="00B23B18">
            <w:proofErr w:type="spellStart"/>
            <w:r>
              <w:t>Бекмухамедова</w:t>
            </w:r>
            <w:proofErr w:type="spellEnd"/>
            <w:r>
              <w:t xml:space="preserve"> Н.Х., </w:t>
            </w:r>
            <w:proofErr w:type="spellStart"/>
            <w:r>
              <w:t>Сабиралиева</w:t>
            </w:r>
            <w:proofErr w:type="spellEnd"/>
            <w:r>
              <w:t xml:space="preserve"> З.М.</w:t>
            </w:r>
          </w:p>
        </w:tc>
      </w:tr>
      <w:tr w:rsidR="008E7B09" w:rsidTr="00B23B18">
        <w:tc>
          <w:tcPr>
            <w:tcW w:w="846" w:type="dxa"/>
          </w:tcPr>
          <w:p w:rsidR="008E7B09" w:rsidRDefault="008E7B09" w:rsidP="00B23B18">
            <w:pPr>
              <w:ind w:left="360"/>
            </w:pPr>
          </w:p>
        </w:tc>
        <w:tc>
          <w:tcPr>
            <w:tcW w:w="3826" w:type="dxa"/>
          </w:tcPr>
          <w:p w:rsidR="008E7B09" w:rsidRDefault="008E7B09" w:rsidP="00B23B18"/>
        </w:tc>
        <w:tc>
          <w:tcPr>
            <w:tcW w:w="2336" w:type="dxa"/>
          </w:tcPr>
          <w:p w:rsidR="008E7B09" w:rsidRPr="006F5E9E" w:rsidRDefault="008E7B09" w:rsidP="00B23B18"/>
        </w:tc>
        <w:tc>
          <w:tcPr>
            <w:tcW w:w="2337" w:type="dxa"/>
          </w:tcPr>
          <w:p w:rsidR="008E7B09" w:rsidRPr="00961779" w:rsidRDefault="008E7B09" w:rsidP="00B23B18"/>
        </w:tc>
      </w:tr>
      <w:tr w:rsidR="008E7B09" w:rsidTr="00B23B18">
        <w:tc>
          <w:tcPr>
            <w:tcW w:w="846" w:type="dxa"/>
          </w:tcPr>
          <w:p w:rsidR="008E7B09" w:rsidRDefault="008E7B09" w:rsidP="00B23B18">
            <w:pPr>
              <w:ind w:left="360"/>
            </w:pPr>
            <w:r>
              <w:t>2</w:t>
            </w:r>
          </w:p>
        </w:tc>
        <w:tc>
          <w:tcPr>
            <w:tcW w:w="3826" w:type="dxa"/>
          </w:tcPr>
          <w:p w:rsidR="008E7B09" w:rsidRPr="00961779" w:rsidRDefault="008E7B09" w:rsidP="00B2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магистрантами первого и второго курсов по вопросам учебного процесса (СРМ) и дежурства преподавателей, изменениях в РО ОП.</w:t>
            </w:r>
          </w:p>
        </w:tc>
        <w:tc>
          <w:tcPr>
            <w:tcW w:w="2336" w:type="dxa"/>
          </w:tcPr>
          <w:p w:rsidR="008E7B09" w:rsidRPr="00BC3FFB" w:rsidRDefault="008E7B09" w:rsidP="00B23B18">
            <w:r>
              <w:t xml:space="preserve"> Сентябрь 2021 г.</w:t>
            </w:r>
          </w:p>
        </w:tc>
        <w:tc>
          <w:tcPr>
            <w:tcW w:w="2337" w:type="dxa"/>
          </w:tcPr>
          <w:p w:rsidR="008E7B09" w:rsidRDefault="008E7B09" w:rsidP="00B23B18">
            <w:proofErr w:type="spellStart"/>
            <w:r>
              <w:t>Темиралиева</w:t>
            </w:r>
            <w:proofErr w:type="spellEnd"/>
            <w:r>
              <w:t xml:space="preserve"> Т.</w:t>
            </w:r>
          </w:p>
        </w:tc>
      </w:tr>
      <w:tr w:rsidR="008E7B09" w:rsidTr="00B23B18">
        <w:tc>
          <w:tcPr>
            <w:tcW w:w="846" w:type="dxa"/>
          </w:tcPr>
          <w:p w:rsidR="008E7B09" w:rsidRDefault="008E7B09" w:rsidP="00B23B18">
            <w:pPr>
              <w:ind w:left="360"/>
            </w:pPr>
            <w:r>
              <w:t>3</w:t>
            </w:r>
          </w:p>
        </w:tc>
        <w:tc>
          <w:tcPr>
            <w:tcW w:w="3826" w:type="dxa"/>
          </w:tcPr>
          <w:p w:rsidR="008E7B09" w:rsidRDefault="008E7B09" w:rsidP="00B2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C260A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технологии на уроках литературы и русского языка в школе</w:t>
            </w:r>
            <w:proofErr w:type="gramStart"/>
            <w:r w:rsidRPr="00FC260A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улучшению учебного плана ОП магистратуры на основе выступлений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36" w:type="dxa"/>
          </w:tcPr>
          <w:p w:rsidR="008E7B09" w:rsidRDefault="008E7B09" w:rsidP="00B23B18"/>
          <w:p w:rsidR="008E7B09" w:rsidRPr="00FC260A" w:rsidRDefault="008E7B09" w:rsidP="008E7B09">
            <w:r>
              <w:t>Декабрь 2021 г.</w:t>
            </w:r>
          </w:p>
        </w:tc>
        <w:tc>
          <w:tcPr>
            <w:tcW w:w="2337" w:type="dxa"/>
          </w:tcPr>
          <w:p w:rsidR="008E7B09" w:rsidRDefault="008E7B09" w:rsidP="00B23B18">
            <w:proofErr w:type="spellStart"/>
            <w:r>
              <w:t>Бекмухамедова</w:t>
            </w:r>
            <w:proofErr w:type="spellEnd"/>
            <w:r>
              <w:t xml:space="preserve"> Н.Х.</w:t>
            </w:r>
          </w:p>
          <w:p w:rsidR="008E7B09" w:rsidRDefault="008E7B09" w:rsidP="00B23B18"/>
          <w:p w:rsidR="008E7B09" w:rsidRDefault="008E7B09" w:rsidP="00B23B18">
            <w:r>
              <w:t>Асанова Д.А.</w:t>
            </w:r>
          </w:p>
        </w:tc>
      </w:tr>
      <w:tr w:rsidR="008E7B09" w:rsidTr="00B23B18">
        <w:tc>
          <w:tcPr>
            <w:tcW w:w="846" w:type="dxa"/>
          </w:tcPr>
          <w:p w:rsidR="008E7B09" w:rsidRDefault="008E7B09" w:rsidP="00B23B18">
            <w:pPr>
              <w:ind w:left="360"/>
            </w:pPr>
            <w:r>
              <w:t>4</w:t>
            </w:r>
          </w:p>
        </w:tc>
        <w:tc>
          <w:tcPr>
            <w:tcW w:w="3826" w:type="dxa"/>
          </w:tcPr>
          <w:p w:rsidR="008E7B09" w:rsidRDefault="008E7B09" w:rsidP="00B2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Упорядочение актуальных вопросов для анкет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</w:p>
          <w:p w:rsidR="008E7B09" w:rsidRPr="00961779" w:rsidRDefault="008E7B09" w:rsidP="00B2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 анкетирования</w:t>
            </w:r>
          </w:p>
        </w:tc>
        <w:tc>
          <w:tcPr>
            <w:tcW w:w="2336" w:type="dxa"/>
          </w:tcPr>
          <w:p w:rsidR="008E7B09" w:rsidRPr="00BC3FFB" w:rsidRDefault="008E7B09" w:rsidP="00B23B18">
            <w:r>
              <w:t>Январь 2022 г.</w:t>
            </w:r>
          </w:p>
        </w:tc>
        <w:tc>
          <w:tcPr>
            <w:tcW w:w="2337" w:type="dxa"/>
          </w:tcPr>
          <w:p w:rsidR="008E7B09" w:rsidRDefault="008E7B09" w:rsidP="00B23B18">
            <w:r>
              <w:t xml:space="preserve"> </w:t>
            </w:r>
            <w:proofErr w:type="spellStart"/>
            <w:r>
              <w:t>Маткасымова</w:t>
            </w:r>
            <w:proofErr w:type="spellEnd"/>
            <w:r>
              <w:t xml:space="preserve"> Э.Т.</w:t>
            </w:r>
          </w:p>
          <w:p w:rsidR="008E7B09" w:rsidRDefault="008E7B09" w:rsidP="00B23B18">
            <w:proofErr w:type="spellStart"/>
            <w:r>
              <w:t>Абдраманова</w:t>
            </w:r>
            <w:proofErr w:type="spellEnd"/>
            <w:r>
              <w:t xml:space="preserve"> С.К.</w:t>
            </w:r>
          </w:p>
        </w:tc>
      </w:tr>
      <w:tr w:rsidR="008E7B09" w:rsidTr="00B23B18">
        <w:tc>
          <w:tcPr>
            <w:tcW w:w="846" w:type="dxa"/>
          </w:tcPr>
          <w:p w:rsidR="008E7B09" w:rsidRDefault="008E7B09" w:rsidP="00B23B18">
            <w:pPr>
              <w:ind w:left="360"/>
            </w:pPr>
            <w:r>
              <w:t>5</w:t>
            </w:r>
          </w:p>
        </w:tc>
        <w:tc>
          <w:tcPr>
            <w:tcW w:w="3826" w:type="dxa"/>
          </w:tcPr>
          <w:p w:rsidR="008E7B09" w:rsidRDefault="008E7B09" w:rsidP="00B23B18">
            <w:r>
              <w:t xml:space="preserve">Собрание со </w:t>
            </w:r>
            <w:proofErr w:type="spellStart"/>
            <w:r>
              <w:t>стейкхолдерами</w:t>
            </w:r>
            <w:proofErr w:type="spellEnd"/>
            <w:r>
              <w:t xml:space="preserve"> по корректировке и принятии (утверждения) «</w:t>
            </w:r>
            <w:r w:rsidRPr="00416CF3">
              <w:rPr>
                <w:b/>
              </w:rPr>
              <w:t>Стратегического плана развития ОП</w:t>
            </w:r>
            <w:r>
              <w:t xml:space="preserve"> магистратуры по направлению «Филологическое образование»</w:t>
            </w:r>
          </w:p>
        </w:tc>
        <w:tc>
          <w:tcPr>
            <w:tcW w:w="2336" w:type="dxa"/>
          </w:tcPr>
          <w:p w:rsidR="008E7B09" w:rsidRPr="006F5E9E" w:rsidRDefault="008E7B09" w:rsidP="00B23B18">
            <w:r>
              <w:t xml:space="preserve"> Март 2022 г.</w:t>
            </w:r>
          </w:p>
        </w:tc>
        <w:tc>
          <w:tcPr>
            <w:tcW w:w="2337" w:type="dxa"/>
          </w:tcPr>
          <w:p w:rsidR="008E7B09" w:rsidRPr="00961779" w:rsidRDefault="008E7B09" w:rsidP="00B23B18">
            <w:r>
              <w:t>Все члены кафедр ФРФ</w:t>
            </w:r>
          </w:p>
        </w:tc>
      </w:tr>
    </w:tbl>
    <w:p w:rsidR="008E7B09" w:rsidRDefault="008E7B09" w:rsidP="008E7B09"/>
    <w:p w:rsidR="008E7B09" w:rsidRDefault="008E7B09" w:rsidP="008E7B09">
      <w:pPr>
        <w:jc w:val="center"/>
        <w:rPr>
          <w:b/>
        </w:rPr>
      </w:pPr>
    </w:p>
    <w:p w:rsidR="008E7B09" w:rsidRDefault="008E7B09" w:rsidP="008E7B09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7B09" w:rsidRDefault="008E7B09" w:rsidP="008E7B09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8E7B09" w:rsidRDefault="008E7B09" w:rsidP="008E7B09">
      <w:pPr>
        <w:pStyle w:val="a3"/>
        <w:numPr>
          <w:ilvl w:val="0"/>
          <w:numId w:val="2"/>
        </w:numPr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2021-2022 учебный год по Образовательной программе магистратуры направления 530300 - «Филологическое образование» профиля русский язык и литература.</w:t>
      </w:r>
    </w:p>
    <w:p w:rsidR="008E7B09" w:rsidRDefault="008E7B09" w:rsidP="008E7B09">
      <w:pPr>
        <w:pStyle w:val="a3"/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</w:p>
    <w:p w:rsidR="008E7B09" w:rsidRDefault="008E7B09" w:rsidP="008E7B09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8E7B09" w:rsidRDefault="008E7B09" w:rsidP="008E7B09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8E7B09" w:rsidRDefault="008E7B09" w:rsidP="008E7B09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Н.Х.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B09" w:rsidRDefault="008E7B09" w:rsidP="008E7B09">
      <w:pPr>
        <w:pStyle w:val="a3"/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8E7B09" w:rsidRDefault="008E7B09" w:rsidP="008E7B09">
      <w:pPr>
        <w:pStyle w:val="a3"/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</w:p>
    <w:p w:rsidR="00A1552A" w:rsidRDefault="00FB0057"/>
    <w:sectPr w:rsidR="00A1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4410"/>
    <w:multiLevelType w:val="hybridMultilevel"/>
    <w:tmpl w:val="71FE9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E6BAA"/>
    <w:multiLevelType w:val="hybridMultilevel"/>
    <w:tmpl w:val="71FE9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94"/>
    <w:rsid w:val="0022198E"/>
    <w:rsid w:val="008E7B09"/>
    <w:rsid w:val="00A77894"/>
    <w:rsid w:val="00E1240A"/>
    <w:rsid w:val="00FB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C0CF"/>
  <w15:chartTrackingRefBased/>
  <w15:docId w15:val="{3D0FA764-4258-444E-B8B3-477AD2D0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B0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09"/>
    <w:pPr>
      <w:spacing w:line="254" w:lineRule="auto"/>
      <w:ind w:left="720"/>
      <w:contextualSpacing/>
    </w:pPr>
  </w:style>
  <w:style w:type="table" w:styleId="a4">
    <w:name w:val="Table Grid"/>
    <w:basedOn w:val="a1"/>
    <w:uiPriority w:val="39"/>
    <w:rsid w:val="008E7B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2024-03-17T07:31:00Z</dcterms:created>
  <dcterms:modified xsi:type="dcterms:W3CDTF">2024-03-17T09:52:00Z</dcterms:modified>
</cp:coreProperties>
</file>