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9C" w:rsidRDefault="0044219C" w:rsidP="00B97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31AD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44219C" w:rsidRPr="002520C6" w:rsidRDefault="0044219C" w:rsidP="00B97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заседания кафедры методики преподавания русского языка и литературы</w:t>
      </w:r>
    </w:p>
    <w:p w:rsidR="0044219C" w:rsidRPr="002520C6" w:rsidRDefault="0044219C" w:rsidP="0044219C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  <w:t xml:space="preserve">от 28 </w:t>
      </w:r>
      <w:r w:rsidR="00B974E8">
        <w:rPr>
          <w:rFonts w:ascii="Times New Roman" w:hAnsi="Times New Roman" w:cs="Times New Roman"/>
          <w:b/>
          <w:sz w:val="28"/>
          <w:szCs w:val="28"/>
        </w:rPr>
        <w:t>мая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4219C" w:rsidRPr="002520C6" w:rsidRDefault="0044219C" w:rsidP="0044219C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44219C" w:rsidRPr="002520C6" w:rsidRDefault="0044219C" w:rsidP="0044219C">
      <w:pPr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44219C" w:rsidRPr="002520C6" w:rsidRDefault="0044219C" w:rsidP="004421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44219C" w:rsidRPr="002520C6" w:rsidRDefault="0044219C" w:rsidP="004421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Доценты и старшие преподаватели кафедры методики преподавания русского языка и литературы: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 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44219C" w:rsidRPr="002520C6" w:rsidRDefault="0044219C" w:rsidP="0044219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520C6">
        <w:rPr>
          <w:rFonts w:ascii="Times New Roman" w:hAnsi="Times New Roman" w:cs="Times New Roman"/>
          <w:sz w:val="28"/>
          <w:szCs w:val="28"/>
        </w:rPr>
        <w:t>:</w:t>
      </w:r>
    </w:p>
    <w:p w:rsidR="0044219C" w:rsidRDefault="0044219C" w:rsidP="00442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2520C6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анк</w:t>
      </w:r>
      <w:r w:rsidR="00B974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тирования </w:t>
      </w:r>
      <w:r w:rsidRPr="002520C6"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20C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качеству работы ППС, учебному процессу</w:t>
      </w:r>
      <w:r w:rsidR="00B974E8">
        <w:rPr>
          <w:rFonts w:ascii="Times New Roman" w:hAnsi="Times New Roman" w:cs="Times New Roman"/>
          <w:sz w:val="28"/>
          <w:szCs w:val="28"/>
        </w:rPr>
        <w:t xml:space="preserve">, содержанию </w:t>
      </w:r>
      <w:proofErr w:type="spellStart"/>
      <w:r w:rsidR="00B974E8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лабусов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качеству материально-технической базы по Образовательной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2520C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520C6">
        <w:rPr>
          <w:rFonts w:ascii="Times New Roman" w:hAnsi="Times New Roman" w:cs="Times New Roman"/>
          <w:sz w:val="28"/>
          <w:szCs w:val="28"/>
        </w:rPr>
        <w:t>Филологическое образование» профиля русский язык и литература.</w:t>
      </w:r>
    </w:p>
    <w:p w:rsidR="0044219C" w:rsidRPr="002520C6" w:rsidRDefault="0044219C" w:rsidP="0044219C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4219C" w:rsidRDefault="00864E0A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19C" w:rsidRPr="002520C6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 w:rsidR="0044219C" w:rsidRPr="0044219C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="0044219C" w:rsidRPr="0044219C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 w:rsidR="0044219C">
        <w:rPr>
          <w:rFonts w:ascii="Times New Roman" w:hAnsi="Times New Roman" w:cs="Times New Roman"/>
          <w:sz w:val="28"/>
          <w:szCs w:val="28"/>
        </w:rPr>
        <w:t xml:space="preserve">. </w:t>
      </w:r>
      <w:r w:rsidR="0044219C" w:rsidRPr="002520C6">
        <w:rPr>
          <w:rFonts w:ascii="Times New Roman" w:hAnsi="Times New Roman" w:cs="Times New Roman"/>
          <w:sz w:val="28"/>
          <w:szCs w:val="28"/>
        </w:rPr>
        <w:t>рассказала в своем отчете, что для м</w:t>
      </w:r>
      <w:r w:rsidR="0044219C">
        <w:rPr>
          <w:rFonts w:ascii="Times New Roman" w:hAnsi="Times New Roman" w:cs="Times New Roman"/>
          <w:sz w:val="28"/>
          <w:szCs w:val="28"/>
        </w:rPr>
        <w:t>агистрантов групп ФОРм-1-21, ФОРм</w:t>
      </w:r>
      <w:r w:rsidR="0044219C" w:rsidRPr="002520C6">
        <w:rPr>
          <w:rFonts w:ascii="Times New Roman" w:hAnsi="Times New Roman" w:cs="Times New Roman"/>
          <w:sz w:val="28"/>
          <w:szCs w:val="28"/>
        </w:rPr>
        <w:t>-2-</w:t>
      </w:r>
      <w:r w:rsidR="0044219C">
        <w:rPr>
          <w:rFonts w:ascii="Times New Roman" w:hAnsi="Times New Roman" w:cs="Times New Roman"/>
          <w:sz w:val="28"/>
          <w:szCs w:val="28"/>
        </w:rPr>
        <w:t xml:space="preserve">21 </w:t>
      </w:r>
      <w:r w:rsidR="0044219C" w:rsidRPr="002520C6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44219C">
        <w:rPr>
          <w:rFonts w:ascii="Times New Roman" w:hAnsi="Times New Roman" w:cs="Times New Roman"/>
          <w:sz w:val="28"/>
          <w:szCs w:val="28"/>
        </w:rPr>
        <w:t xml:space="preserve">анкетирование по вопросам качества работы ППС, учебному процессу, содержанию </w:t>
      </w:r>
      <w:proofErr w:type="spellStart"/>
      <w:r w:rsidR="0044219C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="0044219C">
        <w:rPr>
          <w:rFonts w:ascii="Times New Roman" w:hAnsi="Times New Roman" w:cs="Times New Roman"/>
          <w:sz w:val="28"/>
          <w:szCs w:val="28"/>
        </w:rPr>
        <w:t xml:space="preserve">, качеству материально-технической базы. Охвачено 40 </w:t>
      </w:r>
      <w:r w:rsidR="0044219C" w:rsidRPr="002520C6">
        <w:rPr>
          <w:rFonts w:ascii="Times New Roman" w:hAnsi="Times New Roman" w:cs="Times New Roman"/>
          <w:sz w:val="28"/>
          <w:szCs w:val="28"/>
        </w:rPr>
        <w:t xml:space="preserve">магистрантов. Работу </w:t>
      </w:r>
      <w:r w:rsidR="0044219C">
        <w:rPr>
          <w:rFonts w:ascii="Times New Roman" w:hAnsi="Times New Roman" w:cs="Times New Roman"/>
          <w:sz w:val="28"/>
          <w:szCs w:val="28"/>
        </w:rPr>
        <w:t xml:space="preserve">по анкетированию и анализу результатов </w:t>
      </w:r>
      <w:r w:rsidR="0044219C" w:rsidRPr="002520C6">
        <w:rPr>
          <w:rFonts w:ascii="Times New Roman" w:hAnsi="Times New Roman" w:cs="Times New Roman"/>
          <w:sz w:val="28"/>
          <w:szCs w:val="28"/>
        </w:rPr>
        <w:t xml:space="preserve">проводили ст. преподаватели </w:t>
      </w:r>
      <w:proofErr w:type="spellStart"/>
      <w:r w:rsidR="0044219C"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="0044219C"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="0044219C"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="0044219C"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="0044219C"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="0044219C" w:rsidRPr="002520C6">
        <w:rPr>
          <w:rFonts w:ascii="Times New Roman" w:hAnsi="Times New Roman" w:cs="Times New Roman"/>
          <w:sz w:val="28"/>
          <w:szCs w:val="28"/>
        </w:rPr>
        <w:t xml:space="preserve"> Ч.М.</w:t>
      </w:r>
      <w:r w:rsidR="0044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9C" w:rsidRDefault="0044219C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Выяснилось, что магистранты не имеют возражений и жалоб на преподавание дисциплин</w:t>
      </w:r>
      <w:r w:rsidR="00864E0A">
        <w:rPr>
          <w:rFonts w:ascii="Times New Roman" w:hAnsi="Times New Roman" w:cs="Times New Roman"/>
          <w:sz w:val="28"/>
          <w:szCs w:val="28"/>
        </w:rPr>
        <w:t xml:space="preserve">, отношение преподавателей к ним. </w:t>
      </w:r>
      <w:r w:rsidR="007063D6">
        <w:rPr>
          <w:rFonts w:ascii="Times New Roman" w:hAnsi="Times New Roman" w:cs="Times New Roman"/>
          <w:sz w:val="28"/>
          <w:szCs w:val="28"/>
        </w:rPr>
        <w:t>Но для многих с</w:t>
      </w:r>
      <w:r w:rsidR="00864E0A">
        <w:rPr>
          <w:rFonts w:ascii="Times New Roman" w:hAnsi="Times New Roman" w:cs="Times New Roman"/>
          <w:sz w:val="28"/>
          <w:szCs w:val="28"/>
        </w:rPr>
        <w:t>амым трудным оказались предметы, как «Методология и методика научного исследования», «Когнитивная лингвистика»</w:t>
      </w:r>
      <w:r w:rsidR="007063D6">
        <w:rPr>
          <w:rFonts w:ascii="Times New Roman" w:hAnsi="Times New Roman" w:cs="Times New Roman"/>
          <w:sz w:val="28"/>
          <w:szCs w:val="28"/>
        </w:rPr>
        <w:t xml:space="preserve">, «Педагогика высшей школы», «Философия образования». </w:t>
      </w:r>
    </w:p>
    <w:p w:rsidR="00864E0A" w:rsidRDefault="00864E0A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применении преподавателями информационных технологий на лекциях и практических честно ответили, что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Жамшитова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  <w:r w:rsidR="005A4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 постоянно проектор и делают слайдовую презентацию. Остальные преподаватели используют их редко. </w:t>
      </w:r>
    </w:p>
    <w:p w:rsidR="007063D6" w:rsidRDefault="007063D6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Мне кажется это связано с тем, что они проводят занятия в стационарно оборудованных аудиториях, а большинству преподавателей нужно заранее договариваться, если такие аудитории свободны. Ручной проектор требует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  белого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экрана, кучу удлинителя. Все это тоже надо заранее взять, оборудовать, что приводит к отказу преподавателей от использования техники.</w:t>
      </w:r>
    </w:p>
    <w:p w:rsidR="005C7E56" w:rsidRDefault="005B2619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56">
        <w:rPr>
          <w:rFonts w:ascii="Times New Roman" w:hAnsi="Times New Roman" w:cs="Times New Roman"/>
          <w:sz w:val="28"/>
          <w:szCs w:val="28"/>
        </w:rPr>
        <w:t xml:space="preserve"> У магистрантов не возникает проблем по дежурству преподавателей для </w:t>
      </w:r>
      <w:r w:rsidR="005A4E25">
        <w:rPr>
          <w:rFonts w:ascii="Times New Roman" w:hAnsi="Times New Roman" w:cs="Times New Roman"/>
          <w:sz w:val="28"/>
          <w:szCs w:val="28"/>
        </w:rPr>
        <w:t xml:space="preserve">сдачи заданий </w:t>
      </w:r>
      <w:proofErr w:type="gramStart"/>
      <w:r w:rsidR="005A4E25">
        <w:rPr>
          <w:rFonts w:ascii="Times New Roman" w:hAnsi="Times New Roman" w:cs="Times New Roman"/>
          <w:sz w:val="28"/>
          <w:szCs w:val="28"/>
        </w:rPr>
        <w:t>СРМ,  Текущих</w:t>
      </w:r>
      <w:proofErr w:type="gramEnd"/>
      <w:r w:rsidR="005A4E25">
        <w:rPr>
          <w:rFonts w:ascii="Times New Roman" w:hAnsi="Times New Roman" w:cs="Times New Roman"/>
          <w:sz w:val="28"/>
          <w:szCs w:val="28"/>
        </w:rPr>
        <w:t xml:space="preserve"> и Рубежных контролей.</w:t>
      </w:r>
      <w:r w:rsidR="005C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25" w:rsidRDefault="005C7E56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выяснилось, что хотят увеличения сроков прохождения </w:t>
      </w:r>
      <w:r w:rsidR="005A4E25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>практик</w:t>
      </w:r>
      <w:r w:rsidR="005A4E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Это связывают в основном с трудностями написания научной статьи, поиску литературы, его оформлению и цитированию. Отдельные магистранты указывают, что понимают требования к оформлению статей, так как они всегда прописываются в </w:t>
      </w:r>
      <w:r w:rsidR="005A4E25">
        <w:rPr>
          <w:rFonts w:ascii="Times New Roman" w:hAnsi="Times New Roman" w:cs="Times New Roman"/>
          <w:sz w:val="28"/>
          <w:szCs w:val="28"/>
        </w:rPr>
        <w:t>информационном письме конференции, но все равно испытывают трудности в самостоятельном написании даже получив консультацию у руководителя. Считают также, что очень трудно пишется введение и заключение диссертации, итоги по главам.</w:t>
      </w:r>
    </w:p>
    <w:p w:rsidR="005A4E25" w:rsidRDefault="005A4E25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5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силабусам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нет замечаний. Информация исчерпывающая.  </w:t>
      </w:r>
    </w:p>
    <w:p w:rsidR="00864E0A" w:rsidRDefault="005A4E25" w:rsidP="0044219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материально-технической базе особых возражений не возникло.</w:t>
      </w:r>
      <w:r w:rsidR="005C7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E0A" w:rsidRDefault="007063D6" w:rsidP="007063D6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32BC">
        <w:rPr>
          <w:rFonts w:ascii="Times New Roman" w:hAnsi="Times New Roman" w:cs="Times New Roman"/>
          <w:b/>
          <w:sz w:val="28"/>
          <w:szCs w:val="28"/>
        </w:rPr>
        <w:t>В прениях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proofErr w:type="spellStart"/>
      <w:r w:rsidRPr="007432BC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Pr="007432BC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spellStart"/>
      <w:r w:rsidRPr="007432BC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Pr="007432BC">
        <w:rPr>
          <w:rFonts w:ascii="Times New Roman" w:hAnsi="Times New Roman" w:cs="Times New Roman"/>
          <w:b/>
          <w:sz w:val="28"/>
          <w:szCs w:val="28"/>
        </w:rPr>
        <w:t xml:space="preserve"> З.М.,</w:t>
      </w:r>
      <w:r>
        <w:rPr>
          <w:rFonts w:ascii="Times New Roman" w:hAnsi="Times New Roman" w:cs="Times New Roman"/>
          <w:sz w:val="28"/>
          <w:szCs w:val="28"/>
        </w:rPr>
        <w:t xml:space="preserve"> которые отметили, что большинство магистрантов отметили, что учебный процесс вполне выполним по срокам и требованиям, все преподаватели откликаются на просьбы, консультируют, советуют, помогают</w:t>
      </w:r>
      <w:r w:rsidR="00743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2BC" w:rsidRPr="007432BC" w:rsidRDefault="007432BC" w:rsidP="0044219C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32BC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432BC" w:rsidRDefault="007432BC" w:rsidP="007432BC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отчет о проведении анкетирования магистрантов и анализе полученных данных.</w:t>
      </w:r>
    </w:p>
    <w:p w:rsidR="007432BC" w:rsidRDefault="007432BC" w:rsidP="007432BC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всем руководителям магистерских диссертаций провести консультацию или занятие по подходам к созданию научной статьи.</w:t>
      </w:r>
    </w:p>
    <w:p w:rsidR="007432BC" w:rsidRDefault="007432BC" w:rsidP="007432BC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ОП учесть при планировании Рабочего учебного плана </w:t>
      </w:r>
    </w:p>
    <w:p w:rsidR="007432BC" w:rsidRDefault="007432BC" w:rsidP="007432BC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часы практических занятий за счет уменьшения часов лекций предметов.</w:t>
      </w:r>
      <w:r w:rsidRPr="007432BC">
        <w:rPr>
          <w:rFonts w:ascii="Times New Roman" w:hAnsi="Times New Roman" w:cs="Times New Roman"/>
          <w:sz w:val="28"/>
          <w:szCs w:val="28"/>
        </w:rPr>
        <w:tab/>
      </w:r>
    </w:p>
    <w:p w:rsidR="007432BC" w:rsidRDefault="007432BC" w:rsidP="007432BC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ОП учесть также при планировании об увеличении сроков всех практик на одну или две недели.</w:t>
      </w:r>
    </w:p>
    <w:p w:rsidR="00480727" w:rsidRDefault="00480727" w:rsidP="007432BC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руководство вуза помочь с обеспечением аудиторий качественной компьютерной техникой и современными крупными мониторами.</w:t>
      </w:r>
    </w:p>
    <w:p w:rsidR="007432BC" w:rsidRDefault="007432BC" w:rsidP="007432BC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2BC" w:rsidRDefault="007432BC" w:rsidP="007432BC">
      <w:pPr>
        <w:pStyle w:val="a3"/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A1552A" w:rsidRDefault="007432BC" w:rsidP="007432BC">
      <w:pPr>
        <w:pStyle w:val="a3"/>
        <w:tabs>
          <w:tab w:val="left" w:pos="114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sectPr w:rsidR="00A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BEF"/>
    <w:multiLevelType w:val="hybridMultilevel"/>
    <w:tmpl w:val="2A82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7"/>
    <w:rsid w:val="000731AD"/>
    <w:rsid w:val="0022198E"/>
    <w:rsid w:val="0044219C"/>
    <w:rsid w:val="00480727"/>
    <w:rsid w:val="005A4E25"/>
    <w:rsid w:val="005B2619"/>
    <w:rsid w:val="005C7E56"/>
    <w:rsid w:val="007063D6"/>
    <w:rsid w:val="007432BC"/>
    <w:rsid w:val="007E2167"/>
    <w:rsid w:val="00864E0A"/>
    <w:rsid w:val="00B974E8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8702"/>
  <w15:chartTrackingRefBased/>
  <w15:docId w15:val="{AA5E5387-5411-4F37-AAC3-173475A8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2024-03-17T21:38:00Z</dcterms:created>
  <dcterms:modified xsi:type="dcterms:W3CDTF">2024-03-17T22:58:00Z</dcterms:modified>
</cp:coreProperties>
</file>