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FD" w:rsidRDefault="005C73FD" w:rsidP="005C73FD">
      <w:pPr>
        <w:spacing w:after="0"/>
        <w:ind w:firstLine="708"/>
        <w:jc w:val="both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Протокол № 1</w:t>
      </w:r>
    </w:p>
    <w:p w:rsidR="005C73FD" w:rsidRDefault="005C73FD" w:rsidP="005C73FD">
      <w:pPr>
        <w:spacing w:after="0"/>
        <w:ind w:firstLine="708"/>
        <w:jc w:val="center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расширенного заседания кафедры методики преподавания русского языка и литературы</w:t>
      </w:r>
    </w:p>
    <w:p w:rsidR="005C73FD" w:rsidRDefault="005C73FD" w:rsidP="005C73FD">
      <w:pPr>
        <w:spacing w:after="0"/>
        <w:ind w:firstLine="708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 участием преподавателей кафедр всемирной литературы, русского и сопоставительного языкознания, иностранных языков и межкультурной коммуникации, межфакультетской кафедры практического курса русского языка. </w:t>
      </w:r>
    </w:p>
    <w:p w:rsidR="005C73FD" w:rsidRDefault="005C73FD" w:rsidP="005C73FD">
      <w:pPr>
        <w:spacing w:after="0"/>
        <w:ind w:firstLine="708"/>
        <w:jc w:val="both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ab/>
        <w:t>от 28 августа 2023 г.</w:t>
      </w:r>
    </w:p>
    <w:p w:rsidR="005C73FD" w:rsidRDefault="005C73FD" w:rsidP="005C73FD">
      <w:pPr>
        <w:spacing w:after="0"/>
        <w:ind w:firstLine="708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C73FD" w:rsidRDefault="005C73FD" w:rsidP="005C73FD">
      <w:pPr>
        <w:spacing w:after="0"/>
        <w:jc w:val="both"/>
        <w:rPr>
          <w:b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C73FD" w:rsidRDefault="005C73FD" w:rsidP="005C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зав. кафедрой методики преподавания русского языка и литературы – д.ф.н., проф.Бекмухамедова Н.Х.);</w:t>
      </w:r>
    </w:p>
    <w:p w:rsidR="005C73FD" w:rsidRDefault="005C73FD" w:rsidP="005C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 языков и межкультурных коммуникаций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– к.ф.н. доцент </w:t>
      </w:r>
      <w:r w:rsidRPr="007003A2">
        <w:rPr>
          <w:rFonts w:ascii="Times New Roman" w:hAnsi="Times New Roman" w:cs="Times New Roman"/>
          <w:sz w:val="28"/>
          <w:szCs w:val="28"/>
          <w:lang w:val="ky-KG"/>
        </w:rPr>
        <w:t>Абдыкадырова С.Р,</w:t>
      </w:r>
      <w:r w:rsidR="007003A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и сопоставительного языкознания </w:t>
      </w:r>
      <w:r>
        <w:rPr>
          <w:rFonts w:ascii="Times New Roman" w:hAnsi="Times New Roman" w:cs="Times New Roman"/>
          <w:sz w:val="28"/>
          <w:szCs w:val="28"/>
          <w:lang w:val="ky-KG"/>
        </w:rPr>
        <w:t>– к.ф.н., доцент Суркее</w:t>
      </w:r>
      <w:r>
        <w:rPr>
          <w:rFonts w:ascii="Times New Roman" w:hAnsi="Times New Roman" w:cs="Times New Roman"/>
          <w:sz w:val="28"/>
          <w:szCs w:val="28"/>
        </w:rPr>
        <w:t>ва В.Б.;  зав.кафедрой межфакультетской кафедры практического курса русского языка – к</w:t>
      </w:r>
      <w:r>
        <w:rPr>
          <w:rFonts w:ascii="Times New Roman" w:hAnsi="Times New Roman" w:cs="Times New Roman"/>
          <w:sz w:val="28"/>
          <w:szCs w:val="28"/>
          <w:lang w:val="ky-KG"/>
        </w:rPr>
        <w:t>.ф.</w:t>
      </w:r>
      <w:r>
        <w:rPr>
          <w:rFonts w:ascii="Times New Roman" w:hAnsi="Times New Roman" w:cs="Times New Roman"/>
          <w:sz w:val="28"/>
          <w:szCs w:val="28"/>
        </w:rPr>
        <w:t>н., доцент Ормокеева Р.К.; зав.кафедрой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всемирной литературы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>н., доцент Асанова Д.А..</w:t>
      </w:r>
    </w:p>
    <w:p w:rsidR="005C73FD" w:rsidRDefault="005C73FD" w:rsidP="005C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Доценты и преподаватели кафедры методики преподавания русского языка и литературы: Ешенова Н.А., Мадаминова Д.Б., Абдраманова с.К., Курбаналиева М.Б., Апполонова Т.П., Токурова Ч.М.  Методист Касимова А.</w:t>
      </w:r>
    </w:p>
    <w:p w:rsidR="005C73FD" w:rsidRDefault="005C73FD" w:rsidP="005C73F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73FD" w:rsidRDefault="005C73FD" w:rsidP="005C73FD">
      <w:pPr>
        <w:pStyle w:val="a3"/>
        <w:numPr>
          <w:ilvl w:val="0"/>
          <w:numId w:val="1"/>
        </w:numPr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отражении изменений по запросам стейкхолдеров в ОП магистратуры по направлению 530300 «Филологическое образование» на 2023-2024 учебный год руководителя Бекмухамедовой Н.Х.</w:t>
      </w:r>
    </w:p>
    <w:p w:rsidR="005C73FD" w:rsidRDefault="005C73FD" w:rsidP="005C73FD">
      <w:pPr>
        <w:pStyle w:val="a3"/>
        <w:numPr>
          <w:ilvl w:val="0"/>
          <w:numId w:val="1"/>
        </w:numPr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 ОП магистратуры по направлению 530300 «Филологическое образование» 2023-2024 учебный год.</w:t>
      </w:r>
    </w:p>
    <w:p w:rsidR="00BA66AB" w:rsidRDefault="00BA66AB" w:rsidP="005C73FD">
      <w:pPr>
        <w:pStyle w:val="a3"/>
        <w:numPr>
          <w:ilvl w:val="0"/>
          <w:numId w:val="1"/>
        </w:numPr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Рабочих программ и силабусов дисциплин Образовательной программы.</w:t>
      </w:r>
    </w:p>
    <w:p w:rsidR="005C73FD" w:rsidRDefault="005C73FD" w:rsidP="005C73FD">
      <w:pPr>
        <w:pStyle w:val="a3"/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СЛУШАЛИ:</w:t>
      </w:r>
    </w:p>
    <w:p w:rsidR="00A34E3C" w:rsidRDefault="005E2CF2" w:rsidP="005E2CF2">
      <w:p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1.</w:t>
      </w:r>
      <w:r w:rsidR="005C73FD" w:rsidRPr="005E2CF2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 первому вопросу</w:t>
      </w:r>
      <w:r w:rsidR="005C73FD" w:rsidRPr="005E2CF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выступила руководитель ОП Бекмухамедова Н.Х.</w:t>
      </w:r>
      <w:r w:rsidR="005C73FD" w:rsidRPr="005E2CF2"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  <w:r w:rsidR="005C73FD" w:rsidRPr="005E2CF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5E2CF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уважаемые коллеги, за последние годы после внедрения ГОС ВПО по нашему направлению от 2021 года в ОП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были </w:t>
      </w:r>
      <w:r w:rsidR="00A34E3C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осуществлены целый ряд изменений, которые отразились в ОП за последние два г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</w:t>
      </w:r>
      <w:r w:rsidR="00A34E3C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 обучения.</w:t>
      </w:r>
    </w:p>
    <w:p w:rsidR="00212003" w:rsidRDefault="00A34E3C" w:rsidP="005E2CF2">
      <w:p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А) о</w:t>
      </w:r>
      <w:r w:rsidR="005E2CF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ткорректированы результаты освоения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ОП</w:t>
      </w:r>
      <w:r w:rsidR="005E2CF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указанным в документе 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ГОС ВПО </w:t>
      </w:r>
      <w:r w:rsidR="005E2CF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компетенциям, которых в конечном итоге стало 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программе  </w:t>
      </w:r>
      <w:r w:rsidR="005E2CF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четыре, хотя с моей стороны предлагалось три. Но обсуждение со стейкхолдерами об усилении проектной деятельности в области преподавания официального языка в школе и вузе, поддержки его в 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сферах науки и 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образования, других сферах нашего государства, привело нас к удовлетворению данной рекомендации стейкхолдеров. </w:t>
      </w:r>
    </w:p>
    <w:p w:rsidR="004D7C94" w:rsidRDefault="00A34E3C" w:rsidP="005E2CF2">
      <w:p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Также, для более ясного выделения своеобразия нашего направления от направления «Филология», на первое место мы поставили РО с профессиональными компетенциями, связанными с научно-педагогическими знаниями и навыками в области методики преподавания в школе и вузе</w:t>
      </w:r>
      <w:r w:rsidR="00212003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подвинув на второе РО теоретическую подготовку и научно-исследовательские способности (знания и умения). </w:t>
      </w:r>
    </w:p>
    <w:p w:rsidR="00212003" w:rsidRDefault="00212003" w:rsidP="004D7C94">
      <w:pPr>
        <w:spacing w:after="0"/>
        <w:ind w:firstLine="708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Таким образом, в ОП данного года зафиксированы следующие результаты освоения ОП:</w:t>
      </w:r>
    </w:p>
    <w:p w:rsidR="004D7C94" w:rsidRDefault="004D7C94" w:rsidP="005E2CF2">
      <w:p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378"/>
        <w:gridCol w:w="5386"/>
      </w:tblGrid>
      <w:tr w:rsidR="004D7C94" w:rsidRPr="009D14A7" w:rsidTr="004D7C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94" w:rsidRPr="009D14A7" w:rsidRDefault="004D7C94" w:rsidP="005B73D9">
            <w:r w:rsidRPr="009D14A7"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94" w:rsidRPr="004D7C94" w:rsidRDefault="004D7C94" w:rsidP="005B7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94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94" w:rsidRPr="002B62ED" w:rsidRDefault="004D7C94" w:rsidP="002B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2ED">
              <w:rPr>
                <w:rFonts w:ascii="Times New Roman" w:hAnsi="Times New Roman"/>
                <w:sz w:val="24"/>
                <w:szCs w:val="24"/>
                <w:lang w:val="ru-RU"/>
              </w:rPr>
              <w:t>Перечень компетенций согласно ГОС, соответствующие результатам обучения и дисциплинам</w:t>
            </w:r>
          </w:p>
        </w:tc>
      </w:tr>
      <w:tr w:rsidR="004D7C94" w:rsidRPr="009D14A7" w:rsidTr="004D7C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541908" w:rsidRDefault="004D7C94" w:rsidP="005B73D9">
            <w: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94" w:rsidRPr="004D7C94" w:rsidRDefault="004D7C94" w:rsidP="005B73D9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D7C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обучения 1</w:t>
            </w:r>
            <w:r w:rsidRPr="004D7C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:</w:t>
            </w:r>
          </w:p>
          <w:p w:rsidR="004D7C94" w:rsidRPr="004D7C94" w:rsidRDefault="004D7C94" w:rsidP="005B73D9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D7C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способен планировать и осуществлять образовательный процесс на основе инновационных технологий и методов обучения, оценки качества образования в условиях поликультурного воспитания и устойчивого развития.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2B62ED" w:rsidRDefault="004D7C94" w:rsidP="002B6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2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ПК-2</w:t>
            </w:r>
            <w:r w:rsidRPr="002B6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применять современные методики и технологии в организации и реализации образовательного процесса   в различных образовательных организациях.</w:t>
            </w:r>
          </w:p>
          <w:p w:rsidR="004D7C94" w:rsidRPr="002B62ED" w:rsidRDefault="004D7C94" w:rsidP="002B6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2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ПК-3</w:t>
            </w:r>
            <w:r w:rsidRPr="002B6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 к преподаванию в высшей школе профильных дисциплин, способен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обучающихся.</w:t>
            </w:r>
          </w:p>
          <w:p w:rsidR="004D7C94" w:rsidRPr="002B62ED" w:rsidRDefault="004D7C94" w:rsidP="002B6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2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ПК-4</w:t>
            </w:r>
            <w:r w:rsidRPr="002B6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действовать в поликультурной среде и реализовать принципы поликультурного обучения и воспитания, объединяя знания в сложную практику. Адаптировать методики и методы с учетом индивидуальных, возрастных и культурных особенностей учащихся образовательных организаций (в средней и высшей школе); способен проектировать индивидуальные образовательные траектории их обучения, воспитания и развития; применять методы интегрированного обучения предмету и языку.</w:t>
            </w:r>
          </w:p>
          <w:p w:rsidR="004D7C94" w:rsidRPr="002B62ED" w:rsidRDefault="004D7C94" w:rsidP="002B6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2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ПК-18</w:t>
            </w:r>
            <w:r w:rsidRPr="002B6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проектировать формы и методы контроля качества образования, а также различные виды контрольно-измерительных материалов, в том числе - на основе информационных технологий</w:t>
            </w:r>
          </w:p>
        </w:tc>
      </w:tr>
      <w:tr w:rsidR="004D7C94" w:rsidRPr="009D14A7" w:rsidTr="004D7C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6A5F13" w:rsidRDefault="004D7C94" w:rsidP="005B73D9">
            <w:pPr>
              <w:rPr>
                <w:lang w:val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94" w:rsidRPr="004D7C94" w:rsidRDefault="004D7C94" w:rsidP="005B73D9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D7C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обучения </w:t>
            </w:r>
            <w:r w:rsidRPr="004D7C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2:</w:t>
            </w:r>
            <w:r w:rsidRPr="004D7C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способен к проведению </w:t>
            </w:r>
            <w:r w:rsidRPr="004D7C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научных исследований в области филологического образования на основе современных теоретических знаний,  методологии и  норм академической коммуникации.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ИК-1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вести профессиональные дискуссии на уровне профильных и смежных отраслей на одном из иностранных языков.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ИК-2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создавать новые знания с использованием информационных технологий и больших данных для применения в инновационной и научной деятельности.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ПК-7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руководить исследовательской работой обучающихся, используя современные научные методы, информационные и инновационные технологии.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ПК-8</w:t>
            </w:r>
            <w:r w:rsidR="002B6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проводить 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="002B62E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систематизацию</w:t>
            </w:r>
            <w:r w:rsidR="002B62E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>обобщение результатов научных исследований, выделять актуальные проблемы развития современной системы образования.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ПК-9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 самостоятельно осуществлять научное исследование на основе индивидуальных и креативных способностей для оригинального решения исследовательских задач и производства новых знаний.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ПК-10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интегрировать результаты анализа исследования, экспертизы профессиональной деятельности в учебно-методические рекомендации и материалы;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ПК-11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формировать решения, основанные на исследованиях проблем, путем интеграции знаний из новых и междисциплинарных областей.</w:t>
            </w:r>
          </w:p>
          <w:p w:rsidR="004D7C94" w:rsidRPr="0012625B" w:rsidRDefault="004D7C94" w:rsidP="0012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ПК-12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организовать деятельность экспертных профессиональных групп/организаций и предоставлять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сообщества.</w:t>
            </w:r>
          </w:p>
        </w:tc>
      </w:tr>
      <w:tr w:rsidR="004D7C94" w:rsidRPr="009D14A7" w:rsidTr="004D7C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6A5F13" w:rsidRDefault="004D7C94" w:rsidP="005B73D9">
            <w:pPr>
              <w:rPr>
                <w:lang w:val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4D7C94" w:rsidRDefault="004D7C94" w:rsidP="005B73D9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D7C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обучения   3</w:t>
            </w:r>
            <w:r w:rsidRPr="004D7C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:</w:t>
            </w:r>
          </w:p>
          <w:p w:rsidR="004D7C94" w:rsidRPr="004D7C94" w:rsidRDefault="004D7C94" w:rsidP="005B73D9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D7C94">
              <w:rPr>
                <w:rFonts w:ascii="Times New Roman" w:hAnsi="Times New Roman"/>
                <w:sz w:val="28"/>
                <w:szCs w:val="28"/>
                <w:lang w:val="ru-RU"/>
              </w:rPr>
              <w:t>способен к оценке и   управлению образовательными процессами в различных   образовательных организациях на основе инновационных подходов, готов нести ответственность за принятие управленческих решений.</w:t>
            </w:r>
          </w:p>
          <w:p w:rsidR="004D7C94" w:rsidRPr="004D7C94" w:rsidRDefault="004D7C94" w:rsidP="005B73D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4D7C94" w:rsidRPr="004D7C94" w:rsidRDefault="004D7C94" w:rsidP="005B73D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OK</w:t>
            </w: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СЛК-1 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>Способен организовать деятельность экспертных / профессиональных групп/ организаций для достижения целей.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ПК-6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>. Готов взаимодействовать с различным</w:t>
            </w:r>
            <w:r w:rsidR="002B62E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группами (коллеги, родители, партнеры и т.п.) независимо от поколений, культуры, места и использовать информационно-коммуникатив-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технологии и СМИ для решения поставленных задач. 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ПК-13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 изучать состояние и проводить экспертизу образовательной среды, определять 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административные ресурсы развития образовательной организации.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ПК-14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 исследовать и оценивать реализацию управленческого процесса, способен оперативно вырабатывать управленческие решения, основываясь на парадигме устойчивого развития, использовать инновационные технологии менеджмента, нести ответственность за принятие решений в непредсказуемых условиях.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ПК-15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управлять и преобразовывать сложную непредсказуемую рабочую или учебную среду, применяя инновационные подходы, используя индивидуальные и групповые технологии принятия решений в управлении образовательной организацией, опираясь на отечественный и зарубежный опыт.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ПК-16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организовать межпрофессиональное взаимодействие специалистов образовательной организациии, определять круг потенциальных партнеров в образовательной организации при решении управленческих задач.</w:t>
            </w:r>
          </w:p>
        </w:tc>
      </w:tr>
      <w:tr w:rsidR="004D7C94" w:rsidTr="004D7C9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Default="004D7C94" w:rsidP="005B73D9">
            <w:pPr>
              <w:rPr>
                <w:rFonts w:cstheme="minorBidi"/>
                <w:lang w:val="ky-KG"/>
              </w:rPr>
            </w:pPr>
          </w:p>
          <w:p w:rsidR="004D7C94" w:rsidRDefault="004D7C94" w:rsidP="005B73D9">
            <w:pPr>
              <w:rPr>
                <w:lang w:val="ky-KG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D" w:rsidRDefault="004D7C94" w:rsidP="002B62E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7C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обучения 4:</w:t>
            </w:r>
          </w:p>
          <w:p w:rsidR="004D7C94" w:rsidRPr="004D7C94" w:rsidRDefault="004D7C94" w:rsidP="002B62E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7C94">
              <w:rPr>
                <w:rFonts w:ascii="Times New Roman" w:hAnsi="Times New Roman"/>
                <w:sz w:val="28"/>
                <w:szCs w:val="28"/>
                <w:lang w:val="ru-RU"/>
              </w:rPr>
              <w:t>способен к самосовершенствованию в  профессиональной подготовке по профилю русского языка и литературы, адаптируя  прикладные проекты и разрабатывая новые, в соответствии с потребностями сфер использования  данного языка в современном обществе.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Предлагает идеи, инновации в проектировании с учетом новых условий образовательной среды, в том числе информационных, для обеспечения качества образования.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ПК-5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осуществлять профессиональн</w:t>
            </w:r>
            <w:r w:rsidR="0012625B"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ое личностное самообразование; 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дальнейшую образовательную траекторию и профессиональную карьеру.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ПК-17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самостоятельно исследовать, планировать, реализовывать и адаптировать прикладные или исследовательские проекты.</w:t>
            </w:r>
          </w:p>
          <w:p w:rsidR="004D7C94" w:rsidRPr="0012625B" w:rsidRDefault="004D7C94" w:rsidP="0012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2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ПК-19</w:t>
            </w:r>
            <w:r w:rsidRPr="00126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 проектировать новое учебное содержание, технологии и конкретные методики обучения, основываясь на парадигме устойчивого развития.</w:t>
            </w:r>
          </w:p>
          <w:p w:rsidR="004D7C94" w:rsidRPr="0012625B" w:rsidRDefault="004D7C94" w:rsidP="0012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D7C94" w:rsidRDefault="004D7C94" w:rsidP="004D7C94">
      <w:pPr>
        <w:jc w:val="center"/>
        <w:rPr>
          <w:sz w:val="28"/>
          <w:szCs w:val="28"/>
        </w:rPr>
      </w:pPr>
    </w:p>
    <w:p w:rsidR="004D7C94" w:rsidRPr="002B62ED" w:rsidRDefault="004D7C94" w:rsidP="002B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2ED">
        <w:rPr>
          <w:rFonts w:ascii="Times New Roman" w:hAnsi="Times New Roman" w:cs="Times New Roman"/>
          <w:sz w:val="28"/>
          <w:szCs w:val="28"/>
        </w:rPr>
        <w:t>Б) Следующие изменения связаны с учебным планом, в которых мы также закрепили  итоги обсуждений со  всеми внешними и внутренними стейкхолдерами их запросов, выявленных благодаря системной с ними работе – по анкетированию, проведению круглых столов, педагогических конференций, мастерских, мастер-классов с живым обсуждением по улучшению подготовки магистра программы:</w:t>
      </w:r>
    </w:p>
    <w:p w:rsidR="002B62ED" w:rsidRPr="002B62ED" w:rsidRDefault="002B62ED" w:rsidP="002B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C94" w:rsidRPr="002B62ED" w:rsidRDefault="004D7C94" w:rsidP="002B6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2ED">
        <w:rPr>
          <w:rFonts w:ascii="Times New Roman" w:hAnsi="Times New Roman" w:cs="Times New Roman"/>
          <w:sz w:val="28"/>
          <w:szCs w:val="28"/>
        </w:rPr>
        <w:t xml:space="preserve">1) переименовали Педагогическую работу в </w:t>
      </w:r>
      <w:r w:rsidRPr="002B62ED">
        <w:rPr>
          <w:rFonts w:ascii="Times New Roman" w:hAnsi="Times New Roman" w:cs="Times New Roman"/>
          <w:b/>
          <w:sz w:val="28"/>
          <w:szCs w:val="28"/>
        </w:rPr>
        <w:t>Учебно-управленческую практику</w:t>
      </w:r>
      <w:r w:rsidRPr="002B62ED">
        <w:rPr>
          <w:rFonts w:ascii="Times New Roman" w:hAnsi="Times New Roman" w:cs="Times New Roman"/>
          <w:sz w:val="28"/>
          <w:szCs w:val="28"/>
        </w:rPr>
        <w:t xml:space="preserve"> и   </w:t>
      </w:r>
      <w:r w:rsidR="00BF0491" w:rsidRPr="002B62ED">
        <w:rPr>
          <w:rFonts w:ascii="Times New Roman" w:hAnsi="Times New Roman" w:cs="Times New Roman"/>
          <w:sz w:val="28"/>
          <w:szCs w:val="28"/>
        </w:rPr>
        <w:t xml:space="preserve">увеличили на </w:t>
      </w:r>
      <w:r w:rsidRPr="002B62ED">
        <w:rPr>
          <w:rFonts w:ascii="Times New Roman" w:hAnsi="Times New Roman" w:cs="Times New Roman"/>
          <w:sz w:val="28"/>
          <w:szCs w:val="28"/>
        </w:rPr>
        <w:t>1 кредит</w:t>
      </w:r>
      <w:r w:rsidR="00BF0491" w:rsidRPr="002B62ED">
        <w:rPr>
          <w:rFonts w:ascii="Times New Roman" w:hAnsi="Times New Roman" w:cs="Times New Roman"/>
          <w:sz w:val="28"/>
          <w:szCs w:val="28"/>
        </w:rPr>
        <w:t xml:space="preserve"> (стало </w:t>
      </w:r>
      <w:r w:rsidR="00BF0491" w:rsidRPr="002B62ED">
        <w:rPr>
          <w:rFonts w:ascii="Times New Roman" w:hAnsi="Times New Roman" w:cs="Times New Roman"/>
          <w:b/>
          <w:sz w:val="28"/>
          <w:szCs w:val="28"/>
        </w:rPr>
        <w:t>3 кредита</w:t>
      </w:r>
      <w:r w:rsidR="00BF0491" w:rsidRPr="002B62ED">
        <w:rPr>
          <w:rFonts w:ascii="Times New Roman" w:hAnsi="Times New Roman" w:cs="Times New Roman"/>
          <w:sz w:val="28"/>
          <w:szCs w:val="28"/>
        </w:rPr>
        <w:t>)</w:t>
      </w:r>
      <w:r w:rsidRPr="002B62ED">
        <w:rPr>
          <w:rFonts w:ascii="Times New Roman" w:hAnsi="Times New Roman" w:cs="Times New Roman"/>
          <w:sz w:val="28"/>
          <w:szCs w:val="28"/>
        </w:rPr>
        <w:t>, что позволило увеличить сроки проведения от двух недель к трем неделям. Это было удовлетворение стейкхолдеров-магистрантов;</w:t>
      </w:r>
    </w:p>
    <w:p w:rsidR="004D7C94" w:rsidRPr="002B62ED" w:rsidRDefault="004D7C94" w:rsidP="002B6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2ED">
        <w:rPr>
          <w:rFonts w:ascii="Times New Roman" w:hAnsi="Times New Roman" w:cs="Times New Roman"/>
          <w:sz w:val="28"/>
          <w:szCs w:val="28"/>
        </w:rPr>
        <w:t>2) увеличили кредит по «</w:t>
      </w:r>
      <w:r w:rsidRPr="002B62ED">
        <w:rPr>
          <w:rFonts w:ascii="Times New Roman" w:hAnsi="Times New Roman" w:cs="Times New Roman"/>
          <w:b/>
          <w:sz w:val="28"/>
          <w:szCs w:val="28"/>
        </w:rPr>
        <w:t>Деловому английскому языку</w:t>
      </w:r>
      <w:r w:rsidRPr="002B62ED">
        <w:rPr>
          <w:rFonts w:ascii="Times New Roman" w:hAnsi="Times New Roman" w:cs="Times New Roman"/>
          <w:sz w:val="28"/>
          <w:szCs w:val="28"/>
        </w:rPr>
        <w:t xml:space="preserve">» до от 2 до </w:t>
      </w:r>
      <w:r w:rsidRPr="002B62ED">
        <w:rPr>
          <w:rFonts w:ascii="Times New Roman" w:hAnsi="Times New Roman" w:cs="Times New Roman"/>
          <w:b/>
          <w:sz w:val="28"/>
          <w:szCs w:val="28"/>
        </w:rPr>
        <w:t>4 кредитов</w:t>
      </w:r>
      <w:r w:rsidRPr="002B62ED">
        <w:rPr>
          <w:rFonts w:ascii="Times New Roman" w:hAnsi="Times New Roman" w:cs="Times New Roman"/>
          <w:sz w:val="28"/>
          <w:szCs w:val="28"/>
        </w:rPr>
        <w:t xml:space="preserve"> в связи с удовлетворением запросов стейкхолдеров из числа учителей и работодателей и преподавателей, которые считают, что сегодня ведение научных исследований, а также коммуникации в научной сфере – важное требование времени.</w:t>
      </w:r>
    </w:p>
    <w:p w:rsidR="004D7C94" w:rsidRPr="002B62ED" w:rsidRDefault="0012625B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2ED">
        <w:rPr>
          <w:rFonts w:ascii="Times New Roman" w:hAnsi="Times New Roman" w:cs="Times New Roman"/>
          <w:sz w:val="28"/>
          <w:szCs w:val="28"/>
        </w:rPr>
        <w:t>3</w:t>
      </w:r>
      <w:r w:rsidR="004D7C94" w:rsidRPr="002B62ED">
        <w:rPr>
          <w:rFonts w:ascii="Times New Roman" w:hAnsi="Times New Roman" w:cs="Times New Roman"/>
          <w:sz w:val="28"/>
          <w:szCs w:val="28"/>
        </w:rPr>
        <w:t xml:space="preserve">)  </w:t>
      </w:r>
      <w:r w:rsidR="00BF0491" w:rsidRPr="002B62ED">
        <w:rPr>
          <w:rFonts w:ascii="Times New Roman" w:hAnsi="Times New Roman" w:cs="Times New Roman"/>
          <w:sz w:val="28"/>
          <w:szCs w:val="28"/>
        </w:rPr>
        <w:t xml:space="preserve">в части КПВ </w:t>
      </w:r>
      <w:r w:rsidR="004D7C94" w:rsidRPr="002B62ED">
        <w:rPr>
          <w:rFonts w:ascii="Times New Roman" w:hAnsi="Times New Roman" w:cs="Times New Roman"/>
          <w:sz w:val="28"/>
          <w:szCs w:val="28"/>
        </w:rPr>
        <w:t>ввели дисциплину «</w:t>
      </w:r>
      <w:r w:rsidR="00BF0491" w:rsidRPr="002B62ED">
        <w:rPr>
          <w:rFonts w:ascii="Times New Roman" w:hAnsi="Times New Roman" w:cs="Times New Roman"/>
          <w:b/>
          <w:sz w:val="28"/>
          <w:szCs w:val="28"/>
        </w:rPr>
        <w:t>Технологии о</w:t>
      </w:r>
      <w:r w:rsidR="004D7C94" w:rsidRPr="002B62ED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BF0491" w:rsidRPr="002B62ED">
        <w:rPr>
          <w:rFonts w:ascii="Times New Roman" w:hAnsi="Times New Roman" w:cs="Times New Roman"/>
          <w:b/>
          <w:sz w:val="28"/>
          <w:szCs w:val="28"/>
        </w:rPr>
        <w:t>и</w:t>
      </w:r>
      <w:r w:rsidR="004D7C94" w:rsidRPr="002B62ED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в образовании»</w:t>
      </w:r>
      <w:r w:rsidR="00BF0491" w:rsidRPr="002B62ED">
        <w:rPr>
          <w:rFonts w:ascii="Times New Roman" w:hAnsi="Times New Roman" w:cs="Times New Roman"/>
          <w:sz w:val="28"/>
          <w:szCs w:val="28"/>
        </w:rPr>
        <w:t xml:space="preserve"> для усиления РО-4. Это выяснилось в обсуждении с внешними стейкхолдерами;</w:t>
      </w:r>
    </w:p>
    <w:p w:rsidR="00BF0491" w:rsidRPr="002B62ED" w:rsidRDefault="0012625B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2ED">
        <w:rPr>
          <w:rFonts w:ascii="Times New Roman" w:hAnsi="Times New Roman" w:cs="Times New Roman"/>
          <w:sz w:val="28"/>
          <w:szCs w:val="28"/>
        </w:rPr>
        <w:t>4</w:t>
      </w:r>
      <w:r w:rsidR="00BF0491" w:rsidRPr="002B62ED">
        <w:rPr>
          <w:rFonts w:ascii="Times New Roman" w:hAnsi="Times New Roman" w:cs="Times New Roman"/>
          <w:sz w:val="28"/>
          <w:szCs w:val="28"/>
        </w:rPr>
        <w:t>) Урегулировали балланс теоретических дисциплин. Со стороны внешних стейкхолдеров было высказано мнение, что в школе, особенно в районах и селах страдают читательские компетенции, и желательно усиление подготовки магистра в части литературоведческого анализа и интерпретации художественных произведений. В связи с этим в части КПВ ввели две дисциплины: «</w:t>
      </w:r>
      <w:r w:rsidR="00BF0491" w:rsidRPr="002B62ED">
        <w:rPr>
          <w:rFonts w:ascii="Times New Roman" w:hAnsi="Times New Roman" w:cs="Times New Roman"/>
          <w:b/>
          <w:sz w:val="28"/>
          <w:szCs w:val="28"/>
        </w:rPr>
        <w:t xml:space="preserve">Возвращенная литература» </w:t>
      </w:r>
      <w:r w:rsidRPr="002B62ED">
        <w:rPr>
          <w:rFonts w:ascii="Times New Roman" w:hAnsi="Times New Roman" w:cs="Times New Roman"/>
          <w:b/>
          <w:sz w:val="28"/>
          <w:szCs w:val="28"/>
        </w:rPr>
        <w:t>(</w:t>
      </w:r>
      <w:r w:rsidR="00BF0491" w:rsidRPr="002B62ED">
        <w:rPr>
          <w:rFonts w:ascii="Times New Roman" w:hAnsi="Times New Roman" w:cs="Times New Roman"/>
          <w:b/>
          <w:sz w:val="28"/>
          <w:szCs w:val="28"/>
        </w:rPr>
        <w:t>и «Литература как искусство слова»;</w:t>
      </w:r>
    </w:p>
    <w:p w:rsidR="00BF0491" w:rsidRPr="002B62ED" w:rsidRDefault="0012625B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2ED">
        <w:rPr>
          <w:rFonts w:ascii="Times New Roman" w:hAnsi="Times New Roman" w:cs="Times New Roman"/>
          <w:sz w:val="28"/>
          <w:szCs w:val="28"/>
        </w:rPr>
        <w:t>5</w:t>
      </w:r>
      <w:r w:rsidR="00BF0491" w:rsidRPr="002B62ED">
        <w:rPr>
          <w:rFonts w:ascii="Times New Roman" w:hAnsi="Times New Roman" w:cs="Times New Roman"/>
          <w:sz w:val="28"/>
          <w:szCs w:val="28"/>
        </w:rPr>
        <w:t xml:space="preserve">)  </w:t>
      </w:r>
      <w:r w:rsidRPr="002B62ED">
        <w:rPr>
          <w:rFonts w:ascii="Times New Roman" w:hAnsi="Times New Roman" w:cs="Times New Roman"/>
          <w:sz w:val="28"/>
          <w:szCs w:val="28"/>
        </w:rPr>
        <w:t xml:space="preserve">Со стороны стейкхолдеров и рекомендаций прошлой аккредитационной комиссии было урегулировано </w:t>
      </w:r>
      <w:r w:rsidRPr="002B62ED">
        <w:rPr>
          <w:rFonts w:ascii="Times New Roman" w:hAnsi="Times New Roman" w:cs="Times New Roman"/>
          <w:b/>
          <w:sz w:val="28"/>
          <w:szCs w:val="28"/>
        </w:rPr>
        <w:t>увеличение часов практических занятий, которые сказались на уменьшении лекционных часов</w:t>
      </w:r>
      <w:r w:rsidRPr="002B62ED">
        <w:rPr>
          <w:rFonts w:ascii="Times New Roman" w:hAnsi="Times New Roman" w:cs="Times New Roman"/>
          <w:sz w:val="28"/>
          <w:szCs w:val="28"/>
        </w:rPr>
        <w:t>. Так, если раньше дисциплины имели равное количество лекций и практических, то теперь соотношение изменилось и прослеживается по всем дисциплинам программы. 3 кредита по дисциплине имеют 18 лекционных часов и 27 практических часов, 4 кредита дисциплины</w:t>
      </w:r>
      <w:r w:rsidR="002B62ED" w:rsidRPr="002B62ED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2B62ED">
        <w:rPr>
          <w:rFonts w:ascii="Times New Roman" w:hAnsi="Times New Roman" w:cs="Times New Roman"/>
          <w:sz w:val="28"/>
          <w:szCs w:val="28"/>
        </w:rPr>
        <w:t xml:space="preserve">24 лекционных часов </w:t>
      </w:r>
      <w:r w:rsidR="002B62ED" w:rsidRPr="002B62ED">
        <w:rPr>
          <w:rFonts w:ascii="Times New Roman" w:hAnsi="Times New Roman" w:cs="Times New Roman"/>
          <w:sz w:val="28"/>
          <w:szCs w:val="28"/>
        </w:rPr>
        <w:t xml:space="preserve">и </w:t>
      </w:r>
      <w:r w:rsidRPr="002B62ED">
        <w:rPr>
          <w:rFonts w:ascii="Times New Roman" w:hAnsi="Times New Roman" w:cs="Times New Roman"/>
          <w:sz w:val="28"/>
          <w:szCs w:val="28"/>
        </w:rPr>
        <w:t>36 практических часов, 2 кредита по дисциплине составляют  соответственно 12 и 18 часов.</w:t>
      </w:r>
    </w:p>
    <w:p w:rsidR="002B62ED" w:rsidRPr="002B62ED" w:rsidRDefault="002B62ED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2ED">
        <w:rPr>
          <w:rFonts w:ascii="Times New Roman" w:hAnsi="Times New Roman" w:cs="Times New Roman"/>
          <w:sz w:val="28"/>
          <w:szCs w:val="28"/>
        </w:rPr>
        <w:t>Отдельные изменения были сделаны в прошлогоднем ОП и уже есть аппробация дисциплин в учебном процессе. В этом году необходимо внести изменения в РП и силабусы дисциплин в соответствии с распределением часов.</w:t>
      </w:r>
    </w:p>
    <w:p w:rsidR="002B62ED" w:rsidRDefault="002B62ED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B62ED">
        <w:rPr>
          <w:rFonts w:ascii="Times New Roman" w:hAnsi="Times New Roman" w:cs="Times New Roman"/>
          <w:sz w:val="28"/>
          <w:szCs w:val="28"/>
        </w:rPr>
        <w:t>С Образовательной программой вы сможете по</w:t>
      </w:r>
      <w:r>
        <w:rPr>
          <w:rFonts w:ascii="Times New Roman" w:hAnsi="Times New Roman" w:cs="Times New Roman"/>
          <w:sz w:val="28"/>
          <w:szCs w:val="28"/>
        </w:rPr>
        <w:t>знакомиться на сайте факультета. Какие будут замечания?</w:t>
      </w:r>
    </w:p>
    <w:p w:rsidR="00BA66AB" w:rsidRDefault="002B62ED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прениях выступили Асанова Д.А., которая выразила уверенность, что осуществлены запросы стейкхолдеров, что позволило улучшить качество подготовки магистрантов данного направления подготовки.</w:t>
      </w:r>
    </w:p>
    <w:p w:rsidR="002B62ED" w:rsidRDefault="00BA66AB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Ешенова Н. А.  сказала, что надеется в будущем на формирование предметов по каждой технологии в отдельности. </w:t>
      </w:r>
      <w:r w:rsidR="002B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ED" w:rsidRPr="002B62ED" w:rsidRDefault="002B62ED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2ED" w:rsidRDefault="00BA66AB" w:rsidP="00BA6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B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Мадаминова Д.Б., которая предложила утвердить текст ОП магистратуры «Филологическое образование» с учетом указанного выше учебного плана и рабочего учебного плана.</w:t>
      </w:r>
    </w:p>
    <w:p w:rsidR="00BA66AB" w:rsidRDefault="00BA66AB" w:rsidP="00BA6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6AB" w:rsidRPr="00BA66AB" w:rsidRDefault="00BA66AB" w:rsidP="00BA6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6AB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Ешенова Н.А., которая сказала, что рабочая группа проверила РП и Силабусы, отметила, что в основном есть внесение новых РО, количество часов соответствует РУПу, есть графы по самостоятельной работе и в </w:t>
      </w:r>
      <w:r w:rsidR="007003A2">
        <w:rPr>
          <w:rFonts w:ascii="Times New Roman" w:hAnsi="Times New Roman" w:cs="Times New Roman"/>
          <w:sz w:val="28"/>
          <w:szCs w:val="28"/>
        </w:rPr>
        <w:t>ФОС указаны критерии оценивания видов самостоятельной работы, даны некоторые рекомендации по выполнению. Мною были сделаны консультации и предложения по улучшению в этой части.  Предлагаю утвердить Рабочие программы и силлабусы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A2">
        <w:rPr>
          <w:rFonts w:ascii="Times New Roman" w:hAnsi="Times New Roman" w:cs="Times New Roman"/>
          <w:sz w:val="28"/>
          <w:szCs w:val="28"/>
        </w:rPr>
        <w:t>дисциплин магистратуры по данному направлению.</w:t>
      </w:r>
    </w:p>
    <w:p w:rsidR="002B62ED" w:rsidRPr="002B62ED" w:rsidRDefault="002B62ED" w:rsidP="002B6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FD" w:rsidRDefault="005C73FD" w:rsidP="005C73FD">
      <w:pPr>
        <w:spacing w:after="0"/>
        <w:jc w:val="both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Постановили:</w:t>
      </w:r>
    </w:p>
    <w:p w:rsidR="007003A2" w:rsidRDefault="007003A2" w:rsidP="005C73FD">
      <w:pPr>
        <w:spacing w:after="0"/>
        <w:jc w:val="both"/>
        <w:rPr>
          <w:rStyle w:val="d9fyld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7003A2" w:rsidRDefault="007003A2" w:rsidP="005C73FD">
      <w:pPr>
        <w:pStyle w:val="a3"/>
        <w:numPr>
          <w:ilvl w:val="0"/>
          <w:numId w:val="3"/>
        </w:num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Принять к сведению отчет руководителя программы магистратуры о состоянии ОП в связи с внесенными изменениями по итогам работы со стейкхолдерами.</w:t>
      </w:r>
    </w:p>
    <w:p w:rsidR="005C73FD" w:rsidRPr="007003A2" w:rsidRDefault="007003A2" w:rsidP="00C04289">
      <w:pPr>
        <w:pStyle w:val="a3"/>
        <w:numPr>
          <w:ilvl w:val="0"/>
          <w:numId w:val="3"/>
        </w:num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003A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Утвердить ОП магистратуры по направлению 530300 </w:t>
      </w:r>
      <w:r w:rsidR="005C73FD" w:rsidRPr="007003A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«Филологическое образование» 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профиль: русский язык и литература на 2023-2024 учебный год.</w:t>
      </w:r>
    </w:p>
    <w:p w:rsidR="005C73FD" w:rsidRDefault="007003A2" w:rsidP="005C73FD">
      <w:pPr>
        <w:pStyle w:val="a3"/>
        <w:numPr>
          <w:ilvl w:val="0"/>
          <w:numId w:val="3"/>
        </w:num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Принять к сведению отчет Ешеновой Н.А. о готовности РП и силабусов дисциплин магистратуры на 2023-2024 учебный год</w:t>
      </w:r>
      <w:r w:rsidR="005C73FD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7003A2" w:rsidRPr="007003A2" w:rsidRDefault="007003A2" w:rsidP="007003A2">
      <w:pPr>
        <w:pStyle w:val="a3"/>
        <w:numPr>
          <w:ilvl w:val="0"/>
          <w:numId w:val="3"/>
        </w:numPr>
        <w:spacing w:after="0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Утвердить Рабочие программы и силабусы дисциплин магистратуры </w:t>
      </w:r>
      <w:r w:rsidRPr="007003A2"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 направлению 530300 «Филологическое образование» </w:t>
      </w: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профиль: русский язык и литература на 2023-2024 учебный год.</w:t>
      </w:r>
    </w:p>
    <w:p w:rsidR="005C73FD" w:rsidRDefault="005C73FD" w:rsidP="005C73FD">
      <w:pPr>
        <w:pStyle w:val="a3"/>
        <w:spacing w:after="0"/>
        <w:ind w:left="2124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C73FD" w:rsidRDefault="005C73FD" w:rsidP="007003A2">
      <w:pPr>
        <w:spacing w:after="0"/>
        <w:ind w:left="1416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Председатель                                                Бекмухамедова Н.Х.</w:t>
      </w:r>
    </w:p>
    <w:p w:rsidR="005C73FD" w:rsidRDefault="005C73FD" w:rsidP="005C73FD">
      <w:pPr>
        <w:pStyle w:val="a3"/>
        <w:spacing w:after="0"/>
        <w:ind w:left="2124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C73FD" w:rsidRDefault="005C73FD" w:rsidP="005C73FD">
      <w:pPr>
        <w:pStyle w:val="a3"/>
        <w:spacing w:after="0"/>
        <w:ind w:left="2124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C73FD" w:rsidRDefault="005C73FD" w:rsidP="005C73FD">
      <w:pPr>
        <w:pStyle w:val="a3"/>
        <w:spacing w:after="0"/>
        <w:ind w:left="2124"/>
        <w:jc w:val="both"/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Секретарь:                                                Касимова А </w:t>
      </w:r>
    </w:p>
    <w:p w:rsidR="005C73FD" w:rsidRDefault="005C73FD" w:rsidP="005C73FD">
      <w:pPr>
        <w:spacing w:after="0"/>
        <w:jc w:val="both"/>
        <w:rPr>
          <w:rFonts w:eastAsia="Times New Roman"/>
          <w:color w:val="151313"/>
          <w:lang w:eastAsia="ru-RU"/>
        </w:rPr>
      </w:pPr>
      <w:r>
        <w:rPr>
          <w:rStyle w:val="d9fyld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A1552A" w:rsidRDefault="007003A2"/>
    <w:sectPr w:rsidR="00A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815"/>
    <w:multiLevelType w:val="hybridMultilevel"/>
    <w:tmpl w:val="0BBA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AE0"/>
    <w:multiLevelType w:val="hybridMultilevel"/>
    <w:tmpl w:val="A09878B4"/>
    <w:lvl w:ilvl="0" w:tplc="082038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D4BFC"/>
    <w:multiLevelType w:val="hybridMultilevel"/>
    <w:tmpl w:val="349C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D"/>
    <w:rsid w:val="0012625B"/>
    <w:rsid w:val="00212003"/>
    <w:rsid w:val="0022198E"/>
    <w:rsid w:val="002B62ED"/>
    <w:rsid w:val="004D7C94"/>
    <w:rsid w:val="005C73FD"/>
    <w:rsid w:val="005E2CF2"/>
    <w:rsid w:val="007003A2"/>
    <w:rsid w:val="00820C5D"/>
    <w:rsid w:val="00A34E3C"/>
    <w:rsid w:val="00BA66AB"/>
    <w:rsid w:val="00BF0491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2280"/>
  <w15:chartTrackingRefBased/>
  <w15:docId w15:val="{EAF9B7A5-1B33-48D5-9CB4-7B45D201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FD"/>
    <w:pPr>
      <w:ind w:left="720"/>
      <w:contextualSpacing/>
    </w:pPr>
  </w:style>
  <w:style w:type="character" w:customStyle="1" w:styleId="d9fyld">
    <w:name w:val="d9fyld"/>
    <w:basedOn w:val="a0"/>
    <w:rsid w:val="005C73FD"/>
  </w:style>
  <w:style w:type="table" w:styleId="a4">
    <w:name w:val="Table Grid"/>
    <w:basedOn w:val="a1"/>
    <w:uiPriority w:val="59"/>
    <w:qFormat/>
    <w:rsid w:val="004D7C9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7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2024-03-20T00:33:00Z</dcterms:created>
  <dcterms:modified xsi:type="dcterms:W3CDTF">2024-03-20T02:19:00Z</dcterms:modified>
</cp:coreProperties>
</file>