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5" w:rsidRDefault="00095252">
      <w:pPr>
        <w:rPr>
          <w:sz w:val="48"/>
          <w:szCs w:val="48"/>
          <w:lang w:val="ky-KG"/>
        </w:rPr>
      </w:pPr>
      <w:bookmarkStart w:id="0" w:name="_GoBack"/>
      <w:bookmarkEnd w:id="0"/>
      <w:r>
        <w:rPr>
          <w:sz w:val="48"/>
          <w:szCs w:val="48"/>
          <w:lang w:val="ky-KG"/>
        </w:rPr>
        <w:t xml:space="preserve">          </w:t>
      </w:r>
      <w:r w:rsidR="002E4B5E" w:rsidRPr="00095252">
        <w:rPr>
          <w:sz w:val="48"/>
          <w:szCs w:val="48"/>
          <w:lang w:val="ky-KG"/>
        </w:rPr>
        <w:t>Миссия и стратегия ОшГУ</w:t>
      </w:r>
    </w:p>
    <w:p w:rsidR="00095252" w:rsidRPr="00095252" w:rsidRDefault="00095252">
      <w:pPr>
        <w:rPr>
          <w:sz w:val="48"/>
          <w:szCs w:val="48"/>
          <w:lang w:val="ky-KG"/>
        </w:rPr>
      </w:pPr>
    </w:p>
    <w:p w:rsidR="002E4B5E" w:rsidRDefault="002E4B5E">
      <w:pPr>
        <w:rPr>
          <w:lang w:val="ky-KG"/>
        </w:rPr>
      </w:pPr>
      <w:r w:rsidRPr="00095252">
        <w:rPr>
          <w:b/>
          <w:lang w:val="ky-KG"/>
        </w:rPr>
        <w:t>Миссия Ошского государственного университета</w:t>
      </w:r>
      <w:r>
        <w:rPr>
          <w:lang w:val="ky-KG"/>
        </w:rPr>
        <w:t xml:space="preserve"> – подготовка современных специалистов, обладающих общечеловеческими ценностями и способствующих реализации устойчивого развития государства (ПРОТОКОЛ заседания Ученого совета Ошского государственного университета от 31 марта 2023 года №7)</w:t>
      </w:r>
    </w:p>
    <w:p w:rsidR="002E4B5E" w:rsidRDefault="002E4B5E">
      <w:pPr>
        <w:rPr>
          <w:lang w:val="ky-KG"/>
        </w:rPr>
      </w:pPr>
      <w:r w:rsidRPr="00095252">
        <w:rPr>
          <w:b/>
          <w:lang w:val="ky-KG"/>
        </w:rPr>
        <w:t xml:space="preserve">Перспективниые цели университета </w:t>
      </w:r>
      <w:r>
        <w:rPr>
          <w:lang w:val="ky-KG"/>
        </w:rPr>
        <w:t>– трансформация ОшГУ из классического университета в исследовательский и инновационный университет мирового уровня.</w:t>
      </w:r>
    </w:p>
    <w:p w:rsidR="002E4B5E" w:rsidRDefault="002E4B5E">
      <w:pPr>
        <w:rPr>
          <w:lang w:val="ky-KG"/>
        </w:rPr>
      </w:pPr>
      <w:r w:rsidRPr="00095252">
        <w:rPr>
          <w:b/>
          <w:lang w:val="ky-KG"/>
        </w:rPr>
        <w:t>Стратегическая цель</w:t>
      </w:r>
      <w:r>
        <w:rPr>
          <w:lang w:val="ky-KG"/>
        </w:rPr>
        <w:t xml:space="preserve"> – вождение в ТОП-700 передовых исследовательских университетов мира. Превращение ОшГУ в один из трех лучших университетов Центральной Азии. </w:t>
      </w:r>
    </w:p>
    <w:p w:rsidR="002E4B5E" w:rsidRDefault="002E4B5E">
      <w:pPr>
        <w:rPr>
          <w:lang w:val="ky-KG"/>
        </w:rPr>
      </w:pPr>
      <w:r>
        <w:rPr>
          <w:lang w:val="ky-KG"/>
        </w:rPr>
        <w:t>Программа стратегического развития “МОДЕЛЬ УСТОЙЧИВОГО РАЗВИТИЯ ОШСКОГО ГОСУДАРСТВЕННОГО УНИВЕРСИТЕТА” на 2023-2026 годы</w:t>
      </w:r>
    </w:p>
    <w:p w:rsidR="002E4B5E" w:rsidRDefault="002E4B5E">
      <w:pPr>
        <w:rPr>
          <w:lang w:val="ky-KG"/>
        </w:rPr>
      </w:pPr>
    </w:p>
    <w:p w:rsidR="002E4B5E" w:rsidRPr="002E4B5E" w:rsidRDefault="002E4B5E">
      <w:pPr>
        <w:rPr>
          <w:lang w:val="ky-KG"/>
        </w:rPr>
      </w:pPr>
    </w:p>
    <w:sectPr w:rsidR="002E4B5E" w:rsidRPr="002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E"/>
    <w:rsid w:val="00095252"/>
    <w:rsid w:val="002E4B5E"/>
    <w:rsid w:val="004522B5"/>
    <w:rsid w:val="00A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1D33-8E96-4118-B464-0CD9761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2024-04-10T05:11:00Z</dcterms:created>
  <dcterms:modified xsi:type="dcterms:W3CDTF">2024-04-10T05:11:00Z</dcterms:modified>
</cp:coreProperties>
</file>