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FCC9" w14:textId="5F8472E0" w:rsidR="00327A74" w:rsidRDefault="00327A74" w:rsidP="00E13444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737DCA1" w14:textId="06D641D2" w:rsidR="00327A74" w:rsidRPr="00FD2511" w:rsidRDefault="00FD2511" w:rsidP="006836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М</w:t>
      </w:r>
      <w:r w:rsidR="00AE3AC5" w:rsidRPr="00FD2511">
        <w:rPr>
          <w:rFonts w:ascii="Times New Roman" w:hAnsi="Times New Roman" w:cs="Times New Roman"/>
          <w:b/>
          <w:sz w:val="28"/>
          <w:szCs w:val="28"/>
          <w:lang w:val="ky-KG"/>
        </w:rPr>
        <w:t>акаланын даярдалып, илимий басылмаларга жөнөтүлгөнү</w:t>
      </w:r>
      <w:r w:rsidRPr="00FD251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жөнүндө маалымат</w:t>
      </w:r>
    </w:p>
    <w:p w14:paraId="342EE228" w14:textId="05A6D886" w:rsidR="00327A74" w:rsidRDefault="00327A74" w:rsidP="0068361B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16286" w:type="dxa"/>
        <w:tblInd w:w="-5" w:type="dxa"/>
        <w:tblLook w:val="04A0" w:firstRow="1" w:lastRow="0" w:firstColumn="1" w:lastColumn="0" w:noHBand="0" w:noVBand="1"/>
      </w:tblPr>
      <w:tblGrid>
        <w:gridCol w:w="564"/>
        <w:gridCol w:w="2162"/>
        <w:gridCol w:w="6459"/>
        <w:gridCol w:w="1701"/>
        <w:gridCol w:w="2070"/>
        <w:gridCol w:w="1191"/>
        <w:gridCol w:w="1275"/>
        <w:gridCol w:w="864"/>
      </w:tblGrid>
      <w:tr w:rsidR="001B602D" w14:paraId="467EC628" w14:textId="7E563805" w:rsidTr="001B602D">
        <w:trPr>
          <w:trHeight w:val="525"/>
        </w:trPr>
        <w:tc>
          <w:tcPr>
            <w:tcW w:w="564" w:type="dxa"/>
            <w:vMerge w:val="restart"/>
          </w:tcPr>
          <w:p w14:paraId="04206B2C" w14:textId="0E48ECE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0" w:name="_Hlk159924843"/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162" w:type="dxa"/>
            <w:vMerge w:val="restart"/>
          </w:tcPr>
          <w:p w14:paraId="6ABC16E7" w14:textId="11CB346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Факультеттер, институттар</w:t>
            </w:r>
          </w:p>
        </w:tc>
        <w:tc>
          <w:tcPr>
            <w:tcW w:w="6459" w:type="dxa"/>
            <w:vMerge w:val="restart"/>
          </w:tcPr>
          <w:p w14:paraId="3A1949F9" w14:textId="44851AB4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макалалардын аталышы</w:t>
            </w:r>
          </w:p>
          <w:p w14:paraId="4CC7844B" w14:textId="42866D3B" w:rsidR="00FD2511" w:rsidRP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</w:t>
            </w:r>
            <w:r w:rsidRPr="00FD25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Scopus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ж.б.)</w:t>
            </w: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</w:t>
            </w:r>
          </w:p>
        </w:tc>
        <w:tc>
          <w:tcPr>
            <w:tcW w:w="1701" w:type="dxa"/>
            <w:vMerge w:val="restart"/>
          </w:tcPr>
          <w:p w14:paraId="3BAB2E0F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Авторлордун</w:t>
            </w:r>
          </w:p>
          <w:p w14:paraId="334E5C72" w14:textId="09C73E3C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саны</w:t>
            </w:r>
          </w:p>
        </w:tc>
        <w:tc>
          <w:tcPr>
            <w:tcW w:w="2070" w:type="dxa"/>
            <w:vMerge w:val="restart"/>
          </w:tcPr>
          <w:p w14:paraId="6C726BB5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ОшМУдагы</w:t>
            </w:r>
          </w:p>
          <w:p w14:paraId="146259A4" w14:textId="31B26BF5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окутуучунун </w:t>
            </w:r>
          </w:p>
          <w:p w14:paraId="3E68380D" w14:textId="27842A95" w:rsidR="00FD2511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аты-жөнү</w:t>
            </w:r>
          </w:p>
        </w:tc>
        <w:tc>
          <w:tcPr>
            <w:tcW w:w="2466" w:type="dxa"/>
            <w:gridSpan w:val="2"/>
          </w:tcPr>
          <w:p w14:paraId="44B75397" w14:textId="3894C5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Жылдардагы саны</w:t>
            </w:r>
          </w:p>
        </w:tc>
        <w:tc>
          <w:tcPr>
            <w:tcW w:w="864" w:type="dxa"/>
          </w:tcPr>
          <w:p w14:paraId="276D7E58" w14:textId="77777777" w:rsidR="001B602D" w:rsidRDefault="00FD2511" w:rsidP="00FD2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</w:t>
            </w:r>
          </w:p>
          <w:p w14:paraId="4CB00FDA" w14:textId="71536598" w:rsidR="00FD2511" w:rsidRDefault="00FD2511" w:rsidP="00FD2511">
            <w:pPr>
              <w:jc w:val="center"/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түү</w:t>
            </w:r>
          </w:p>
        </w:tc>
      </w:tr>
      <w:tr w:rsidR="001B602D" w14:paraId="13A03B39" w14:textId="77777777" w:rsidTr="001B602D">
        <w:trPr>
          <w:trHeight w:val="435"/>
        </w:trPr>
        <w:tc>
          <w:tcPr>
            <w:tcW w:w="564" w:type="dxa"/>
            <w:vMerge/>
          </w:tcPr>
          <w:p w14:paraId="0AEF1A4A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62" w:type="dxa"/>
            <w:vMerge/>
          </w:tcPr>
          <w:p w14:paraId="11D03552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6459" w:type="dxa"/>
            <w:vMerge/>
          </w:tcPr>
          <w:p w14:paraId="7B9A333F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vMerge/>
          </w:tcPr>
          <w:p w14:paraId="29B24304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70" w:type="dxa"/>
            <w:vMerge/>
          </w:tcPr>
          <w:p w14:paraId="5CFBE2B4" w14:textId="603D45F9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191" w:type="dxa"/>
          </w:tcPr>
          <w:p w14:paraId="17AD6EEB" w14:textId="59F8CF53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3-жыл</w:t>
            </w:r>
          </w:p>
        </w:tc>
        <w:tc>
          <w:tcPr>
            <w:tcW w:w="1275" w:type="dxa"/>
          </w:tcPr>
          <w:p w14:paraId="7384DD8D" w14:textId="07C4DF60" w:rsidR="00FD2511" w:rsidRPr="00327A74" w:rsidRDefault="00FD2511" w:rsidP="001B60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27A7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4-</w:t>
            </w:r>
            <w:r w:rsidR="001B602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ыл</w:t>
            </w:r>
          </w:p>
        </w:tc>
        <w:tc>
          <w:tcPr>
            <w:tcW w:w="864" w:type="dxa"/>
          </w:tcPr>
          <w:p w14:paraId="4B345332" w14:textId="77777777" w:rsidR="00FD2511" w:rsidRPr="00327A74" w:rsidRDefault="00FD2511" w:rsidP="00AE3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</w:tr>
      <w:tr w:rsidR="001B602D" w14:paraId="64123D6B" w14:textId="77777777" w:rsidTr="001B602D">
        <w:tc>
          <w:tcPr>
            <w:tcW w:w="564" w:type="dxa"/>
          </w:tcPr>
          <w:p w14:paraId="0884BF68" w14:textId="5251A308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162" w:type="dxa"/>
          </w:tcPr>
          <w:p w14:paraId="67AFA835" w14:textId="39302B83" w:rsidR="00E13444" w:rsidRPr="00274329" w:rsidRDefault="00394DF7" w:rsidP="0039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 факультети 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6E88EEAA" w14:textId="77777777" w:rsidR="00394DF7" w:rsidRPr="00274329" w:rsidRDefault="00394DF7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74329">
              <w:rPr>
                <w:rFonts w:ascii="Times New Roman" w:hAnsi="Times New Roman"/>
                <w:color w:val="000000" w:themeColor="text1"/>
                <w:szCs w:val="28"/>
              </w:rPr>
              <w:t>1.</w:t>
            </w:r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Время до лечения и факторы риска неудачных результатов лечения среди людей, </w:t>
            </w:r>
            <w:proofErr w:type="spellStart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начавщих</w:t>
            </w:r>
            <w:proofErr w:type="spellEnd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лечение второго ряда при </w:t>
            </w:r>
            <w:proofErr w:type="spellStart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рифампицин</w:t>
            </w:r>
            <w:proofErr w:type="spellEnd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-резистентном или множественно-резистентном туберкулезе в </w:t>
            </w:r>
            <w:proofErr w:type="spellStart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Кыргызской</w:t>
            </w:r>
            <w:proofErr w:type="spellEnd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Республике, 2021г. </w:t>
            </w:r>
          </w:p>
          <w:p w14:paraId="26790DBE" w14:textId="77777777" w:rsidR="001B602D" w:rsidRDefault="001B602D" w:rsidP="00394DF7">
            <w:pPr>
              <w:pStyle w:val="2"/>
              <w:ind w:left="0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E5331D1" w14:textId="49491ECE" w:rsidR="00394DF7" w:rsidRPr="00274329" w:rsidRDefault="00394DF7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 w:rsidRPr="00274329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  <w:r w:rsidR="000D4028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.Задержки в на</w:t>
            </w:r>
            <w:bookmarkStart w:id="1" w:name="_GoBack"/>
            <w:bookmarkEnd w:id="1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чале лечения и результаты лечения больных туберкулезом в </w:t>
            </w:r>
            <w:proofErr w:type="spellStart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Кыргызской</w:t>
            </w:r>
            <w:proofErr w:type="spellEnd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Республике: есть ли различия между мигрантами и </w:t>
            </w:r>
            <w:proofErr w:type="spellStart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немигрантами</w:t>
            </w:r>
            <w:proofErr w:type="spellEnd"/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?</w:t>
            </w:r>
          </w:p>
          <w:p w14:paraId="02BD0161" w14:textId="77777777" w:rsidR="00394DF7" w:rsidRPr="00274329" w:rsidRDefault="00394DF7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</w:p>
          <w:p w14:paraId="27EA906D" w14:textId="77777777" w:rsidR="00394DF7" w:rsidRPr="00274329" w:rsidRDefault="00394DF7" w:rsidP="00394DF7">
            <w:pPr>
              <w:pStyle w:val="2"/>
              <w:ind w:left="0"/>
              <w:rPr>
                <w:rFonts w:ascii="Times New Roman" w:hAnsi="Times New Roman"/>
                <w:color w:val="000000" w:themeColor="text1"/>
                <w:szCs w:val="28"/>
                <w:lang w:val="ky-KG"/>
              </w:rPr>
            </w:pPr>
            <w:r w:rsidRPr="0027432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274329">
              <w:rPr>
                <w:rFonts w:ascii="Times New Roman" w:hAnsi="Times New Roman"/>
                <w:color w:val="000000" w:themeColor="text1"/>
                <w:szCs w:val="28"/>
                <w:lang w:val="ky-KG"/>
              </w:rPr>
              <w:t xml:space="preserve">. </w:t>
            </w:r>
            <w:r w:rsidRPr="00274329">
              <w:rPr>
                <w:rFonts w:ascii="Times New Roman" w:hAnsi="Times New Roman"/>
                <w:b w:val="0"/>
                <w:color w:val="000000" w:themeColor="text1"/>
                <w:szCs w:val="28"/>
                <w:lang w:val="ky-KG"/>
              </w:rPr>
              <w:t>Тенденция, характеристики и результаты лечения пациентов больных туберкулезом, перенесшие торокальную операцию в Кыргызской Республики с 2017 по 2021 годы.</w:t>
            </w:r>
            <w:r w:rsidRPr="00274329">
              <w:rPr>
                <w:rFonts w:ascii="Times New Roman" w:hAnsi="Times New Roman"/>
                <w:color w:val="000000" w:themeColor="text1"/>
                <w:szCs w:val="28"/>
                <w:lang w:val="ky-KG"/>
              </w:rPr>
              <w:t xml:space="preserve"> </w:t>
            </w:r>
          </w:p>
          <w:p w14:paraId="5FFB863C" w14:textId="77777777" w:rsidR="001B602D" w:rsidRDefault="001B602D" w:rsidP="00394DF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</w:pPr>
          </w:p>
          <w:p w14:paraId="58D4F8A1" w14:textId="0D10FE61" w:rsidR="00FD2511" w:rsidRPr="00274329" w:rsidRDefault="00394DF7" w:rsidP="00394DF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4. Качество данных электронного туберкулезного регистра по сравнению с бумажными записями в Кыргызской Республике.</w:t>
            </w:r>
          </w:p>
        </w:tc>
        <w:tc>
          <w:tcPr>
            <w:tcW w:w="1701" w:type="dxa"/>
          </w:tcPr>
          <w:p w14:paraId="007B51F8" w14:textId="77777777" w:rsidR="00394DF7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6043A9D" w14:textId="77777777" w:rsidR="00394DF7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0698D44D" w14:textId="77777777" w:rsidR="00394DF7" w:rsidRDefault="00394DF7" w:rsidP="00394DF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4094D249" w14:textId="30154160" w:rsidR="00FD2511" w:rsidRDefault="00394DF7" w:rsidP="00394DF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  5+</w:t>
            </w:r>
          </w:p>
        </w:tc>
        <w:tc>
          <w:tcPr>
            <w:tcW w:w="2070" w:type="dxa"/>
          </w:tcPr>
          <w:p w14:paraId="3A2A62C0" w14:textId="77777777" w:rsidR="00394DF7" w:rsidRDefault="00394DF7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   </w:t>
            </w:r>
          </w:p>
          <w:p w14:paraId="3A0A2CB3" w14:textId="77777777" w:rsidR="00394DF7" w:rsidRDefault="00394DF7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          </w:t>
            </w:r>
          </w:p>
          <w:p w14:paraId="463BCB70" w14:textId="77777777" w:rsidR="00394DF7" w:rsidRDefault="00394DF7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   </w:t>
            </w:r>
          </w:p>
          <w:p w14:paraId="1735BECE" w14:textId="538F01B6" w:rsidR="00394DF7" w:rsidRPr="00394DF7" w:rsidRDefault="001B602D" w:rsidP="00394DF7">
            <w:pPr>
              <w:pStyle w:val="2"/>
              <w:ind w:left="0"/>
              <w:rPr>
                <w:rFonts w:ascii="Times New Roman" w:hAnsi="Times New Roman"/>
                <w:b w:val="0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</w:t>
            </w:r>
            <w:r w:rsidR="00394DF7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="00394DF7" w:rsidRPr="00394DF7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Истамов</w:t>
            </w:r>
            <w:proofErr w:type="spellEnd"/>
            <w:r w:rsidR="00394DF7" w:rsidRPr="00394DF7">
              <w:rPr>
                <w:rFonts w:ascii="Times New Roman" w:hAnsi="Times New Roman"/>
                <w:b w:val="0"/>
                <w:color w:val="000000" w:themeColor="text1"/>
                <w:szCs w:val="28"/>
              </w:rPr>
              <w:t xml:space="preserve"> К.Т.</w:t>
            </w:r>
          </w:p>
          <w:p w14:paraId="7B3DD6E8" w14:textId="36C1B6F6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1" w:type="dxa"/>
          </w:tcPr>
          <w:p w14:paraId="60C9F900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F625F79" w14:textId="77777777" w:rsidR="00394DF7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3BF58311" w14:textId="77777777" w:rsidR="00394DF7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01797226" w14:textId="639F5A4E" w:rsidR="00394DF7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6ECE88F9" w14:textId="4A282753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6AB89484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0EACE378" w14:textId="77777777" w:rsidTr="001B602D">
        <w:tc>
          <w:tcPr>
            <w:tcW w:w="564" w:type="dxa"/>
          </w:tcPr>
          <w:p w14:paraId="2ACB0F88" w14:textId="07FD7943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162" w:type="dxa"/>
          </w:tcPr>
          <w:p w14:paraId="4B1FB031" w14:textId="438C1B14" w:rsidR="00E13444" w:rsidRPr="00274329" w:rsidRDefault="00394DF7" w:rsidP="0039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19B73533" w14:textId="533EC1EF" w:rsidR="00FD2511" w:rsidRPr="00274329" w:rsidRDefault="00394DF7" w:rsidP="00394DF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Динамика проявлений эпидемического процесса при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инфекции (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-19) и пневмонии в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Джалал-абадской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с марта по декабрь 2020 года.</w:t>
            </w:r>
          </w:p>
        </w:tc>
        <w:tc>
          <w:tcPr>
            <w:tcW w:w="1701" w:type="dxa"/>
          </w:tcPr>
          <w:p w14:paraId="3AE8F2C0" w14:textId="1B29F125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5+</w:t>
            </w:r>
          </w:p>
        </w:tc>
        <w:tc>
          <w:tcPr>
            <w:tcW w:w="2070" w:type="dxa"/>
          </w:tcPr>
          <w:p w14:paraId="27BD998E" w14:textId="4C134AD0" w:rsidR="00FD2511" w:rsidRPr="00394DF7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394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Жолдошов</w:t>
            </w:r>
            <w:proofErr w:type="spellEnd"/>
            <w:r w:rsidRPr="00394D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С.Т.</w:t>
            </w:r>
          </w:p>
        </w:tc>
        <w:tc>
          <w:tcPr>
            <w:tcW w:w="1191" w:type="dxa"/>
          </w:tcPr>
          <w:p w14:paraId="24E1664F" w14:textId="73584311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75DB54F8" w14:textId="4F665BED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3AFF22D4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0C06CDA9" w14:textId="77777777" w:rsidTr="001B602D">
        <w:tc>
          <w:tcPr>
            <w:tcW w:w="564" w:type="dxa"/>
          </w:tcPr>
          <w:p w14:paraId="199F2912" w14:textId="460495B5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3</w:t>
            </w:r>
          </w:p>
        </w:tc>
        <w:tc>
          <w:tcPr>
            <w:tcW w:w="2162" w:type="dxa"/>
          </w:tcPr>
          <w:p w14:paraId="09F74D0B" w14:textId="3005094B" w:rsidR="00E13444" w:rsidRPr="00274329" w:rsidRDefault="00394DF7" w:rsidP="001B602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1D955AB5" w14:textId="77777777" w:rsidR="00394DF7" w:rsidRPr="00274329" w:rsidRDefault="00394DF7" w:rsidP="00394D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1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.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Динамика проявлений эпидемического процесса при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инфекции (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-19) и пневмонии в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Джалал-абадской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с марта по декабрь 2020 года.</w:t>
            </w:r>
          </w:p>
          <w:p w14:paraId="05C59B90" w14:textId="77777777" w:rsidR="00394DF7" w:rsidRPr="00274329" w:rsidRDefault="00394DF7" w:rsidP="00394D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</w:p>
          <w:p w14:paraId="6F5346A1" w14:textId="534B84D3" w:rsidR="00FD2511" w:rsidRPr="00274329" w:rsidRDefault="00394DF7" w:rsidP="00394DF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2.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Тенденции развития эпидемии ВИЧ в ошской области Кыргызской Республики</w:t>
            </w:r>
          </w:p>
        </w:tc>
        <w:tc>
          <w:tcPr>
            <w:tcW w:w="1701" w:type="dxa"/>
          </w:tcPr>
          <w:p w14:paraId="723DE293" w14:textId="4D507028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5+</w:t>
            </w:r>
          </w:p>
        </w:tc>
        <w:tc>
          <w:tcPr>
            <w:tcW w:w="2070" w:type="dxa"/>
          </w:tcPr>
          <w:p w14:paraId="575E9D44" w14:textId="468F5765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Абдыраева Б.Р.</w:t>
            </w:r>
          </w:p>
        </w:tc>
        <w:tc>
          <w:tcPr>
            <w:tcW w:w="1191" w:type="dxa"/>
          </w:tcPr>
          <w:p w14:paraId="61DCAFBE" w14:textId="1C11D020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55E4662E" w14:textId="736AC38B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61F2AB9E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7D2A2266" w14:textId="77777777" w:rsidTr="001B602D">
        <w:tc>
          <w:tcPr>
            <w:tcW w:w="564" w:type="dxa"/>
          </w:tcPr>
          <w:p w14:paraId="7C0C8E7A" w14:textId="40D892CA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162" w:type="dxa"/>
          </w:tcPr>
          <w:p w14:paraId="08C2E678" w14:textId="28B6CAF6" w:rsidR="00E13444" w:rsidRPr="00274329" w:rsidRDefault="00394DF7" w:rsidP="00394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38103EB8" w14:textId="30A31A57" w:rsidR="00FD2511" w:rsidRPr="00274329" w:rsidRDefault="00394DF7" w:rsidP="00394DF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1.Качество данных электронного туберкулезного регистра по сравнению с бумажными записями в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Республике.</w:t>
            </w:r>
          </w:p>
        </w:tc>
        <w:tc>
          <w:tcPr>
            <w:tcW w:w="1701" w:type="dxa"/>
          </w:tcPr>
          <w:p w14:paraId="27F6A479" w14:textId="2EE3BB89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5+</w:t>
            </w:r>
          </w:p>
        </w:tc>
        <w:tc>
          <w:tcPr>
            <w:tcW w:w="2070" w:type="dxa"/>
          </w:tcPr>
          <w:p w14:paraId="77114BEE" w14:textId="719E4777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Мамытова М.М.</w:t>
            </w:r>
          </w:p>
        </w:tc>
        <w:tc>
          <w:tcPr>
            <w:tcW w:w="1191" w:type="dxa"/>
          </w:tcPr>
          <w:p w14:paraId="0AED71DE" w14:textId="726A134B" w:rsidR="00FD2511" w:rsidRDefault="00394DF7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5B3AEA82" w14:textId="779E31E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681346EC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34265FE1" w14:textId="77777777" w:rsidTr="001B602D">
        <w:tc>
          <w:tcPr>
            <w:tcW w:w="564" w:type="dxa"/>
          </w:tcPr>
          <w:p w14:paraId="54769A44" w14:textId="3E47FE38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162" w:type="dxa"/>
          </w:tcPr>
          <w:p w14:paraId="6508FC3E" w14:textId="78911600" w:rsidR="00E13444" w:rsidRPr="00274329" w:rsidRDefault="00394DF7" w:rsidP="0027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24C1B2B0" w14:textId="4C7E6AA1" w:rsidR="00FD2511" w:rsidRPr="00274329" w:rsidRDefault="00274329" w:rsidP="002743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1.Качество данных электронного туберкулезного регистра по сравнению с бумажными записями в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Кыргызской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Республике.</w:t>
            </w:r>
          </w:p>
        </w:tc>
        <w:tc>
          <w:tcPr>
            <w:tcW w:w="1701" w:type="dxa"/>
          </w:tcPr>
          <w:p w14:paraId="6215FA88" w14:textId="6AF07A24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5+</w:t>
            </w:r>
          </w:p>
        </w:tc>
        <w:tc>
          <w:tcPr>
            <w:tcW w:w="2070" w:type="dxa"/>
          </w:tcPr>
          <w:p w14:paraId="6773B993" w14:textId="321D4C68" w:rsidR="00FD2511" w:rsidRPr="00274329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274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Заирова</w:t>
            </w:r>
            <w:proofErr w:type="spellEnd"/>
            <w:r w:rsidRPr="00274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И.Т.</w:t>
            </w:r>
          </w:p>
        </w:tc>
        <w:tc>
          <w:tcPr>
            <w:tcW w:w="1191" w:type="dxa"/>
          </w:tcPr>
          <w:p w14:paraId="7B1EE8F8" w14:textId="6A7322DF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5004CA23" w14:textId="7E7C2185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02F9347B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4AB041E6" w14:textId="77777777" w:rsidTr="001B602D">
        <w:tc>
          <w:tcPr>
            <w:tcW w:w="564" w:type="dxa"/>
          </w:tcPr>
          <w:p w14:paraId="3F3902BF" w14:textId="40EF8D59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162" w:type="dxa"/>
          </w:tcPr>
          <w:p w14:paraId="092B2238" w14:textId="0B60C063" w:rsidR="00E13444" w:rsidRPr="00274329" w:rsidRDefault="00274329" w:rsidP="0027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56CC8719" w14:textId="3AD236F0" w:rsidR="00FD2511" w:rsidRPr="00274329" w:rsidRDefault="00274329" w:rsidP="002743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1.Динамика проявлений эпидемического процесса при </w:t>
            </w:r>
            <w:proofErr w:type="spellStart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инфекции (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-19)</w:t>
            </w: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и пневмонии в Джалал-абадской области Кыргызской Республики с марта по декабрь 2020 года.</w:t>
            </w:r>
          </w:p>
        </w:tc>
        <w:tc>
          <w:tcPr>
            <w:tcW w:w="1701" w:type="dxa"/>
          </w:tcPr>
          <w:p w14:paraId="285654B5" w14:textId="410E66A0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5+</w:t>
            </w:r>
          </w:p>
        </w:tc>
        <w:tc>
          <w:tcPr>
            <w:tcW w:w="2070" w:type="dxa"/>
          </w:tcPr>
          <w:p w14:paraId="56EEFF4B" w14:textId="11C3CF58" w:rsidR="00FD2511" w:rsidRPr="00274329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274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Сайдалимова</w:t>
            </w:r>
            <w:proofErr w:type="spellEnd"/>
            <w:r w:rsidRPr="002743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Д.М.</w:t>
            </w:r>
          </w:p>
        </w:tc>
        <w:tc>
          <w:tcPr>
            <w:tcW w:w="1191" w:type="dxa"/>
          </w:tcPr>
          <w:p w14:paraId="2496C9AD" w14:textId="5E0DC450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6CBA85CE" w14:textId="41F6653E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1046C1C3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21DAE577" w14:textId="77777777" w:rsidTr="001B602D">
        <w:tc>
          <w:tcPr>
            <w:tcW w:w="564" w:type="dxa"/>
          </w:tcPr>
          <w:p w14:paraId="66DCDF08" w14:textId="6083D30D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162" w:type="dxa"/>
          </w:tcPr>
          <w:p w14:paraId="426524E0" w14:textId="2CC10291" w:rsidR="00E13444" w:rsidRPr="00274329" w:rsidRDefault="00274329" w:rsidP="0027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 факультети “Эпидемилогия, микробиология жана жугуштуу оорулар кафедрасы”</w:t>
            </w:r>
          </w:p>
        </w:tc>
        <w:tc>
          <w:tcPr>
            <w:tcW w:w="6459" w:type="dxa"/>
          </w:tcPr>
          <w:p w14:paraId="3D447F97" w14:textId="2236EE62" w:rsidR="00FD2511" w:rsidRPr="00274329" w:rsidRDefault="00274329" w:rsidP="0027432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432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1.Тенденции развития эпидемии ВИЧ в ошской области Кыргызской Республики .</w:t>
            </w:r>
          </w:p>
        </w:tc>
        <w:tc>
          <w:tcPr>
            <w:tcW w:w="1701" w:type="dxa"/>
          </w:tcPr>
          <w:p w14:paraId="775D5EF6" w14:textId="054771CF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5+</w:t>
            </w:r>
          </w:p>
        </w:tc>
        <w:tc>
          <w:tcPr>
            <w:tcW w:w="2070" w:type="dxa"/>
          </w:tcPr>
          <w:p w14:paraId="7ED844FC" w14:textId="20E5B8DD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Кубанычова А.К.</w:t>
            </w:r>
          </w:p>
        </w:tc>
        <w:tc>
          <w:tcPr>
            <w:tcW w:w="1191" w:type="dxa"/>
          </w:tcPr>
          <w:p w14:paraId="4095563C" w14:textId="51312234" w:rsidR="00FD2511" w:rsidRDefault="00274329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1275" w:type="dxa"/>
          </w:tcPr>
          <w:p w14:paraId="7FF38071" w14:textId="059502B4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722AB349" w14:textId="77777777" w:rsidR="00FD2511" w:rsidRDefault="00FD2511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B602D" w14:paraId="1CFAFCFB" w14:textId="77777777" w:rsidTr="001B602D">
        <w:tc>
          <w:tcPr>
            <w:tcW w:w="564" w:type="dxa"/>
          </w:tcPr>
          <w:p w14:paraId="10936D48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62" w:type="dxa"/>
          </w:tcPr>
          <w:p w14:paraId="54C8D2ED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02D41C7B" w14:textId="6AF504DF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459" w:type="dxa"/>
          </w:tcPr>
          <w:p w14:paraId="1E554C70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701" w:type="dxa"/>
          </w:tcPr>
          <w:p w14:paraId="49622F8B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70" w:type="dxa"/>
          </w:tcPr>
          <w:p w14:paraId="56C6C395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91" w:type="dxa"/>
          </w:tcPr>
          <w:p w14:paraId="224A0E09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</w:tcPr>
          <w:p w14:paraId="0E09401F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64" w:type="dxa"/>
          </w:tcPr>
          <w:p w14:paraId="13ED985E" w14:textId="77777777" w:rsidR="00E13444" w:rsidRDefault="00E13444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bookmarkEnd w:id="0"/>
    </w:tbl>
    <w:p w14:paraId="4D824645" w14:textId="5B33ADE6" w:rsidR="00904AFD" w:rsidRDefault="00904AFD" w:rsidP="001B602D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904AFD" w:rsidSect="001F0784">
      <w:pgSz w:w="16838" w:h="11906" w:orient="landscape"/>
      <w:pgMar w:top="426" w:right="425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4"/>
    <w:rsid w:val="00014C5A"/>
    <w:rsid w:val="0001522C"/>
    <w:rsid w:val="00017499"/>
    <w:rsid w:val="000605DD"/>
    <w:rsid w:val="000D4028"/>
    <w:rsid w:val="001A2F1A"/>
    <w:rsid w:val="001B602D"/>
    <w:rsid w:val="001D2699"/>
    <w:rsid w:val="001F0784"/>
    <w:rsid w:val="002621F4"/>
    <w:rsid w:val="00274329"/>
    <w:rsid w:val="0030468B"/>
    <w:rsid w:val="00327A74"/>
    <w:rsid w:val="00394DF7"/>
    <w:rsid w:val="00410339"/>
    <w:rsid w:val="00421D9E"/>
    <w:rsid w:val="004C7DEB"/>
    <w:rsid w:val="004E3210"/>
    <w:rsid w:val="005C4617"/>
    <w:rsid w:val="00644472"/>
    <w:rsid w:val="00662AAD"/>
    <w:rsid w:val="00673372"/>
    <w:rsid w:val="0068361B"/>
    <w:rsid w:val="00684E25"/>
    <w:rsid w:val="006F0E24"/>
    <w:rsid w:val="0073696C"/>
    <w:rsid w:val="00772D3C"/>
    <w:rsid w:val="00784E7E"/>
    <w:rsid w:val="007A5BA4"/>
    <w:rsid w:val="00820C00"/>
    <w:rsid w:val="008B5324"/>
    <w:rsid w:val="009026DD"/>
    <w:rsid w:val="00904AFD"/>
    <w:rsid w:val="00A46706"/>
    <w:rsid w:val="00A508C3"/>
    <w:rsid w:val="00A75EE5"/>
    <w:rsid w:val="00A973F1"/>
    <w:rsid w:val="00AB0752"/>
    <w:rsid w:val="00AC4500"/>
    <w:rsid w:val="00AE3AC5"/>
    <w:rsid w:val="00B34D35"/>
    <w:rsid w:val="00BA0710"/>
    <w:rsid w:val="00BC7E38"/>
    <w:rsid w:val="00D95577"/>
    <w:rsid w:val="00DD5DAB"/>
    <w:rsid w:val="00E13444"/>
    <w:rsid w:val="00F122D5"/>
    <w:rsid w:val="00F611E5"/>
    <w:rsid w:val="00F854EB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8C33"/>
  <w15:docId w15:val="{152D8B5F-CFD9-42ED-B44F-477D10F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AF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C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E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C7E38"/>
  </w:style>
  <w:style w:type="paragraph" w:styleId="a6">
    <w:name w:val="Balloon Text"/>
    <w:basedOn w:val="a"/>
    <w:link w:val="a7"/>
    <w:uiPriority w:val="99"/>
    <w:semiHidden/>
    <w:unhideWhenUsed/>
    <w:rsid w:val="008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C0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394DF7"/>
    <w:pPr>
      <w:spacing w:after="0" w:line="240" w:lineRule="auto"/>
      <w:ind w:left="720"/>
    </w:pPr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4DF7"/>
    <w:rPr>
      <w:rFonts w:ascii="A97_Oktom_Times" w:eastAsia="Times New Roman" w:hAnsi="A97_Oktom_Times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Пользователь</cp:lastModifiedBy>
  <cp:revision>3</cp:revision>
  <cp:lastPrinted>2024-02-27T11:01:00Z</cp:lastPrinted>
  <dcterms:created xsi:type="dcterms:W3CDTF">2024-02-28T06:20:00Z</dcterms:created>
  <dcterms:modified xsi:type="dcterms:W3CDTF">2024-04-12T04:20:00Z</dcterms:modified>
</cp:coreProperties>
</file>