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A" w:rsidRPr="00326E0A" w:rsidRDefault="00326E0A" w:rsidP="00326E0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26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И НАУКИ </w:t>
      </w:r>
      <w:r w:rsidRPr="00326E0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КЫРГЫЗСКОЙ </w:t>
      </w:r>
      <w:r w:rsidRPr="00326E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</w:p>
    <w:p w:rsidR="00326E0A" w:rsidRPr="00326E0A" w:rsidRDefault="00326E0A" w:rsidP="00326E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E0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ОШСКИЙ</w:t>
      </w:r>
      <w:r w:rsidRPr="00326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УНИВЕРСИТЕТ</w:t>
      </w:r>
    </w:p>
    <w:p w:rsidR="00326E0A" w:rsidRPr="00326E0A" w:rsidRDefault="00326E0A" w:rsidP="00326E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МЕТОДИКИ ПРЕПОДАВАНИЯ РУССКОГО ЯЗЫКА И ЛИТЕРАТУРЫ</w:t>
      </w:r>
    </w:p>
    <w:p w:rsidR="00326E0A" w:rsidRPr="00326E0A" w:rsidRDefault="00326E0A" w:rsidP="00326E0A">
      <w:pPr>
        <w:tabs>
          <w:tab w:val="left" w:pos="155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E0A" w:rsidRPr="00326E0A" w:rsidRDefault="00326E0A" w:rsidP="00326E0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«Утверждена»                                                                                             </w:t>
      </w:r>
    </w:p>
    <w:p w:rsidR="00326E0A" w:rsidRPr="00326E0A" w:rsidRDefault="00326E0A" w:rsidP="00326E0A">
      <w:pPr>
        <w:tabs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Методсоветом факультета русской филологии  </w:t>
      </w:r>
    </w:p>
    <w:p w:rsidR="00326E0A" w:rsidRPr="00326E0A" w:rsidRDefault="00326E0A" w:rsidP="00326E0A">
      <w:pPr>
        <w:tabs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№ ___  от  «____» _______2023 г</w:t>
      </w:r>
    </w:p>
    <w:p w:rsidR="00326E0A" w:rsidRPr="00326E0A" w:rsidRDefault="00326E0A" w:rsidP="00326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</w:t>
      </w:r>
      <w:r w:rsidR="00BD2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  ____________________Курбаналиева </w:t>
      </w: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М.Б.</w:t>
      </w:r>
    </w:p>
    <w:p w:rsidR="00326E0A" w:rsidRPr="00326E0A" w:rsidRDefault="00326E0A" w:rsidP="00326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«Утверждена»                                                                                             </w:t>
      </w:r>
    </w:p>
    <w:p w:rsidR="00326E0A" w:rsidRPr="00326E0A" w:rsidRDefault="00326E0A" w:rsidP="00326E0A">
      <w:pPr>
        <w:tabs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заседании кафедры МПРЯЛ</w:t>
      </w:r>
    </w:p>
    <w:p w:rsidR="00326E0A" w:rsidRPr="00326E0A" w:rsidRDefault="00326E0A" w:rsidP="00326E0A">
      <w:pPr>
        <w:tabs>
          <w:tab w:val="left" w:pos="66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№ ___  от  «____» _______2023 г</w:t>
      </w:r>
    </w:p>
    <w:p w:rsidR="00326E0A" w:rsidRPr="00326E0A" w:rsidRDefault="00326E0A" w:rsidP="00326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Заведующий кафедрой______________Бекмухамедова Н.Х.</w:t>
      </w:r>
    </w:p>
    <w:p w:rsidR="00326E0A" w:rsidRPr="00326E0A" w:rsidRDefault="00326E0A" w:rsidP="00326E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ОБУЧЕНИЯ СТУДЕНТОВ</w:t>
      </w:r>
    </w:p>
    <w:p w:rsidR="00326E0A" w:rsidRPr="00326E0A" w:rsidRDefault="00326E0A" w:rsidP="00326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326E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Syllabus</w:t>
      </w:r>
      <w:r w:rsidRPr="00326E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326E0A" w:rsidRPr="00326E0A" w:rsidRDefault="00326E0A" w:rsidP="00326E0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дисциплине</w:t>
      </w:r>
      <w:r w:rsidRPr="00326E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26E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32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русской литературы</w:t>
      </w:r>
      <w:r w:rsidRPr="00326E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26E0A" w:rsidRPr="00326E0A" w:rsidRDefault="00326E0A" w:rsidP="00326E0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студентов, обучающихся по направлению </w:t>
      </w:r>
    </w:p>
    <w:p w:rsidR="00326E0A" w:rsidRPr="00326E0A" w:rsidRDefault="00326E0A" w:rsidP="00326E0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5</w:t>
      </w: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503</w:t>
      </w: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00 Филолог</w:t>
      </w: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ическое образование</w:t>
      </w:r>
      <w:r w:rsidRPr="00326E0A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</w:t>
      </w:r>
    </w:p>
    <w:p w:rsidR="00326E0A" w:rsidRPr="00326E0A" w:rsidRDefault="00326E0A" w:rsidP="00326E0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обучения 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дневная</w:t>
      </w:r>
    </w:p>
    <w:p w:rsidR="00326E0A" w:rsidRPr="00326E0A" w:rsidRDefault="00326E0A" w:rsidP="00326E0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26E0A" w:rsidRPr="00326E0A" w:rsidRDefault="00326E0A" w:rsidP="00326E0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Всего  кредитов </w:t>
      </w:r>
      <w:r w:rsidR="00832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–4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курс – 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1,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семестр – </w:t>
      </w:r>
      <w:r w:rsidR="00832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трудоемкость -</w:t>
      </w:r>
      <w:r w:rsidR="00832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120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ч.,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т.ч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32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аудиторных – 60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СРС -  </w:t>
      </w:r>
      <w:r w:rsidR="00832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60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</w:t>
      </w: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рубежных контролей </w:t>
      </w: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(РК) – 2,   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 – </w:t>
      </w:r>
      <w:r w:rsidR="00832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семестр</w:t>
      </w: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и код дисциплины: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«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курс русской литературы</w:t>
      </w:r>
      <w:r w:rsidRPr="00326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Данные о преподавателе: 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Маткасымова Элмира Токоевна  – преп.  кафедры МПРЯЛ ОшГУ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</w:t>
      </w:r>
      <w:r w:rsidRPr="0032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0777831830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="00832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2023-2024 учебный  год, 1</w:t>
      </w:r>
      <w:r w:rsidRPr="00326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семестр</w:t>
      </w:r>
    </w:p>
    <w:p w:rsidR="00326E0A" w:rsidRPr="00326E0A" w:rsidRDefault="00326E0A" w:rsidP="00326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bookmarkStart w:id="1" w:name="_gjdgxs" w:colFirst="0" w:colLast="0"/>
      <w:bookmarkEnd w:id="1"/>
      <w:r w:rsidR="0083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32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5"/>
        <w:gridCol w:w="1709"/>
        <w:gridCol w:w="3491"/>
        <w:gridCol w:w="1889"/>
      </w:tblGrid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курса: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Вузовский компонент.Профессиональный цикл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188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русской литературы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проведения: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кредитов:</w:t>
            </w:r>
          </w:p>
        </w:tc>
        <w:tc>
          <w:tcPr>
            <w:tcW w:w="1889" w:type="dxa"/>
          </w:tcPr>
          <w:p w:rsidR="00326E0A" w:rsidRPr="00326E0A" w:rsidRDefault="0083292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Академический год: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бакалавриат 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Семестр:</w:t>
            </w:r>
          </w:p>
        </w:tc>
        <w:tc>
          <w:tcPr>
            <w:tcW w:w="1889" w:type="dxa"/>
          </w:tcPr>
          <w:p w:rsidR="00326E0A" w:rsidRPr="00326E0A" w:rsidRDefault="0083292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Маткасымова Э.Т.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(дни занятий, время):</w:t>
            </w:r>
          </w:p>
        </w:tc>
        <w:tc>
          <w:tcPr>
            <w:tcW w:w="1889" w:type="dxa"/>
          </w:tcPr>
          <w:p w:rsidR="00326E0A" w:rsidRPr="00326E0A" w:rsidRDefault="00202EC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matkasymovaelmira</w:t>
            </w: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47@</w:t>
            </w: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(корпус/ауд.)</w:t>
            </w:r>
          </w:p>
        </w:tc>
        <w:tc>
          <w:tcPr>
            <w:tcW w:w="188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ФРФ</w:t>
            </w:r>
          </w:p>
          <w:p w:rsidR="00326E0A" w:rsidRPr="00326E0A" w:rsidRDefault="00202EC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BD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(время/ауд):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(корпус/ауд.)</w:t>
            </w:r>
          </w:p>
        </w:tc>
        <w:tc>
          <w:tcPr>
            <w:tcW w:w="188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1709" w:type="dxa"/>
          </w:tcPr>
          <w:p w:rsidR="00326E0A" w:rsidRPr="00326E0A" w:rsidRDefault="0083292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Ра(б)-1-23,Ра(б)-2-23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курса :</w:t>
            </w:r>
          </w:p>
        </w:tc>
        <w:tc>
          <w:tcPr>
            <w:tcW w:w="188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326E0A" w:rsidRPr="00326E0A" w:rsidTr="00202EC8">
        <w:tc>
          <w:tcPr>
            <w:tcW w:w="225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1709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3491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предмет по русской литературе</w:t>
            </w: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Постреквизиты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в литературоведение.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русской литературы</w:t>
            </w: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-реквизиты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</w:t>
            </w:r>
          </w:p>
        </w:tc>
      </w:tr>
    </w:tbl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курса :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Практический курс русской литературы – это начальный курс литературы, который учит студентов- первокурсников внимательно относиться к каждому слову и понимать смысл прочитанного; грамотно излагать собственные мысли; развивает память и расширяет словарный запас; способствует развитию абсолютной грамотности; исправляет недостатки произношения</w:t>
            </w:r>
          </w:p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курса:</w:t>
            </w:r>
            <w:r w:rsidRPr="00326E0A">
              <w:rPr>
                <w:rFonts w:ascii="Times New Roman" w:eastAsia="Times New Roman" w:hAnsi="Times New Roman" w:cs="Times New Roman"/>
                <w:sz w:val="23"/>
                <w:szCs w:val="23"/>
                <w:lang w:val="ky-KG"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lang w:val="ky-KG" w:eastAsia="ru-RU"/>
              </w:rPr>
              <w:t>студенты-первокурсники смогут воспринимать и изучать основные дисциплины литературоведческого цикла;</w:t>
            </w:r>
            <w:r w:rsidRPr="00326E0A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сформируют навыки  идейно-художественного анализа литературного произведения, художественной интерпретации произведений различных жанров; совершенствуют навык свободного владения русской устной и письменной речью. 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552"/>
        <w:gridCol w:w="2835"/>
      </w:tblGrid>
      <w:tr w:rsidR="00326E0A" w:rsidRPr="00326E0A" w:rsidTr="00202EC8">
        <w:tc>
          <w:tcPr>
            <w:tcW w:w="9351" w:type="dxa"/>
            <w:gridSpan w:val="3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обучения по курсу</w:t>
            </w:r>
          </w:p>
        </w:tc>
      </w:tr>
      <w:tr w:rsidR="00326E0A" w:rsidRPr="00326E0A" w:rsidTr="00202EC8">
        <w:tc>
          <w:tcPr>
            <w:tcW w:w="9351" w:type="dxa"/>
            <w:gridSpan w:val="3"/>
          </w:tcPr>
          <w:p w:rsidR="00326E0A" w:rsidRPr="00326E0A" w:rsidRDefault="00326E0A" w:rsidP="00326E0A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  <w:sz w:val="23"/>
                <w:szCs w:val="23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концу курса ожидается, что студент сможет:</w:t>
            </w:r>
            <w:r w:rsidRPr="00326E0A">
              <w:rPr>
                <w:rFonts w:ascii="Calibri" w:eastAsia="Calibri" w:hAnsi="Calibri" w:cs="Calibri"/>
                <w:sz w:val="23"/>
                <w:szCs w:val="23"/>
                <w:lang w:eastAsia="ru-RU"/>
              </w:rPr>
              <w:t xml:space="preserve"> 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  <w:t>ЗНАТЬ: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>- биографические сведения о писателях, поэтах – авторах изучаемых произведений;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- содержание изучаемых произведений; 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  <w:t>УМЕТЬ: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       - готовить сообщения, доклады;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- выявлять идейно-художественное своеобразие  произведений, анализировать произведения, 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jc w:val="both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>основные образы-персонажи (герои, характеры, типы);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>- применять литературоведческие термины и понятия в процессе анализа произведения;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- выразительно читать и комментировать художественные тексты различных литературных </w:t>
            </w:r>
          </w:p>
          <w:p w:rsidR="00326E0A" w:rsidRPr="00326E0A" w:rsidRDefault="00326E0A" w:rsidP="00326E0A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>жанров;</w:t>
            </w:r>
          </w:p>
          <w:p w:rsidR="00326E0A" w:rsidRPr="00326E0A" w:rsidRDefault="00326E0A" w:rsidP="00326E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научатся работать в паре, команде, группе; 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  <w:t>ВЛАДЕТЬ:</w:t>
            </w:r>
          </w:p>
          <w:p w:rsidR="00326E0A" w:rsidRPr="00326E0A" w:rsidRDefault="00326E0A" w:rsidP="00326E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>навыком защиты презентации;</w:t>
            </w:r>
          </w:p>
          <w:p w:rsidR="00326E0A" w:rsidRPr="00326E0A" w:rsidRDefault="00326E0A" w:rsidP="00326E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</w:pPr>
            <w:r w:rsidRPr="00326E0A">
              <w:rPr>
                <w:rFonts w:ascii="Calibri" w:eastAsia="Calibri" w:hAnsi="Calibri" w:cs="Calibri"/>
                <w:sz w:val="23"/>
                <w:szCs w:val="23"/>
                <w:lang w:val="ky-KG" w:eastAsia="ru-RU"/>
              </w:rPr>
              <w:t xml:space="preserve">навыками различных видов пересказов, </w:t>
            </w:r>
          </w:p>
          <w:p w:rsidR="00326E0A" w:rsidRPr="00326E0A" w:rsidRDefault="00326E0A" w:rsidP="00326E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y-KG"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3"/>
                <w:szCs w:val="23"/>
                <w:lang w:val="ky-KG" w:eastAsia="ru-RU"/>
              </w:rPr>
              <w:t>навыками создания связного текста критико-литературоведческого осмысления изученного художественного произведения (сочинения, эссе);</w:t>
            </w:r>
          </w:p>
          <w:p w:rsidR="00326E0A" w:rsidRPr="00326E0A" w:rsidRDefault="00326E0A" w:rsidP="00326E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y-KG"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3"/>
                <w:szCs w:val="23"/>
                <w:lang w:val="ky-KG" w:eastAsia="ru-RU"/>
              </w:rPr>
              <w:t>навыком аргументации своей точки зрения по нравственным вопросам, поднимаемым в изучаемых произведениях.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 ООП</w:t>
            </w:r>
          </w:p>
        </w:tc>
        <w:tc>
          <w:tcPr>
            <w:tcW w:w="255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курса</w:t>
            </w: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РО5 – </w:t>
            </w:r>
            <w:r w:rsidRPr="00326E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2552" w:type="dxa"/>
          </w:tcPr>
          <w:p w:rsidR="004D22BB" w:rsidRPr="004D22BB" w:rsidRDefault="00DE1208" w:rsidP="004D22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22BB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-рассказывает</w:t>
            </w:r>
            <w:r w:rsidR="00326E0A" w:rsidRPr="004D22BB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биографические сведения об</w:t>
            </w:r>
            <w:r w:rsidRPr="004D22BB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авторах изучаемых произведений, </w:t>
            </w:r>
            <w:r w:rsidR="004D22BB" w:rsidRPr="004D22BB">
              <w:rPr>
                <w:rFonts w:ascii="Times New Roman" w:hAnsi="Times New Roman" w:cs="Times New Roman"/>
              </w:rPr>
              <w:t>характеризует историческую эпоху, в которую жили и творили изучаемые писатели, поэты;</w:t>
            </w:r>
          </w:p>
          <w:p w:rsidR="00326E0A" w:rsidRPr="004D22BB" w:rsidRDefault="00326E0A" w:rsidP="004D22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22BB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- </w:t>
            </w:r>
            <w:r w:rsidR="004D22BB" w:rsidRPr="004D22BB">
              <w:rPr>
                <w:rFonts w:ascii="Times New Roman" w:hAnsi="Times New Roman" w:cs="Times New Roman"/>
              </w:rPr>
              <w:t xml:space="preserve">перескажет содержание прочитанного,  используя различные виды пересказа (близко к тексту, кратко, с заменой лица рассказчика, с элементами рассуждения и т.д.);  </w:t>
            </w:r>
          </w:p>
          <w:p w:rsidR="00326E0A" w:rsidRPr="004D22BB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ПК-12-</w:t>
            </w:r>
            <w:r w:rsidRPr="00326E0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знаниями о литературе изучаемого языка в ее историческом развитии и в современном состоянии;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6E0A" w:rsidRDefault="00737D4A" w:rsidP="00326E0A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>
              <w:rPr>
                <w:rFonts w:ascii="Times New Roman" w:eastAsiaTheme="minorEastAsia" w:hAnsi="Times New Roman" w:cs="Times New Roman"/>
                <w:lang w:val="ky-KG" w:eastAsia="ru-RU"/>
              </w:rPr>
              <w:t>-вы</w:t>
            </w:r>
            <w:r w:rsidR="0006776E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разительно читает и комментирует </w:t>
            </w:r>
            <w:r w:rsidR="00326E0A" w:rsidRPr="00326E0A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художественные тексты </w:t>
            </w:r>
            <w:r w:rsidR="00326E0A" w:rsidRPr="00326E0A">
              <w:rPr>
                <w:rFonts w:ascii="Times New Roman" w:eastAsiaTheme="minorEastAsia" w:hAnsi="Times New Roman" w:cs="Times New Roman"/>
                <w:lang w:val="ky-KG" w:eastAsia="ru-RU"/>
              </w:rPr>
              <w:lastRenderedPageBreak/>
              <w:t>разных жанров;</w:t>
            </w:r>
          </w:p>
          <w:p w:rsidR="00737D4A" w:rsidRPr="004975B5" w:rsidRDefault="00737D4A" w:rsidP="00737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lang w:val="ky-KG" w:eastAsia="ru-RU"/>
              </w:rPr>
              <w:t>-</w:t>
            </w:r>
            <w:r w:rsidRPr="004975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737D4A">
              <w:rPr>
                <w:rFonts w:ascii="Times New Roman" w:hAnsi="Times New Roman" w:cs="Times New Roman"/>
                <w:lang w:val="ky-KG"/>
              </w:rPr>
              <w:t>самостоятельно анализирует и интерпретирует рассказы, стихотворения, повести, романы, используя различные методы и приемы анализа, а также интерпретации;</w:t>
            </w:r>
          </w:p>
          <w:p w:rsidR="00326E0A" w:rsidRPr="00326E0A" w:rsidRDefault="00326E0A" w:rsidP="00326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</w:rPr>
            </w:pPr>
            <w:r w:rsidRPr="00326E0A">
              <w:rPr>
                <w:rFonts w:ascii="Times New Roman" w:eastAsia="Calibri" w:hAnsi="Times New Roman" w:cs="Calibri"/>
                <w:b/>
                <w:bCs/>
                <w:iCs/>
              </w:rPr>
              <w:lastRenderedPageBreak/>
              <w:t>ПК-13.</w:t>
            </w:r>
            <w:r w:rsidRPr="00326E0A">
              <w:rPr>
                <w:rFonts w:ascii="Times New Roman" w:eastAsia="Calibri" w:hAnsi="Times New Roman" w:cs="Calibri"/>
                <w:bCs/>
                <w:iCs/>
              </w:rPr>
              <w:t xml:space="preserve"> Владеет навыками восприятия, понимания, а также многоаспектного </w:t>
            </w:r>
            <w:r w:rsidRPr="00326E0A">
              <w:rPr>
                <w:rFonts w:ascii="Times New Roman" w:eastAsia="Calibri" w:hAnsi="Times New Roman" w:cs="Calibri"/>
                <w:bCs/>
                <w:iCs/>
              </w:rPr>
              <w:lastRenderedPageBreak/>
              <w:t>анализа устной и письменной речи на изучаемом языке;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D4A" w:rsidRPr="00737D4A" w:rsidRDefault="00737D4A" w:rsidP="00737D4A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</w:rPr>
              <w:t>-</w:t>
            </w:r>
            <w:r w:rsidRPr="00737D4A">
              <w:rPr>
                <w:rFonts w:ascii="Times New Roman" w:hAnsi="Times New Roman"/>
                <w:sz w:val="22"/>
                <w:szCs w:val="22"/>
              </w:rPr>
              <w:t>самостоятельно анализирует</w:t>
            </w:r>
            <w:r w:rsidR="000315E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737D4A">
              <w:rPr>
                <w:rFonts w:ascii="Times New Roman" w:hAnsi="Times New Roman"/>
                <w:sz w:val="22"/>
                <w:szCs w:val="22"/>
              </w:rPr>
              <w:t>интерпретирует с литературоведческой точки зрения различные жанры художественных произведений;</w:t>
            </w:r>
          </w:p>
          <w:p w:rsidR="00737D4A" w:rsidRDefault="00737D4A" w:rsidP="00326E0A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26E0A" w:rsidRPr="00326E0A" w:rsidRDefault="000315E8" w:rsidP="00326E0A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- анализирует </w:t>
            </w:r>
            <w:r w:rsidR="00326E0A" w:rsidRPr="00326E0A">
              <w:rPr>
                <w:rFonts w:ascii="Times New Roman" w:eastAsiaTheme="minorEastAsia" w:hAnsi="Times New Roman" w:cs="Times New Roman"/>
                <w:lang w:val="ky-KG" w:eastAsia="ru-RU"/>
              </w:rPr>
              <w:t>идейно-художественное своеобразие  произведений, основные образы (герои, характеры, типы);</w:t>
            </w:r>
          </w:p>
          <w:p w:rsidR="00326E0A" w:rsidRPr="00326E0A" w:rsidRDefault="00326E0A" w:rsidP="00326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Calibri" w:hAnsi="Times New Roman" w:cs="Calibri"/>
                <w:b/>
                <w:bCs/>
                <w:iCs/>
              </w:rPr>
              <w:t>ПК-14-</w:t>
            </w:r>
            <w:r w:rsidRPr="00326E0A">
              <w:rPr>
                <w:rFonts w:ascii="Times New Roman" w:eastAsia="Calibri" w:hAnsi="Times New Roman" w:cs="Calibri"/>
                <w:bCs/>
                <w:iCs/>
              </w:rPr>
              <w:t>способен применять методы, приемы анализа, интерпретации, обработки, создания и трансформации различных типов и видов текстов</w:t>
            </w:r>
          </w:p>
        </w:tc>
      </w:tr>
      <w:tr w:rsidR="00326E0A" w:rsidRPr="00326E0A" w:rsidTr="00202EC8">
        <w:trPr>
          <w:trHeight w:val="70"/>
        </w:trPr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D4A" w:rsidRDefault="00737D4A" w:rsidP="00326E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анализирует </w:t>
            </w:r>
          </w:p>
          <w:p w:rsidR="00737D4A" w:rsidRPr="004C2B6E" w:rsidRDefault="00737D4A" w:rsidP="00326E0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r w:rsidRPr="00737D4A">
              <w:rPr>
                <w:rFonts w:ascii="Times New Roman" w:hAnsi="Times New Roman" w:cs="Times New Roman"/>
              </w:rPr>
              <w:t>произведения с точки зрения темы, идеи, композиции, изобразительно</w:t>
            </w:r>
            <w:r w:rsidR="004C2B6E">
              <w:rPr>
                <w:rFonts w:ascii="Times New Roman" w:hAnsi="Times New Roman" w:cs="Times New Roman"/>
              </w:rPr>
              <w:t xml:space="preserve">-выразительных средств, системы </w:t>
            </w:r>
            <w:r w:rsidRPr="00737D4A">
              <w:rPr>
                <w:rFonts w:ascii="Times New Roman" w:hAnsi="Times New Roman" w:cs="Times New Roman"/>
              </w:rPr>
              <w:t>стихосложения;</w:t>
            </w:r>
          </w:p>
          <w:p w:rsidR="00326E0A" w:rsidRPr="00326E0A" w:rsidRDefault="00737D4A" w:rsidP="00326E0A">
            <w:pPr>
              <w:spacing w:after="0" w:line="276" w:lineRule="auto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C2B6E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применяет </w:t>
            </w:r>
            <w:r w:rsidR="00326E0A" w:rsidRPr="00326E0A">
              <w:rPr>
                <w:rFonts w:ascii="Times New Roman" w:eastAsiaTheme="minorEastAsia" w:hAnsi="Times New Roman" w:cs="Times New Roman"/>
                <w:lang w:val="ky-KG" w:eastAsia="ru-RU"/>
              </w:rPr>
              <w:t>литературоведческие термины и понятия в процессе анализа произведения;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26E0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ПК-15-</w:t>
            </w:r>
            <w:r w:rsidRPr="00326E0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способен 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6E0A" w:rsidRPr="00326E0A" w:rsidRDefault="004C2B6E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создает </w:t>
            </w:r>
            <w:r w:rsidR="00326E0A" w:rsidRPr="00326E0A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связный текст критико-литературоведческого осмысления изученного художественного произведения (сочинения, эссе). </w:t>
            </w:r>
            <w:r w:rsidR="00326E0A" w:rsidRPr="00326E0A">
              <w:rPr>
                <w:rFonts w:ascii="Times New Roman" w:eastAsiaTheme="minorEastAsia" w:hAnsi="Times New Roman"/>
                <w:b/>
                <w:lang w:eastAsia="ru-RU"/>
              </w:rPr>
              <w:t xml:space="preserve">      </w:t>
            </w: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ПК-16. </w:t>
            </w: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выстраивать стратегию устного и письменного общения на изучаемом языке в соответствии с социокультурными особенностями языка;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326E0A" w:rsidRPr="00326E0A" w:rsidTr="00202EC8">
        <w:tc>
          <w:tcPr>
            <w:tcW w:w="3964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C2B6E" w:rsidRDefault="004C2B6E" w:rsidP="004C2B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-кратко излагает</w:t>
            </w:r>
            <w:r w:rsidRPr="00BD61C8">
              <w:rPr>
                <w:rFonts w:ascii="Times New Roman" w:hAnsi="Times New Roman" w:cs="Times New Roman"/>
              </w:rPr>
              <w:t xml:space="preserve"> содержание текстов в устном и письменном виде, составля</w:t>
            </w:r>
            <w:r>
              <w:rPr>
                <w:rFonts w:ascii="Times New Roman" w:hAnsi="Times New Roman" w:cs="Times New Roman"/>
              </w:rPr>
              <w:t xml:space="preserve">ет конспекты, пишет эссе,готовит </w:t>
            </w:r>
            <w:r w:rsidRPr="00BD61C8">
              <w:rPr>
                <w:rFonts w:ascii="Times New Roman" w:hAnsi="Times New Roman" w:cs="Times New Roman"/>
              </w:rPr>
              <w:t xml:space="preserve"> презентации;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2B6E" w:rsidRDefault="0006776E" w:rsidP="004C2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2B6E" w:rsidRPr="0049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B6E" w:rsidRPr="004C2B6E">
              <w:rPr>
                <w:rFonts w:ascii="Times New Roman" w:hAnsi="Times New Roman" w:cs="Times New Roman"/>
              </w:rPr>
              <w:t>работает индивидуально, в паре, в малых и академических группах, аргументированно высказывает свою точку зрения по нравственным вопросам, поднимаемым в изучаемых художественных произведениях;</w:t>
            </w:r>
          </w:p>
          <w:p w:rsidR="004C2B6E" w:rsidRPr="004975B5" w:rsidRDefault="004C2B6E" w:rsidP="004C2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6E" w:rsidRDefault="004C2B6E" w:rsidP="004C2B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6E0A" w:rsidRPr="004C2B6E" w:rsidRDefault="00326E0A" w:rsidP="00326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СЛК-1- </w:t>
            </w:r>
            <w:r w:rsidRPr="00326E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Способен обеспечить достижение целей в профессиональной деятельности отдельных лиц или групп</w:t>
            </w:r>
          </w:p>
        </w:tc>
      </w:tr>
      <w:tr w:rsidR="00326E0A" w:rsidRPr="00326E0A" w:rsidTr="00202EC8">
        <w:tc>
          <w:tcPr>
            <w:tcW w:w="6516" w:type="dxa"/>
            <w:gridSpan w:val="2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обучения :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Синквейн, кластер,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диаграмма Венна,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команде,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комментированное чтение,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тение-суммирование,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инсерт,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эссе,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</w:t>
            </w:r>
            <w:r w:rsidR="002F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дневник</w:t>
            </w:r>
          </w:p>
          <w:p w:rsidR="00326E0A" w:rsidRPr="00326E0A" w:rsidRDefault="00326E0A" w:rsidP="002F358F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Практические занятия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7"/>
        <w:gridCol w:w="567"/>
        <w:gridCol w:w="567"/>
        <w:gridCol w:w="2552"/>
        <w:gridCol w:w="1984"/>
        <w:gridCol w:w="1985"/>
      </w:tblGrid>
      <w:tr w:rsidR="00AB1B28" w:rsidRPr="00326E0A" w:rsidTr="00257DC9">
        <w:trPr>
          <w:trHeight w:val="830"/>
        </w:trPr>
        <w:tc>
          <w:tcPr>
            <w:tcW w:w="709" w:type="dxa"/>
          </w:tcPr>
          <w:p w:rsidR="00AB1B28" w:rsidRPr="00326E0A" w:rsidRDefault="00AB1B28" w:rsidP="005D5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РО,ком-ции</w:t>
            </w:r>
          </w:p>
        </w:tc>
        <w:tc>
          <w:tcPr>
            <w:tcW w:w="297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67" w:type="dxa"/>
          </w:tcPr>
          <w:p w:rsidR="00AB1B28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B2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  <w:p w:rsidR="00AB1B28" w:rsidRPr="00AB1B28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985" w:type="dxa"/>
          </w:tcPr>
          <w:p w:rsidR="00AB1B28" w:rsidRDefault="00AB1B28" w:rsidP="002F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B1B28" w:rsidRPr="00326E0A" w:rsidRDefault="00AB1B28" w:rsidP="002F3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B1B28" w:rsidRPr="00326E0A" w:rsidTr="00257DC9">
        <w:trPr>
          <w:trHeight w:val="2612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B1B28" w:rsidRPr="007A5279" w:rsidRDefault="007A5279" w:rsidP="007A5279">
            <w:pPr>
              <w:rPr>
                <w:b/>
              </w:rPr>
            </w:pPr>
            <w:r w:rsidRPr="007A5279">
              <w:rPr>
                <w:rFonts w:ascii="Times New Roman" w:eastAsia="Times New Roman" w:hAnsi="Times New Roman" w:cs="Times New Roman"/>
                <w:b/>
                <w:lang w:eastAsia="ru-RU"/>
              </w:rPr>
              <w:t>1)</w:t>
            </w:r>
            <w:r>
              <w:rPr>
                <w:b/>
              </w:rPr>
              <w:t xml:space="preserve"> </w:t>
            </w:r>
            <w:r w:rsidR="00AB1B28" w:rsidRPr="007A5279">
              <w:rPr>
                <w:b/>
              </w:rPr>
              <w:t>И.С.Тургенев «Свидание»</w:t>
            </w:r>
          </w:p>
          <w:p w:rsidR="007A5279" w:rsidRDefault="007A5279" w:rsidP="007A5279">
            <w:r>
              <w:t>1.Комментированное чтение рассказа.</w:t>
            </w:r>
          </w:p>
          <w:p w:rsidR="007A5279" w:rsidRPr="007A5279" w:rsidRDefault="007A5279" w:rsidP="007A5279">
            <w:r>
              <w:t>2.Идейно-тематический анализ текста.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8A15B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A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  <w:p w:rsidR="008A15BA" w:rsidRP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A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A" w:rsidRP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Pr="008A15B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AB1B28" w:rsidRDefault="00AB1B28" w:rsidP="00AB1B28">
            <w:pPr>
              <w:tabs>
                <w:tab w:val="left" w:pos="0"/>
                <w:tab w:val="left" w:pos="284"/>
                <w:tab w:val="left" w:pos="426"/>
                <w:tab w:val="left" w:pos="567"/>
              </w:tabs>
              <w:ind w:left="2835"/>
              <w:rPr>
                <w:bCs/>
                <w:i/>
              </w:rPr>
            </w:pPr>
          </w:p>
        </w:tc>
        <w:tc>
          <w:tcPr>
            <w:tcW w:w="2552" w:type="dxa"/>
          </w:tcPr>
          <w:p w:rsidR="00AB1B28" w:rsidRPr="00AA01A3" w:rsidRDefault="00AB1B28" w:rsidP="00AB1B28">
            <w:pPr>
              <w:tabs>
                <w:tab w:val="left" w:pos="0"/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  <w:r w:rsidRPr="00AB1B28">
              <w:rPr>
                <w:bCs/>
                <w:i/>
              </w:rPr>
              <w:t xml:space="preserve"> </w:t>
            </w:r>
            <w:r w:rsidRPr="00AA01A3">
              <w:rPr>
                <w:rFonts w:ascii="Times New Roman" w:hAnsi="Times New Roman" w:cs="Times New Roman"/>
              </w:rPr>
              <w:t>Голубков В.В. Художественное мастерство И. Тургенева – М., 2000.</w:t>
            </w:r>
          </w:p>
          <w:p w:rsidR="00AB1B28" w:rsidRPr="00AA01A3" w:rsidRDefault="00AB1B28" w:rsidP="00BD26FD">
            <w:pPr>
              <w:rPr>
                <w:rFonts w:ascii="Times New Roman" w:hAnsi="Times New Roman" w:cs="Times New Roman"/>
              </w:rPr>
            </w:pP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</w:t>
            </w:r>
            <w:r w:rsidRPr="002452AA">
              <w:rPr>
                <w:bCs/>
                <w:kern w:val="32"/>
              </w:rPr>
              <w:t>МШ, сообщение, КЧ, пересказ, близкий к тексту, диаграмма Эйлера-Венна, характеристика героев</w:t>
            </w:r>
          </w:p>
        </w:tc>
        <w:tc>
          <w:tcPr>
            <w:tcW w:w="1985" w:type="dxa"/>
          </w:tcPr>
          <w:p w:rsidR="00AB1B28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D5986">
              <w:rPr>
                <w:rFonts w:ascii="Times New Roman" w:eastAsia="Times New Roman" w:hAnsi="Times New Roman" w:cs="Times New Roman"/>
                <w:bCs/>
                <w:kern w:val="32"/>
              </w:rPr>
              <w:t>Пересказ текста,</w:t>
            </w:r>
          </w:p>
          <w:p w:rsidR="00AB1B28" w:rsidRPr="00326E0A" w:rsidRDefault="005233BE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идейно-художествен</w:t>
            </w:r>
            <w:r w:rsidR="00AB1B28">
              <w:rPr>
                <w:rFonts w:ascii="Times New Roman" w:eastAsia="Times New Roman" w:hAnsi="Times New Roman" w:cs="Times New Roman"/>
                <w:bCs/>
                <w:kern w:val="32"/>
              </w:rPr>
              <w:t>н</w:t>
            </w:r>
            <w:r w:rsidR="00AB1B28" w:rsidRPr="005D5986">
              <w:rPr>
                <w:rFonts w:ascii="Times New Roman" w:eastAsia="Times New Roman" w:hAnsi="Times New Roman" w:cs="Times New Roman"/>
                <w:bCs/>
                <w:kern w:val="32"/>
              </w:rPr>
              <w:t>ый  анализ</w:t>
            </w:r>
            <w:r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</w:t>
            </w:r>
            <w:r w:rsidR="00AB1B28" w:rsidRPr="005D5986">
              <w:rPr>
                <w:rFonts w:ascii="Times New Roman" w:eastAsia="Times New Roman" w:hAnsi="Times New Roman" w:cs="Times New Roman"/>
                <w:bCs/>
                <w:kern w:val="32"/>
              </w:rPr>
              <w:t>рассказа</w:t>
            </w:r>
          </w:p>
        </w:tc>
      </w:tr>
      <w:tr w:rsidR="00AB1B28" w:rsidRPr="00326E0A" w:rsidTr="00257DC9">
        <w:trPr>
          <w:trHeight w:val="2310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B1B28" w:rsidRDefault="00834604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2) </w:t>
            </w:r>
            <w:r w:rsidR="00AB1B28" w:rsidRPr="00202EC8">
              <w:rPr>
                <w:rFonts w:ascii="Times New Roman" w:eastAsia="Times New Roman" w:hAnsi="Times New Roman" w:cs="Times New Roman"/>
                <w:b/>
                <w:lang w:eastAsia="ru-RU"/>
              </w:rPr>
              <w:t>А.П.Чехов «Дама с собачкой»</w:t>
            </w:r>
          </w:p>
          <w:p w:rsidR="007A5279" w:rsidRDefault="007A5279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5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A15BA" w:rsidRPr="008A15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A15BA">
              <w:rPr>
                <w:rFonts w:ascii="Times New Roman" w:eastAsia="Times New Roman" w:hAnsi="Times New Roman" w:cs="Times New Roman"/>
                <w:lang w:eastAsia="ru-RU"/>
              </w:rPr>
              <w:t>иография писателя</w:t>
            </w:r>
          </w:p>
          <w:p w:rsidR="008A15BA" w:rsidRPr="008A15BA" w:rsidRDefault="008A15BA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2.Комментированное чтение рассказа</w:t>
            </w:r>
          </w:p>
          <w:p w:rsidR="00AB1B28" w:rsidRPr="00326E0A" w:rsidRDefault="008A15BA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3.Идейно-тематический анализ рассказа.</w:t>
            </w:r>
          </w:p>
        </w:tc>
        <w:tc>
          <w:tcPr>
            <w:tcW w:w="567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5BA" w:rsidRPr="005277C5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567" w:type="dxa"/>
          </w:tcPr>
          <w:p w:rsidR="00AB1B28" w:rsidRDefault="00AB1B28" w:rsidP="00AB1B28">
            <w:pPr>
              <w:pStyle w:val="3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B1B28" w:rsidRDefault="00AB1B28" w:rsidP="00AB1B28">
            <w:pPr>
              <w:pStyle w:val="3"/>
              <w:tabs>
                <w:tab w:val="left" w:pos="0"/>
                <w:tab w:val="left" w:pos="284"/>
                <w:tab w:val="left" w:pos="426"/>
                <w:tab w:val="left" w:pos="567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Голубков В.В. Мастерство А.П. Чехова. – М., 2001.</w:t>
            </w:r>
          </w:p>
          <w:p w:rsidR="00AB1B28" w:rsidRPr="002A5918" w:rsidRDefault="00AB1B28" w:rsidP="002A5918">
            <w:pPr>
              <w:keepNext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  <w:bCs/>
              </w:rPr>
              <w:t>МШ, КЧ, индивидуальные характеристики героев, дискуссия</w:t>
            </w:r>
          </w:p>
        </w:tc>
        <w:tc>
          <w:tcPr>
            <w:tcW w:w="1985" w:type="dxa"/>
          </w:tcPr>
          <w:p w:rsidR="00AB1B28" w:rsidRPr="005233BE" w:rsidRDefault="00C4198D" w:rsidP="00326E0A">
            <w:pPr>
              <w:spacing w:after="0" w:line="240" w:lineRule="auto"/>
            </w:pPr>
            <w:r w:rsidRPr="002452AA">
              <w:t>Краткий пересказ-рас</w:t>
            </w:r>
            <w:r>
              <w:t>с</w:t>
            </w:r>
            <w:r w:rsidRPr="002452AA">
              <w:t>уждение</w:t>
            </w:r>
          </w:p>
        </w:tc>
      </w:tr>
      <w:tr w:rsidR="00AB1B28" w:rsidRPr="00326E0A" w:rsidTr="00257DC9">
        <w:trPr>
          <w:trHeight w:val="1797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B1B28" w:rsidRPr="00CF6F0F" w:rsidRDefault="00834604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6F0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1B28" w:rsidRPr="00CF6F0F">
              <w:rPr>
                <w:rFonts w:ascii="Times New Roman" w:eastAsia="Times New Roman" w:hAnsi="Times New Roman" w:cs="Times New Roman"/>
                <w:b/>
                <w:lang w:eastAsia="ru-RU"/>
              </w:rPr>
              <w:t>Л.Н.Толстой «После бала»</w:t>
            </w:r>
          </w:p>
          <w:p w:rsidR="007A5279" w:rsidRDefault="007A5279" w:rsidP="007A5279">
            <w:r>
              <w:t>1.Комментированное чтение рассказа.</w:t>
            </w:r>
          </w:p>
          <w:p w:rsidR="007A5279" w:rsidRPr="007A5279" w:rsidRDefault="007A5279" w:rsidP="007A5279">
            <w:r>
              <w:t>2.Идейно-тематический анализ текста.</w:t>
            </w:r>
          </w:p>
          <w:p w:rsidR="007A5279" w:rsidRDefault="007A5279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279" w:rsidRPr="00326E0A" w:rsidRDefault="007A5279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0CF1" w:rsidRPr="00F80CF1" w:rsidRDefault="00F80CF1" w:rsidP="00F80CF1">
            <w:pPr>
              <w:keepNext/>
              <w:keepLines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0C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Пропедевтический курс русской литературы / Под редакцией </w:t>
            </w:r>
            <w:r w:rsidRPr="00F80CF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З.С. Смелковой и М.В. Черкезовой. Л.: 1986.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МШ, презентация, КЧ, пересказ с заменой лица рассказчика, характеристика героев</w:t>
            </w:r>
          </w:p>
        </w:tc>
        <w:tc>
          <w:tcPr>
            <w:tcW w:w="1985" w:type="dxa"/>
          </w:tcPr>
          <w:p w:rsidR="00C4198D" w:rsidRDefault="00C4198D" w:rsidP="00326E0A">
            <w:pPr>
              <w:spacing w:after="0" w:line="240" w:lineRule="auto"/>
            </w:pPr>
            <w:r w:rsidRPr="002452AA">
              <w:t>Пересказ текста,</w:t>
            </w:r>
          </w:p>
          <w:p w:rsidR="00AB1B28" w:rsidRPr="00326E0A" w:rsidRDefault="00C4198D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AA">
              <w:t xml:space="preserve"> анализ образов</w:t>
            </w:r>
          </w:p>
        </w:tc>
      </w:tr>
      <w:tr w:rsidR="00AB1B28" w:rsidRPr="00326E0A" w:rsidTr="00257DC9">
        <w:trPr>
          <w:trHeight w:val="1540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B1B28" w:rsidRPr="00326E0A" w:rsidRDefault="00834604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4) </w:t>
            </w:r>
            <w:r w:rsidR="00AB1B28"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В.Ф.Тендряков «Хлеб для собаки».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1.Биография писателя.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2.Комментированное чтение рассказа.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3.Характеристика героев рассказа.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4.Иде</w:t>
            </w:r>
            <w:r>
              <w:rPr>
                <w:rFonts w:ascii="Times New Roman" w:eastAsia="Times New Roman" w:hAnsi="Times New Roman" w:cs="Times New Roman"/>
                <w:bCs/>
                <w:kern w:val="32"/>
              </w:rPr>
              <w:t>йно-тематический анализ рассказа</w:t>
            </w:r>
          </w:p>
          <w:p w:rsidR="00AB1B28" w:rsidRPr="00326E0A" w:rsidRDefault="00AB1B28" w:rsidP="00326E0A">
            <w:pPr>
              <w:rPr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  <w:p w:rsidR="008A15BA" w:rsidRDefault="008A15B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567" w:type="dxa"/>
          </w:tcPr>
          <w:p w:rsidR="00AB1B28" w:rsidRPr="00326E0A" w:rsidRDefault="00AB1B28" w:rsidP="00202EC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20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Theme="minorEastAsia" w:hAnsi="Times New Roman" w:cs="Times New Roman"/>
                <w:lang w:eastAsia="ru-RU"/>
              </w:rPr>
              <w:t>Лыкова В.Д. Время в рассказе В. Тендрякова «Хлеб для собаки». Русская литература последних десятилетий» под ред. Маранцмана В.Г. М.: Возвращение. 2001</w:t>
            </w:r>
          </w:p>
        </w:tc>
        <w:tc>
          <w:tcPr>
            <w:tcW w:w="1984" w:type="dxa"/>
          </w:tcPr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МШ, сообщение, даймонд,КЧ, пересказ, близкий к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t>тексту,характеристика героев</w:t>
            </w:r>
          </w:p>
        </w:tc>
        <w:tc>
          <w:tcPr>
            <w:tcW w:w="1985" w:type="dxa"/>
          </w:tcPr>
          <w:p w:rsidR="00C4198D" w:rsidRPr="00701239" w:rsidRDefault="00C4198D" w:rsidP="0020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239">
              <w:rPr>
                <w:rFonts w:ascii="Times New Roman" w:hAnsi="Times New Roman" w:cs="Times New Roman"/>
              </w:rPr>
              <w:t>Защита презентации</w:t>
            </w:r>
          </w:p>
          <w:p w:rsidR="00C4198D" w:rsidRPr="00701239" w:rsidRDefault="00C4198D" w:rsidP="0020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239">
              <w:rPr>
                <w:rFonts w:ascii="Times New Roman" w:hAnsi="Times New Roman" w:cs="Times New Roman"/>
              </w:rPr>
              <w:t xml:space="preserve"> по биографии писателя</w:t>
            </w:r>
          </w:p>
          <w:p w:rsidR="00AB1B28" w:rsidRPr="00326E0A" w:rsidRDefault="00C4198D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</w:rPr>
              <w:t xml:space="preserve"> с опорой на кластер</w:t>
            </w:r>
          </w:p>
        </w:tc>
      </w:tr>
      <w:tr w:rsidR="00AB1B28" w:rsidRPr="00326E0A" w:rsidTr="00257DC9">
        <w:trPr>
          <w:trHeight w:val="528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AB1B28" w:rsidRDefault="00834604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AB1B28" w:rsidRPr="00326E0A">
              <w:rPr>
                <w:rFonts w:ascii="Times New Roman" w:eastAsia="Times New Roman" w:hAnsi="Times New Roman" w:cs="Times New Roman"/>
                <w:lang w:eastAsia="ru-RU"/>
              </w:rPr>
              <w:t>А.И.Солженицын «Матренин двор»</w:t>
            </w:r>
          </w:p>
          <w:p w:rsidR="00834604" w:rsidRDefault="00834604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1.Комментированное чтение</w:t>
            </w:r>
          </w:p>
          <w:p w:rsidR="00834604" w:rsidRPr="00326E0A" w:rsidRDefault="00834604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2.Идейно-тематический анализ рассказа</w:t>
            </w: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202EC8">
            <w:pPr>
              <w:spacing w:after="0" w:line="240" w:lineRule="auto"/>
            </w:pPr>
          </w:p>
        </w:tc>
        <w:tc>
          <w:tcPr>
            <w:tcW w:w="2552" w:type="dxa"/>
          </w:tcPr>
          <w:p w:rsidR="00AB1B28" w:rsidRPr="00AA01A3" w:rsidRDefault="00AB1B28" w:rsidP="0020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1A3">
              <w:rPr>
                <w:rFonts w:ascii="Times New Roman" w:hAnsi="Times New Roman" w:cs="Times New Roman"/>
              </w:rPr>
              <w:t>Чалмаев В.А. Александр Солженицын: жизнь и творчество. - М.: Просвещение, 1994.</w:t>
            </w:r>
          </w:p>
          <w:p w:rsidR="00AB1B28" w:rsidRPr="00326E0A" w:rsidRDefault="00AB1B28" w:rsidP="00202EC8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 xml:space="preserve">Горбань А.А. Рассказ А.И.Солженицына «Матренин двор» // 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литературы XIX –XX веков по новым программам. Сборник научно-методических статей.-Самара,1994.</w:t>
            </w:r>
          </w:p>
          <w:p w:rsidR="00AB1B28" w:rsidRPr="00326E0A" w:rsidRDefault="00AB1B28" w:rsidP="00202EC8">
            <w:pPr>
              <w:spacing w:after="0" w:line="240" w:lineRule="auto"/>
            </w:pPr>
          </w:p>
          <w:p w:rsidR="00AB1B28" w:rsidRPr="00326E0A" w:rsidRDefault="00AB1B28" w:rsidP="00326E0A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326E0A" w:rsidRDefault="00AB1B28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26E0A">
              <w:rPr>
                <w:rFonts w:ascii="Times New Roman" w:eastAsia="Times New Roman" w:hAnsi="Times New Roman" w:cs="Times New Roman"/>
                <w:bCs/>
                <w:kern w:val="32"/>
              </w:rPr>
              <w:lastRenderedPageBreak/>
              <w:t>Мозговой штурм с оценкой идей, КЧ, характеристика героев, дискуссия</w:t>
            </w:r>
          </w:p>
          <w:p w:rsidR="00AB1B28" w:rsidRPr="00326E0A" w:rsidRDefault="00AB1B28" w:rsidP="00202EC8">
            <w:pPr>
              <w:keepNext/>
              <w:widowControl w:val="0"/>
              <w:outlineLvl w:val="0"/>
              <w:rPr>
                <w:bCs/>
                <w:kern w:val="32"/>
                <w:sz w:val="19"/>
                <w:szCs w:val="19"/>
              </w:rPr>
            </w:pPr>
            <w:r w:rsidRPr="00326E0A">
              <w:rPr>
                <w:rFonts w:ascii="Times New Roman" w:hAnsi="Times New Roman" w:cs="Times New Roman"/>
                <w:bCs/>
                <w:kern w:val="32"/>
              </w:rPr>
              <w:t xml:space="preserve">Чтение-суммирование в парах,  анализ </w:t>
            </w:r>
            <w:r w:rsidRPr="00326E0A">
              <w:rPr>
                <w:rFonts w:ascii="Times New Roman" w:hAnsi="Times New Roman" w:cs="Times New Roman"/>
                <w:bCs/>
                <w:kern w:val="32"/>
              </w:rPr>
              <w:lastRenderedPageBreak/>
              <w:t>ключевых эпизодов</w:t>
            </w:r>
          </w:p>
        </w:tc>
        <w:tc>
          <w:tcPr>
            <w:tcW w:w="1985" w:type="dxa"/>
          </w:tcPr>
          <w:p w:rsidR="00C4198D" w:rsidRPr="00701239" w:rsidRDefault="00C4198D" w:rsidP="0020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239">
              <w:rPr>
                <w:rFonts w:ascii="Times New Roman" w:hAnsi="Times New Roman" w:cs="Times New Roman"/>
              </w:rPr>
              <w:lastRenderedPageBreak/>
              <w:t>Презентация идейно</w:t>
            </w:r>
          </w:p>
          <w:p w:rsidR="00C4198D" w:rsidRPr="00701239" w:rsidRDefault="00C4198D" w:rsidP="00202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239">
              <w:rPr>
                <w:rFonts w:ascii="Times New Roman" w:hAnsi="Times New Roman" w:cs="Times New Roman"/>
              </w:rPr>
              <w:t>-художественного</w:t>
            </w:r>
          </w:p>
          <w:p w:rsidR="00AB1B28" w:rsidRPr="00326E0A" w:rsidRDefault="00C4198D" w:rsidP="00202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</w:rPr>
              <w:t xml:space="preserve"> анализа рассказа</w:t>
            </w:r>
          </w:p>
        </w:tc>
      </w:tr>
      <w:tr w:rsidR="00AB1B28" w:rsidRPr="00326E0A" w:rsidTr="00257DC9">
        <w:trPr>
          <w:trHeight w:val="785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AB1B28" w:rsidRDefault="00834604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AB1B28" w:rsidRPr="00326E0A">
              <w:rPr>
                <w:rFonts w:ascii="Times New Roman" w:eastAsia="Times New Roman" w:hAnsi="Times New Roman" w:cs="Times New Roman"/>
                <w:lang w:eastAsia="ru-RU"/>
              </w:rPr>
              <w:t>В.Т.Шаламов «Колымские рассказы» :</w:t>
            </w:r>
          </w:p>
          <w:p w:rsidR="00AB1B28" w:rsidRDefault="00AB1B28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1.Рассказ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 xml:space="preserve"> «Ночью»,</w:t>
            </w:r>
          </w:p>
          <w:p w:rsidR="00AB1B28" w:rsidRPr="00326E0A" w:rsidRDefault="00AB1B28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Рассказ 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«Детские картинки»</w:t>
            </w:r>
          </w:p>
          <w:p w:rsidR="00AB1B28" w:rsidRPr="00326E0A" w:rsidRDefault="00AB1B28" w:rsidP="00E33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Default="00AB1B28" w:rsidP="00326E0A">
            <w:pPr>
              <w:spacing w:after="0" w:line="240" w:lineRule="auto"/>
            </w:pPr>
          </w:p>
        </w:tc>
        <w:tc>
          <w:tcPr>
            <w:tcW w:w="2552" w:type="dxa"/>
          </w:tcPr>
          <w:p w:rsidR="00AB1B28" w:rsidRPr="00AA01A3" w:rsidRDefault="00E94F3B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инявский, Андрей Донатович" w:history="1">
              <w:r w:rsidR="00AB1B28" w:rsidRPr="00AA01A3">
                <w:rPr>
                  <w:rFonts w:ascii="Times New Roman" w:hAnsi="Times New Roman" w:cs="Times New Roman"/>
                  <w:iCs/>
                </w:rPr>
                <w:t>Синявский А.</w:t>
              </w:r>
            </w:hyperlink>
            <w:r w:rsidR="00AB1B28" w:rsidRPr="00AA01A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AB1B28" w:rsidRPr="00AA01A3">
                <w:rPr>
                  <w:rFonts w:ascii="Times New Roman" w:hAnsi="Times New Roman" w:cs="Times New Roman"/>
                </w:rPr>
                <w:t>О «Колымских рассказах» Варлама Шаламова</w:t>
              </w:r>
            </w:hyperlink>
            <w:r w:rsidR="00AB1B28" w:rsidRPr="00AA01A3">
              <w:rPr>
                <w:rFonts w:ascii="Times New Roman" w:hAnsi="Times New Roman" w:cs="Times New Roman"/>
              </w:rPr>
              <w:t xml:space="preserve"> // Синявский А. Д. Литературный процесс в России. М.: РГГУ, 2003, с. 337—342</w:t>
            </w:r>
          </w:p>
        </w:tc>
        <w:tc>
          <w:tcPr>
            <w:tcW w:w="1984" w:type="dxa"/>
          </w:tcPr>
          <w:p w:rsidR="00AB1B28" w:rsidRPr="00701239" w:rsidRDefault="00AB1B28" w:rsidP="00326E0A">
            <w:pPr>
              <w:keepNext/>
              <w:widowControl w:val="0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t>Интервью, составление фактологических и концептуальных вопросов, пересказ, близкий к тексту.</w:t>
            </w:r>
            <w:r w:rsidRPr="00701239">
              <w:rPr>
                <w:rFonts w:ascii="Times New Roman" w:hAnsi="Times New Roman" w:cs="Times New Roman"/>
              </w:rPr>
              <w:t xml:space="preserve"> Пересказ с заменой лица рассказчика</w:t>
            </w:r>
          </w:p>
        </w:tc>
        <w:tc>
          <w:tcPr>
            <w:tcW w:w="1985" w:type="dxa"/>
          </w:tcPr>
          <w:p w:rsidR="00C4198D" w:rsidRPr="00701239" w:rsidRDefault="00C4198D" w:rsidP="00C41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eastAsia="Times New Roman" w:hAnsi="Times New Roman" w:cs="Times New Roman"/>
                <w:lang w:eastAsia="ru-RU"/>
              </w:rPr>
              <w:t>Пересказ, близкий</w:t>
            </w:r>
          </w:p>
          <w:p w:rsidR="00C4198D" w:rsidRPr="00701239" w:rsidRDefault="00C4198D" w:rsidP="00C41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701239">
              <w:rPr>
                <w:rFonts w:ascii="Times New Roman" w:eastAsia="Times New Roman" w:hAnsi="Times New Roman" w:cs="Times New Roman"/>
                <w:lang w:eastAsia="ru-RU"/>
              </w:rPr>
              <w:t xml:space="preserve"> к тексту</w:t>
            </w:r>
          </w:p>
          <w:p w:rsidR="00AB1B28" w:rsidRPr="00326E0A" w:rsidRDefault="00C4198D" w:rsidP="00326E0A">
            <w:pPr>
              <w:keepNext/>
              <w:widowControl w:val="0"/>
              <w:outlineLvl w:val="0"/>
              <w:rPr>
                <w:bCs/>
                <w:kern w:val="32"/>
                <w:sz w:val="19"/>
                <w:szCs w:val="19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t xml:space="preserve">Анализ </w:t>
            </w:r>
            <w:r w:rsidR="00257DC9" w:rsidRPr="00701239">
              <w:rPr>
                <w:rFonts w:ascii="Times New Roman" w:hAnsi="Times New Roman" w:cs="Times New Roman"/>
                <w:bCs/>
                <w:kern w:val="32"/>
              </w:rPr>
              <w:t xml:space="preserve">рассказа с точки зрения темы, проблематики, </w:t>
            </w:r>
            <w:r w:rsidRPr="00701239">
              <w:rPr>
                <w:rFonts w:ascii="Times New Roman" w:hAnsi="Times New Roman" w:cs="Times New Roman"/>
                <w:bCs/>
                <w:kern w:val="32"/>
              </w:rPr>
              <w:t>художественных приемов</w:t>
            </w:r>
          </w:p>
        </w:tc>
      </w:tr>
      <w:tr w:rsidR="00AB1B28" w:rsidRPr="00326E0A" w:rsidTr="00257DC9">
        <w:trPr>
          <w:trHeight w:val="785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B1B28" w:rsidRDefault="00834604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r w:rsidR="00AB1B28" w:rsidRPr="00326E0A">
              <w:rPr>
                <w:rFonts w:ascii="Times New Roman" w:eastAsia="Times New Roman" w:hAnsi="Times New Roman" w:cs="Times New Roman"/>
                <w:lang w:eastAsia="ru-RU"/>
              </w:rPr>
              <w:t>В.Г.Распутин «Уроки французского»</w:t>
            </w:r>
          </w:p>
          <w:p w:rsidR="007A5279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1.Комментированное чтение</w:t>
            </w:r>
          </w:p>
          <w:p w:rsidR="007A5279" w:rsidRPr="00326E0A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2.Идейно-тематический анализ рассказа</w:t>
            </w:r>
          </w:p>
          <w:p w:rsidR="007A5279" w:rsidRPr="00326E0A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279" w:rsidRPr="00326E0A" w:rsidRDefault="007A5279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326E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В.Г.Распутин «Уроки французского» М, 2001.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t>Перепутанные логические цепи, литературные станции</w:t>
            </w:r>
          </w:p>
        </w:tc>
        <w:tc>
          <w:tcPr>
            <w:tcW w:w="1985" w:type="dxa"/>
          </w:tcPr>
          <w:p w:rsidR="00257DC9" w:rsidRPr="00257DC9" w:rsidRDefault="00257DC9" w:rsidP="00257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7DC9">
              <w:rPr>
                <w:rFonts w:ascii="Times New Roman" w:eastAsia="Times New Roman" w:hAnsi="Times New Roman" w:cs="Times New Roman"/>
                <w:lang w:eastAsia="ru-RU"/>
              </w:rPr>
              <w:t>резентации малых групп -</w:t>
            </w:r>
          </w:p>
          <w:p w:rsidR="00257DC9" w:rsidRPr="00257DC9" w:rsidRDefault="00257DC9" w:rsidP="00257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lang w:eastAsia="ru-RU"/>
              </w:rPr>
              <w:t>1-группа – Толкователи слов</w:t>
            </w:r>
          </w:p>
          <w:p w:rsidR="00257DC9" w:rsidRPr="00257DC9" w:rsidRDefault="00257DC9" w:rsidP="00257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lang w:eastAsia="ru-RU"/>
              </w:rPr>
              <w:t xml:space="preserve">2-группа – Сказители </w:t>
            </w:r>
          </w:p>
          <w:p w:rsidR="00257DC9" w:rsidRPr="00257DC9" w:rsidRDefault="00257DC9" w:rsidP="00257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lang w:eastAsia="ru-RU"/>
              </w:rPr>
              <w:t>3-группа – Толкователи образов</w:t>
            </w:r>
          </w:p>
          <w:p w:rsidR="00AB1B28" w:rsidRPr="00326E0A" w:rsidRDefault="00AB1B28" w:rsidP="00326E0A">
            <w:pPr>
              <w:spacing w:after="0" w:line="240" w:lineRule="auto"/>
              <w:rPr>
                <w:bCs/>
                <w:kern w:val="32"/>
                <w:sz w:val="19"/>
                <w:szCs w:val="19"/>
              </w:rPr>
            </w:pP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B1B28" w:rsidRDefault="00834604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="00AB1B28" w:rsidRPr="00326E0A">
              <w:rPr>
                <w:rFonts w:ascii="Times New Roman" w:eastAsia="Times New Roman" w:hAnsi="Times New Roman" w:cs="Times New Roman"/>
                <w:lang w:eastAsia="ru-RU"/>
              </w:rPr>
              <w:t>А.Г.Алексин «Безумная Евдокия»</w:t>
            </w:r>
          </w:p>
          <w:p w:rsidR="007A5279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1.Комментированное чтение</w:t>
            </w:r>
          </w:p>
          <w:p w:rsidR="007A5279" w:rsidRPr="00326E0A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2.Идейно-тематический анализ рассказа</w:t>
            </w:r>
          </w:p>
          <w:p w:rsidR="007A5279" w:rsidRPr="00326E0A" w:rsidRDefault="007A5279" w:rsidP="007A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279" w:rsidRDefault="007A5279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279" w:rsidRDefault="007A5279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279" w:rsidRPr="00326E0A" w:rsidRDefault="007A5279" w:rsidP="00CD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CD0CF8">
            <w:pPr>
              <w:spacing w:after="0" w:line="240" w:lineRule="auto"/>
              <w:rPr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CD0CF8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CD0CF8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Анатолий Алексин «Мой брат играет на кларнете» и другие повести.    М., 2003.</w:t>
            </w:r>
          </w:p>
          <w:p w:rsidR="00AB1B28" w:rsidRPr="00326E0A" w:rsidRDefault="00AB1B28" w:rsidP="00CD0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6E0A">
              <w:rPr>
                <w:rFonts w:ascii="Times New Roman" w:eastAsiaTheme="minorEastAsia" w:hAnsi="Times New Roman" w:cs="Times New Roman"/>
                <w:lang w:eastAsia="ru-RU"/>
              </w:rPr>
              <w:t>А. Алексин. Третий в пятом ряду. М. , 2007.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  <w:bCs/>
                <w:kern w:val="32"/>
              </w:rPr>
              <w:t>МШ, презентация, КЧ,  дискуссия</w:t>
            </w:r>
          </w:p>
        </w:tc>
        <w:tc>
          <w:tcPr>
            <w:tcW w:w="1985" w:type="dxa"/>
          </w:tcPr>
          <w:p w:rsidR="00257DC9" w:rsidRDefault="00257DC9" w:rsidP="00257DC9">
            <w:pPr>
              <w:spacing w:after="0" w:line="240" w:lineRule="auto"/>
            </w:pPr>
            <w:r w:rsidRPr="002452AA">
              <w:t>Пересказ текста,</w:t>
            </w:r>
          </w:p>
          <w:p w:rsidR="00AB1B28" w:rsidRPr="00326E0A" w:rsidRDefault="00257DC9" w:rsidP="00257DC9">
            <w:pPr>
              <w:spacing w:after="0" w:line="240" w:lineRule="auto"/>
              <w:rPr>
                <w:bCs/>
                <w:kern w:val="32"/>
                <w:sz w:val="19"/>
                <w:szCs w:val="19"/>
              </w:rPr>
            </w:pPr>
            <w:r w:rsidRPr="002452AA">
              <w:t xml:space="preserve"> анализ образов</w:t>
            </w:r>
          </w:p>
        </w:tc>
      </w:tr>
      <w:tr w:rsidR="00AB1B28" w:rsidRPr="00326E0A" w:rsidTr="00257DC9">
        <w:trPr>
          <w:trHeight w:val="543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2977" w:type="dxa"/>
          </w:tcPr>
          <w:p w:rsidR="00AB1B28" w:rsidRDefault="00834604" w:rsidP="00326E0A">
            <w:pPr>
              <w:spacing w:after="0" w:line="240" w:lineRule="auto"/>
            </w:pPr>
            <w:r>
              <w:t xml:space="preserve">9) </w:t>
            </w:r>
            <w:r w:rsidR="00034D16">
              <w:t>А.С.Пушкин «Я вас любил…»</w:t>
            </w:r>
          </w:p>
          <w:p w:rsidR="007A5279" w:rsidRPr="00326E0A" w:rsidRDefault="007A5279" w:rsidP="00326E0A">
            <w:pPr>
              <w:spacing w:after="0" w:line="240" w:lineRule="auto"/>
            </w:pPr>
          </w:p>
          <w:p w:rsidR="00AB1B28" w:rsidRPr="0092460C" w:rsidRDefault="00AB1B28" w:rsidP="0032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keepNext/>
              <w:tabs>
                <w:tab w:val="left" w:pos="0"/>
                <w:tab w:val="left" w:pos="4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A51774" w:rsidRPr="00A51774" w:rsidRDefault="00A51774" w:rsidP="00A5177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ind w:left="0" w:firstLine="360"/>
              <w:rPr>
                <w:sz w:val="22"/>
                <w:szCs w:val="22"/>
              </w:rPr>
            </w:pPr>
            <w:r w:rsidRPr="00326E0A">
              <w:rPr>
                <w:sz w:val="24"/>
                <w:szCs w:val="24"/>
              </w:rPr>
              <w:t xml:space="preserve"> </w:t>
            </w:r>
            <w:r w:rsidRPr="00A51774">
              <w:rPr>
                <w:sz w:val="22"/>
                <w:szCs w:val="22"/>
              </w:rPr>
              <w:t>Бабаев Э. Г. Творчество А. С. Пушкина. – М., 2008.</w:t>
            </w:r>
          </w:p>
          <w:p w:rsidR="00AB1B28" w:rsidRPr="00326E0A" w:rsidRDefault="00AB1B28" w:rsidP="00A51774">
            <w:pPr>
              <w:keepNext/>
              <w:tabs>
                <w:tab w:val="left" w:pos="0"/>
                <w:tab w:val="left" w:pos="42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</w:rPr>
              <w:t>МШ, презентация, двучастный дневник,  ВЧ</w:t>
            </w:r>
          </w:p>
        </w:tc>
        <w:tc>
          <w:tcPr>
            <w:tcW w:w="1985" w:type="dxa"/>
          </w:tcPr>
          <w:p w:rsidR="00AB1B28" w:rsidRPr="00701239" w:rsidRDefault="00257DC9" w:rsidP="00257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239">
              <w:rPr>
                <w:rFonts w:ascii="Times New Roman" w:hAnsi="Times New Roman" w:cs="Times New Roman"/>
              </w:rPr>
              <w:t>Двухчастный  дневник, ВЧ стихотворения наизусть</w:t>
            </w:r>
          </w:p>
        </w:tc>
      </w:tr>
      <w:tr w:rsidR="00AB1B28" w:rsidRPr="00326E0A" w:rsidTr="00257DC9">
        <w:trPr>
          <w:trHeight w:val="98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2977" w:type="dxa"/>
          </w:tcPr>
          <w:p w:rsidR="00AB1B28" w:rsidRPr="00E337E3" w:rsidRDefault="00834604" w:rsidP="00CD0C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10) </w:t>
            </w:r>
            <w:r w:rsidR="00AB1B28" w:rsidRPr="00E337E3">
              <w:rPr>
                <w:rFonts w:ascii="Times New Roman" w:eastAsia="Times New Roman" w:hAnsi="Times New Roman" w:cs="Times New Roman"/>
                <w:lang w:eastAsia="ru-RU"/>
              </w:rPr>
              <w:t xml:space="preserve"> М.Ю.Лермонтов «Родина»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326E0A" w:rsidRDefault="00AB1B28" w:rsidP="00CD0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5477" w:rsidRPr="00A35477" w:rsidRDefault="00A35477" w:rsidP="00A35477">
            <w:pPr>
              <w:keepNext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A35477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Максимов Д. Поэзия М. Лермонтова. – М., 2004.</w:t>
            </w:r>
            <w:r w:rsidRPr="00A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35477">
              <w:rPr>
                <w:rFonts w:ascii="Times New Roman" w:eastAsia="Times New Roman" w:hAnsi="Times New Roman" w:cs="Times New Roman"/>
                <w:lang w:eastAsia="ru-RU"/>
              </w:rPr>
              <w:t xml:space="preserve">Кормилов С. И. </w:t>
            </w:r>
            <w:hyperlink r:id="rId10" w:tooltip="Сочинения на темы произведений великих писателей" w:history="1">
              <w:r w:rsidRPr="00A3547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Поэзия</w:t>
              </w:r>
            </w:hyperlink>
            <w:r w:rsidRPr="00A35477">
              <w:rPr>
                <w:rFonts w:ascii="Times New Roman" w:eastAsia="Times New Roman" w:hAnsi="Times New Roman" w:cs="Times New Roman"/>
                <w:lang w:eastAsia="ru-RU"/>
              </w:rPr>
              <w:t xml:space="preserve"> М. Ю. Лермонтова. М., 2001.</w:t>
            </w:r>
          </w:p>
          <w:p w:rsidR="00AB1B28" w:rsidRPr="00A35477" w:rsidRDefault="00AB1B28" w:rsidP="00CD0C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AA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МШ, презентация, двучастный дневник, ВЧ, синквейн</w:t>
            </w:r>
          </w:p>
        </w:tc>
        <w:tc>
          <w:tcPr>
            <w:tcW w:w="1985" w:type="dxa"/>
          </w:tcPr>
          <w:p w:rsidR="00AB1B28" w:rsidRPr="005263A2" w:rsidRDefault="005263A2" w:rsidP="0025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A2">
              <w:rPr>
                <w:rFonts w:ascii="Times New Roman" w:hAnsi="Times New Roman" w:cs="Times New Roman"/>
              </w:rPr>
              <w:t>Выразительное чтение наизусть стихотворения, идейно-художественный анализ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2977" w:type="dxa"/>
          </w:tcPr>
          <w:p w:rsidR="00AB1B28" w:rsidRPr="00326E0A" w:rsidRDefault="00834604" w:rsidP="00CD0CF8">
            <w:pPr>
              <w:spacing w:after="0" w:line="240" w:lineRule="auto"/>
            </w:pPr>
            <w:r>
              <w:t xml:space="preserve">11) </w:t>
            </w:r>
            <w:r w:rsidR="00AB1B28" w:rsidRPr="00326E0A">
              <w:t>А.А.Блок  «Россия»</w:t>
            </w:r>
          </w:p>
          <w:p w:rsidR="00AB1B28" w:rsidRPr="00326E0A" w:rsidRDefault="00AB1B28" w:rsidP="00CD0CF8">
            <w:pPr>
              <w:spacing w:after="0" w:line="240" w:lineRule="auto"/>
            </w:pPr>
            <w:r w:rsidRPr="00326E0A">
              <w:t>1.Биография поэта.</w:t>
            </w:r>
          </w:p>
          <w:p w:rsidR="00AB1B28" w:rsidRPr="00326E0A" w:rsidRDefault="00AB1B28" w:rsidP="00CD0CF8">
            <w:pPr>
              <w:spacing w:after="0" w:line="240" w:lineRule="auto"/>
              <w:rPr>
                <w:b/>
              </w:rPr>
            </w:pPr>
            <w:r w:rsidRPr="00326E0A">
              <w:t>2.</w:t>
            </w:r>
            <w:r w:rsidRPr="00326E0A">
              <w:rPr>
                <w:lang w:val="en-US"/>
              </w:rPr>
              <w:t>Стихотворение “</w:t>
            </w:r>
            <w:r w:rsidRPr="00326E0A">
              <w:t>Россия».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Default="00D12C5D" w:rsidP="00A3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5D">
              <w:rPr>
                <w:rFonts w:ascii="Times New Roman" w:hAnsi="Times New Roman" w:cs="Times New Roman"/>
              </w:rPr>
              <w:t>Долгополов Л.К. А. Блок: лич</w:t>
            </w:r>
            <w:r>
              <w:rPr>
                <w:rFonts w:ascii="Times New Roman" w:hAnsi="Times New Roman" w:cs="Times New Roman"/>
              </w:rPr>
              <w:t>ность и творчество. – Л., 1930.</w:t>
            </w:r>
          </w:p>
          <w:p w:rsidR="00D12C5D" w:rsidRDefault="00D12C5D" w:rsidP="00D1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А.Блок,А.Белый:Диалог поэтов о России и революции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/Сост.,вступ.,коммент.М.Ф.Пьяных.-М.:Высш.шк.,1990.-687с.(Биб-ка студента-словесника).</w:t>
            </w:r>
          </w:p>
          <w:p w:rsidR="00D12C5D" w:rsidRPr="00D12C5D" w:rsidRDefault="00D12C5D" w:rsidP="00A3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lastRenderedPageBreak/>
              <w:t>КЧ, ВЧ, синквейн</w:t>
            </w:r>
          </w:p>
        </w:tc>
        <w:tc>
          <w:tcPr>
            <w:tcW w:w="1985" w:type="dxa"/>
          </w:tcPr>
          <w:p w:rsidR="00AB1B28" w:rsidRPr="00AA01A3" w:rsidRDefault="00257DC9" w:rsidP="00257DC9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AA01A3">
              <w:rPr>
                <w:rFonts w:ascii="Times New Roman" w:hAnsi="Times New Roman" w:cs="Times New Roman"/>
              </w:rPr>
              <w:t>Выразительное чтение  стихотворения наизусть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12</w:t>
            </w:r>
          </w:p>
        </w:tc>
        <w:tc>
          <w:tcPr>
            <w:tcW w:w="2977" w:type="dxa"/>
          </w:tcPr>
          <w:p w:rsidR="00AB1B28" w:rsidRPr="00E337E3" w:rsidRDefault="00834604" w:rsidP="00326E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12) </w:t>
            </w:r>
            <w:r w:rsidR="00AB1B28" w:rsidRPr="00E337E3">
              <w:rPr>
                <w:color w:val="000000" w:themeColor="text1"/>
              </w:rPr>
              <w:t>С.А.Есенин «Шаганэ ты моя,Шаганэ</w:t>
            </w:r>
          </w:p>
        </w:tc>
        <w:tc>
          <w:tcPr>
            <w:tcW w:w="567" w:type="dxa"/>
          </w:tcPr>
          <w:p w:rsidR="00AB1B28" w:rsidRPr="00E337E3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0CF1" w:rsidRPr="006B2737" w:rsidRDefault="00F80CF1" w:rsidP="00F80CF1">
            <w:pPr>
              <w:pStyle w:val="3"/>
              <w:tabs>
                <w:tab w:val="left" w:pos="0"/>
                <w:tab w:val="left" w:pos="42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273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Сергей Есенин. Стихотворения. Поэмы. М., 1985.</w:t>
            </w:r>
          </w:p>
          <w:p w:rsidR="00AB1B28" w:rsidRPr="00326E0A" w:rsidRDefault="00AB1B28" w:rsidP="00D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AA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МШ, презентация, двучастный дневник, ВЧ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</w:rPr>
              <w:t>Двухчастный  дневник, ВЧ стихотворения наизусть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2977" w:type="dxa"/>
          </w:tcPr>
          <w:p w:rsidR="00AB1B28" w:rsidRPr="00E337E3" w:rsidRDefault="00834604" w:rsidP="00326E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13) </w:t>
            </w:r>
            <w:r w:rsidR="00AB1B28" w:rsidRPr="00E337E3">
              <w:rPr>
                <w:color w:val="000000" w:themeColor="text1"/>
              </w:rPr>
              <w:t>А.А.Ахматова «Мне голос был…»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83292A" w:rsidRDefault="00AB1B28" w:rsidP="00E337E3">
            <w:pPr>
              <w:keepNext/>
              <w:tabs>
                <w:tab w:val="left" w:pos="0"/>
                <w:tab w:val="left" w:pos="426"/>
              </w:tabs>
              <w:outlineLvl w:val="2"/>
              <w:rPr>
                <w:bCs/>
                <w:lang w:eastAsia="ru-RU"/>
              </w:rPr>
            </w:pPr>
          </w:p>
        </w:tc>
        <w:tc>
          <w:tcPr>
            <w:tcW w:w="2552" w:type="dxa"/>
          </w:tcPr>
          <w:p w:rsidR="00AB1B28" w:rsidRPr="0083292A" w:rsidRDefault="00AB1B28" w:rsidP="00E337E3">
            <w:pPr>
              <w:keepNext/>
              <w:tabs>
                <w:tab w:val="left" w:pos="0"/>
                <w:tab w:val="left" w:pos="426"/>
              </w:tabs>
              <w:outlineLvl w:val="2"/>
              <w:rPr>
                <w:bCs/>
                <w:lang w:eastAsia="ru-RU"/>
              </w:rPr>
            </w:pPr>
            <w:r w:rsidRPr="0083292A">
              <w:rPr>
                <w:bCs/>
                <w:lang w:eastAsia="ru-RU"/>
              </w:rPr>
              <w:t>Алексееева Т. С. Ахматова и Гумилёв. С любимыми не расставайтесь. М.: Эксмо, 2013.  - 342 с. - (Истории, восхитившие мир). — 2500 экз.,</w:t>
            </w:r>
          </w:p>
          <w:p w:rsidR="00AB1B28" w:rsidRPr="0083292A" w:rsidRDefault="00AB1B28" w:rsidP="00E337E3">
            <w:pPr>
              <w:rPr>
                <w:lang w:eastAsia="ru-RU"/>
              </w:rPr>
            </w:pPr>
            <w:r w:rsidRPr="0083292A">
              <w:rPr>
                <w:iCs/>
              </w:rPr>
              <w:t>Симченко О.В. «Тема памяти в творчестве А.Ахматовой» Известия 2005г</w:t>
            </w:r>
          </w:p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t>МШ, сообщение, КЧ, ВЧ,зигзаг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</w:rPr>
              <w:t>ВЧ стихотворения наизусть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1B28" w:rsidRPr="00E337E3" w:rsidRDefault="00AB1B28" w:rsidP="00326E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1модуль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</w:t>
            </w:r>
          </w:p>
        </w:tc>
        <w:tc>
          <w:tcPr>
            <w:tcW w:w="567" w:type="dxa"/>
          </w:tcPr>
          <w:p w:rsidR="00AB1B28" w:rsidRPr="0083292A" w:rsidRDefault="00AB1B28" w:rsidP="00E337E3">
            <w:pPr>
              <w:keepNext/>
              <w:tabs>
                <w:tab w:val="left" w:pos="0"/>
                <w:tab w:val="left" w:pos="426"/>
              </w:tabs>
              <w:outlineLvl w:val="2"/>
              <w:rPr>
                <w:bCs/>
                <w:lang w:eastAsia="ru-RU"/>
              </w:rPr>
            </w:pPr>
          </w:p>
        </w:tc>
        <w:tc>
          <w:tcPr>
            <w:tcW w:w="2552" w:type="dxa"/>
          </w:tcPr>
          <w:p w:rsidR="00AB1B28" w:rsidRPr="0083292A" w:rsidRDefault="00AB1B28" w:rsidP="00E337E3">
            <w:pPr>
              <w:keepNext/>
              <w:tabs>
                <w:tab w:val="left" w:pos="0"/>
                <w:tab w:val="left" w:pos="426"/>
              </w:tabs>
              <w:outlineLvl w:val="2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AB1B28" w:rsidRPr="0083292A" w:rsidRDefault="00AB1B28" w:rsidP="00326E0A">
            <w:pPr>
              <w:spacing w:after="0" w:line="240" w:lineRule="auto"/>
              <w:jc w:val="center"/>
              <w:rPr>
                <w:bCs/>
                <w:kern w:val="32"/>
                <w:sz w:val="19"/>
                <w:szCs w:val="19"/>
              </w:rPr>
            </w:pPr>
          </w:p>
        </w:tc>
        <w:tc>
          <w:tcPr>
            <w:tcW w:w="1985" w:type="dxa"/>
          </w:tcPr>
          <w:p w:rsidR="00AB1B28" w:rsidRPr="0083292A" w:rsidRDefault="00AB1B28" w:rsidP="00326E0A">
            <w:pPr>
              <w:spacing w:after="0" w:line="240" w:lineRule="auto"/>
              <w:jc w:val="center"/>
              <w:rPr>
                <w:bCs/>
                <w:kern w:val="32"/>
                <w:sz w:val="19"/>
                <w:szCs w:val="19"/>
              </w:rPr>
            </w:pP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2977" w:type="dxa"/>
          </w:tcPr>
          <w:p w:rsidR="00AB1B28" w:rsidRPr="00E337E3" w:rsidRDefault="00834604" w:rsidP="00326E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14) </w:t>
            </w:r>
            <w:r w:rsidR="00AB1B28" w:rsidRPr="00E337E3">
              <w:rPr>
                <w:color w:val="000000" w:themeColor="text1"/>
              </w:rPr>
              <w:t>М.И.Цветаева «Моим стихам,написанным так рано»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83292A" w:rsidRDefault="00AB1B28" w:rsidP="00E337E3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  <w:iCs/>
                <w:lang w:eastAsia="ru-RU"/>
              </w:rPr>
            </w:pPr>
          </w:p>
        </w:tc>
        <w:tc>
          <w:tcPr>
            <w:tcW w:w="2552" w:type="dxa"/>
          </w:tcPr>
          <w:p w:rsidR="00AB1B28" w:rsidRPr="0083292A" w:rsidRDefault="00AB1B28" w:rsidP="00E337E3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  <w:lang w:eastAsia="ru-RU"/>
              </w:rPr>
            </w:pPr>
            <w:r w:rsidRPr="0083292A">
              <w:rPr>
                <w:rFonts w:eastAsiaTheme="minorEastAsia"/>
                <w:iCs/>
                <w:lang w:eastAsia="ru-RU"/>
              </w:rPr>
              <w:t>Цветаева А. И.</w:t>
            </w:r>
            <w:r w:rsidRPr="0083292A">
              <w:rPr>
                <w:rFonts w:eastAsiaTheme="minorEastAsia"/>
                <w:lang w:eastAsia="ru-RU"/>
              </w:rPr>
              <w:t xml:space="preserve"> Воспоминания.</w:t>
            </w:r>
            <w:r w:rsidRPr="00326E0A">
              <w:rPr>
                <w:rFonts w:eastAsiaTheme="minorEastAsia"/>
                <w:lang w:eastAsia="ru-RU"/>
              </w:rPr>
              <w:t> </w:t>
            </w:r>
            <w:r w:rsidRPr="0083292A">
              <w:rPr>
                <w:rFonts w:eastAsiaTheme="minorEastAsia"/>
                <w:lang w:eastAsia="ru-RU"/>
              </w:rPr>
              <w:t>— М., 2001.</w:t>
            </w:r>
          </w:p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t>Сообщение, кластер, КЧ, ВЧ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</w:rPr>
              <w:t>Кластер, ВЧ стихотворения  наизусть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2977" w:type="dxa"/>
          </w:tcPr>
          <w:p w:rsidR="00AB1B28" w:rsidRPr="005277C5" w:rsidRDefault="00834604" w:rsidP="0032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15) </w:t>
            </w:r>
            <w:r w:rsidR="00AB1B28" w:rsidRPr="005277C5">
              <w:rPr>
                <w:rFonts w:ascii="Times New Roman" w:hAnsi="Times New Roman" w:cs="Times New Roman"/>
                <w:color w:val="000000" w:themeColor="text1"/>
              </w:rPr>
              <w:t>К.М.Симонов «Жди меня»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33BE" w:rsidRPr="00F5588C" w:rsidRDefault="005233BE" w:rsidP="00523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8C">
              <w:rPr>
                <w:rFonts w:ascii="Times New Roman" w:eastAsia="Times New Roman" w:hAnsi="Times New Roman" w:cs="Times New Roman"/>
                <w:lang w:eastAsia="ru-RU"/>
              </w:rPr>
              <w:t>Константин Симонов: уроки истории и долг писателя // Патриот Отечества. - 2015. - № 9.</w:t>
            </w:r>
          </w:p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AA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истика героев, КЧ, ВЧ.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</w:rPr>
              <w:t>ВЧ  стихотворения  наизусть, сочинение на тему «Любовь и война»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2977" w:type="dxa"/>
          </w:tcPr>
          <w:p w:rsidR="00AB1B28" w:rsidRPr="005277C5" w:rsidRDefault="00834604" w:rsidP="0032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16) </w:t>
            </w:r>
            <w:r w:rsidR="00AB1B28" w:rsidRPr="005277C5">
              <w:rPr>
                <w:rFonts w:ascii="Times New Roman" w:hAnsi="Times New Roman" w:cs="Times New Roman"/>
                <w:color w:val="000000" w:themeColor="text1"/>
              </w:rPr>
              <w:t>Н.А.Некрасов «Мороз,Красный нос»</w:t>
            </w:r>
          </w:p>
        </w:tc>
        <w:tc>
          <w:tcPr>
            <w:tcW w:w="567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A01A3" w:rsidRPr="00F80CF1" w:rsidRDefault="00AA01A3" w:rsidP="00AA01A3">
            <w:pPr>
              <w:keepNext/>
              <w:keepLines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0C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Пропедевтический курс русской литературы / Под редакцией </w:t>
            </w:r>
            <w:r w:rsidRPr="00F80CF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З.С. Смелковой и М.В. Черкезовой. Л.: 1986.</w:t>
            </w:r>
          </w:p>
          <w:p w:rsidR="00AB1B28" w:rsidRPr="00326E0A" w:rsidRDefault="00AB1B28" w:rsidP="005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AA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КЧ, характеристика героев, ВЧ.</w:t>
            </w:r>
          </w:p>
        </w:tc>
        <w:tc>
          <w:tcPr>
            <w:tcW w:w="1985" w:type="dxa"/>
          </w:tcPr>
          <w:p w:rsidR="00AB1B28" w:rsidRPr="00AA01A3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Выразительное чтение наизусть, идейно-художественный анализ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2977" w:type="dxa"/>
          </w:tcPr>
          <w:p w:rsidR="00AB1B28" w:rsidRPr="008964CC" w:rsidRDefault="00834604" w:rsidP="0032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17) </w:t>
            </w:r>
            <w:r w:rsidR="00AB1B28" w:rsidRPr="008964CC">
              <w:rPr>
                <w:rFonts w:ascii="Times New Roman" w:hAnsi="Times New Roman" w:cs="Times New Roman"/>
                <w:color w:val="000000" w:themeColor="text1"/>
              </w:rPr>
              <w:t>А.Н.Островский «Бесприданница»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Default="00A35477" w:rsidP="00A3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477">
              <w:rPr>
                <w:rFonts w:ascii="Times New Roman" w:hAnsi="Times New Roman" w:cs="Times New Roman"/>
              </w:rPr>
              <w:t xml:space="preserve"> Журавлева А.И. Драматургия Островского. – М., 2004.</w:t>
            </w:r>
          </w:p>
          <w:p w:rsidR="00A35477" w:rsidRPr="00A35477" w:rsidRDefault="00A35477" w:rsidP="00A35477">
            <w:p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3547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A35477">
              <w:rPr>
                <w:rFonts w:ascii="Times New Roman" w:eastAsia="Times New Roman" w:hAnsi="Times New Roman" w:cs="Times New Roman"/>
                <w:lang w:val="x-none" w:eastAsia="x-none"/>
              </w:rPr>
              <w:t>Костельянц Б.О. “Бесприданница” А.Н.Островского. - М., 2002.</w:t>
            </w:r>
          </w:p>
          <w:p w:rsidR="00A35477" w:rsidRPr="00A35477" w:rsidRDefault="00A35477" w:rsidP="00A35477">
            <w:pPr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  <w:p w:rsidR="00A35477" w:rsidRPr="00A35477" w:rsidRDefault="00A35477" w:rsidP="00A35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B1B28" w:rsidRPr="00AA01A3" w:rsidRDefault="00AA01A3" w:rsidP="00AA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МШ, сообщение, КЧ, краткий пересказ, ВЧ, характеристика героев, Кейс-стади, ролевая игра</w:t>
            </w:r>
          </w:p>
        </w:tc>
        <w:tc>
          <w:tcPr>
            <w:tcW w:w="1985" w:type="dxa"/>
          </w:tcPr>
          <w:p w:rsidR="00AB1B28" w:rsidRPr="00AA01A3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1A3">
              <w:rPr>
                <w:rFonts w:ascii="Times New Roman" w:hAnsi="Times New Roman" w:cs="Times New Roman"/>
              </w:rPr>
              <w:t>Выразительное чтение наизусть, идейно-художественный анализ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</w:t>
            </w:r>
          </w:p>
        </w:tc>
        <w:tc>
          <w:tcPr>
            <w:tcW w:w="2977" w:type="dxa"/>
          </w:tcPr>
          <w:p w:rsidR="00AB1B28" w:rsidRPr="008964CC" w:rsidRDefault="00834604" w:rsidP="008964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18) </w:t>
            </w:r>
            <w:r w:rsidR="00AB1B28" w:rsidRPr="008964CC">
              <w:rPr>
                <w:rFonts w:ascii="Times New Roman" w:hAnsi="Times New Roman" w:cs="Times New Roman"/>
                <w:lang w:eastAsia="ru-RU"/>
              </w:rPr>
              <w:t>Ч.Т.Айтматов «Белый пароход»</w:t>
            </w:r>
          </w:p>
          <w:p w:rsidR="00AB1B28" w:rsidRPr="008964CC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8964CC">
              <w:rPr>
                <w:rFonts w:ascii="Times New Roman" w:hAnsi="Times New Roman" w:cs="Times New Roman"/>
                <w:lang w:eastAsia="ru-RU"/>
              </w:rPr>
              <w:lastRenderedPageBreak/>
              <w:t>1.Биография писателя</w:t>
            </w:r>
          </w:p>
          <w:p w:rsidR="00AB1B28" w:rsidRPr="008964CC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8964CC">
              <w:rPr>
                <w:rFonts w:ascii="Times New Roman" w:hAnsi="Times New Roman" w:cs="Times New Roman"/>
                <w:lang w:eastAsia="ru-RU"/>
              </w:rPr>
              <w:t>2.Повесть «Белый пароход»</w:t>
            </w:r>
          </w:p>
          <w:p w:rsidR="00AB1B28" w:rsidRPr="008964CC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8964CC">
              <w:rPr>
                <w:rFonts w:ascii="Times New Roman" w:hAnsi="Times New Roman" w:cs="Times New Roman"/>
                <w:lang w:eastAsia="ru-RU"/>
              </w:rPr>
              <w:t>3.Характеристика героев повести</w:t>
            </w:r>
          </w:p>
          <w:p w:rsidR="00AB1B28" w:rsidRPr="008964CC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8964CC">
              <w:rPr>
                <w:rFonts w:ascii="Times New Roman" w:hAnsi="Times New Roman" w:cs="Times New Roman"/>
                <w:lang w:eastAsia="ru-RU"/>
              </w:rPr>
              <w:t>4.Иде</w:t>
            </w:r>
            <w:r>
              <w:rPr>
                <w:rFonts w:ascii="Times New Roman" w:hAnsi="Times New Roman" w:cs="Times New Roman"/>
                <w:lang w:eastAsia="ru-RU"/>
              </w:rPr>
              <w:t>йно-тематический анализ повести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4ч</w:t>
            </w:r>
          </w:p>
        </w:tc>
        <w:tc>
          <w:tcPr>
            <w:tcW w:w="567" w:type="dxa"/>
          </w:tcPr>
          <w:p w:rsidR="00AB1B28" w:rsidRPr="0083292A" w:rsidRDefault="00AB1B28" w:rsidP="005277C5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AB1B28" w:rsidRPr="00A35477" w:rsidRDefault="00AB1B28" w:rsidP="005277C5">
            <w:pPr>
              <w:rPr>
                <w:rFonts w:ascii="Times New Roman" w:hAnsi="Times New Roman" w:cs="Times New Roman"/>
                <w:lang w:eastAsia="ru-RU"/>
              </w:rPr>
            </w:pPr>
            <w:r w:rsidRPr="00A35477">
              <w:rPr>
                <w:rFonts w:ascii="Times New Roman" w:hAnsi="Times New Roman" w:cs="Times New Roman"/>
                <w:lang w:eastAsia="ru-RU"/>
              </w:rPr>
              <w:t>Ч. Айтматов. Белый пароход. Бишкек, 2008.</w:t>
            </w:r>
          </w:p>
          <w:p w:rsidR="00AB1B28" w:rsidRPr="00A35477" w:rsidRDefault="00AB1B28" w:rsidP="005277C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35477">
              <w:rPr>
                <w:rFonts w:ascii="Times New Roman" w:hAnsi="Times New Roman" w:cs="Times New Roman"/>
                <w:lang w:eastAsia="ru-RU"/>
              </w:rPr>
              <w:t xml:space="preserve">Д/ф «Мир Айтматова» </w:t>
            </w:r>
            <w:r w:rsidRPr="00A35477">
              <w:rPr>
                <w:rFonts w:ascii="Times New Roman" w:hAnsi="Times New Roman" w:cs="Times New Roman"/>
                <w:lang w:eastAsia="ru-RU"/>
              </w:rPr>
              <w:lastRenderedPageBreak/>
              <w:t>2018г</w:t>
            </w:r>
          </w:p>
          <w:p w:rsidR="00B11B62" w:rsidRPr="00326E0A" w:rsidRDefault="00B11B62" w:rsidP="0052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77">
              <w:rPr>
                <w:rFonts w:ascii="Times New Roman" w:eastAsia="Times New Roman" w:hAnsi="Times New Roman" w:cs="Times New Roman"/>
                <w:lang w:eastAsia="ru-RU"/>
              </w:rPr>
              <w:t>Белый пароход:Повести/Рис.С.Острова.-М.:Дет.лит.,1980.-350с.,ил.</w:t>
            </w:r>
          </w:p>
        </w:tc>
        <w:tc>
          <w:tcPr>
            <w:tcW w:w="1984" w:type="dxa"/>
          </w:tcPr>
          <w:p w:rsidR="00AB1B28" w:rsidRPr="00701239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  <w:bCs/>
                <w:kern w:val="32"/>
              </w:rPr>
              <w:lastRenderedPageBreak/>
              <w:t>Сообщение, КЧ, характеристика героев, дискуссия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701239">
              <w:rPr>
                <w:rFonts w:ascii="Times New Roman" w:hAnsi="Times New Roman" w:cs="Times New Roman"/>
              </w:rPr>
              <w:t xml:space="preserve">Сообщение по биографии писателя, характеристика </w:t>
            </w:r>
            <w:r w:rsidRPr="00701239">
              <w:rPr>
                <w:rFonts w:ascii="Times New Roman" w:hAnsi="Times New Roman" w:cs="Times New Roman"/>
              </w:rPr>
              <w:lastRenderedPageBreak/>
              <w:t>героев, дискуссия на тему «Победа и поражение человеческой совести»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19</w:t>
            </w:r>
          </w:p>
        </w:tc>
        <w:tc>
          <w:tcPr>
            <w:tcW w:w="2977" w:type="dxa"/>
          </w:tcPr>
          <w:p w:rsidR="00AB1B28" w:rsidRPr="00082AB7" w:rsidRDefault="00834604" w:rsidP="008964C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19) </w:t>
            </w:r>
            <w:r w:rsidR="00AB1B28" w:rsidRPr="00082AB7">
              <w:rPr>
                <w:rFonts w:ascii="Times New Roman" w:hAnsi="Times New Roman" w:cs="Times New Roman"/>
                <w:lang w:eastAsia="ru-RU"/>
              </w:rPr>
              <w:t>В.В.Быков «Обелиск»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B1B28" w:rsidRPr="00082AB7">
              <w:rPr>
                <w:rFonts w:ascii="Times New Roman" w:hAnsi="Times New Roman" w:cs="Times New Roman"/>
                <w:lang w:eastAsia="ru-RU"/>
              </w:rPr>
              <w:t>1.Биография писателя</w:t>
            </w:r>
          </w:p>
          <w:p w:rsidR="00AB1B28" w:rsidRPr="00082AB7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082AB7">
              <w:rPr>
                <w:rFonts w:ascii="Times New Roman" w:hAnsi="Times New Roman" w:cs="Times New Roman"/>
                <w:lang w:eastAsia="ru-RU"/>
              </w:rPr>
              <w:t>2.Работа с текстом</w:t>
            </w:r>
          </w:p>
          <w:p w:rsidR="00AB1B28" w:rsidRPr="00082AB7" w:rsidRDefault="00AB1B28" w:rsidP="008964CC">
            <w:pPr>
              <w:rPr>
                <w:rFonts w:ascii="Times New Roman" w:hAnsi="Times New Roman" w:cs="Times New Roman"/>
                <w:lang w:eastAsia="ru-RU"/>
              </w:rPr>
            </w:pPr>
            <w:r w:rsidRPr="00082AB7">
              <w:rPr>
                <w:rFonts w:ascii="Times New Roman" w:hAnsi="Times New Roman" w:cs="Times New Roman"/>
                <w:lang w:eastAsia="ru-RU"/>
              </w:rPr>
              <w:t>3.Характеристика героев.</w:t>
            </w:r>
            <w:r w:rsidR="00834604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082AB7">
              <w:rPr>
                <w:rFonts w:ascii="Times New Roman" w:hAnsi="Times New Roman" w:cs="Times New Roman"/>
                <w:lang w:eastAsia="ru-RU"/>
              </w:rPr>
              <w:t>4.Идейно-тематический анализ.</w:t>
            </w:r>
          </w:p>
        </w:tc>
        <w:tc>
          <w:tcPr>
            <w:tcW w:w="567" w:type="dxa"/>
          </w:tcPr>
          <w:p w:rsidR="00AB1B28" w:rsidRPr="00082AB7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AB7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AB7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Default="00834604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B1B28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Default="00834604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B1B28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834604" w:rsidRDefault="00834604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33BE" w:rsidRPr="00326E0A" w:rsidRDefault="005233BE" w:rsidP="00523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Дедков И. Василий Быков. Повесть о человеке, который выстоял. – М.: Советский писатель, 1990.</w:t>
            </w:r>
          </w:p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F80CF1" w:rsidRDefault="00F80CF1" w:rsidP="00F80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F1">
              <w:rPr>
                <w:rFonts w:ascii="Times New Roman" w:hAnsi="Times New Roman" w:cs="Times New Roman"/>
                <w:bCs/>
                <w:kern w:val="32"/>
              </w:rPr>
              <w:t>Сообщение, КЧ,  диаграмма Эйлера-Венна, характеристика героев, дискуссия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</w:rPr>
              <w:t>Диаграмма Эйлера-Венна, характеристика героев, дискуссия на тему «Что такое подвиг?»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2977" w:type="dxa"/>
          </w:tcPr>
          <w:p w:rsidR="00AB1B28" w:rsidRPr="00E337E3" w:rsidRDefault="00834604" w:rsidP="00E337E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20) </w:t>
            </w:r>
            <w:r w:rsidR="00AB1B28" w:rsidRPr="00E337E3">
              <w:rPr>
                <w:rFonts w:ascii="Times New Roman" w:hAnsi="Times New Roman" w:cs="Times New Roman"/>
                <w:lang w:eastAsia="ru-RU"/>
              </w:rPr>
              <w:t>Ю.В.Бондарев «Горячий  снег»</w:t>
            </w:r>
          </w:p>
          <w:p w:rsidR="00AB1B28" w:rsidRPr="00E337E3" w:rsidRDefault="00AB1B28" w:rsidP="00E337E3">
            <w:pPr>
              <w:rPr>
                <w:rFonts w:ascii="Times New Roman" w:hAnsi="Times New Roman" w:cs="Times New Roman"/>
              </w:rPr>
            </w:pPr>
            <w:r w:rsidRPr="00E337E3">
              <w:rPr>
                <w:rFonts w:ascii="Times New Roman" w:hAnsi="Times New Roman" w:cs="Times New Roman"/>
              </w:rPr>
              <w:t>1.Биография писателя.</w:t>
            </w:r>
          </w:p>
          <w:p w:rsidR="00AB1B28" w:rsidRPr="00E337E3" w:rsidRDefault="00AB1B28" w:rsidP="00E337E3">
            <w:pPr>
              <w:rPr>
                <w:rFonts w:ascii="Times New Roman" w:hAnsi="Times New Roman" w:cs="Times New Roman"/>
                <w:lang w:eastAsia="ru-RU"/>
              </w:rPr>
            </w:pPr>
            <w:r w:rsidRPr="00E337E3">
              <w:rPr>
                <w:rFonts w:ascii="Times New Roman" w:hAnsi="Times New Roman" w:cs="Times New Roman"/>
              </w:rPr>
              <w:t>2</w:t>
            </w:r>
            <w:r w:rsidRPr="00E337E3">
              <w:rPr>
                <w:rFonts w:ascii="Times New Roman" w:hAnsi="Times New Roman" w:cs="Times New Roman"/>
                <w:lang w:eastAsia="ru-RU"/>
              </w:rPr>
              <w:t>.Работа с текстом</w:t>
            </w:r>
          </w:p>
          <w:p w:rsidR="00AB1B28" w:rsidRPr="00E337E3" w:rsidRDefault="00AB1B28" w:rsidP="00E337E3">
            <w:pPr>
              <w:rPr>
                <w:rFonts w:ascii="Times New Roman" w:hAnsi="Times New Roman" w:cs="Times New Roman"/>
                <w:lang w:eastAsia="ru-RU"/>
              </w:rPr>
            </w:pPr>
            <w:r w:rsidRPr="00E337E3">
              <w:rPr>
                <w:rFonts w:ascii="Times New Roman" w:hAnsi="Times New Roman" w:cs="Times New Roman"/>
                <w:lang w:eastAsia="ru-RU"/>
              </w:rPr>
              <w:t>3.Характеристика героев.</w:t>
            </w:r>
          </w:p>
          <w:p w:rsidR="00AB1B28" w:rsidRDefault="00AB1B28" w:rsidP="00E337E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4.Идейно-тематический анализ.</w:t>
            </w:r>
          </w:p>
          <w:p w:rsidR="00AB1B28" w:rsidRPr="00326E0A" w:rsidRDefault="00AB1B28" w:rsidP="00326E0A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67" w:type="dxa"/>
          </w:tcPr>
          <w:p w:rsidR="00AB1B28" w:rsidRDefault="00AB1B28" w:rsidP="0040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Default="00AB1B28" w:rsidP="0040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Ю.Бондарев.Москва,</w:t>
            </w:r>
          </w:p>
          <w:p w:rsidR="00AB1B28" w:rsidRPr="00326E0A" w:rsidRDefault="00AB1B28" w:rsidP="0040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«Советский писатель»,1985 стр.1-354</w:t>
            </w:r>
          </w:p>
        </w:tc>
        <w:tc>
          <w:tcPr>
            <w:tcW w:w="1984" w:type="dxa"/>
          </w:tcPr>
          <w:p w:rsidR="00AB1B28" w:rsidRPr="00F80CF1" w:rsidRDefault="00F80CF1" w:rsidP="00F80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F1">
              <w:rPr>
                <w:rFonts w:ascii="Times New Roman" w:hAnsi="Times New Roman" w:cs="Times New Roman"/>
                <w:bCs/>
                <w:kern w:val="32"/>
              </w:rPr>
              <w:t>Сообщение, КЧ,  диаграмма Эйлера-Венна, характеристика героев, дискуссия</w:t>
            </w:r>
          </w:p>
        </w:tc>
        <w:tc>
          <w:tcPr>
            <w:tcW w:w="1985" w:type="dxa"/>
          </w:tcPr>
          <w:p w:rsidR="00AB1B28" w:rsidRPr="00701239" w:rsidRDefault="005263A2" w:rsidP="00526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39">
              <w:rPr>
                <w:rFonts w:ascii="Times New Roman" w:hAnsi="Times New Roman" w:cs="Times New Roman"/>
              </w:rPr>
              <w:t>Диаграмма Эйлера-Венна, характеристика героев, дискуссия на тему «Каким должен быть настоящий командир?»</w:t>
            </w:r>
          </w:p>
        </w:tc>
      </w:tr>
      <w:tr w:rsidR="00AB1B28" w:rsidRPr="00326E0A" w:rsidTr="00257DC9">
        <w:trPr>
          <w:trHeight w:val="271"/>
        </w:trPr>
        <w:tc>
          <w:tcPr>
            <w:tcW w:w="709" w:type="dxa"/>
          </w:tcPr>
          <w:p w:rsidR="00AB1B28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1B28" w:rsidRPr="00E337E3" w:rsidRDefault="00AB1B28" w:rsidP="00E337E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2модуль 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28ч</w:t>
            </w: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28" w:rsidRPr="00326E0A" w:rsidTr="00257DC9">
        <w:trPr>
          <w:trHeight w:val="558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СРС</w:t>
            </w:r>
          </w:p>
        </w:tc>
        <w:tc>
          <w:tcPr>
            <w:tcW w:w="297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28" w:rsidRPr="00326E0A" w:rsidTr="00257DC9">
        <w:trPr>
          <w:trHeight w:val="1102"/>
        </w:trPr>
        <w:tc>
          <w:tcPr>
            <w:tcW w:w="709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297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1B28" w:rsidRPr="00326E0A" w:rsidRDefault="00AB1B28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26E0A" w:rsidRPr="00326E0A" w:rsidTr="00202EC8">
        <w:tc>
          <w:tcPr>
            <w:tcW w:w="9345" w:type="dxa"/>
            <w:gridSpan w:val="2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ресурсы </w:t>
            </w: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включая, помимо прочего: базы данных, анимацию, моделирование, профессиональные блоги, веб-сайты, другие электронные справочные материалы (например, видео-, аудио-, дайджесты)</w:t>
            </w:r>
          </w:p>
        </w:tc>
        <w:tc>
          <w:tcPr>
            <w:tcW w:w="4673" w:type="dxa"/>
          </w:tcPr>
          <w:p w:rsidR="00326E0A" w:rsidRPr="002A4280" w:rsidRDefault="00326E0A" w:rsidP="002A4280">
            <w:pPr>
              <w:pStyle w:val="a7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2A4280">
              <w:rPr>
                <w:color w:val="000000" w:themeColor="text1"/>
                <w:sz w:val="24"/>
                <w:szCs w:val="24"/>
              </w:rPr>
              <w:t>Квятковский А.П. Поэтический словарь [Электронный ресурс]. – М., 1966. – URL:</w:t>
            </w:r>
            <w:r w:rsidRPr="002A4280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11" w:history="1">
              <w:r w:rsidR="002A4280" w:rsidRPr="002A4280">
                <w:rPr>
                  <w:rStyle w:val="af0"/>
                  <w:sz w:val="24"/>
                  <w:szCs w:val="24"/>
                </w:rPr>
                <w:t>http://feb-web.ru/feb/kps/kps-abc/</w:t>
              </w:r>
            </w:hyperlink>
          </w:p>
          <w:p w:rsidR="002A4280" w:rsidRPr="002A4280" w:rsidRDefault="002A4280" w:rsidP="002A428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326E0A" w:rsidRPr="002A4280" w:rsidRDefault="002A4280" w:rsidP="002A42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326E0A" w:rsidRPr="002A4280">
              <w:rPr>
                <w:color w:val="000000" w:themeColor="text1"/>
                <w:sz w:val="24"/>
                <w:szCs w:val="24"/>
              </w:rPr>
              <w:t xml:space="preserve">Краткая литературная энциклопедия [Электронный ресурс]: В 9 т. / Гл. ред.  А. А. Сурков. – М., 1962–1978. – URL: </w:t>
            </w:r>
            <w:hyperlink r:id="rId12" w:history="1">
              <w:r w:rsidRPr="002A4280">
                <w:rPr>
                  <w:rStyle w:val="af0"/>
                  <w:sz w:val="24"/>
                  <w:szCs w:val="24"/>
                </w:rPr>
                <w:t>http://feb-web.ru/feb/kle/kle-abc/default.asp</w:t>
              </w:r>
            </w:hyperlink>
          </w:p>
          <w:p w:rsid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Литературный энциклопедический словарь [Электронный ресурс]. – М., 1987. </w:t>
            </w:r>
            <w:r w:rsidRPr="00326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URL: </w:t>
            </w:r>
            <w:hyperlink r:id="rId13" w:history="1">
              <w:r w:rsidR="002A4280" w:rsidRPr="003C3AF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https://1599.slovaronline.com/</w:t>
              </w:r>
            </w:hyperlink>
          </w:p>
          <w:p w:rsidR="002A4280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hyperlink r:id="rId14" w:history="1">
              <w:r w:rsidRPr="003C3AF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https://www.perplexity.ai/search/xjX_i4VYR1.0b5OduxyCfQ</w:t>
              </w:r>
            </w:hyperlink>
          </w:p>
          <w:p w:rsidR="002A4280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t xml:space="preserve"> </w:t>
            </w:r>
            <w:hyperlink r:id="rId15" w:history="1">
              <w:r w:rsidRPr="003C3AF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https://g.co/gemini/share/3a90ee4f026e</w:t>
              </w:r>
            </w:hyperlink>
          </w:p>
          <w:p w:rsidR="002A4280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t xml:space="preserve"> </w:t>
            </w:r>
            <w:hyperlink r:id="rId16" w:history="1">
              <w:r w:rsidRPr="003C3AF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https://openai.com/</w:t>
              </w:r>
            </w:hyperlink>
          </w:p>
          <w:p w:rsidR="002A4280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t xml:space="preserve"> </w:t>
            </w:r>
            <w:hyperlink r:id="rId17" w:history="1">
              <w:r w:rsidRPr="003C3AF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https://www.bing.com/?/ai</w:t>
              </w:r>
            </w:hyperlink>
          </w:p>
          <w:p w:rsidR="002A4280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Инстагруппа, телеграм, ватсап</w:t>
            </w:r>
            <w:r w:rsidR="00795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аудиокниги,фрагменты из фильмов</w:t>
            </w:r>
          </w:p>
          <w:p w:rsidR="002A4280" w:rsidRPr="00326E0A" w:rsidRDefault="002A4280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Электронные учебники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Русакова М.В. Практический курс литературы: Учебное пособие для студентов национальных групп филологических факультетов. /РТСУ.- Душанбе, 2011. - 243 с. </w:t>
            </w:r>
          </w:p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0A">
              <w:rPr>
                <w:rFonts w:ascii="Times New Roman" w:eastAsia="Times New Roman" w:hAnsi="Times New Roman" w:cs="Times New Roman"/>
                <w:sz w:val="24"/>
                <w:szCs w:val="24"/>
              </w:rPr>
              <w:t>2. Такташова Т.В. Загадочная русская душа : произведения русских писателей ХIХ-ХХ вв. с комментариями и заданиями [Электронный ресурс]: учеб. пособие / Т.В. Такташова, Е.Я. Загорская, Л.А. Ветошкина. – 2-е изд., стер. – М.: Флинта, 2012. – 216 с. – (Русский язык как иностранный).</w:t>
            </w:r>
          </w:p>
          <w:p w:rsidR="00326E0A" w:rsidRPr="00326E0A" w:rsidRDefault="00326E0A" w:rsidP="00326E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физические ресурсы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Перечислите какие муляжи, инструменты применяете на занятии</w:t>
            </w: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 программное обеспечение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акты/НПА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Название (выходные данные и ссылка , откуда студент сможет скачать или место где можно ознакомиться)</w:t>
            </w:r>
          </w:p>
        </w:tc>
      </w:tr>
      <w:tr w:rsidR="00326E0A" w:rsidRPr="00326E0A" w:rsidTr="00202EC8">
        <w:tc>
          <w:tcPr>
            <w:tcW w:w="4672" w:type="dxa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 (библиотека МК)</w:t>
            </w:r>
          </w:p>
        </w:tc>
        <w:tc>
          <w:tcPr>
            <w:tcW w:w="4673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оценивания</w:t>
            </w:r>
          </w:p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за курс складывается из следующих составляющих (100 баллов):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 ………………………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2……………………….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СРС…………………………………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контроль………..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контроль……….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экзамен…………</w:t>
            </w:r>
          </w:p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26E0A" w:rsidRPr="00326E0A" w:rsidRDefault="00326E0A" w:rsidP="00326E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26E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Информация по оценке </w:t>
      </w:r>
      <w:r w:rsidRPr="00326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(таблица баллов)</w:t>
      </w:r>
    </w:p>
    <w:p w:rsidR="00326E0A" w:rsidRPr="00326E0A" w:rsidRDefault="00326E0A" w:rsidP="00326E0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326E0A" w:rsidRPr="00326E0A" w:rsidTr="00202EC8">
        <w:trPr>
          <w:trHeight w:val="736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             (баллы)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по традиционной системе </w:t>
            </w:r>
          </w:p>
        </w:tc>
      </w:tr>
      <w:tr w:rsidR="00326E0A" w:rsidRPr="00326E0A" w:rsidTr="00202EC8">
        <w:trPr>
          <w:trHeight w:val="315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87-100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288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326E0A" w:rsidRPr="00326E0A" w:rsidTr="00202EC8">
        <w:trPr>
          <w:trHeight w:val="245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</w:t>
            </w: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326E0A" w:rsidRPr="00326E0A" w:rsidTr="00202EC8">
        <w:trPr>
          <w:trHeight w:val="245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74-79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288" w:type="dxa"/>
            <w:vMerge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E0A" w:rsidRPr="00326E0A" w:rsidTr="00202EC8">
        <w:trPr>
          <w:trHeight w:val="245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68-73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</w:tcPr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26E0A" w:rsidRPr="00326E0A" w:rsidTr="00202EC8">
        <w:trPr>
          <w:trHeight w:val="245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61-67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288" w:type="dxa"/>
            <w:vMerge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E0A" w:rsidRPr="00326E0A" w:rsidTr="00202EC8">
        <w:trPr>
          <w:trHeight w:val="259"/>
          <w:jc w:val="center"/>
        </w:trPr>
        <w:tc>
          <w:tcPr>
            <w:tcW w:w="2266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1-60</w:t>
            </w:r>
          </w:p>
        </w:tc>
        <w:tc>
          <w:tcPr>
            <w:tcW w:w="1662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2044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288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326E0A" w:rsidRPr="00326E0A" w:rsidRDefault="00326E0A" w:rsidP="00326E0A">
      <w:p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выставления баллов.</w:t>
            </w:r>
          </w:p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326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 с  картой накопления баллов,  студент может набирать  баллы по всем видам  занятий. На практических занятиях</w:t>
            </w:r>
            <w:r w:rsidRPr="00326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26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сообщения о писателях, различные виды пересказов, выразительное чтение стихотворений наизусть, эссе и сочинения, идейно-художественный анализ произведений студент получает 26 баллов;  за СРС, т.е. за самостоятельный анализ произведений, ритмико-интонационный анализ стихотворений получает  14 баллов, за рубежный контроль – по 10б  за каждый модуль, итоговый контроль – 40б   за итоговое тестирование за 2 семестр.</w:t>
            </w:r>
          </w:p>
          <w:p w:rsidR="00326E0A" w:rsidRPr="00326E0A" w:rsidRDefault="00326E0A" w:rsidP="0032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курса: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-</w:t>
            </w: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студент обязан присутствовать на занятиях;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-недопустимы опоздание и уход с занятий;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4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быть толерантным, уважать мнение окружающих</w:t>
            </w:r>
            <w:r w:rsidRPr="0032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26E0A" w:rsidRPr="00326E0A" w:rsidRDefault="00326E0A" w:rsidP="00326E0A">
            <w:pPr>
              <w:widowControl w:val="0"/>
              <w:autoSpaceDE w:val="0"/>
              <w:autoSpaceDN w:val="0"/>
              <w:spacing w:after="0" w:line="240" w:lineRule="auto"/>
              <w:ind w:left="1287" w:right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-возражения формулировать в корректной форме;</w:t>
            </w:r>
          </w:p>
          <w:p w:rsidR="00326E0A" w:rsidRPr="00326E0A" w:rsidRDefault="00326E0A" w:rsidP="00326E0A">
            <w:pPr>
              <w:numPr>
                <w:ilvl w:val="0"/>
                <w:numId w:val="3"/>
              </w:numPr>
              <w:spacing w:after="0" w:line="240" w:lineRule="auto"/>
              <w:ind w:right="4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соблюдается политика нетерпимости к академической нечестности. Это означает, что мошенничество или плагиат из печатных или интернет-источников недопустимы</w:t>
            </w:r>
            <w:r w:rsidRPr="0032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4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недопустимы подсказывание и списывание во время тестов, экзаменов, занятий; сдача экзамены и других письменных работ (СРС, заданий) за другого студента, неразрешенное копирование материалов</w:t>
            </w:r>
            <w:r w:rsidRPr="00326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4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>прохождение всех видов контроля и выполнение всех контрольных точек (промежуточный, итоговый экзамен и СРС) является обязательным для всех студентов.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97" w:line="240" w:lineRule="auto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должны сдавать все экзамены, СРС,  по расписанию и присутствовать на занятии. 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97" w:line="240" w:lineRule="auto"/>
              <w:ind w:right="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пропуске занятий по болезни ,студент должен предъявить больничную справку вовремя</w:t>
            </w:r>
          </w:p>
          <w:p w:rsidR="00326E0A" w:rsidRPr="00326E0A" w:rsidRDefault="00326E0A" w:rsidP="00326E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97" w:line="240" w:lineRule="auto"/>
              <w:ind w:right="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 время занятий сотовые телефоны у студентов должны быть в беззвучном режиме</w:t>
            </w:r>
          </w:p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326E0A" w:rsidRPr="00326E0A" w:rsidTr="00202EC8">
        <w:tc>
          <w:tcPr>
            <w:tcW w:w="9345" w:type="dxa"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Декларация об академической честности:</w:t>
            </w: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26E0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Студенты факультета должны строго соблюдать Устав, правила внутреннего распорядка.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1.Сообщество   студентов  факультета считает своим долгом бороться со всеми видами академической недобросовестности, среди которых: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- списывание и прохождение процедур контроля знаний подставными лицами;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- представление любых по объему готовых учебных материалов (рефератов, курсовых, контрольных, дипломных и других работ), включая Интернет-ресурсы, в качестве результатов собственного труда;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- обман преподавателя и неуважительное отношение к нему;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lastRenderedPageBreak/>
              <w:t>- прогулы и опоздания - пропуск учебных занятий или их части без уважительной причины.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2.Студенты факультета придерживаются делового стиля одежды, избегают вызывающих вещей и макияжа, опрятны и аккуратны.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3.Студенты факультета ведут здоровый и активный образ жизни.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4.Студенты  должны быть пунктуальны и являться на занятия вовремя. Опоздавший студент может не допускаться на занятия, если он не предупредил об этом старосту группы или непосредственно преподавателя.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26E0A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5.Студент факультета выполняет все необходимые для учебного процесса требования преподавателя. Не допускаются действия, каким-либо образом препятствующие проведению занятия и создающие неудобства для получения знаний другими, такие как свободное перемещение по аудитории во время занятия, разговоры, в том числе посредством мобильной связи.</w:t>
            </w:r>
          </w:p>
          <w:p w:rsidR="00326E0A" w:rsidRPr="00326E0A" w:rsidRDefault="00326E0A" w:rsidP="00326E0A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326E0A" w:rsidRPr="00326E0A" w:rsidRDefault="00326E0A" w:rsidP="0032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6E0A" w:rsidRPr="00326E0A" w:rsidRDefault="00326E0A" w:rsidP="00326E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A" w:rsidRPr="00326E0A" w:rsidRDefault="00326E0A" w:rsidP="00326E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E0A" w:rsidRPr="00326E0A" w:rsidRDefault="00326E0A" w:rsidP="00326E0A">
      <w:pPr>
        <w:spacing w:after="0" w:line="240" w:lineRule="auto"/>
        <w:contextualSpacing/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y-KG"/>
        </w:rPr>
      </w:pPr>
      <w:r w:rsidRPr="00326E0A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326E0A" w:rsidRPr="00326E0A" w:rsidRDefault="00326E0A" w:rsidP="00326E0A">
      <w:pPr>
        <w:keepNext/>
        <w:keepLines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Практический курс русской литературы. / Под ред. З.Смелковой, изд. 3-е. – М., 1997.</w:t>
      </w:r>
    </w:p>
    <w:p w:rsidR="00326E0A" w:rsidRPr="00326E0A" w:rsidRDefault="00326E0A" w:rsidP="003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0A">
        <w:rPr>
          <w:rFonts w:ascii="Times New Roman" w:hAnsi="Times New Roman" w:cs="Times New Roman"/>
          <w:sz w:val="24"/>
          <w:szCs w:val="24"/>
        </w:rPr>
        <w:t xml:space="preserve">2.Практикум по советской литературе. Под редакцией М.В. Черкезовой и И.Х. Майоровой. Л.: 1986. </w:t>
      </w:r>
    </w:p>
    <w:p w:rsidR="00326E0A" w:rsidRPr="00326E0A" w:rsidRDefault="00326E0A" w:rsidP="003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0A">
        <w:rPr>
          <w:rFonts w:ascii="Times New Roman" w:hAnsi="Times New Roman" w:cs="Times New Roman"/>
          <w:b/>
          <w:sz w:val="24"/>
          <w:szCs w:val="24"/>
        </w:rPr>
        <w:t>Электронные учебники:</w:t>
      </w:r>
    </w:p>
    <w:p w:rsidR="00326E0A" w:rsidRPr="00326E0A" w:rsidRDefault="00326E0A" w:rsidP="003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0A">
        <w:rPr>
          <w:rFonts w:ascii="Times New Roman" w:hAnsi="Times New Roman" w:cs="Times New Roman"/>
          <w:sz w:val="24"/>
          <w:szCs w:val="24"/>
        </w:rPr>
        <w:t xml:space="preserve">1. Русакова М.В. Практический курс литературы: Учебное пособие для студентов национальных групп филологических факультетов. /РТСУ.- Душанбе, 2011. - 243 с. </w:t>
      </w:r>
    </w:p>
    <w:p w:rsidR="00326E0A" w:rsidRPr="00326E0A" w:rsidRDefault="00326E0A" w:rsidP="003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0A">
        <w:rPr>
          <w:rFonts w:ascii="Times New Roman" w:hAnsi="Times New Roman" w:cs="Times New Roman"/>
          <w:sz w:val="24"/>
          <w:szCs w:val="24"/>
        </w:rPr>
        <w:t>2. Такташова Т.В. Загадочная русская душа : произведения русских писателей ХIХ-ХХ вв. с комментариями и заданиями [Электронный ресурс]: учеб. пособие / Т.В. Такташова, Е.Я. Загорская, Л.А. Ветошкина. – 2-е изд., стер. – М.: Флинта, 2012. – 216 с. – (Русский язык как иностранный).</w:t>
      </w:r>
    </w:p>
    <w:p w:rsidR="00326E0A" w:rsidRPr="00326E0A" w:rsidRDefault="00326E0A" w:rsidP="00326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E0A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326E0A" w:rsidRPr="005233BE" w:rsidRDefault="00326E0A" w:rsidP="005233BE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5233BE">
        <w:rPr>
          <w:color w:val="000000" w:themeColor="text1"/>
          <w:sz w:val="24"/>
          <w:szCs w:val="24"/>
        </w:rPr>
        <w:t>Квятковский А.П. Поэтический словарь [Электронный ресурс]. – М., 1966. – URL:</w:t>
      </w:r>
      <w:r w:rsidRPr="005233BE">
        <w:rPr>
          <w:color w:val="000000" w:themeColor="text1"/>
        </w:rPr>
        <w:t xml:space="preserve"> </w:t>
      </w:r>
      <w:hyperlink r:id="rId18" w:history="1">
        <w:r w:rsidR="005233BE" w:rsidRPr="005233BE">
          <w:rPr>
            <w:rStyle w:val="af0"/>
            <w:sz w:val="24"/>
            <w:szCs w:val="24"/>
          </w:rPr>
          <w:t>http://feb-web.ru/feb/kps/kps-abc/</w:t>
        </w:r>
      </w:hyperlink>
    </w:p>
    <w:p w:rsidR="005233BE" w:rsidRPr="005233BE" w:rsidRDefault="005233BE" w:rsidP="005233BE">
      <w:pPr>
        <w:pStyle w:val="a7"/>
        <w:rPr>
          <w:color w:val="000000" w:themeColor="text1"/>
          <w:sz w:val="24"/>
          <w:szCs w:val="24"/>
        </w:rPr>
      </w:pPr>
    </w:p>
    <w:p w:rsidR="00326E0A" w:rsidRPr="005233BE" w:rsidRDefault="00326E0A" w:rsidP="005233BE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5233BE">
        <w:rPr>
          <w:color w:val="000000" w:themeColor="text1"/>
          <w:sz w:val="24"/>
          <w:szCs w:val="24"/>
        </w:rPr>
        <w:t xml:space="preserve">Краткая литературная энциклопедия [Электронный ресурс]: В 9 т. / Гл. ред.  А. А. Сурков. – М., 1962–1978. – URL: </w:t>
      </w:r>
      <w:hyperlink r:id="rId19" w:history="1">
        <w:r w:rsidR="005233BE" w:rsidRPr="00AD2D37">
          <w:rPr>
            <w:rStyle w:val="af0"/>
            <w:sz w:val="24"/>
            <w:szCs w:val="24"/>
          </w:rPr>
          <w:t>http://feb-web.ru/feb/kle/kle-abc/default.asp</w:t>
        </w:r>
      </w:hyperlink>
    </w:p>
    <w:p w:rsidR="005233BE" w:rsidRPr="005233BE" w:rsidRDefault="005233BE" w:rsidP="005233BE">
      <w:pPr>
        <w:pStyle w:val="a7"/>
        <w:rPr>
          <w:color w:val="000000" w:themeColor="text1"/>
          <w:sz w:val="24"/>
          <w:szCs w:val="24"/>
        </w:rPr>
      </w:pPr>
    </w:p>
    <w:p w:rsidR="00326E0A" w:rsidRPr="005233BE" w:rsidRDefault="00326E0A" w:rsidP="005233BE">
      <w:pPr>
        <w:pStyle w:val="a7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5233BE">
        <w:rPr>
          <w:color w:val="000000" w:themeColor="text1"/>
          <w:sz w:val="24"/>
          <w:szCs w:val="24"/>
        </w:rPr>
        <w:t xml:space="preserve">Литературный энциклопедический словарь [Электронный ресурс]. – М., 1987. – URL: </w:t>
      </w:r>
      <w:hyperlink r:id="rId20" w:history="1">
        <w:r w:rsidR="005233BE" w:rsidRPr="005233BE">
          <w:rPr>
            <w:rStyle w:val="af0"/>
            <w:sz w:val="24"/>
            <w:szCs w:val="24"/>
          </w:rPr>
          <w:t>https://1599.slovaronline.com/</w:t>
        </w:r>
      </w:hyperlink>
    </w:p>
    <w:p w:rsidR="005233BE" w:rsidRPr="005233BE" w:rsidRDefault="005233BE" w:rsidP="005233BE">
      <w:pPr>
        <w:pStyle w:val="a7"/>
        <w:rPr>
          <w:color w:val="000000" w:themeColor="text1"/>
          <w:sz w:val="24"/>
          <w:szCs w:val="24"/>
        </w:rPr>
      </w:pP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 xml:space="preserve">1. Фортунатов Николай Михайлович. История русской литературы 19 века [Электронный ресурс]: Учебник для академического бакалавриата. В 3 т. / Н.М. Фортунатов, М.Г. Уртминцева, И.С. Юхнова; Под ред. Н.М. Фортунатова. - 3-е изд., перераб. и доп. - М. : Юрайт, 2016. 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 xml:space="preserve">1. «Энциклопедический словарь юного литературоведа», Москва изд. «Педагогика»,2008 год. 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2.Толковый словарь русского языка С.И.Ожегова, - М., 1996.</w:t>
      </w:r>
      <w:r w:rsidRPr="00326E0A">
        <w:rPr>
          <w:rFonts w:ascii="Times New Roman" w:eastAsia="Times New Roman" w:hAnsi="Times New Roman" w:cs="Times New Roman"/>
          <w:lang w:eastAsia="ru-RU"/>
        </w:rPr>
        <w:br/>
        <w:t>3</w:t>
      </w:r>
      <w:r w:rsidRPr="00326E0A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326E0A">
        <w:rPr>
          <w:rFonts w:ascii="Times New Roman" w:eastAsia="Times New Roman" w:hAnsi="Times New Roman" w:cs="Times New Roman"/>
          <w:color w:val="000000" w:themeColor="text1"/>
          <w:lang w:eastAsia="ru-RU"/>
        </w:rPr>
        <w:t>Соловьев В. Лирика Серебряного века. Серия: Золотая коллекция поэзии. Эксмо, 2023. – 416 с.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Долгополов Л.К. А. Блок: личность и творчество. – Л., 1930..</w:t>
      </w:r>
    </w:p>
    <w:p w:rsidR="00326E0A" w:rsidRPr="00326E0A" w:rsidRDefault="00326E0A" w:rsidP="00326E0A">
      <w:pPr>
        <w:keepNext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lang w:eastAsia="ru-RU"/>
        </w:rPr>
        <w:lastRenderedPageBreak/>
        <w:t>4.Сергей Есенин. Стихотворения. Поэмы. М., 1985.</w:t>
      </w:r>
    </w:p>
    <w:p w:rsidR="00326E0A" w:rsidRPr="00326E0A" w:rsidRDefault="00326E0A" w:rsidP="00326E0A">
      <w:pPr>
        <w:keepNext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lang w:eastAsia="ru-RU"/>
        </w:rPr>
        <w:t>5.Алексееева Т. С. Ахматова и Гумилёв. С любимыми не расставайтесь. М.: Эксмо, 2013.  - 342 с. - (Истории, восхитившие мир). — 2500 экз.,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iCs/>
          <w:lang w:eastAsia="ru-RU"/>
        </w:rPr>
      </w:pPr>
      <w:r w:rsidRPr="00326E0A">
        <w:rPr>
          <w:rFonts w:ascii="Times New Roman" w:eastAsia="Arial Unicode MS" w:hAnsi="Times New Roman" w:cs="Times New Roman"/>
          <w:iCs/>
          <w:lang w:eastAsia="ru-RU"/>
        </w:rPr>
        <w:t xml:space="preserve">6.Симченко О.В. «Тема памяти в творчестве А.Ахматовой» Известия 2005г </w:t>
      </w:r>
    </w:p>
    <w:p w:rsidR="00326E0A" w:rsidRPr="00326E0A" w:rsidRDefault="00326E0A" w:rsidP="00326E0A">
      <w:pPr>
        <w:keepNext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iCs/>
          <w:lang w:eastAsia="ru-RU"/>
        </w:rPr>
        <w:t>7.Антокольский П.</w:t>
      </w:r>
      <w:r w:rsidRPr="00326E0A">
        <w:rPr>
          <w:rFonts w:ascii="Times New Roman" w:eastAsia="Times New Roman" w:hAnsi="Times New Roman" w:cs="Times New Roman"/>
          <w:bCs/>
          <w:lang w:eastAsia="ru-RU"/>
        </w:rPr>
        <w:t xml:space="preserve"> Книга Марины Цветаевой // Новый мир, 1966. — N 4;</w:t>
      </w:r>
    </w:p>
    <w:p w:rsidR="00326E0A" w:rsidRPr="00326E0A" w:rsidRDefault="00326E0A" w:rsidP="00326E0A">
      <w:pPr>
        <w:keepNext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iCs/>
          <w:lang w:eastAsia="ru-RU"/>
        </w:rPr>
        <w:t>8.Цветаева А. И.</w:t>
      </w:r>
      <w:r w:rsidRPr="00326E0A">
        <w:rPr>
          <w:rFonts w:ascii="Times New Roman" w:eastAsia="Times New Roman" w:hAnsi="Times New Roman" w:cs="Times New Roman"/>
          <w:bCs/>
          <w:lang w:eastAsia="ru-RU"/>
        </w:rPr>
        <w:t xml:space="preserve"> Воспоминания. — М., 1971; (2-е изд. — М.: Сов. писатель, 1983. — 767 с.)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9.</w:t>
      </w:r>
      <w:hyperlink r:id="rId21" w:tooltip="Синявский, Андрей Донатович" w:history="1">
        <w:r w:rsidRPr="00326E0A">
          <w:rPr>
            <w:rFonts w:ascii="Times New Roman" w:eastAsia="Times New Roman" w:hAnsi="Times New Roman" w:cs="Times New Roman"/>
            <w:iCs/>
            <w:lang w:eastAsia="ru-RU"/>
          </w:rPr>
          <w:t>Синявский А.</w:t>
        </w:r>
      </w:hyperlink>
      <w:r w:rsidRPr="00326E0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2" w:history="1">
        <w:r w:rsidRPr="00326E0A">
          <w:rPr>
            <w:rFonts w:ascii="Times New Roman" w:eastAsia="Times New Roman" w:hAnsi="Times New Roman" w:cs="Times New Roman"/>
            <w:lang w:eastAsia="ru-RU"/>
          </w:rPr>
          <w:t>О «Колымских рассказах» Варлама Шаламова</w:t>
        </w:r>
      </w:hyperlink>
      <w:r w:rsidRPr="00326E0A">
        <w:rPr>
          <w:rFonts w:ascii="Times New Roman" w:eastAsia="Times New Roman" w:hAnsi="Times New Roman" w:cs="Times New Roman"/>
          <w:lang w:eastAsia="ru-RU"/>
        </w:rPr>
        <w:t xml:space="preserve"> // Синявский А. Д. Литературный процесс в России. М.: РГГУ, 2003, с. 337—342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10.Чалмаев В.А. Александр Солженицын: жизнь и творчество. - М.: Просвещение, 1994.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 xml:space="preserve">11.Юрий Бондарев. Горячий снег. Берег. Романы. – Душанбе: Маориф, 1986. 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 xml:space="preserve">12.Родные нивы. Повести и рассказы советских писателей в двух книгах. Книга </w:t>
      </w:r>
      <w:smartTag w:uri="urn:schemas-microsoft-com:office:smarttags" w:element="metricconverter">
        <w:smartTagPr>
          <w:attr w:name="ProductID" w:val="1. М"/>
        </w:smartTagPr>
        <w:r w:rsidRPr="00326E0A">
          <w:rPr>
            <w:rFonts w:ascii="Times New Roman" w:eastAsia="Times New Roman" w:hAnsi="Times New Roman" w:cs="Times New Roman"/>
            <w:lang w:eastAsia="ru-RU"/>
          </w:rPr>
          <w:t>1. М</w:t>
        </w:r>
      </w:smartTag>
      <w:r w:rsidRPr="00326E0A">
        <w:rPr>
          <w:rFonts w:ascii="Times New Roman" w:eastAsia="Times New Roman" w:hAnsi="Times New Roman" w:cs="Times New Roman"/>
          <w:lang w:eastAsia="ru-RU"/>
        </w:rPr>
        <w:t>., 1985.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13.Изучение творчества М.Шолохова в школе: Пособие для учителя. – Киев: Рад. Школа, 1985.Якименко Л.Г. Творчество М.А. Шолохова. – М.: С.п., 1977.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14.М. А. Шолохов “Судьба человека”- Москва, 1986.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15.Виленский С. Есть всюду свет: Человек в тоталитарном обществе. Хрестоматия для старшеклассников // М.: Возвращение. 2001 С. 3-8.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16.В. Тендряков. Весенние перевертыши. Чудотворная. Повести. Л.:«Детская литература», 1988.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17.В.Г.Распутин «Уроки французского» М, 1978</w:t>
      </w:r>
    </w:p>
    <w:p w:rsidR="00326E0A" w:rsidRPr="00326E0A" w:rsidRDefault="00326E0A" w:rsidP="00326E0A">
      <w:pPr>
        <w:rPr>
          <w:rFonts w:ascii="Times New Roman" w:hAnsi="Times New Roman" w:cs="Times New Roman"/>
        </w:rPr>
      </w:pPr>
      <w:r w:rsidRPr="00326E0A">
        <w:rPr>
          <w:rFonts w:ascii="Times New Roman" w:hAnsi="Times New Roman" w:cs="Times New Roman"/>
        </w:rPr>
        <w:t xml:space="preserve">18. </w:t>
      </w:r>
      <w:r w:rsidRPr="00326E0A">
        <w:rPr>
          <w:rFonts w:ascii="Times New Roman" w:eastAsiaTheme="minorEastAsia" w:hAnsi="Times New Roman" w:cs="Times New Roman"/>
          <w:lang w:eastAsia="ru-RU"/>
        </w:rPr>
        <w:t>Лыкова В.Д. Время в рассказе В. Тендрякова «Хлеб для собаки». Русская литература последних десятилетий» под ред. Маранцмана В.Г. М.: Возвращение. 2001</w:t>
      </w:r>
    </w:p>
    <w:p w:rsidR="00326E0A" w:rsidRPr="00326E0A" w:rsidRDefault="00326E0A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19. Горбань А.А. Рассказ А.И.Солженицына «Матренин двор» // Изучение литературы XIX –XX веков по новым программам. Сборник научно-методических статей.-Самара,1994.</w:t>
      </w:r>
    </w:p>
    <w:p w:rsidR="00326E0A" w:rsidRPr="00326E0A" w:rsidRDefault="00326E0A" w:rsidP="00326E0A">
      <w:pPr>
        <w:keepNext/>
        <w:tabs>
          <w:tab w:val="left" w:pos="0"/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6E0A">
        <w:rPr>
          <w:rFonts w:ascii="Times New Roman" w:eastAsia="Times New Roman" w:hAnsi="Times New Roman" w:cs="Times New Roman"/>
          <w:bCs/>
          <w:lang w:eastAsia="ru-RU"/>
        </w:rPr>
        <w:t xml:space="preserve">20. В.Шаламов. Колымские рассказы. М. 2003. </w:t>
      </w:r>
    </w:p>
    <w:p w:rsidR="00326E0A" w:rsidRPr="00326E0A" w:rsidRDefault="00326E0A" w:rsidP="00326E0A">
      <w:r w:rsidRPr="00326E0A">
        <w:t>21</w:t>
      </w:r>
      <w:r w:rsidR="00082A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6E0A">
        <w:rPr>
          <w:rFonts w:ascii="Times New Roman" w:eastAsia="Times New Roman" w:hAnsi="Times New Roman" w:cs="Times New Roman"/>
          <w:lang w:eastAsia="ru-RU"/>
        </w:rPr>
        <w:t>.В.Г.Распутин «Уроки французского» М, 2001.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.Мшилимович М. Я. Уроки мужества и доброты. - Литература в школе, №6 (с.43-46), 1985.</w:t>
      </w:r>
    </w:p>
    <w:p w:rsidR="00326E0A" w:rsidRPr="00326E0A" w:rsidRDefault="00326E0A" w:rsidP="00BD26FD">
      <w:pPr>
        <w:numPr>
          <w:ilvl w:val="0"/>
          <w:numId w:val="8"/>
        </w:num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326E0A">
        <w:rPr>
          <w:rFonts w:ascii="Times New Roman" w:eastAsia="Times New Roman" w:hAnsi="Times New Roman" w:cs="Times New Roman"/>
          <w:lang w:eastAsia="ru-RU"/>
        </w:rPr>
        <w:t>Ожегов С.И. Словарь русского языка. - Издательство «Советская энциклопедия», М., 2010.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.Распутин В.Г. Избранные произведения в двух томах. - Издательство «Молодая гвардия», том 1, 2004.</w:t>
      </w:r>
    </w:p>
    <w:p w:rsidR="00326E0A" w:rsidRPr="00326E0A" w:rsidRDefault="008A4143" w:rsidP="00326E0A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.Анатолий Алексин «Мой брат играет на кларнете» и другие повести.    М., 2003.</w:t>
      </w:r>
    </w:p>
    <w:p w:rsidR="00326E0A" w:rsidRPr="00326E0A" w:rsidRDefault="008A4143" w:rsidP="00326E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25</w:t>
      </w:r>
      <w:r w:rsidR="00326E0A" w:rsidRPr="00326E0A">
        <w:rPr>
          <w:rFonts w:ascii="Times New Roman" w:eastAsiaTheme="minorEastAsia" w:hAnsi="Times New Roman" w:cs="Times New Roman"/>
          <w:lang w:eastAsia="ru-RU"/>
        </w:rPr>
        <w:t>.А. Алексин. Третий в пятом ряду. М. , 2007.</w:t>
      </w:r>
    </w:p>
    <w:p w:rsidR="00326E0A" w:rsidRPr="00326E0A" w:rsidRDefault="008A4143" w:rsidP="00326E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iCs/>
          <w:lang w:eastAsia="ru-RU"/>
        </w:rPr>
        <w:t>26</w:t>
      </w:r>
      <w:r w:rsidR="00326E0A" w:rsidRPr="00326E0A">
        <w:rPr>
          <w:rFonts w:ascii="Times New Roman" w:eastAsiaTheme="minorEastAsia" w:hAnsi="Times New Roman" w:cs="Times New Roman"/>
          <w:iCs/>
          <w:lang w:eastAsia="ru-RU"/>
        </w:rPr>
        <w:t>.Цветаева А. И.</w:t>
      </w:r>
      <w:r w:rsidR="00326E0A" w:rsidRPr="00326E0A">
        <w:rPr>
          <w:rFonts w:ascii="Times New Roman" w:eastAsiaTheme="minorEastAsia" w:hAnsi="Times New Roman" w:cs="Times New Roman"/>
          <w:lang w:eastAsia="ru-RU"/>
        </w:rPr>
        <w:t xml:space="preserve"> Воспоминания. — М., 2001.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.Константин Симонов: уроки истории и долг писателя // Патриот Отечества. - 2015. - № 9.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.Ч. Айтматов. Белый пароход. Бишкек, 2008.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</w:t>
      </w:r>
      <w:hyperlink r:id="rId23" w:history="1">
        <w:r w:rsidR="00326E0A" w:rsidRPr="00326E0A">
          <w:rPr>
            <w:rFonts w:ascii="Times New Roman" w:eastAsia="Times New Roman" w:hAnsi="Times New Roman" w:cs="Times New Roman"/>
            <w:lang w:eastAsia="ru-RU"/>
          </w:rPr>
          <w:t>Распутин В. Г.</w:t>
        </w:r>
      </w:hyperlink>
      <w:r w:rsidR="00326E0A" w:rsidRPr="00326E0A">
        <w:rPr>
          <w:rFonts w:ascii="Times New Roman" w:eastAsia="Times New Roman" w:hAnsi="Times New Roman" w:cs="Times New Roman"/>
          <w:lang w:eastAsia="ru-RU"/>
        </w:rPr>
        <w:t xml:space="preserve"> Собр. соч. в 3 т. Т. 1. Деньги для Марии. Живи и помни. Рассказы / Предисл. В. Курбатова. - М., 2004.    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Дедков И. Василий Быков. Повесть о человеке, который выстоял. – М.: Советский писатель, 1990.</w:t>
      </w:r>
    </w:p>
    <w:p w:rsidR="00326E0A" w:rsidRPr="00326E0A" w:rsidRDefault="008A4143" w:rsidP="00326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</w:t>
      </w:r>
      <w:r w:rsidR="00326E0A" w:rsidRPr="00326E0A">
        <w:rPr>
          <w:rFonts w:ascii="Times New Roman" w:eastAsia="Times New Roman" w:hAnsi="Times New Roman" w:cs="Times New Roman"/>
          <w:lang w:eastAsia="ru-RU"/>
        </w:rPr>
        <w:t>.Юрий Бон</w:t>
      </w:r>
      <w:r w:rsidR="00406309">
        <w:rPr>
          <w:rFonts w:ascii="Times New Roman" w:eastAsia="Times New Roman" w:hAnsi="Times New Roman" w:cs="Times New Roman"/>
          <w:lang w:eastAsia="ru-RU"/>
        </w:rPr>
        <w:t>дарев. Горячий снег. – Москва,</w:t>
      </w:r>
      <w:r>
        <w:rPr>
          <w:rFonts w:ascii="Times New Roman" w:eastAsia="Times New Roman" w:hAnsi="Times New Roman" w:cs="Times New Roman"/>
          <w:lang w:eastAsia="ru-RU"/>
        </w:rPr>
        <w:t xml:space="preserve"> Советский писатель,1985,стр.1-354</w:t>
      </w:r>
    </w:p>
    <w:p w:rsidR="00326E0A" w:rsidRPr="00326E0A" w:rsidRDefault="00326E0A" w:rsidP="00326E0A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326E0A" w:rsidRPr="00326E0A" w:rsidRDefault="00326E0A" w:rsidP="00326E0A">
      <w:pPr>
        <w:rPr>
          <w:rFonts w:ascii="Times New Roman" w:eastAsia="Times New Roman" w:hAnsi="Times New Roman" w:cs="Times New Roman"/>
          <w:lang w:eastAsia="ru-RU"/>
        </w:rPr>
      </w:pPr>
    </w:p>
    <w:p w:rsidR="00977D31" w:rsidRDefault="00977D31"/>
    <w:sectPr w:rsidR="00977D31" w:rsidSect="0025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B" w:rsidRDefault="00E94F3B" w:rsidP="008964CC">
      <w:pPr>
        <w:spacing w:after="0" w:line="240" w:lineRule="auto"/>
      </w:pPr>
      <w:r>
        <w:separator/>
      </w:r>
    </w:p>
  </w:endnote>
  <w:endnote w:type="continuationSeparator" w:id="0">
    <w:p w:rsidR="00E94F3B" w:rsidRDefault="00E94F3B" w:rsidP="0089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B" w:rsidRDefault="00E94F3B" w:rsidP="008964CC">
      <w:pPr>
        <w:spacing w:after="0" w:line="240" w:lineRule="auto"/>
      </w:pPr>
      <w:r>
        <w:separator/>
      </w:r>
    </w:p>
  </w:footnote>
  <w:footnote w:type="continuationSeparator" w:id="0">
    <w:p w:rsidR="00E94F3B" w:rsidRDefault="00E94F3B" w:rsidP="0089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740"/>
    <w:multiLevelType w:val="hybridMultilevel"/>
    <w:tmpl w:val="13D2C338"/>
    <w:lvl w:ilvl="0" w:tplc="EE2A4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945"/>
    <w:multiLevelType w:val="multilevel"/>
    <w:tmpl w:val="433A7D7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96605E1"/>
    <w:multiLevelType w:val="hybridMultilevel"/>
    <w:tmpl w:val="7B004B3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3EE"/>
    <w:multiLevelType w:val="hybridMultilevel"/>
    <w:tmpl w:val="ECC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FF4"/>
    <w:multiLevelType w:val="hybridMultilevel"/>
    <w:tmpl w:val="72C0AAA4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7397"/>
    <w:multiLevelType w:val="hybridMultilevel"/>
    <w:tmpl w:val="72C0AAA4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117F"/>
    <w:multiLevelType w:val="hybridMultilevel"/>
    <w:tmpl w:val="45C2A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593D"/>
    <w:multiLevelType w:val="hybridMultilevel"/>
    <w:tmpl w:val="9CB2D96A"/>
    <w:lvl w:ilvl="0" w:tplc="9CCE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583A"/>
    <w:multiLevelType w:val="multilevel"/>
    <w:tmpl w:val="C89CA29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6B67EAA"/>
    <w:multiLevelType w:val="hybridMultilevel"/>
    <w:tmpl w:val="DAB6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520"/>
    <w:multiLevelType w:val="hybridMultilevel"/>
    <w:tmpl w:val="DF8E07F6"/>
    <w:lvl w:ilvl="0" w:tplc="AB1498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B81056F"/>
    <w:multiLevelType w:val="hybridMultilevel"/>
    <w:tmpl w:val="AFAE281A"/>
    <w:lvl w:ilvl="0" w:tplc="86B41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6"/>
    <w:rsid w:val="000315E8"/>
    <w:rsid w:val="00034D16"/>
    <w:rsid w:val="0006776E"/>
    <w:rsid w:val="00082AB7"/>
    <w:rsid w:val="00087367"/>
    <w:rsid w:val="00196740"/>
    <w:rsid w:val="00202EC8"/>
    <w:rsid w:val="00257DC9"/>
    <w:rsid w:val="002A4280"/>
    <w:rsid w:val="002A5918"/>
    <w:rsid w:val="002F358F"/>
    <w:rsid w:val="00314F74"/>
    <w:rsid w:val="00326E0A"/>
    <w:rsid w:val="00406309"/>
    <w:rsid w:val="004A1C68"/>
    <w:rsid w:val="004C2B6E"/>
    <w:rsid w:val="004D22BB"/>
    <w:rsid w:val="005067D2"/>
    <w:rsid w:val="005233BE"/>
    <w:rsid w:val="005263A2"/>
    <w:rsid w:val="005277C5"/>
    <w:rsid w:val="005A22C2"/>
    <w:rsid w:val="005D5986"/>
    <w:rsid w:val="006478F3"/>
    <w:rsid w:val="00701239"/>
    <w:rsid w:val="00712EC6"/>
    <w:rsid w:val="007169A3"/>
    <w:rsid w:val="00716C4B"/>
    <w:rsid w:val="00737D4A"/>
    <w:rsid w:val="007951C9"/>
    <w:rsid w:val="007A5279"/>
    <w:rsid w:val="007F5D71"/>
    <w:rsid w:val="0080306C"/>
    <w:rsid w:val="0083292A"/>
    <w:rsid w:val="008332AE"/>
    <w:rsid w:val="00834604"/>
    <w:rsid w:val="00883C16"/>
    <w:rsid w:val="008964CC"/>
    <w:rsid w:val="008A15BA"/>
    <w:rsid w:val="008A4143"/>
    <w:rsid w:val="008D7350"/>
    <w:rsid w:val="008F0F94"/>
    <w:rsid w:val="00912734"/>
    <w:rsid w:val="0092460C"/>
    <w:rsid w:val="00977D31"/>
    <w:rsid w:val="00A35477"/>
    <w:rsid w:val="00A51774"/>
    <w:rsid w:val="00AA01A3"/>
    <w:rsid w:val="00AA6634"/>
    <w:rsid w:val="00AB1B28"/>
    <w:rsid w:val="00B11B62"/>
    <w:rsid w:val="00BC522A"/>
    <w:rsid w:val="00BD26FD"/>
    <w:rsid w:val="00C4198D"/>
    <w:rsid w:val="00CD0CF8"/>
    <w:rsid w:val="00CF6F0F"/>
    <w:rsid w:val="00D12C5D"/>
    <w:rsid w:val="00DE1208"/>
    <w:rsid w:val="00E337E3"/>
    <w:rsid w:val="00E8233E"/>
    <w:rsid w:val="00E94F3B"/>
    <w:rsid w:val="00ED467A"/>
    <w:rsid w:val="00F80CF1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26E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E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326E0A"/>
    <w:rPr>
      <w:vertAlign w:val="superscript"/>
    </w:rPr>
  </w:style>
  <w:style w:type="paragraph" w:styleId="a5">
    <w:name w:val="footnote text"/>
    <w:basedOn w:val="a"/>
    <w:link w:val="a6"/>
    <w:rsid w:val="0032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26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26E0A"/>
    <w:pPr>
      <w:spacing w:line="256" w:lineRule="auto"/>
      <w:ind w:left="720"/>
    </w:pPr>
    <w:rPr>
      <w:rFonts w:ascii="Calibri" w:eastAsia="Times New Roman" w:hAnsi="Calibri" w:cs="Calibri"/>
    </w:rPr>
  </w:style>
  <w:style w:type="character" w:customStyle="1" w:styleId="101">
    <w:name w:val="Основной текст + 101"/>
    <w:aliases w:val="5 pt7"/>
    <w:basedOn w:val="a0"/>
    <w:uiPriority w:val="99"/>
    <w:rsid w:val="00326E0A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lang w:val="ru-RU" w:bidi="ar-SA"/>
    </w:rPr>
  </w:style>
  <w:style w:type="paragraph" w:styleId="a7">
    <w:name w:val="List Paragraph"/>
    <w:basedOn w:val="a"/>
    <w:link w:val="a8"/>
    <w:uiPriority w:val="34"/>
    <w:qFormat/>
    <w:rsid w:val="00326E0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2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326E0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326E0A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googqs-tidbit1">
    <w:name w:val="goog_qs-tidbit1"/>
    <w:rsid w:val="00326E0A"/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326E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89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64CC"/>
  </w:style>
  <w:style w:type="paragraph" w:styleId="ae">
    <w:name w:val="footer"/>
    <w:basedOn w:val="a"/>
    <w:link w:val="af"/>
    <w:uiPriority w:val="99"/>
    <w:unhideWhenUsed/>
    <w:rsid w:val="0089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64CC"/>
  </w:style>
  <w:style w:type="character" w:styleId="af0">
    <w:name w:val="Hyperlink"/>
    <w:basedOn w:val="a0"/>
    <w:uiPriority w:val="99"/>
    <w:unhideWhenUsed/>
    <w:rsid w:val="002A42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26E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E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326E0A"/>
    <w:rPr>
      <w:vertAlign w:val="superscript"/>
    </w:rPr>
  </w:style>
  <w:style w:type="paragraph" w:styleId="a5">
    <w:name w:val="footnote text"/>
    <w:basedOn w:val="a"/>
    <w:link w:val="a6"/>
    <w:rsid w:val="0032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26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26E0A"/>
    <w:pPr>
      <w:spacing w:line="256" w:lineRule="auto"/>
      <w:ind w:left="720"/>
    </w:pPr>
    <w:rPr>
      <w:rFonts w:ascii="Calibri" w:eastAsia="Times New Roman" w:hAnsi="Calibri" w:cs="Calibri"/>
    </w:rPr>
  </w:style>
  <w:style w:type="character" w:customStyle="1" w:styleId="101">
    <w:name w:val="Основной текст + 101"/>
    <w:aliases w:val="5 pt7"/>
    <w:basedOn w:val="a0"/>
    <w:uiPriority w:val="99"/>
    <w:rsid w:val="00326E0A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lang w:val="ru-RU" w:bidi="ar-SA"/>
    </w:rPr>
  </w:style>
  <w:style w:type="paragraph" w:styleId="a7">
    <w:name w:val="List Paragraph"/>
    <w:basedOn w:val="a"/>
    <w:link w:val="a8"/>
    <w:uiPriority w:val="34"/>
    <w:qFormat/>
    <w:rsid w:val="00326E0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2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326E0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326E0A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googqs-tidbit1">
    <w:name w:val="goog_qs-tidbit1"/>
    <w:rsid w:val="00326E0A"/>
    <w:rPr>
      <w:rFonts w:cs="Times New Roman"/>
    </w:rPr>
  </w:style>
  <w:style w:type="character" w:customStyle="1" w:styleId="a8">
    <w:name w:val="Абзац списка Знак"/>
    <w:link w:val="a7"/>
    <w:uiPriority w:val="34"/>
    <w:locked/>
    <w:rsid w:val="00326E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89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64CC"/>
  </w:style>
  <w:style w:type="paragraph" w:styleId="ae">
    <w:name w:val="footer"/>
    <w:basedOn w:val="a"/>
    <w:link w:val="af"/>
    <w:uiPriority w:val="99"/>
    <w:unhideWhenUsed/>
    <w:rsid w:val="0089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64CC"/>
  </w:style>
  <w:style w:type="character" w:styleId="af0">
    <w:name w:val="Hyperlink"/>
    <w:basedOn w:val="a0"/>
    <w:uiPriority w:val="99"/>
    <w:unhideWhenUsed/>
    <w:rsid w:val="002A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D%D1%8F%D0%B2%D1%81%D0%BA%D0%B8%D0%B9,_%D0%90%D0%BD%D0%B4%D1%80%D0%B5%D0%B9_%D0%94%D0%BE%D0%BD%D0%B0%D1%82%D0%BE%D0%B2%D0%B8%D1%87" TargetMode="External"/><Relationship Id="rId13" Type="http://schemas.openxmlformats.org/officeDocument/2006/relationships/hyperlink" Target="https://1599.slovaronline.com/" TargetMode="External"/><Relationship Id="rId18" Type="http://schemas.openxmlformats.org/officeDocument/2006/relationships/hyperlink" Target="http://feb-web.ru/feb/kps/kps-ab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8%D0%BD%D1%8F%D0%B2%D1%81%D0%BA%D0%B8%D0%B9,_%D0%90%D0%BD%D0%B4%D1%80%D0%B5%D0%B9_%D0%94%D0%BE%D0%BD%D0%B0%D1%82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b-web.ru/feb/kle/kle-abc/default.asp" TargetMode="External"/><Relationship Id="rId17" Type="http://schemas.openxmlformats.org/officeDocument/2006/relationships/hyperlink" Target="https://www.bing.com/?/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enai.com/" TargetMode="External"/><Relationship Id="rId20" Type="http://schemas.openxmlformats.org/officeDocument/2006/relationships/hyperlink" Target="https://1599.slovaronlin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kps/kps-ab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.co/gemini/share/3a90ee4f026e" TargetMode="External"/><Relationship Id="rId23" Type="http://schemas.openxmlformats.org/officeDocument/2006/relationships/hyperlink" Target="https://elibrary.ru/author_items.asp?refid=453349962&amp;fam=%D0%A0%D0%B0%D1%81%D0%BF%D1%83%D1%82%D0%B8%D0%BD&amp;init=%D0%92+%D0%93" TargetMode="External"/><Relationship Id="rId10" Type="http://schemas.openxmlformats.org/officeDocument/2006/relationships/hyperlink" Target="http://schooltask.ru/category/sochineniya-na-temy-proizvedenij-velikix-pisatelej/" TargetMode="External"/><Relationship Id="rId19" Type="http://schemas.openxmlformats.org/officeDocument/2006/relationships/hyperlink" Target="http://feb-web.ru/feb/kle/kle-abc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-dejavu.net/s-2/Varlam_Shalamov.html" TargetMode="External"/><Relationship Id="rId14" Type="http://schemas.openxmlformats.org/officeDocument/2006/relationships/hyperlink" Target="https://www.perplexity.ai/search/xjX_i4VYR1.0b5OduxyCfQ" TargetMode="External"/><Relationship Id="rId22" Type="http://schemas.openxmlformats.org/officeDocument/2006/relationships/hyperlink" Target="http://ec-dejavu.net/s-2/Varlam_Shala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Айжамал</cp:lastModifiedBy>
  <cp:revision>2</cp:revision>
  <dcterms:created xsi:type="dcterms:W3CDTF">2024-04-12T05:47:00Z</dcterms:created>
  <dcterms:modified xsi:type="dcterms:W3CDTF">2024-04-12T05:47:00Z</dcterms:modified>
</cp:coreProperties>
</file>