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3B" w:rsidRPr="00E36C3B" w:rsidRDefault="00E36C3B" w:rsidP="00E36C3B">
      <w:pPr>
        <w:spacing w:after="0" w:line="240" w:lineRule="auto"/>
        <w:jc w:val="both"/>
        <w:rPr>
          <w:rFonts w:ascii="Times New Roman" w:eastAsia="Arial Unicode MS" w:hAnsi="Times New Roman" w:cs="Times New Roman"/>
          <w:color w:val="000000"/>
          <w:sz w:val="24"/>
          <w:szCs w:val="24"/>
          <w:lang w:eastAsia="ru-RU"/>
        </w:rPr>
      </w:pPr>
    </w:p>
    <w:p w:rsidR="00D06895" w:rsidRPr="00B37EA9" w:rsidRDefault="00D06895" w:rsidP="00D06895">
      <w:pPr>
        <w:spacing w:after="0" w:line="360" w:lineRule="auto"/>
        <w:jc w:val="center"/>
        <w:rPr>
          <w:rFonts w:ascii="Times New Roman" w:eastAsia="Calibri" w:hAnsi="Times New Roman" w:cs="Times New Roman"/>
          <w:b/>
          <w:lang w:val="ky-KG"/>
        </w:rPr>
      </w:pPr>
      <w:r w:rsidRPr="00B37EA9">
        <w:rPr>
          <w:rFonts w:ascii="Times New Roman" w:eastAsia="Calibri" w:hAnsi="Times New Roman" w:cs="Times New Roman"/>
          <w:b/>
          <w:lang w:val="ky-KG"/>
        </w:rPr>
        <w:t>МИНИСТЕРСТВО ОБРАЗОВАНИЯ И НАУКИ КЫРГЫЗСКОЙ РЕСПУБЛИКИ</w:t>
      </w:r>
    </w:p>
    <w:p w:rsidR="00D06895" w:rsidRPr="00B37EA9" w:rsidRDefault="00D06895" w:rsidP="00D06895">
      <w:pPr>
        <w:spacing w:after="0" w:line="360" w:lineRule="auto"/>
        <w:jc w:val="center"/>
        <w:rPr>
          <w:rFonts w:ascii="Times New Roman" w:eastAsia="Calibri" w:hAnsi="Times New Roman" w:cs="Times New Roman"/>
          <w:b/>
          <w:lang w:val="ky-KG"/>
        </w:rPr>
      </w:pPr>
    </w:p>
    <w:p w:rsidR="00D06895" w:rsidRPr="00B37EA9" w:rsidRDefault="00D06895" w:rsidP="00D06895">
      <w:pPr>
        <w:spacing w:after="0" w:line="360" w:lineRule="auto"/>
        <w:jc w:val="center"/>
        <w:rPr>
          <w:rFonts w:ascii="Times New Roman" w:eastAsia="Calibri" w:hAnsi="Times New Roman" w:cs="Times New Roman"/>
          <w:b/>
        </w:rPr>
      </w:pPr>
      <w:r w:rsidRPr="00B37EA9">
        <w:rPr>
          <w:rFonts w:ascii="Times New Roman" w:eastAsia="Calibri" w:hAnsi="Times New Roman" w:cs="Times New Roman"/>
          <w:b/>
        </w:rPr>
        <w:t>ОШСКИЙ  ГОСУДАРСТВЕННЫЙ  УНИВЕРСИТЕТ</w:t>
      </w:r>
    </w:p>
    <w:p w:rsidR="00D06895" w:rsidRPr="00B37EA9" w:rsidRDefault="00D06895" w:rsidP="00D06895">
      <w:pPr>
        <w:spacing w:after="0" w:line="36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240" w:lineRule="auto"/>
        <w:jc w:val="center"/>
        <w:rPr>
          <w:rFonts w:ascii="Times New Roman" w:eastAsia="Calibri" w:hAnsi="Times New Roman" w:cs="Times New Roman"/>
          <w:b/>
        </w:rPr>
      </w:pPr>
    </w:p>
    <w:p w:rsidR="00D06895" w:rsidRPr="00B37EA9" w:rsidRDefault="00D06895" w:rsidP="00D06895">
      <w:pPr>
        <w:spacing w:after="0" w:line="360" w:lineRule="auto"/>
        <w:jc w:val="center"/>
        <w:rPr>
          <w:rFonts w:ascii="Times New Roman" w:eastAsia="Calibri" w:hAnsi="Times New Roman" w:cs="Times New Roman"/>
          <w:b/>
          <w:sz w:val="28"/>
          <w:szCs w:val="28"/>
        </w:rPr>
      </w:pPr>
      <w:r w:rsidRPr="00B37EA9">
        <w:rPr>
          <w:rFonts w:ascii="Times New Roman" w:eastAsia="Calibri" w:hAnsi="Times New Roman" w:cs="Times New Roman"/>
          <w:b/>
          <w:sz w:val="28"/>
          <w:szCs w:val="28"/>
        </w:rPr>
        <w:t xml:space="preserve">Фонд оценочных средств </w:t>
      </w:r>
    </w:p>
    <w:p w:rsidR="00D06895" w:rsidRPr="00B37EA9" w:rsidRDefault="00D06895" w:rsidP="00D06895">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факультета мировых языков и культур</w:t>
      </w:r>
    </w:p>
    <w:p w:rsidR="00D06895" w:rsidRPr="00B37EA9" w:rsidRDefault="00D06895" w:rsidP="00D06895">
      <w:pPr>
        <w:spacing w:after="0" w:line="360" w:lineRule="auto"/>
        <w:jc w:val="center"/>
        <w:rPr>
          <w:rFonts w:ascii="Times New Roman" w:eastAsia="Times New Roman" w:hAnsi="Times New Roman" w:cs="Times New Roman"/>
          <w:b/>
          <w:sz w:val="28"/>
          <w:szCs w:val="28"/>
          <w:lang w:eastAsia="ru-RU"/>
        </w:rPr>
      </w:pPr>
      <w:r w:rsidRPr="00B37EA9">
        <w:rPr>
          <w:rFonts w:ascii="Times New Roman" w:eastAsia="Times New Roman" w:hAnsi="Times New Roman" w:cs="Times New Roman"/>
          <w:b/>
          <w:sz w:val="28"/>
          <w:szCs w:val="28"/>
          <w:lang w:eastAsia="ru-RU"/>
        </w:rPr>
        <w:t>по направлению  550300 «Филологическое образование»                                                                      (профиль «</w:t>
      </w:r>
      <w:r>
        <w:rPr>
          <w:rFonts w:ascii="Times New Roman" w:eastAsia="Times New Roman" w:hAnsi="Times New Roman" w:cs="Times New Roman"/>
          <w:b/>
          <w:sz w:val="28"/>
          <w:szCs w:val="28"/>
          <w:lang w:eastAsia="ru-RU"/>
        </w:rPr>
        <w:t>Иностранный язык</w:t>
      </w:r>
      <w:r w:rsidRPr="00B37EA9">
        <w:rPr>
          <w:rFonts w:ascii="Times New Roman" w:eastAsia="Times New Roman" w:hAnsi="Times New Roman" w:cs="Times New Roman"/>
          <w:b/>
          <w:sz w:val="28"/>
          <w:szCs w:val="28"/>
          <w:lang w:eastAsia="ru-RU"/>
        </w:rPr>
        <w:t>»)</w:t>
      </w:r>
    </w:p>
    <w:p w:rsidR="00D06895" w:rsidRPr="00B37EA9" w:rsidRDefault="00D06895" w:rsidP="00D06895">
      <w:pPr>
        <w:spacing w:after="0" w:line="360" w:lineRule="auto"/>
        <w:jc w:val="center"/>
        <w:rPr>
          <w:rFonts w:ascii="Times New Roman" w:eastAsia="Times New Roman" w:hAnsi="Times New Roman" w:cs="Times New Roman"/>
          <w:b/>
          <w:sz w:val="28"/>
          <w:szCs w:val="28"/>
          <w:lang w:eastAsia="ru-RU"/>
        </w:rPr>
      </w:pPr>
      <w:r w:rsidRPr="00B37EA9">
        <w:rPr>
          <w:rFonts w:ascii="Times New Roman" w:eastAsia="Times New Roman" w:hAnsi="Times New Roman" w:cs="Times New Roman"/>
          <w:b/>
          <w:sz w:val="28"/>
          <w:szCs w:val="28"/>
          <w:lang w:eastAsia="ru-RU"/>
        </w:rPr>
        <w:t>Квалификация выпускника – бакалавр</w:t>
      </w:r>
    </w:p>
    <w:p w:rsidR="00D06895" w:rsidRPr="00B37EA9" w:rsidRDefault="00D06895" w:rsidP="00D06895">
      <w:pPr>
        <w:spacing w:after="0" w:line="360" w:lineRule="auto"/>
        <w:jc w:val="center"/>
        <w:rPr>
          <w:rFonts w:ascii="Times New Roman" w:eastAsia="Calibri" w:hAnsi="Times New Roman" w:cs="Times New Roman"/>
          <w:b/>
          <w:sz w:val="28"/>
          <w:szCs w:val="28"/>
        </w:rPr>
      </w:pPr>
    </w:p>
    <w:p w:rsidR="00D06895" w:rsidRPr="00B37EA9" w:rsidRDefault="00D06895" w:rsidP="00D06895">
      <w:pPr>
        <w:spacing w:after="0" w:line="240" w:lineRule="auto"/>
        <w:jc w:val="center"/>
        <w:rPr>
          <w:rFonts w:ascii="Times New Roman" w:eastAsia="Calibri" w:hAnsi="Times New Roman" w:cs="Times New Roman"/>
          <w:b/>
          <w:sz w:val="28"/>
          <w:szCs w:val="28"/>
        </w:rPr>
      </w:pPr>
    </w:p>
    <w:p w:rsidR="00D06895" w:rsidRPr="00B37EA9" w:rsidRDefault="00D06895" w:rsidP="00D06895">
      <w:pPr>
        <w:spacing w:after="0" w:line="240" w:lineRule="auto"/>
        <w:jc w:val="center"/>
        <w:rPr>
          <w:rFonts w:ascii="Times New Roman" w:eastAsia="Calibri" w:hAnsi="Times New Roman" w:cs="Times New Roman"/>
          <w:b/>
          <w:sz w:val="28"/>
          <w:szCs w:val="28"/>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FF2830" w:rsidP="00DD26BA">
      <w:pPr>
        <w:spacing w:after="0" w:line="240" w:lineRule="auto"/>
        <w:jc w:val="center"/>
        <w:rPr>
          <w:rFonts w:ascii="Times New Roman" w:eastAsia="Calibri" w:hAnsi="Times New Roman" w:cs="Times New Roman"/>
          <w:b/>
          <w:sz w:val="28"/>
          <w:szCs w:val="28"/>
        </w:rPr>
      </w:pPr>
      <w:r>
        <w:rPr>
          <w:rFonts w:ascii="Times New Roman" w:eastAsia="Arial Unicode MS" w:hAnsi="Times New Roman" w:cs="Times New Roman"/>
          <w:b/>
          <w:color w:val="000000"/>
          <w:sz w:val="24"/>
          <w:szCs w:val="24"/>
          <w:lang w:val="ky-KG" w:eastAsia="ru-RU"/>
        </w:rPr>
        <w:tab/>
      </w:r>
      <w:r w:rsidR="00C67B82">
        <w:rPr>
          <w:rFonts w:ascii="Times New Roman" w:eastAsia="Calibri" w:hAnsi="Times New Roman" w:cs="Times New Roman"/>
          <w:b/>
          <w:sz w:val="28"/>
          <w:szCs w:val="28"/>
        </w:rPr>
        <w:t>Ош- 2023</w:t>
      </w:r>
    </w:p>
    <w:p w:rsidR="00D06895" w:rsidRPr="004D6A34" w:rsidRDefault="00D06895" w:rsidP="00DD26BA">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Кафедра </w:t>
      </w:r>
      <w:r w:rsidR="00226A27">
        <w:rPr>
          <w:rFonts w:ascii="Times New Roman" w:eastAsia="Calibri" w:hAnsi="Times New Roman" w:cs="Times New Roman"/>
          <w:b/>
          <w:sz w:val="28"/>
          <w:szCs w:val="28"/>
        </w:rPr>
        <w:t>методики преподавания английского языка</w:t>
      </w:r>
    </w:p>
    <w:p w:rsidR="00D06895" w:rsidRPr="004D6A34" w:rsidRDefault="00D06895" w:rsidP="00D06895">
      <w:pPr>
        <w:jc w:val="center"/>
        <w:rPr>
          <w:rFonts w:ascii="Times New Roman" w:eastAsia="Calibri" w:hAnsi="Times New Roman" w:cs="Times New Roman"/>
          <w:b/>
          <w:sz w:val="28"/>
          <w:szCs w:val="28"/>
        </w:rPr>
      </w:pPr>
    </w:p>
    <w:p w:rsidR="00D06895" w:rsidRPr="004D6A34" w:rsidRDefault="00D06895" w:rsidP="00D06895">
      <w:pPr>
        <w:spacing w:after="0" w:line="240" w:lineRule="auto"/>
        <w:rPr>
          <w:rFonts w:ascii="Times New Roman" w:eastAsia="Calibri" w:hAnsi="Times New Roman" w:cs="Times New Roman"/>
          <w:sz w:val="24"/>
          <w:szCs w:val="24"/>
        </w:rPr>
      </w:pPr>
      <w:proofErr w:type="gramStart"/>
      <w:r w:rsidRPr="004D6A34">
        <w:rPr>
          <w:rFonts w:ascii="Times New Roman" w:eastAsia="Calibri" w:hAnsi="Times New Roman" w:cs="Times New Roman"/>
          <w:sz w:val="24"/>
          <w:szCs w:val="24"/>
        </w:rPr>
        <w:t>УТВЕРЖДЕН</w:t>
      </w:r>
      <w:proofErr w:type="gramEnd"/>
      <w:r w:rsidRPr="004D6A34">
        <w:rPr>
          <w:rFonts w:ascii="Times New Roman" w:eastAsia="Calibri" w:hAnsi="Times New Roman" w:cs="Times New Roman"/>
          <w:sz w:val="24"/>
          <w:szCs w:val="24"/>
        </w:rPr>
        <w:t xml:space="preserve"> на заседании </w:t>
      </w:r>
      <w:r w:rsidR="00E11606">
        <w:rPr>
          <w:rFonts w:ascii="Times New Roman" w:eastAsia="Calibri" w:hAnsi="Times New Roman" w:cs="Times New Roman"/>
          <w:sz w:val="24"/>
          <w:szCs w:val="24"/>
        </w:rPr>
        <w:t>кафедры «___» ___________» 2023</w:t>
      </w:r>
      <w:r w:rsidRPr="004D6A34">
        <w:rPr>
          <w:rFonts w:ascii="Times New Roman" w:eastAsia="Calibri" w:hAnsi="Times New Roman" w:cs="Times New Roman"/>
          <w:sz w:val="24"/>
          <w:szCs w:val="24"/>
        </w:rPr>
        <w:t xml:space="preserve">г </w:t>
      </w:r>
    </w:p>
    <w:p w:rsidR="00D06895" w:rsidRPr="004D6A34" w:rsidRDefault="00D06895" w:rsidP="00D06895">
      <w:pPr>
        <w:spacing w:after="0" w:line="240" w:lineRule="auto"/>
        <w:rPr>
          <w:rFonts w:ascii="Times New Roman" w:eastAsia="Calibri" w:hAnsi="Times New Roman" w:cs="Times New Roman"/>
          <w:sz w:val="24"/>
          <w:szCs w:val="24"/>
        </w:rPr>
      </w:pPr>
      <w:r w:rsidRPr="004D6A34">
        <w:rPr>
          <w:rFonts w:ascii="Times New Roman" w:eastAsia="Calibri" w:hAnsi="Times New Roman" w:cs="Times New Roman"/>
          <w:sz w:val="24"/>
          <w:szCs w:val="24"/>
        </w:rPr>
        <w:t>протокол № ____________</w:t>
      </w:r>
    </w:p>
    <w:p w:rsidR="00D06895" w:rsidRPr="004D6A34" w:rsidRDefault="00D06895" w:rsidP="00D06895">
      <w:pPr>
        <w:spacing w:after="0" w:line="240" w:lineRule="auto"/>
        <w:rPr>
          <w:rFonts w:ascii="Times New Roman" w:eastAsia="Calibri" w:hAnsi="Times New Roman" w:cs="Times New Roman"/>
          <w:sz w:val="24"/>
          <w:szCs w:val="24"/>
        </w:rPr>
      </w:pPr>
      <w:r w:rsidRPr="004D6A34">
        <w:rPr>
          <w:rFonts w:ascii="Times New Roman" w:eastAsia="Calibri" w:hAnsi="Times New Roman" w:cs="Times New Roman"/>
          <w:sz w:val="24"/>
          <w:szCs w:val="24"/>
        </w:rPr>
        <w:t>Заведующий к</w:t>
      </w:r>
      <w:r w:rsidR="005527DE">
        <w:rPr>
          <w:rFonts w:ascii="Times New Roman" w:eastAsia="Calibri" w:hAnsi="Times New Roman" w:cs="Times New Roman"/>
          <w:sz w:val="24"/>
          <w:szCs w:val="24"/>
        </w:rPr>
        <w:t xml:space="preserve">афедрой ______________________ </w:t>
      </w:r>
      <w:proofErr w:type="spellStart"/>
      <w:r w:rsidR="005527DE">
        <w:rPr>
          <w:rFonts w:ascii="Times New Roman" w:eastAsia="Calibri" w:hAnsi="Times New Roman" w:cs="Times New Roman"/>
          <w:sz w:val="24"/>
          <w:szCs w:val="24"/>
        </w:rPr>
        <w:t>Суркеева</w:t>
      </w:r>
      <w:proofErr w:type="spellEnd"/>
      <w:r w:rsidR="005527DE">
        <w:rPr>
          <w:rFonts w:ascii="Times New Roman" w:eastAsia="Calibri" w:hAnsi="Times New Roman" w:cs="Times New Roman"/>
          <w:sz w:val="24"/>
          <w:szCs w:val="24"/>
        </w:rPr>
        <w:t xml:space="preserve"> Д.Б.</w:t>
      </w:r>
    </w:p>
    <w:p w:rsidR="00D06895" w:rsidRPr="004D6A34" w:rsidRDefault="00D06895" w:rsidP="00D06895">
      <w:pPr>
        <w:spacing w:after="0" w:line="240" w:lineRule="auto"/>
        <w:rPr>
          <w:rFonts w:ascii="Times New Roman" w:eastAsia="Calibri" w:hAnsi="Times New Roman" w:cs="Times New Roman"/>
          <w:sz w:val="24"/>
          <w:szCs w:val="24"/>
        </w:rPr>
      </w:pPr>
    </w:p>
    <w:p w:rsidR="00D06895" w:rsidRPr="004D6A34" w:rsidRDefault="00D06895" w:rsidP="00D06895">
      <w:pPr>
        <w:rPr>
          <w:rFonts w:ascii="Times New Roman" w:eastAsia="Calibri" w:hAnsi="Times New Roman" w:cs="Times New Roman"/>
          <w:sz w:val="24"/>
          <w:szCs w:val="24"/>
        </w:rPr>
      </w:pPr>
    </w:p>
    <w:p w:rsidR="00D06895" w:rsidRPr="004D6A34" w:rsidRDefault="00D06895" w:rsidP="00D06895">
      <w:pPr>
        <w:rPr>
          <w:rFonts w:ascii="Times New Roman" w:eastAsia="Calibri" w:hAnsi="Times New Roman" w:cs="Times New Roman"/>
          <w:b/>
          <w:sz w:val="28"/>
          <w:szCs w:val="28"/>
        </w:rPr>
      </w:pPr>
      <w:r w:rsidRPr="004D6A34">
        <w:rPr>
          <w:rFonts w:ascii="Times New Roman" w:eastAsia="Calibri" w:hAnsi="Times New Roman" w:cs="Times New Roman"/>
          <w:b/>
          <w:sz w:val="28"/>
          <w:szCs w:val="28"/>
        </w:rPr>
        <w:t>ФОНД ОЦЕНОЧНЫХ СРЕДСТВ ПО УЧЕБНОЙ ДИСЦИПЛИНЕ</w:t>
      </w:r>
    </w:p>
    <w:p w:rsidR="00D06895" w:rsidRPr="004D6A34" w:rsidRDefault="00D06895" w:rsidP="00D06895">
      <w:pPr>
        <w:rPr>
          <w:rFonts w:ascii="Times New Roman" w:eastAsia="Calibri" w:hAnsi="Times New Roman" w:cs="Times New Roman"/>
          <w:sz w:val="28"/>
          <w:szCs w:val="28"/>
        </w:rPr>
      </w:pPr>
      <w:r w:rsidRPr="0094014F">
        <w:rPr>
          <w:rFonts w:ascii="Times New Roman" w:eastAsia="Calibri" w:hAnsi="Times New Roman" w:cs="Times New Roman"/>
          <w:b/>
          <w:sz w:val="28"/>
          <w:szCs w:val="28"/>
        </w:rPr>
        <w:t>Практический курс изучаемого язык</w:t>
      </w:r>
      <w:proofErr w:type="gramStart"/>
      <w:r w:rsidRPr="0094014F">
        <w:rPr>
          <w:rFonts w:ascii="Times New Roman" w:eastAsia="Calibri" w:hAnsi="Times New Roman" w:cs="Times New Roman"/>
          <w:b/>
          <w:sz w:val="28"/>
          <w:szCs w:val="28"/>
        </w:rPr>
        <w:t>а</w:t>
      </w:r>
      <w:r w:rsidRPr="004D6A34">
        <w:rPr>
          <w:rFonts w:ascii="Times New Roman" w:eastAsia="Calibri" w:hAnsi="Times New Roman" w:cs="Times New Roman"/>
          <w:sz w:val="28"/>
          <w:szCs w:val="28"/>
        </w:rPr>
        <w:t>(</w:t>
      </w:r>
      <w:proofErr w:type="gramEnd"/>
      <w:r w:rsidRPr="004D6A34">
        <w:rPr>
          <w:rFonts w:ascii="Times New Roman" w:eastAsia="Calibri" w:hAnsi="Times New Roman" w:cs="Times New Roman"/>
          <w:sz w:val="28"/>
          <w:szCs w:val="28"/>
        </w:rPr>
        <w:t>наименование дисциплины)</w:t>
      </w:r>
    </w:p>
    <w:p w:rsidR="00D06895" w:rsidRPr="004D6A34" w:rsidRDefault="00D06895" w:rsidP="00D06895">
      <w:pPr>
        <w:rPr>
          <w:rFonts w:ascii="Times New Roman" w:eastAsia="Calibri" w:hAnsi="Times New Roman" w:cs="Times New Roman"/>
          <w:sz w:val="28"/>
          <w:szCs w:val="28"/>
        </w:rPr>
      </w:pPr>
      <w:r w:rsidRPr="004D6A34">
        <w:rPr>
          <w:rFonts w:ascii="Times New Roman" w:eastAsia="Calibri" w:hAnsi="Times New Roman" w:cs="Times New Roman"/>
          <w:b/>
          <w:sz w:val="28"/>
          <w:szCs w:val="28"/>
        </w:rPr>
        <w:t>Филологическое образование</w:t>
      </w:r>
      <w:r w:rsidRPr="004D6A34">
        <w:rPr>
          <w:rFonts w:ascii="Times New Roman" w:eastAsia="Calibri" w:hAnsi="Times New Roman" w:cs="Times New Roman"/>
          <w:sz w:val="28"/>
          <w:szCs w:val="28"/>
        </w:rPr>
        <w:t xml:space="preserve">     __(код и наименование направления подготовки)</w:t>
      </w:r>
      <w:r>
        <w:rPr>
          <w:rFonts w:ascii="Times New Roman" w:eastAsia="Calibri" w:hAnsi="Times New Roman" w:cs="Times New Roman"/>
          <w:b/>
          <w:sz w:val="28"/>
          <w:szCs w:val="28"/>
        </w:rPr>
        <w:t xml:space="preserve"> ___</w:t>
      </w:r>
      <w:r w:rsidRPr="004D6A34">
        <w:rPr>
          <w:rFonts w:ascii="Times New Roman" w:eastAsia="Calibri" w:hAnsi="Times New Roman" w:cs="Times New Roman"/>
          <w:b/>
          <w:sz w:val="28"/>
          <w:szCs w:val="28"/>
        </w:rPr>
        <w:t>550300</w:t>
      </w:r>
    </w:p>
    <w:p w:rsidR="00D06895" w:rsidRPr="004D6A34" w:rsidRDefault="00D06895" w:rsidP="00D06895">
      <w:pPr>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r w:rsidRPr="004D6A34">
        <w:rPr>
          <w:rFonts w:ascii="Times New Roman" w:eastAsia="Calibri" w:hAnsi="Times New Roman" w:cs="Times New Roman"/>
          <w:sz w:val="28"/>
          <w:szCs w:val="28"/>
        </w:rPr>
        <w:t>______(наименование профиля подготовки)</w:t>
      </w:r>
    </w:p>
    <w:p w:rsidR="00D06895" w:rsidRPr="004D6A34" w:rsidRDefault="00D06895" w:rsidP="00D06895">
      <w:pPr>
        <w:rPr>
          <w:rFonts w:ascii="Times New Roman" w:eastAsia="Calibri" w:hAnsi="Times New Roman" w:cs="Times New Roman"/>
          <w:b/>
          <w:sz w:val="28"/>
          <w:szCs w:val="28"/>
        </w:rPr>
      </w:pPr>
      <w:r w:rsidRPr="004D6A34">
        <w:rPr>
          <w:rFonts w:ascii="Times New Roman" w:eastAsia="Calibri" w:hAnsi="Times New Roman" w:cs="Times New Roman"/>
          <w:sz w:val="28"/>
          <w:szCs w:val="28"/>
        </w:rPr>
        <w:t xml:space="preserve">Квалификация (степень) выпускника  –  </w:t>
      </w:r>
      <w:r w:rsidRPr="004D6A34">
        <w:rPr>
          <w:rFonts w:ascii="Times New Roman" w:eastAsia="Calibri" w:hAnsi="Times New Roman" w:cs="Times New Roman"/>
          <w:b/>
          <w:sz w:val="28"/>
          <w:szCs w:val="28"/>
        </w:rPr>
        <w:t>бакалавр</w:t>
      </w:r>
    </w:p>
    <w:p w:rsidR="00D06895" w:rsidRPr="004D6A34" w:rsidRDefault="009E1A2F" w:rsidP="00D06895">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06895" w:rsidRPr="004D6A34">
        <w:rPr>
          <w:rFonts w:ascii="Times New Roman" w:eastAsia="Calibri" w:hAnsi="Times New Roman" w:cs="Times New Roman"/>
          <w:b/>
          <w:sz w:val="28"/>
          <w:szCs w:val="28"/>
        </w:rPr>
        <w:t>Паспорт</w:t>
      </w:r>
    </w:p>
    <w:p w:rsidR="00D06895" w:rsidRPr="004D6A34" w:rsidRDefault="00D06895" w:rsidP="00D06895">
      <w:pPr>
        <w:jc w:val="center"/>
        <w:rPr>
          <w:rFonts w:ascii="Times New Roman" w:eastAsia="Calibri" w:hAnsi="Times New Roman" w:cs="Times New Roman"/>
          <w:b/>
          <w:sz w:val="28"/>
          <w:szCs w:val="28"/>
          <w:u w:val="single"/>
          <w:lang w:val="ky-KG"/>
        </w:rPr>
      </w:pPr>
      <w:r w:rsidRPr="004D6A34">
        <w:rPr>
          <w:rFonts w:ascii="Times New Roman" w:eastAsia="Calibri" w:hAnsi="Times New Roman" w:cs="Times New Roman"/>
          <w:sz w:val="28"/>
          <w:szCs w:val="28"/>
        </w:rPr>
        <w:t>фонда оценочных средств по   дисциплине «</w:t>
      </w:r>
      <w:r>
        <w:rPr>
          <w:rFonts w:ascii="Times New Roman" w:eastAsia="Calibri" w:hAnsi="Times New Roman" w:cs="Times New Roman"/>
          <w:sz w:val="28"/>
          <w:szCs w:val="28"/>
        </w:rPr>
        <w:t>Практический курс изучаемого языка</w:t>
      </w:r>
      <w:r w:rsidRPr="004D6A34">
        <w:rPr>
          <w:rFonts w:ascii="Times New Roman" w:eastAsia="Calibri" w:hAnsi="Times New Roman" w:cs="Times New Roman"/>
          <w:b/>
          <w:sz w:val="28"/>
          <w:szCs w:val="28"/>
        </w:rPr>
        <w:t>»</w:t>
      </w:r>
    </w:p>
    <w:p w:rsidR="00D06895" w:rsidRPr="006B5802" w:rsidRDefault="00D06895" w:rsidP="00D06895">
      <w:pPr>
        <w:rPr>
          <w:rFonts w:ascii="Times New Roman" w:eastAsia="Calibri" w:hAnsi="Times New Roman" w:cs="Times New Roman"/>
          <w:b/>
          <w:sz w:val="24"/>
          <w:szCs w:val="24"/>
        </w:rPr>
      </w:pPr>
      <w:r w:rsidRPr="004D6A34">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6B5802">
        <w:rPr>
          <w:rFonts w:ascii="Times New Roman" w:eastAsia="Calibri" w:hAnsi="Times New Roman" w:cs="Times New Roman"/>
          <w:b/>
          <w:sz w:val="24"/>
          <w:szCs w:val="24"/>
        </w:rPr>
        <w:t xml:space="preserve">Код </w:t>
      </w:r>
      <w:r w:rsidRPr="006B5802">
        <w:rPr>
          <w:rFonts w:ascii="Times New Roman" w:eastAsia="Calibri" w:hAnsi="Times New Roman" w:cs="Times New Roman"/>
          <w:b/>
          <w:sz w:val="24"/>
          <w:szCs w:val="24"/>
          <w:lang w:val="ky-KG"/>
        </w:rPr>
        <w:t>контролируемой компетенции</w:t>
      </w:r>
      <w:r w:rsidRPr="006B5802">
        <w:rPr>
          <w:rFonts w:ascii="Times New Roman" w:eastAsia="Calibri" w:hAnsi="Times New Roman" w:cs="Times New Roman"/>
          <w:b/>
          <w:sz w:val="24"/>
          <w:szCs w:val="24"/>
        </w:rPr>
        <w:tab/>
      </w:r>
      <w:r w:rsidRPr="006B5802">
        <w:rPr>
          <w:rFonts w:ascii="Times New Roman" w:eastAsia="Calibri" w:hAnsi="Times New Roman" w:cs="Times New Roman"/>
          <w:b/>
          <w:sz w:val="24"/>
          <w:szCs w:val="24"/>
        </w:rPr>
        <w:tab/>
      </w:r>
    </w:p>
    <w:p w:rsidR="00D06895" w:rsidRPr="009F2FCD" w:rsidRDefault="00D06895" w:rsidP="00D06895">
      <w:pPr>
        <w:jc w:val="center"/>
        <w:rPr>
          <w:rFonts w:ascii="Times New Roman" w:eastAsia="Calibri" w:hAnsi="Times New Roman" w:cs="Times New Roman"/>
          <w:b/>
          <w:sz w:val="24"/>
          <w:szCs w:val="24"/>
          <w:u w:val="single"/>
          <w:lang w:val="ky-KG"/>
        </w:rPr>
      </w:pPr>
      <w:r w:rsidRPr="009F2FCD">
        <w:rPr>
          <w:rFonts w:ascii="Times New Roman" w:eastAsia="Calibri" w:hAnsi="Times New Roman" w:cs="Times New Roman"/>
          <w:b/>
          <w:sz w:val="24"/>
          <w:szCs w:val="24"/>
        </w:rPr>
        <w:t xml:space="preserve">Код </w:t>
      </w:r>
      <w:r w:rsidRPr="009F2FCD">
        <w:rPr>
          <w:rFonts w:ascii="Times New Roman" w:eastAsia="Calibri" w:hAnsi="Times New Roman" w:cs="Times New Roman"/>
          <w:b/>
          <w:sz w:val="24"/>
          <w:szCs w:val="24"/>
          <w:lang w:val="ky-KG"/>
        </w:rPr>
        <w:t>контролируемой компетенции</w:t>
      </w:r>
    </w:p>
    <w:p w:rsidR="00D06895" w:rsidRPr="00F16EB7" w:rsidRDefault="00C67B82" w:rsidP="00C67B82">
      <w:pPr>
        <w:jc w:val="both"/>
        <w:rPr>
          <w:rFonts w:ascii="Times New Roman" w:hAnsi="Times New Roman" w:cs="Times New Roman"/>
          <w:sz w:val="24"/>
          <w:szCs w:val="24"/>
        </w:rPr>
      </w:pPr>
      <w:r>
        <w:rPr>
          <w:rFonts w:ascii="Times New Roman" w:hAnsi="Times New Roman" w:cs="Times New Roman"/>
          <w:b/>
          <w:sz w:val="24"/>
          <w:szCs w:val="24"/>
        </w:rPr>
        <w:t xml:space="preserve">РО-2 - </w:t>
      </w:r>
      <w:r w:rsidR="00F43958" w:rsidRPr="00F43958">
        <w:rPr>
          <w:rFonts w:ascii="Times New Roman" w:hAnsi="Times New Roman" w:cs="Times New Roman"/>
          <w:sz w:val="24"/>
          <w:szCs w:val="24"/>
        </w:rPr>
        <w:t>-- владеет тремя языками: официальном на уровне B1, государственным на уровне В2, одним из иностранных языков (англ./</w:t>
      </w:r>
      <w:proofErr w:type="spellStart"/>
      <w:r w:rsidR="00F43958" w:rsidRPr="00F43958">
        <w:rPr>
          <w:rFonts w:ascii="Times New Roman" w:hAnsi="Times New Roman" w:cs="Times New Roman"/>
          <w:sz w:val="24"/>
          <w:szCs w:val="24"/>
        </w:rPr>
        <w:t>нем</w:t>
      </w:r>
      <w:proofErr w:type="gramStart"/>
      <w:r w:rsidR="00F43958" w:rsidRPr="00F43958">
        <w:rPr>
          <w:rFonts w:ascii="Times New Roman" w:hAnsi="Times New Roman" w:cs="Times New Roman"/>
          <w:sz w:val="24"/>
          <w:szCs w:val="24"/>
        </w:rPr>
        <w:t>.к</w:t>
      </w:r>
      <w:proofErr w:type="gramEnd"/>
      <w:r w:rsidR="00F43958" w:rsidRPr="00F43958">
        <w:rPr>
          <w:rFonts w:ascii="Times New Roman" w:hAnsi="Times New Roman" w:cs="Times New Roman"/>
          <w:sz w:val="24"/>
          <w:szCs w:val="24"/>
        </w:rPr>
        <w:t>орей</w:t>
      </w:r>
      <w:proofErr w:type="spellEnd"/>
      <w:r w:rsidR="00F43958" w:rsidRPr="00F43958">
        <w:rPr>
          <w:rFonts w:ascii="Times New Roman" w:hAnsi="Times New Roman" w:cs="Times New Roman"/>
          <w:sz w:val="24"/>
          <w:szCs w:val="24"/>
        </w:rPr>
        <w:t>.)  на уровне B2/С1; продуцирует речевую деятельность в различных жизненных ситуациях.</w:t>
      </w:r>
    </w:p>
    <w:p w:rsidR="00D06895" w:rsidRPr="009F2FCD" w:rsidRDefault="00D06895" w:rsidP="00D06895">
      <w:pPr>
        <w:rPr>
          <w:rFonts w:ascii="Times New Roman" w:hAnsi="Times New Roman" w:cs="Times New Roman"/>
          <w:sz w:val="24"/>
          <w:szCs w:val="24"/>
        </w:rPr>
      </w:pPr>
      <w:r w:rsidRPr="009F2FCD">
        <w:rPr>
          <w:rFonts w:ascii="Times New Roman" w:hAnsi="Times New Roman" w:cs="Times New Roman"/>
          <w:b/>
          <w:sz w:val="24"/>
          <w:szCs w:val="24"/>
        </w:rPr>
        <w:t>ПК-14</w:t>
      </w:r>
      <w:r w:rsidR="00F16EB7">
        <w:rPr>
          <w:rFonts w:ascii="Times New Roman" w:hAnsi="Times New Roman" w:cs="Times New Roman"/>
          <w:sz w:val="24"/>
          <w:szCs w:val="24"/>
        </w:rPr>
        <w:t xml:space="preserve"> – </w:t>
      </w:r>
      <w:proofErr w:type="gramStart"/>
      <w:r w:rsidR="00F16EB7">
        <w:rPr>
          <w:rFonts w:ascii="Times New Roman" w:hAnsi="Times New Roman" w:cs="Times New Roman"/>
          <w:sz w:val="24"/>
          <w:szCs w:val="24"/>
        </w:rPr>
        <w:t>способен</w:t>
      </w:r>
      <w:proofErr w:type="gramEnd"/>
      <w:r w:rsidR="00F16EB7">
        <w:rPr>
          <w:rFonts w:ascii="Times New Roman" w:hAnsi="Times New Roman" w:cs="Times New Roman"/>
          <w:sz w:val="24"/>
          <w:szCs w:val="24"/>
        </w:rPr>
        <w:t xml:space="preserve"> примен</w:t>
      </w:r>
      <w:r w:rsidRPr="009F2FCD">
        <w:rPr>
          <w:rFonts w:ascii="Times New Roman" w:hAnsi="Times New Roman" w:cs="Times New Roman"/>
          <w:sz w:val="24"/>
          <w:szCs w:val="24"/>
        </w:rPr>
        <w:t>ять методы приемы анализа, и</w:t>
      </w:r>
      <w:r w:rsidR="00F16EB7">
        <w:rPr>
          <w:rFonts w:ascii="Times New Roman" w:hAnsi="Times New Roman" w:cs="Times New Roman"/>
          <w:sz w:val="24"/>
          <w:szCs w:val="24"/>
        </w:rPr>
        <w:t>нтерпретации,  обработки, создан</w:t>
      </w:r>
      <w:r w:rsidRPr="009F2FCD">
        <w:rPr>
          <w:rFonts w:ascii="Times New Roman" w:hAnsi="Times New Roman" w:cs="Times New Roman"/>
          <w:sz w:val="24"/>
          <w:szCs w:val="24"/>
        </w:rPr>
        <w:t xml:space="preserve">ия и </w:t>
      </w:r>
      <w:proofErr w:type="spellStart"/>
      <w:r w:rsidRPr="009F2FCD">
        <w:rPr>
          <w:rFonts w:ascii="Times New Roman" w:hAnsi="Times New Roman" w:cs="Times New Roman"/>
          <w:sz w:val="24"/>
          <w:szCs w:val="24"/>
        </w:rPr>
        <w:t>трансфорсации</w:t>
      </w:r>
      <w:proofErr w:type="spellEnd"/>
      <w:r w:rsidRPr="009F2FCD">
        <w:rPr>
          <w:rFonts w:ascii="Times New Roman" w:hAnsi="Times New Roman" w:cs="Times New Roman"/>
          <w:sz w:val="24"/>
          <w:szCs w:val="24"/>
        </w:rPr>
        <w:t xml:space="preserve"> различных видов и типов текстов</w:t>
      </w:r>
      <w:r w:rsidR="00C67B82">
        <w:rPr>
          <w:rFonts w:ascii="Times New Roman" w:hAnsi="Times New Roman" w:cs="Times New Roman"/>
          <w:sz w:val="24"/>
          <w:szCs w:val="24"/>
        </w:rPr>
        <w:t>;</w:t>
      </w:r>
      <w:r w:rsidRPr="009F2FCD">
        <w:rPr>
          <w:rFonts w:ascii="Times New Roman" w:hAnsi="Times New Roman" w:cs="Times New Roman"/>
          <w:sz w:val="24"/>
          <w:szCs w:val="24"/>
        </w:rPr>
        <w:t xml:space="preserve"> </w:t>
      </w:r>
    </w:p>
    <w:p w:rsidR="00C67B82" w:rsidRDefault="00D06895" w:rsidP="00D06895">
      <w:pPr>
        <w:rPr>
          <w:rFonts w:ascii="Times New Roman" w:hAnsi="Times New Roman" w:cs="Times New Roman"/>
          <w:sz w:val="24"/>
          <w:szCs w:val="24"/>
        </w:rPr>
      </w:pPr>
      <w:r w:rsidRPr="009F2FCD">
        <w:rPr>
          <w:rFonts w:ascii="Times New Roman" w:hAnsi="Times New Roman" w:cs="Times New Roman"/>
          <w:b/>
          <w:sz w:val="24"/>
          <w:szCs w:val="24"/>
        </w:rPr>
        <w:t>ПК – 16</w:t>
      </w:r>
      <w:r w:rsidRPr="009F2FCD">
        <w:rPr>
          <w:rFonts w:ascii="Times New Roman" w:hAnsi="Times New Roman" w:cs="Times New Roman"/>
          <w:sz w:val="24"/>
          <w:szCs w:val="24"/>
        </w:rPr>
        <w:t xml:space="preserve">  умеет выстраивать стратегию устного и письменного общения на изучаемом языке в соответствии с социокультурными особенностями языка, трансформации различных видов и типов</w:t>
      </w:r>
      <w:r w:rsidR="00C67B82">
        <w:rPr>
          <w:rFonts w:ascii="Times New Roman" w:hAnsi="Times New Roman" w:cs="Times New Roman"/>
          <w:sz w:val="24"/>
          <w:szCs w:val="24"/>
        </w:rPr>
        <w:t>;</w:t>
      </w:r>
    </w:p>
    <w:p w:rsidR="00DD126E" w:rsidRPr="00F16EB7" w:rsidRDefault="00C67B82" w:rsidP="00D06895">
      <w:pPr>
        <w:rPr>
          <w:rFonts w:ascii="Times New Roman" w:eastAsia="Calibri" w:hAnsi="Times New Roman" w:cs="Times New Roman"/>
          <w:sz w:val="24"/>
          <w:szCs w:val="24"/>
        </w:rPr>
      </w:pPr>
      <w:r w:rsidRPr="00F16EB7">
        <w:rPr>
          <w:rFonts w:ascii="Times New Roman" w:eastAsia="Calibri" w:hAnsi="Times New Roman" w:cs="Times New Roman"/>
          <w:b/>
          <w:sz w:val="24"/>
          <w:szCs w:val="24"/>
        </w:rPr>
        <w:t>СЛК-1</w:t>
      </w:r>
      <w:r w:rsidRPr="00C67B82">
        <w:rPr>
          <w:rFonts w:ascii="Times New Roman" w:eastAsia="Calibri" w:hAnsi="Times New Roman" w:cs="Times New Roman"/>
          <w:sz w:val="24"/>
          <w:szCs w:val="24"/>
        </w:rPr>
        <w:t>-Способен обеспечить достижение целей в профессиональной деятельности отдельных лиц или групп.</w:t>
      </w:r>
      <w:r w:rsidR="00D06895" w:rsidRPr="009F2FCD">
        <w:rPr>
          <w:rFonts w:ascii="Times New Roman" w:eastAsia="Calibri" w:hAnsi="Times New Roman" w:cs="Times New Roman"/>
          <w:sz w:val="24"/>
          <w:szCs w:val="24"/>
        </w:rPr>
        <w:tab/>
      </w:r>
      <w:bookmarkStart w:id="0" w:name="_GoBack"/>
      <w:bookmarkEnd w:id="0"/>
      <w:r w:rsidR="00D06895" w:rsidRPr="009F2FCD">
        <w:rPr>
          <w:rFonts w:ascii="Times New Roman" w:eastAsia="Calibri" w:hAnsi="Times New Roman" w:cs="Times New Roman"/>
          <w:sz w:val="24"/>
          <w:szCs w:val="24"/>
        </w:rPr>
        <w:tab/>
      </w:r>
      <w:r w:rsidR="00D06895" w:rsidRPr="009F2FCD">
        <w:rPr>
          <w:rFonts w:ascii="Times New Roman" w:eastAsia="Calibri" w:hAnsi="Times New Roman" w:cs="Times New Roman"/>
          <w:b/>
          <w:sz w:val="24"/>
          <w:szCs w:val="24"/>
        </w:rPr>
        <w:tab/>
      </w:r>
      <w:r w:rsidR="00D06895" w:rsidRPr="009F2FCD">
        <w:rPr>
          <w:rFonts w:ascii="Times New Roman" w:eastAsia="Calibri" w:hAnsi="Times New Roman" w:cs="Times New Roman"/>
          <w:b/>
          <w:sz w:val="24"/>
          <w:szCs w:val="24"/>
        </w:rPr>
        <w:tab/>
      </w:r>
    </w:p>
    <w:p w:rsidR="00D06895" w:rsidRPr="006B5802" w:rsidRDefault="00D06895" w:rsidP="00D06895">
      <w:pPr>
        <w:rPr>
          <w:rFonts w:ascii="Times New Roman" w:eastAsia="Calibri" w:hAnsi="Times New Roman" w:cs="Times New Roman"/>
          <w:b/>
          <w:sz w:val="24"/>
          <w:szCs w:val="24"/>
        </w:rPr>
      </w:pPr>
      <w:r w:rsidRPr="006B5802">
        <w:rPr>
          <w:rFonts w:ascii="Times New Roman" w:eastAsia="Calibri" w:hAnsi="Times New Roman" w:cs="Times New Roman"/>
          <w:b/>
          <w:sz w:val="24"/>
          <w:szCs w:val="24"/>
        </w:rPr>
        <w:t>Примерный перечень оценочных средств по учебной дисциплине «Практический курс изучаемого языка»</w:t>
      </w:r>
    </w:p>
    <w:tbl>
      <w:tblPr>
        <w:tblStyle w:val="a3"/>
        <w:tblW w:w="10065" w:type="dxa"/>
        <w:tblInd w:w="-318" w:type="dxa"/>
        <w:tblLayout w:type="fixed"/>
        <w:tblLook w:val="04A0" w:firstRow="1" w:lastRow="0" w:firstColumn="1" w:lastColumn="0" w:noHBand="0" w:noVBand="1"/>
      </w:tblPr>
      <w:tblGrid>
        <w:gridCol w:w="568"/>
        <w:gridCol w:w="1985"/>
        <w:gridCol w:w="6378"/>
        <w:gridCol w:w="1134"/>
      </w:tblGrid>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w:t>
            </w:r>
          </w:p>
        </w:tc>
        <w:tc>
          <w:tcPr>
            <w:tcW w:w="1985"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Вид деятельности</w:t>
            </w:r>
          </w:p>
        </w:tc>
        <w:tc>
          <w:tcPr>
            <w:tcW w:w="637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 xml:space="preserve">Определение </w:t>
            </w:r>
          </w:p>
        </w:tc>
        <w:tc>
          <w:tcPr>
            <w:tcW w:w="1134"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 xml:space="preserve">Прим. </w:t>
            </w:r>
          </w:p>
        </w:tc>
      </w:tr>
      <w:tr w:rsidR="00D06895" w:rsidRPr="00494055" w:rsidTr="00220CA8">
        <w:tc>
          <w:tcPr>
            <w:tcW w:w="568" w:type="dxa"/>
          </w:tcPr>
          <w:p w:rsidR="00D06895" w:rsidRPr="00494055" w:rsidRDefault="00D06895" w:rsidP="00220CA8">
            <w:pPr>
              <w:rPr>
                <w:rFonts w:ascii="Times New Roman" w:hAnsi="Times New Roman" w:cs="Times New Roman"/>
                <w:b/>
                <w:bCs/>
              </w:rPr>
            </w:pPr>
          </w:p>
        </w:tc>
        <w:tc>
          <w:tcPr>
            <w:tcW w:w="1985"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 xml:space="preserve">Чтение </w:t>
            </w:r>
          </w:p>
        </w:tc>
        <w:tc>
          <w:tcPr>
            <w:tcW w:w="6378" w:type="dxa"/>
          </w:tcPr>
          <w:p w:rsidR="00D06895" w:rsidRPr="00494055" w:rsidRDefault="00D06895" w:rsidP="00220CA8">
            <w:pPr>
              <w:rPr>
                <w:rFonts w:ascii="Times New Roman" w:hAnsi="Times New Roman" w:cs="Times New Roman"/>
                <w:b/>
                <w:bCs/>
              </w:rPr>
            </w:pP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1</w:t>
            </w:r>
          </w:p>
        </w:tc>
        <w:tc>
          <w:tcPr>
            <w:tcW w:w="1985" w:type="dxa"/>
          </w:tcPr>
          <w:p w:rsidR="00D06895" w:rsidRPr="00494055" w:rsidRDefault="00D06895" w:rsidP="00220CA8">
            <w:pPr>
              <w:rPr>
                <w:rFonts w:ascii="Times New Roman" w:hAnsi="Times New Roman" w:cs="Times New Roman"/>
              </w:rPr>
            </w:pPr>
            <w:r w:rsidRPr="00494055">
              <w:rPr>
                <w:rFonts w:ascii="Times New Roman" w:hAnsi="Times New Roman" w:cs="Times New Roman"/>
              </w:rPr>
              <w:t xml:space="preserve">Изучающее </w:t>
            </w:r>
            <w:r w:rsidRPr="00494055">
              <w:rPr>
                <w:rFonts w:ascii="Times New Roman" w:hAnsi="Times New Roman" w:cs="Times New Roman"/>
              </w:rPr>
              <w:lastRenderedPageBreak/>
              <w:t xml:space="preserve">чтение </w:t>
            </w:r>
          </w:p>
        </w:tc>
        <w:tc>
          <w:tcPr>
            <w:tcW w:w="6378" w:type="dxa"/>
          </w:tcPr>
          <w:p w:rsidR="00D06895" w:rsidRPr="00494055" w:rsidRDefault="00D06895" w:rsidP="00220CA8">
            <w:pPr>
              <w:rPr>
                <w:rFonts w:ascii="Times New Roman" w:hAnsi="Times New Roman" w:cs="Times New Roman"/>
              </w:rPr>
            </w:pPr>
            <w:r w:rsidRPr="00494055">
              <w:rPr>
                <w:rFonts w:ascii="Times New Roman" w:hAnsi="Times New Roman" w:cs="Times New Roman"/>
              </w:rPr>
              <w:lastRenderedPageBreak/>
              <w:t xml:space="preserve">Изучающее чтение </w:t>
            </w:r>
            <w:proofErr w:type="gramStart"/>
            <w:r w:rsidRPr="00494055">
              <w:rPr>
                <w:rFonts w:ascii="Times New Roman" w:hAnsi="Times New Roman" w:cs="Times New Roman"/>
              </w:rPr>
              <w:t>–э</w:t>
            </w:r>
            <w:proofErr w:type="gramEnd"/>
            <w:r w:rsidRPr="00494055">
              <w:rPr>
                <w:rFonts w:ascii="Times New Roman" w:hAnsi="Times New Roman" w:cs="Times New Roman"/>
              </w:rPr>
              <w:t xml:space="preserve">то </w:t>
            </w:r>
            <w:r w:rsidRPr="00494055">
              <w:rPr>
                <w:rFonts w:ascii="Times New Roman" w:hAnsi="Times New Roman" w:cs="Times New Roman"/>
                <w:spacing w:val="-12"/>
              </w:rPr>
              <w:t xml:space="preserve">необходимо </w:t>
            </w:r>
            <w:r w:rsidRPr="00494055">
              <w:rPr>
                <w:rFonts w:ascii="Times New Roman" w:hAnsi="Times New Roman" w:cs="Times New Roman"/>
                <w:spacing w:val="-12"/>
                <w:lang w:val="ky-KG"/>
              </w:rPr>
              <w:t>понять</w:t>
            </w:r>
            <w:r w:rsidRPr="00494055">
              <w:rPr>
                <w:rFonts w:ascii="Times New Roman" w:hAnsi="Times New Roman" w:cs="Times New Roman"/>
                <w:spacing w:val="-12"/>
              </w:rPr>
              <w:t xml:space="preserve"> главную мысль </w:t>
            </w:r>
            <w:r w:rsidRPr="00494055">
              <w:rPr>
                <w:rFonts w:ascii="Times New Roman" w:hAnsi="Times New Roman" w:cs="Times New Roman"/>
                <w:spacing w:val="-9"/>
              </w:rPr>
              <w:t xml:space="preserve">автора, </w:t>
            </w:r>
            <w:r w:rsidRPr="00494055">
              <w:rPr>
                <w:rFonts w:ascii="Times New Roman" w:hAnsi="Times New Roman" w:cs="Times New Roman"/>
                <w:spacing w:val="-9"/>
              </w:rPr>
              <w:lastRenderedPageBreak/>
              <w:t xml:space="preserve">цель его рассуждений, понять логику его доказательств, </w:t>
            </w:r>
            <w:r w:rsidRPr="00494055">
              <w:rPr>
                <w:rFonts w:ascii="Times New Roman" w:hAnsi="Times New Roman" w:cs="Times New Roman"/>
                <w:spacing w:val="-10"/>
              </w:rPr>
              <w:t xml:space="preserve">найти ответы на интересующие вас вопросы. Читать нужно </w:t>
            </w:r>
            <w:r w:rsidRPr="00494055">
              <w:rPr>
                <w:rFonts w:ascii="Times New Roman" w:hAnsi="Times New Roman" w:cs="Times New Roman"/>
                <w:spacing w:val="-8"/>
              </w:rPr>
              <w:t xml:space="preserve">активно, составлять суждение о книге, критически оценивать </w:t>
            </w:r>
            <w:r w:rsidRPr="00494055">
              <w:rPr>
                <w:rFonts w:ascii="Times New Roman" w:hAnsi="Times New Roman" w:cs="Times New Roman"/>
                <w:spacing w:val="-9"/>
              </w:rPr>
              <w:t>мысли автора (принимать или отвергать).</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lastRenderedPageBreak/>
              <w:t>2</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 xml:space="preserve">Чтение с творческими заданиями </w:t>
            </w:r>
            <w:r>
              <w:rPr>
                <w:rFonts w:ascii="Times New Roman" w:hAnsi="Times New Roman" w:cs="Times New Roman"/>
                <w:bCs/>
              </w:rPr>
              <w:t>для анализа текста</w:t>
            </w:r>
          </w:p>
        </w:tc>
        <w:tc>
          <w:tcPr>
            <w:tcW w:w="6378" w:type="dxa"/>
          </w:tcPr>
          <w:p w:rsidR="00D06895" w:rsidRPr="00494055" w:rsidRDefault="00D06895" w:rsidP="00220CA8">
            <w:pPr>
              <w:rPr>
                <w:rFonts w:ascii="Times New Roman" w:hAnsi="Times New Roman" w:cs="Times New Roman"/>
              </w:rPr>
            </w:pPr>
            <w:r w:rsidRPr="00494055">
              <w:rPr>
                <w:rFonts w:ascii="Times New Roman" w:hAnsi="Times New Roman" w:cs="Times New Roman"/>
                <w:bCs/>
              </w:rPr>
              <w:t xml:space="preserve">Чтение с творческими заданиями </w:t>
            </w:r>
            <w:proofErr w:type="gramStart"/>
            <w:r w:rsidRPr="00494055">
              <w:rPr>
                <w:rFonts w:ascii="Times New Roman" w:hAnsi="Times New Roman" w:cs="Times New Roman"/>
                <w:bCs/>
              </w:rPr>
              <w:t>–э</w:t>
            </w:r>
            <w:proofErr w:type="gramEnd"/>
            <w:r w:rsidRPr="00494055">
              <w:rPr>
                <w:rFonts w:ascii="Times New Roman" w:hAnsi="Times New Roman" w:cs="Times New Roman"/>
                <w:bCs/>
              </w:rPr>
              <w:t>то м</w:t>
            </w:r>
            <w:r w:rsidRPr="00494055">
              <w:rPr>
                <w:rFonts w:ascii="Times New Roman" w:hAnsi="Times New Roman" w:cs="Times New Roman"/>
              </w:rPr>
              <w:t xml:space="preserve">етод обучения чтению художественных произведений, направленный на активизацию деятельности и использующий творческие приемы работы студентов. </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p>
        </w:tc>
        <w:tc>
          <w:tcPr>
            <w:tcW w:w="1985"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 xml:space="preserve">Говорение </w:t>
            </w:r>
          </w:p>
        </w:tc>
        <w:tc>
          <w:tcPr>
            <w:tcW w:w="6378" w:type="dxa"/>
          </w:tcPr>
          <w:p w:rsidR="00D06895" w:rsidRPr="00494055" w:rsidRDefault="00D06895" w:rsidP="00220CA8">
            <w:pPr>
              <w:rPr>
                <w:rFonts w:ascii="Times New Roman" w:hAnsi="Times New Roman" w:cs="Times New Roman"/>
                <w:b/>
                <w:bCs/>
              </w:rPr>
            </w:pP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3</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 xml:space="preserve">Пересказ близко к тексту </w:t>
            </w:r>
          </w:p>
        </w:tc>
        <w:tc>
          <w:tcPr>
            <w:tcW w:w="637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Cs/>
              </w:rPr>
              <w:t xml:space="preserve">Пересказ близко к тексту – это </w:t>
            </w:r>
            <w:r w:rsidRPr="00494055">
              <w:rPr>
                <w:rStyle w:val="w"/>
                <w:rFonts w:ascii="Times New Roman" w:hAnsi="Times New Roman"/>
                <w:color w:val="000000"/>
                <w:shd w:val="clear" w:color="auto" w:fill="FFFFFF"/>
              </w:rPr>
              <w:t>один</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из</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видов</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репродуктивных</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упражнений</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обучающего</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или контрольного</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характера</w:t>
            </w:r>
            <w:r w:rsidRPr="00494055">
              <w:rPr>
                <w:rFonts w:ascii="Times New Roman" w:hAnsi="Times New Roman" w:cs="Times New Roman"/>
                <w:color w:val="000000"/>
                <w:shd w:val="clear" w:color="auto" w:fill="FFFFFF"/>
              </w:rPr>
              <w:t>.</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Цель</w:t>
            </w:r>
            <w:r w:rsidRPr="00494055">
              <w:rPr>
                <w:rStyle w:val="apple-converted-space"/>
                <w:rFonts w:ascii="Times New Roman" w:hAnsi="Times New Roman"/>
                <w:color w:val="000000"/>
                <w:shd w:val="clear" w:color="auto" w:fill="FFFFFF"/>
              </w:rPr>
              <w:t> </w:t>
            </w:r>
            <w:r w:rsidRPr="00494055">
              <w:rPr>
                <w:rStyle w:val="w"/>
                <w:rFonts w:ascii="Times New Roman" w:hAnsi="Times New Roman"/>
                <w:color w:val="000000"/>
                <w:shd w:val="clear" w:color="auto" w:fill="FFFFFF"/>
              </w:rPr>
              <w:t>его</w:t>
            </w:r>
            <w:r w:rsidRPr="00494055">
              <w:rPr>
                <w:rStyle w:val="apple-converted-space"/>
                <w:rFonts w:ascii="Times New Roman" w:hAnsi="Times New Roman"/>
                <w:color w:val="000000"/>
                <w:shd w:val="clear" w:color="auto" w:fill="FFFFFF"/>
              </w:rPr>
              <w:t> </w:t>
            </w:r>
            <w:r w:rsidRPr="00494055">
              <w:rPr>
                <w:rFonts w:ascii="Times New Roman" w:hAnsi="Times New Roman" w:cs="Times New Roman"/>
                <w:color w:val="000000"/>
                <w:shd w:val="clear" w:color="auto" w:fill="FFFFFF"/>
              </w:rPr>
              <w:t>– научить студентов усваивать содержание текста и в адекватной форме его передавать.</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4</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Презентация</w:t>
            </w:r>
          </w:p>
        </w:tc>
        <w:tc>
          <w:tcPr>
            <w:tcW w:w="6378"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Представления студента наработанной информации по заданной тематике в виде набора слайдов и спецэффектов, подготовленных в выбранной программе</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5</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Ведение беседы</w:t>
            </w:r>
          </w:p>
        </w:tc>
        <w:tc>
          <w:tcPr>
            <w:tcW w:w="637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Cs/>
              </w:rPr>
              <w:t>Бесед</w:t>
            </w:r>
            <w:proofErr w:type="gramStart"/>
            <w:r w:rsidRPr="00494055">
              <w:rPr>
                <w:rFonts w:ascii="Times New Roman" w:hAnsi="Times New Roman" w:cs="Times New Roman"/>
                <w:bCs/>
              </w:rPr>
              <w:t>а-</w:t>
            </w:r>
            <w:proofErr w:type="gramEnd"/>
            <w:r w:rsidRPr="00494055">
              <w:rPr>
                <w:rFonts w:ascii="Times New Roman" w:hAnsi="Times New Roman" w:cs="Times New Roman"/>
                <w:bCs/>
              </w:rPr>
              <w:t xml:space="preserve"> метод устного получения сведений от интересующего партера путем ведения с ним тематически направленного разговора</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6</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Самостоятельная работа с учебником, электронными образовательными ресурсами (ЭОР)</w:t>
            </w:r>
          </w:p>
        </w:tc>
        <w:tc>
          <w:tcPr>
            <w:tcW w:w="6378"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 xml:space="preserve">Самостоятельная работа с учебником, электронными образовательными ресурсами </w:t>
            </w:r>
            <w:proofErr w:type="gramStart"/>
            <w:r w:rsidRPr="00494055">
              <w:rPr>
                <w:rFonts w:ascii="Times New Roman" w:hAnsi="Times New Roman" w:cs="Times New Roman"/>
                <w:bCs/>
              </w:rPr>
              <w:t>-у</w:t>
            </w:r>
            <w:proofErr w:type="gramEnd"/>
            <w:r w:rsidRPr="00494055">
              <w:rPr>
                <w:rFonts w:ascii="Times New Roman" w:hAnsi="Times New Roman" w:cs="Times New Roman"/>
                <w:bCs/>
              </w:rPr>
              <w:t>мение разрабатывать и применять на уроках электронно-образовательные ресурсы</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7</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Подготовка и представление публичного выступления в виде презентации</w:t>
            </w:r>
          </w:p>
        </w:tc>
        <w:tc>
          <w:tcPr>
            <w:tcW w:w="6378"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Публичная речь студента для информационного воздействия на аудиторию, внушения и убеждения. Публичные выступления включают в себя произношение текста или диалога, пассивно влияющего на слушателей. В них присутствуют следующие признаки: индивидуальная структура текста и логичное завершение.</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p>
        </w:tc>
        <w:tc>
          <w:tcPr>
            <w:tcW w:w="1985"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 xml:space="preserve">Письмо </w:t>
            </w:r>
          </w:p>
        </w:tc>
        <w:tc>
          <w:tcPr>
            <w:tcW w:w="6378" w:type="dxa"/>
          </w:tcPr>
          <w:p w:rsidR="00D06895" w:rsidRPr="00494055" w:rsidRDefault="00D06895" w:rsidP="00220CA8">
            <w:pPr>
              <w:rPr>
                <w:rFonts w:ascii="Times New Roman" w:hAnsi="Times New Roman" w:cs="Times New Roman"/>
                <w:b/>
                <w:bCs/>
              </w:rPr>
            </w:pP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8</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 xml:space="preserve">Диктант </w:t>
            </w:r>
          </w:p>
        </w:tc>
        <w:tc>
          <w:tcPr>
            <w:tcW w:w="6378" w:type="dxa"/>
          </w:tcPr>
          <w:p w:rsidR="00D06895" w:rsidRPr="00494055" w:rsidRDefault="00D06895" w:rsidP="00220CA8">
            <w:pPr>
              <w:rPr>
                <w:rFonts w:ascii="Times New Roman" w:hAnsi="Times New Roman" w:cs="Times New Roman"/>
              </w:rPr>
            </w:pPr>
            <w:r w:rsidRPr="00494055">
              <w:rPr>
                <w:rFonts w:ascii="Times New Roman" w:hAnsi="Times New Roman" w:cs="Times New Roman"/>
                <w:shd w:val="clear" w:color="auto" w:fill="FFFFFF"/>
              </w:rPr>
              <w:t xml:space="preserve">вид письменной работы для закрепления и проверки знаний, при изучении английского языка. </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9</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Тестирование</w:t>
            </w:r>
          </w:p>
        </w:tc>
        <w:tc>
          <w:tcPr>
            <w:tcW w:w="6378"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 xml:space="preserve">Система формализованных заданий, по </w:t>
            </w:r>
            <w:proofErr w:type="gramStart"/>
            <w:r w:rsidRPr="00494055">
              <w:rPr>
                <w:rFonts w:ascii="Times New Roman" w:hAnsi="Times New Roman" w:cs="Times New Roman"/>
                <w:bCs/>
              </w:rPr>
              <w:t>результатам</w:t>
            </w:r>
            <w:proofErr w:type="gramEnd"/>
            <w:r w:rsidRPr="00494055">
              <w:rPr>
                <w:rFonts w:ascii="Times New Roman" w:hAnsi="Times New Roman" w:cs="Times New Roman"/>
                <w:bCs/>
              </w:rPr>
              <w:t xml:space="preserve"> выполнения которых можно судить об уровне развития определённых качеств испытуемого, а также о его знаниях, умениях и навыках.</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r w:rsidRPr="00494055">
              <w:rPr>
                <w:rFonts w:ascii="Times New Roman" w:hAnsi="Times New Roman" w:cs="Times New Roman"/>
                <w:b/>
                <w:bCs/>
              </w:rPr>
              <w:t>10</w:t>
            </w:r>
          </w:p>
        </w:tc>
        <w:tc>
          <w:tcPr>
            <w:tcW w:w="1985" w:type="dxa"/>
          </w:tcPr>
          <w:p w:rsidR="00D06895" w:rsidRPr="00494055" w:rsidRDefault="00D06895" w:rsidP="00220CA8">
            <w:pPr>
              <w:rPr>
                <w:rFonts w:ascii="Times New Roman" w:hAnsi="Times New Roman" w:cs="Times New Roman"/>
                <w:bCs/>
              </w:rPr>
            </w:pPr>
            <w:r w:rsidRPr="00494055">
              <w:rPr>
                <w:rFonts w:ascii="Times New Roman" w:hAnsi="Times New Roman" w:cs="Times New Roman"/>
                <w:bCs/>
              </w:rPr>
              <w:t>Написание свободного эссе</w:t>
            </w:r>
          </w:p>
        </w:tc>
        <w:tc>
          <w:tcPr>
            <w:tcW w:w="6378" w:type="dxa"/>
          </w:tcPr>
          <w:p w:rsidR="00D06895" w:rsidRPr="00494055" w:rsidRDefault="00D06895" w:rsidP="00220CA8">
            <w:pPr>
              <w:rPr>
                <w:rFonts w:ascii="Times New Roman" w:hAnsi="Times New Roman" w:cs="Times New Roman"/>
              </w:rPr>
            </w:pPr>
            <w:r w:rsidRPr="00494055">
              <w:rPr>
                <w:rFonts w:ascii="Times New Roman" w:hAnsi="Times New Roman" w:cs="Times New Roman"/>
                <w:bCs/>
              </w:rPr>
              <w:t>Эссе</w:t>
            </w:r>
            <w:r w:rsidRPr="00494055">
              <w:rPr>
                <w:rFonts w:ascii="Times New Roman" w:hAnsi="Times New Roman" w:cs="Times New Roman"/>
              </w:rPr>
              <w:t xml:space="preserve"> – это сочинение небольшого объема по какому-либо частном </w:t>
            </w:r>
            <w:proofErr w:type="gramStart"/>
            <w:r w:rsidRPr="00494055">
              <w:rPr>
                <w:rFonts w:ascii="Times New Roman" w:hAnsi="Times New Roman" w:cs="Times New Roman"/>
              </w:rPr>
              <w:t>у</w:t>
            </w:r>
            <w:proofErr w:type="gramEnd"/>
            <w:r w:rsidRPr="00494055">
              <w:rPr>
                <w:rFonts w:ascii="Times New Roman" w:hAnsi="Times New Roman" w:cs="Times New Roman"/>
              </w:rPr>
              <w:t xml:space="preserve"> вопросу, написанное в свободной, индивидуально-авторской манере.</w:t>
            </w:r>
          </w:p>
        </w:tc>
        <w:tc>
          <w:tcPr>
            <w:tcW w:w="1134" w:type="dxa"/>
          </w:tcPr>
          <w:p w:rsidR="00D06895" w:rsidRPr="00494055" w:rsidRDefault="00D06895" w:rsidP="00220CA8">
            <w:pPr>
              <w:rPr>
                <w:rFonts w:ascii="Times New Roman" w:hAnsi="Times New Roman" w:cs="Times New Roman"/>
                <w:b/>
                <w:bCs/>
              </w:rPr>
            </w:pPr>
          </w:p>
        </w:tc>
      </w:tr>
      <w:tr w:rsidR="00D06895" w:rsidRPr="00494055" w:rsidTr="00220CA8">
        <w:tc>
          <w:tcPr>
            <w:tcW w:w="568" w:type="dxa"/>
          </w:tcPr>
          <w:p w:rsidR="00D06895" w:rsidRPr="00494055" w:rsidRDefault="00D06895" w:rsidP="00220CA8">
            <w:pPr>
              <w:rPr>
                <w:rFonts w:ascii="Times New Roman" w:hAnsi="Times New Roman" w:cs="Times New Roman"/>
                <w:b/>
                <w:bCs/>
              </w:rPr>
            </w:pPr>
          </w:p>
        </w:tc>
        <w:tc>
          <w:tcPr>
            <w:tcW w:w="1985" w:type="dxa"/>
          </w:tcPr>
          <w:p w:rsidR="00D06895" w:rsidRPr="00494055" w:rsidRDefault="00D06895" w:rsidP="00220CA8">
            <w:pPr>
              <w:rPr>
                <w:rFonts w:ascii="Times New Roman" w:hAnsi="Times New Roman" w:cs="Times New Roman"/>
                <w:b/>
                <w:bCs/>
              </w:rPr>
            </w:pPr>
            <w:proofErr w:type="spellStart"/>
            <w:r w:rsidRPr="00494055">
              <w:rPr>
                <w:rFonts w:ascii="Times New Roman" w:hAnsi="Times New Roman" w:cs="Times New Roman"/>
                <w:b/>
                <w:bCs/>
              </w:rPr>
              <w:t>Аудирование</w:t>
            </w:r>
            <w:proofErr w:type="spellEnd"/>
          </w:p>
        </w:tc>
        <w:tc>
          <w:tcPr>
            <w:tcW w:w="6378" w:type="dxa"/>
          </w:tcPr>
          <w:p w:rsidR="00D06895" w:rsidRPr="00494055" w:rsidRDefault="00D06895" w:rsidP="00220CA8">
            <w:pPr>
              <w:rPr>
                <w:rFonts w:ascii="Times New Roman" w:hAnsi="Times New Roman" w:cs="Times New Roman"/>
                <w:b/>
                <w:bCs/>
              </w:rPr>
            </w:pPr>
          </w:p>
        </w:tc>
        <w:tc>
          <w:tcPr>
            <w:tcW w:w="1134" w:type="dxa"/>
          </w:tcPr>
          <w:p w:rsidR="00D06895" w:rsidRPr="00494055" w:rsidRDefault="00D06895" w:rsidP="00220CA8">
            <w:pPr>
              <w:rPr>
                <w:rFonts w:ascii="Times New Roman" w:hAnsi="Times New Roman" w:cs="Times New Roman"/>
                <w:b/>
                <w:bCs/>
              </w:rPr>
            </w:pPr>
          </w:p>
        </w:tc>
      </w:tr>
      <w:tr w:rsidR="00D06895" w:rsidRPr="00DD126E" w:rsidTr="00220CA8">
        <w:tc>
          <w:tcPr>
            <w:tcW w:w="568" w:type="dxa"/>
          </w:tcPr>
          <w:p w:rsidR="00D06895" w:rsidRPr="00DD126E" w:rsidRDefault="00D06895" w:rsidP="00220CA8">
            <w:pPr>
              <w:rPr>
                <w:rFonts w:ascii="Times New Roman" w:hAnsi="Times New Roman" w:cs="Times New Roman"/>
                <w:b/>
                <w:bCs/>
                <w:sz w:val="20"/>
                <w:szCs w:val="20"/>
              </w:rPr>
            </w:pPr>
            <w:r w:rsidRPr="00DD126E">
              <w:rPr>
                <w:rFonts w:ascii="Times New Roman" w:hAnsi="Times New Roman" w:cs="Times New Roman"/>
                <w:b/>
                <w:bCs/>
                <w:sz w:val="20"/>
                <w:szCs w:val="20"/>
              </w:rPr>
              <w:t>11</w:t>
            </w:r>
          </w:p>
        </w:tc>
        <w:tc>
          <w:tcPr>
            <w:tcW w:w="1985" w:type="dxa"/>
          </w:tcPr>
          <w:p w:rsidR="00D06895" w:rsidRPr="00DD126E" w:rsidRDefault="00D06895" w:rsidP="00220CA8">
            <w:pPr>
              <w:rPr>
                <w:rFonts w:ascii="Times New Roman" w:hAnsi="Times New Roman" w:cs="Times New Roman"/>
                <w:bCs/>
                <w:sz w:val="20"/>
                <w:szCs w:val="20"/>
              </w:rPr>
            </w:pPr>
            <w:r w:rsidRPr="00DD126E">
              <w:rPr>
                <w:rFonts w:ascii="Times New Roman" w:hAnsi="Times New Roman" w:cs="Times New Roman"/>
                <w:bCs/>
                <w:sz w:val="20"/>
                <w:szCs w:val="20"/>
              </w:rPr>
              <w:t>Слушание и понимание текста</w:t>
            </w:r>
          </w:p>
        </w:tc>
        <w:tc>
          <w:tcPr>
            <w:tcW w:w="6378" w:type="dxa"/>
          </w:tcPr>
          <w:p w:rsidR="00D06895" w:rsidRPr="00DD126E" w:rsidRDefault="00D06895" w:rsidP="00220CA8">
            <w:pPr>
              <w:rPr>
                <w:rFonts w:ascii="Times New Roman" w:hAnsi="Times New Roman" w:cs="Times New Roman"/>
                <w:sz w:val="20"/>
                <w:szCs w:val="20"/>
              </w:rPr>
            </w:pPr>
            <w:r w:rsidRPr="00DD126E">
              <w:rPr>
                <w:rFonts w:ascii="Times New Roman" w:hAnsi="Times New Roman" w:cs="Times New Roman"/>
                <w:bCs/>
                <w:sz w:val="20"/>
                <w:szCs w:val="20"/>
              </w:rPr>
              <w:t>Слушание</w:t>
            </w:r>
            <w:r w:rsidRPr="00DD126E">
              <w:rPr>
                <w:rFonts w:ascii="Times New Roman" w:hAnsi="Times New Roman" w:cs="Times New Roman"/>
                <w:sz w:val="20"/>
                <w:szCs w:val="20"/>
              </w:rPr>
              <w:t xml:space="preserve"> – это приобретение студентами навыков </w:t>
            </w:r>
            <w:proofErr w:type="spellStart"/>
            <w:r w:rsidRPr="00DD126E">
              <w:rPr>
                <w:rFonts w:ascii="Times New Roman" w:hAnsi="Times New Roman" w:cs="Times New Roman"/>
                <w:sz w:val="20"/>
                <w:szCs w:val="20"/>
              </w:rPr>
              <w:t>пересказывания</w:t>
            </w:r>
            <w:proofErr w:type="spellEnd"/>
            <w:r w:rsidRPr="00DD126E">
              <w:rPr>
                <w:rFonts w:ascii="Times New Roman" w:hAnsi="Times New Roman" w:cs="Times New Roman"/>
                <w:sz w:val="20"/>
                <w:szCs w:val="20"/>
              </w:rPr>
              <w:t xml:space="preserve"> научно-популярных текстов (составление плана, выделение ключевых слов, отделение главной информации </w:t>
            </w:r>
            <w:proofErr w:type="gramStart"/>
            <w:r w:rsidRPr="00DD126E">
              <w:rPr>
                <w:rFonts w:ascii="Times New Roman" w:hAnsi="Times New Roman" w:cs="Times New Roman"/>
                <w:sz w:val="20"/>
                <w:szCs w:val="20"/>
              </w:rPr>
              <w:t>от</w:t>
            </w:r>
            <w:proofErr w:type="gramEnd"/>
            <w:r w:rsidRPr="00DD126E">
              <w:rPr>
                <w:rFonts w:ascii="Times New Roman" w:hAnsi="Times New Roman" w:cs="Times New Roman"/>
                <w:sz w:val="20"/>
                <w:szCs w:val="20"/>
              </w:rPr>
              <w:t xml:space="preserve"> второстепенной и т.д.)</w:t>
            </w:r>
          </w:p>
        </w:tc>
        <w:tc>
          <w:tcPr>
            <w:tcW w:w="1134" w:type="dxa"/>
          </w:tcPr>
          <w:p w:rsidR="00D06895" w:rsidRPr="00DD126E" w:rsidRDefault="00D06895" w:rsidP="00220CA8">
            <w:pPr>
              <w:rPr>
                <w:rFonts w:ascii="Times New Roman" w:hAnsi="Times New Roman" w:cs="Times New Roman"/>
                <w:b/>
                <w:bCs/>
                <w:sz w:val="20"/>
                <w:szCs w:val="20"/>
              </w:rPr>
            </w:pPr>
          </w:p>
        </w:tc>
      </w:tr>
      <w:tr w:rsidR="00D06895" w:rsidRPr="00DD126E" w:rsidTr="00220CA8">
        <w:tc>
          <w:tcPr>
            <w:tcW w:w="568" w:type="dxa"/>
          </w:tcPr>
          <w:p w:rsidR="00D06895" w:rsidRPr="00DD126E" w:rsidRDefault="00D06895" w:rsidP="00220CA8">
            <w:pPr>
              <w:rPr>
                <w:rFonts w:ascii="Times New Roman" w:hAnsi="Times New Roman" w:cs="Times New Roman"/>
                <w:b/>
                <w:bCs/>
                <w:sz w:val="20"/>
                <w:szCs w:val="20"/>
              </w:rPr>
            </w:pPr>
            <w:r w:rsidRPr="00DD126E">
              <w:rPr>
                <w:rFonts w:ascii="Times New Roman" w:hAnsi="Times New Roman" w:cs="Times New Roman"/>
                <w:b/>
                <w:bCs/>
                <w:sz w:val="20"/>
                <w:szCs w:val="20"/>
              </w:rPr>
              <w:t>12</w:t>
            </w:r>
          </w:p>
        </w:tc>
        <w:tc>
          <w:tcPr>
            <w:tcW w:w="1985" w:type="dxa"/>
          </w:tcPr>
          <w:p w:rsidR="00D06895" w:rsidRPr="00DD126E" w:rsidRDefault="00D06895" w:rsidP="00220CA8">
            <w:pPr>
              <w:rPr>
                <w:rFonts w:ascii="Times New Roman" w:hAnsi="Times New Roman" w:cs="Times New Roman"/>
                <w:bCs/>
                <w:sz w:val="20"/>
                <w:szCs w:val="20"/>
              </w:rPr>
            </w:pPr>
            <w:r w:rsidRPr="00DD126E">
              <w:rPr>
                <w:rFonts w:ascii="Times New Roman" w:hAnsi="Times New Roman" w:cs="Times New Roman"/>
                <w:bCs/>
                <w:sz w:val="20"/>
                <w:szCs w:val="20"/>
              </w:rPr>
              <w:t xml:space="preserve">Интервью </w:t>
            </w:r>
          </w:p>
        </w:tc>
        <w:tc>
          <w:tcPr>
            <w:tcW w:w="6378" w:type="dxa"/>
          </w:tcPr>
          <w:p w:rsidR="00D06895" w:rsidRPr="00DD126E" w:rsidRDefault="00D06895" w:rsidP="00220CA8">
            <w:pPr>
              <w:rPr>
                <w:rFonts w:ascii="Times New Roman" w:hAnsi="Times New Roman" w:cs="Times New Roman"/>
                <w:b/>
                <w:bCs/>
                <w:sz w:val="20"/>
                <w:szCs w:val="20"/>
              </w:rPr>
            </w:pPr>
            <w:r w:rsidRPr="00DD126E">
              <w:rPr>
                <w:rFonts w:ascii="Times New Roman" w:hAnsi="Times New Roman" w:cs="Times New Roman"/>
                <w:bCs/>
                <w:sz w:val="20"/>
                <w:szCs w:val="20"/>
              </w:rPr>
              <w:t>Интервью</w:t>
            </w:r>
            <w:r w:rsidRPr="00DD126E">
              <w:rPr>
                <w:rFonts w:ascii="Times New Roman" w:hAnsi="Times New Roman" w:cs="Times New Roman"/>
                <w:sz w:val="20"/>
                <w:szCs w:val="20"/>
                <w:shd w:val="clear" w:color="auto" w:fill="FFFFFF"/>
              </w:rPr>
              <w:t xml:space="preserve"> – это разновидность</w:t>
            </w:r>
            <w:r w:rsidRPr="00DD126E">
              <w:rPr>
                <w:rFonts w:ascii="Times New Roman" w:hAnsi="Times New Roman" w:cs="Times New Roman"/>
                <w:sz w:val="20"/>
                <w:szCs w:val="20"/>
              </w:rPr>
              <w:t> </w:t>
            </w:r>
            <w:hyperlink r:id="rId7" w:tooltip="Разговор" w:history="1">
              <w:r w:rsidRPr="00DD126E">
                <w:rPr>
                  <w:rFonts w:ascii="Times New Roman" w:hAnsi="Times New Roman" w:cs="Times New Roman"/>
                  <w:sz w:val="20"/>
                  <w:szCs w:val="20"/>
                </w:rPr>
                <w:t>разговора</w:t>
              </w:r>
            </w:hyperlink>
            <w:r w:rsidRPr="00DD126E">
              <w:rPr>
                <w:rFonts w:ascii="Times New Roman" w:hAnsi="Times New Roman" w:cs="Times New Roman"/>
                <w:sz w:val="20"/>
                <w:szCs w:val="20"/>
                <w:shd w:val="clear" w:color="auto" w:fill="FFFFFF"/>
              </w:rPr>
              <w:t>, беседы между двумя и более людьми, при которой интервьюер задаёт</w:t>
            </w:r>
            <w:r w:rsidRPr="00DD126E">
              <w:rPr>
                <w:rFonts w:ascii="Times New Roman" w:hAnsi="Times New Roman" w:cs="Times New Roman"/>
                <w:sz w:val="20"/>
                <w:szCs w:val="20"/>
              </w:rPr>
              <w:t> </w:t>
            </w:r>
            <w:hyperlink r:id="rId8" w:tooltip="Вопрос" w:history="1">
              <w:r w:rsidRPr="00DD126E">
                <w:rPr>
                  <w:rFonts w:ascii="Times New Roman" w:hAnsi="Times New Roman" w:cs="Times New Roman"/>
                  <w:sz w:val="20"/>
                  <w:szCs w:val="20"/>
                </w:rPr>
                <w:t>вопросы</w:t>
              </w:r>
            </w:hyperlink>
            <w:r w:rsidRPr="00DD126E">
              <w:rPr>
                <w:rFonts w:ascii="Times New Roman" w:hAnsi="Times New Roman" w:cs="Times New Roman"/>
                <w:sz w:val="20"/>
                <w:szCs w:val="20"/>
              </w:rPr>
              <w:t> </w:t>
            </w:r>
            <w:r w:rsidRPr="00DD126E">
              <w:rPr>
                <w:rFonts w:ascii="Times New Roman" w:hAnsi="Times New Roman" w:cs="Times New Roman"/>
                <w:sz w:val="20"/>
                <w:szCs w:val="20"/>
                <w:shd w:val="clear" w:color="auto" w:fill="FFFFFF"/>
              </w:rPr>
              <w:t>своим собеседникам и получает от них</w:t>
            </w:r>
            <w:r w:rsidRPr="00DD126E">
              <w:rPr>
                <w:rFonts w:ascii="Times New Roman" w:hAnsi="Times New Roman" w:cs="Times New Roman"/>
                <w:sz w:val="20"/>
                <w:szCs w:val="20"/>
              </w:rPr>
              <w:t> </w:t>
            </w:r>
            <w:hyperlink r:id="rId9" w:tooltip="Ответ" w:history="1">
              <w:r w:rsidRPr="00DD126E">
                <w:rPr>
                  <w:rFonts w:ascii="Times New Roman" w:hAnsi="Times New Roman" w:cs="Times New Roman"/>
                  <w:sz w:val="20"/>
                  <w:szCs w:val="20"/>
                </w:rPr>
                <w:t>ответы</w:t>
              </w:r>
            </w:hyperlink>
            <w:r w:rsidRPr="00DD126E">
              <w:rPr>
                <w:rFonts w:ascii="Times New Roman" w:hAnsi="Times New Roman" w:cs="Times New Roman"/>
                <w:color w:val="222222"/>
                <w:sz w:val="20"/>
                <w:szCs w:val="20"/>
                <w:shd w:val="clear" w:color="auto" w:fill="FFFFFF"/>
              </w:rPr>
              <w:t>.</w:t>
            </w:r>
          </w:p>
        </w:tc>
        <w:tc>
          <w:tcPr>
            <w:tcW w:w="1134" w:type="dxa"/>
          </w:tcPr>
          <w:p w:rsidR="00D06895" w:rsidRPr="00DD126E" w:rsidRDefault="00D06895" w:rsidP="00220CA8">
            <w:pPr>
              <w:rPr>
                <w:rFonts w:ascii="Times New Roman" w:hAnsi="Times New Roman" w:cs="Times New Roman"/>
                <w:b/>
                <w:bCs/>
                <w:sz w:val="20"/>
                <w:szCs w:val="20"/>
              </w:rPr>
            </w:pPr>
          </w:p>
        </w:tc>
      </w:tr>
    </w:tbl>
    <w:p w:rsidR="00D06895" w:rsidRPr="00DD126E" w:rsidRDefault="00D06895" w:rsidP="00D06895">
      <w:pPr>
        <w:jc w:val="center"/>
        <w:rPr>
          <w:rFonts w:ascii="Times New Roman" w:eastAsia="Times New Roman" w:hAnsi="Times New Roman" w:cs="Times New Roman"/>
          <w:b/>
          <w:bCs/>
          <w:sz w:val="20"/>
          <w:szCs w:val="20"/>
        </w:rPr>
      </w:pPr>
      <w:r w:rsidRPr="00DD126E">
        <w:rPr>
          <w:rFonts w:ascii="Times New Roman" w:eastAsia="Times New Roman" w:hAnsi="Times New Roman" w:cs="Times New Roman"/>
          <w:b/>
          <w:bCs/>
          <w:sz w:val="20"/>
          <w:szCs w:val="20"/>
        </w:rPr>
        <w:t>Критерии оценивания</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041"/>
        <w:gridCol w:w="6322"/>
        <w:gridCol w:w="1134"/>
      </w:tblGrid>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Вид деятельности</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Баллы</w:t>
            </w:r>
          </w:p>
          <w:p w:rsidR="00D06895" w:rsidRPr="00494055" w:rsidRDefault="00E3430A" w:rsidP="00220CA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  для 1 модуля</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1</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xml:space="preserve">Изучающее чтение </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толкование значений слов;</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-найти ответы на интересующие вопросы;</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сопоставление фактов;</w:t>
            </w:r>
          </w:p>
          <w:p w:rsidR="00D06895" w:rsidRPr="00494055" w:rsidRDefault="00D06895" w:rsidP="00220CA8">
            <w:pPr>
              <w:spacing w:after="0" w:line="240" w:lineRule="auto"/>
              <w:ind w:left="167" w:hanging="167"/>
              <w:rPr>
                <w:rFonts w:ascii="Times New Roman" w:eastAsia="Times New Roman" w:hAnsi="Times New Roman" w:cs="Times New Roman"/>
              </w:rPr>
            </w:pPr>
            <w:r w:rsidRPr="00494055">
              <w:rPr>
                <w:rFonts w:ascii="Times New Roman" w:eastAsia="Times New Roman" w:hAnsi="Times New Roman" w:cs="Times New Roman"/>
              </w:rPr>
              <w:t xml:space="preserve">- знание  о значении  незнакомых слов и  грамматических явлений. </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lastRenderedPageBreak/>
              <w:t>2</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 xml:space="preserve">Чтение с творческими заданиями </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hd w:val="clear" w:color="auto" w:fill="FFFFFF"/>
              <w:autoSpaceDE w:val="0"/>
              <w:autoSpaceDN w:val="0"/>
              <w:adjustRightInd w:val="0"/>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-анализ текста;</w:t>
            </w:r>
          </w:p>
          <w:p w:rsidR="00D06895" w:rsidRPr="00494055" w:rsidRDefault="00D06895" w:rsidP="00220CA8">
            <w:pPr>
              <w:shd w:val="clear" w:color="auto" w:fill="FFFFFF"/>
              <w:autoSpaceDE w:val="0"/>
              <w:autoSpaceDN w:val="0"/>
              <w:adjustRightInd w:val="0"/>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-логичность  изложения  верных  наблюдений;</w:t>
            </w:r>
          </w:p>
          <w:p w:rsidR="00D06895" w:rsidRPr="00494055" w:rsidRDefault="00D06895" w:rsidP="00220CA8">
            <w:pPr>
              <w:shd w:val="clear" w:color="auto" w:fill="FFFFFF"/>
              <w:autoSpaceDE w:val="0"/>
              <w:autoSpaceDN w:val="0"/>
              <w:adjustRightInd w:val="0"/>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определение методы и приемы анализа, структуру и последовательность изложения своих мыслей;</w:t>
            </w:r>
          </w:p>
          <w:p w:rsidR="00D06895" w:rsidRPr="00494055" w:rsidRDefault="00D06895" w:rsidP="00220CA8">
            <w:pPr>
              <w:shd w:val="clear" w:color="auto" w:fill="FFFFFF"/>
              <w:autoSpaceDE w:val="0"/>
              <w:autoSpaceDN w:val="0"/>
              <w:adjustRightInd w:val="0"/>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xml:space="preserve">- </w:t>
            </w:r>
            <w:r w:rsidRPr="00494055">
              <w:rPr>
                <w:rFonts w:ascii="Times New Roman" w:eastAsia="Times New Roman" w:hAnsi="Times New Roman" w:cs="Times New Roman"/>
                <w:shd w:val="clear" w:color="auto" w:fill="FFFFFF"/>
              </w:rPr>
              <w:t>порождать новые нестандартные идеи;</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r w:rsidRPr="00494055">
              <w:rPr>
                <w:rFonts w:ascii="Times New Roman" w:eastAsia="Times New Roman" w:hAnsi="Times New Roman" w:cs="Times New Roman"/>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
                <w:bCs/>
              </w:rPr>
            </w:pPr>
            <w:r w:rsidRPr="00494055">
              <w:rPr>
                <w:rFonts w:ascii="Times New Roman" w:eastAsia="Times New Roman" w:hAnsi="Times New Roman" w:cs="Times New Roman"/>
                <w:b/>
                <w:bCs/>
              </w:rPr>
              <w:t xml:space="preserve">Говорение </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3</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 xml:space="preserve">Пересказ близко к тексту </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-автор, название;</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xml:space="preserve">- точная последовательность </w:t>
            </w:r>
          </w:p>
          <w:p w:rsidR="00D06895" w:rsidRPr="00494055" w:rsidRDefault="00D06895" w:rsidP="00220CA8">
            <w:pPr>
              <w:spacing w:after="0" w:line="240" w:lineRule="auto"/>
              <w:ind w:left="252" w:hanging="252"/>
              <w:rPr>
                <w:rFonts w:ascii="Times New Roman" w:eastAsia="Times New Roman" w:hAnsi="Times New Roman" w:cs="Times New Roman"/>
              </w:rPr>
            </w:pPr>
            <w:r w:rsidRPr="00494055">
              <w:rPr>
                <w:rFonts w:ascii="Times New Roman" w:eastAsia="Times New Roman" w:hAnsi="Times New Roman" w:cs="Times New Roman"/>
              </w:rPr>
              <w:t xml:space="preserve">   всех событий;</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упоминание главных героев;</w:t>
            </w:r>
          </w:p>
          <w:p w:rsidR="00D06895" w:rsidRPr="00494055" w:rsidRDefault="00D06895" w:rsidP="00220CA8">
            <w:pPr>
              <w:spacing w:after="0" w:line="240" w:lineRule="auto"/>
              <w:ind w:left="252" w:hanging="252"/>
              <w:rPr>
                <w:rFonts w:ascii="Times New Roman" w:eastAsia="Times New Roman" w:hAnsi="Times New Roman" w:cs="Times New Roman"/>
              </w:rPr>
            </w:pPr>
            <w:r w:rsidRPr="00494055">
              <w:rPr>
                <w:rFonts w:ascii="Times New Roman" w:eastAsia="Times New Roman" w:hAnsi="Times New Roman" w:cs="Times New Roman"/>
              </w:rPr>
              <w:t>- пересказ близко к тексту от лица, указанного    преподавателем;</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r w:rsidRPr="00494055">
              <w:rPr>
                <w:rFonts w:ascii="Times New Roman" w:eastAsia="Times New Roman" w:hAnsi="Times New Roman" w:cs="Times New Roman"/>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4</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Презентация</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выделять главное в презентации</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выбрать соответствующий стиль изложения  темы представленного материала</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композиционная завершенность  выступления</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эстетичность дизайна, соответствие дизайна теме</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r w:rsidRPr="00494055">
              <w:rPr>
                <w:rFonts w:ascii="Times New Roman" w:eastAsia="Times New Roman" w:hAnsi="Times New Roman" w:cs="Times New Roman"/>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5</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Ведение беседы</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ind w:left="192" w:hanging="192"/>
              <w:rPr>
                <w:rFonts w:ascii="Times New Roman" w:eastAsia="Times New Roman" w:hAnsi="Times New Roman" w:cs="Times New Roman"/>
              </w:rPr>
            </w:pPr>
            <w:r w:rsidRPr="00494055">
              <w:rPr>
                <w:rFonts w:ascii="Times New Roman" w:eastAsia="Times New Roman" w:hAnsi="Times New Roman" w:cs="Times New Roman"/>
              </w:rPr>
              <w:t>- соблюдение фонематических и орфоэпических норм</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правильная постановка вопросов;</w:t>
            </w:r>
          </w:p>
          <w:p w:rsidR="00D06895" w:rsidRPr="00494055" w:rsidRDefault="00D06895" w:rsidP="00220CA8">
            <w:pPr>
              <w:spacing w:after="0" w:line="240" w:lineRule="auto"/>
              <w:ind w:left="252" w:hanging="252"/>
              <w:rPr>
                <w:rFonts w:ascii="Times New Roman" w:eastAsia="Times New Roman" w:hAnsi="Times New Roman" w:cs="Times New Roman"/>
              </w:rPr>
            </w:pPr>
            <w:r w:rsidRPr="00494055">
              <w:rPr>
                <w:rFonts w:ascii="Times New Roman" w:eastAsia="Times New Roman" w:hAnsi="Times New Roman" w:cs="Times New Roman"/>
              </w:rPr>
              <w:t>- уместность употребления лексических единиц и грамматических структур;</w:t>
            </w:r>
          </w:p>
          <w:p w:rsidR="00D06895" w:rsidRPr="00494055" w:rsidRDefault="00D06895" w:rsidP="00220CA8">
            <w:pPr>
              <w:spacing w:after="0" w:line="240" w:lineRule="auto"/>
              <w:ind w:left="252" w:hanging="252"/>
              <w:rPr>
                <w:rFonts w:ascii="Times New Roman" w:eastAsia="Times New Roman" w:hAnsi="Times New Roman" w:cs="Times New Roman"/>
              </w:rPr>
            </w:pPr>
            <w:r w:rsidRPr="00494055">
              <w:rPr>
                <w:rFonts w:ascii="Times New Roman" w:eastAsia="Times New Roman" w:hAnsi="Times New Roman" w:cs="Times New Roman"/>
              </w:rPr>
              <w:t>- демонстрация разнообразного словарного    запаса;</w:t>
            </w:r>
          </w:p>
          <w:p w:rsidR="00D06895" w:rsidRPr="00494055" w:rsidRDefault="00D06895" w:rsidP="00220CA8">
            <w:pPr>
              <w:spacing w:after="0" w:line="240" w:lineRule="auto"/>
              <w:ind w:left="252" w:hanging="252"/>
              <w:rPr>
                <w:rFonts w:ascii="Times New Roman" w:eastAsia="Times New Roman" w:hAnsi="Times New Roman" w:cs="Times New Roman"/>
              </w:rPr>
            </w:pPr>
            <w:r w:rsidRPr="00494055">
              <w:rPr>
                <w:rFonts w:ascii="Times New Roman" w:eastAsia="Times New Roman" w:hAnsi="Times New Roman" w:cs="Times New Roman"/>
              </w:rPr>
              <w:t>- отсутствие ошибок, препятствующих пониманию речи;</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r w:rsidRPr="00494055">
              <w:rPr>
                <w:rFonts w:ascii="Times New Roman" w:eastAsia="Times New Roman" w:hAnsi="Times New Roman" w:cs="Times New Roman"/>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6</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hAnsi="Times New Roman" w:cs="Times New Roman"/>
                <w:bCs/>
              </w:rPr>
            </w:pPr>
            <w:r w:rsidRPr="00494055">
              <w:rPr>
                <w:rFonts w:ascii="Times New Roman" w:hAnsi="Times New Roman" w:cs="Times New Roman"/>
                <w:bCs/>
              </w:rPr>
              <w:t>Самостоятельная работа с учебником, электронными образовательными ресурсами (ЭОР)</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-уровень освоения студентов учебного материала;</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-умения студента использовать теоретические знания при выполнении практических задач;</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w:t>
            </w:r>
            <w:proofErr w:type="spellStart"/>
            <w:r w:rsidRPr="00494055">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w:t>
            </w:r>
            <w:proofErr w:type="spellStart"/>
            <w:r w:rsidRPr="00494055">
              <w:rPr>
                <w:rFonts w:ascii="Times New Roman" w:eastAsia="Times New Roman" w:hAnsi="Times New Roman" w:cs="Times New Roman"/>
              </w:rPr>
              <w:t>общеучебных</w:t>
            </w:r>
            <w:proofErr w:type="spellEnd"/>
            <w:r w:rsidRPr="00494055">
              <w:rPr>
                <w:rFonts w:ascii="Times New Roman" w:eastAsia="Times New Roman" w:hAnsi="Times New Roman" w:cs="Times New Roman"/>
              </w:rPr>
              <w:t xml:space="preserve"> умений;</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-умения студента активно использовать электронные образовательные ресурсы, находить требующуюся информацию, изучать ее и применять на практике;</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xml:space="preserve"> -умение ориентироваться в потоке информации, выделять главное;</w:t>
            </w:r>
            <w:r w:rsidRPr="00494055">
              <w:rPr>
                <w:rFonts w:ascii="Times New Roman" w:eastAsia="Times New Roman" w:hAnsi="Times New Roman" w:cs="Times New Roman"/>
              </w:rPr>
              <w:tab/>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r w:rsidRPr="00494055">
              <w:rPr>
                <w:rFonts w:ascii="Times New Roman" w:eastAsia="Times New Roman" w:hAnsi="Times New Roman" w:cs="Times New Roman"/>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7</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hAnsi="Times New Roman" w:cs="Times New Roman"/>
                <w:bCs/>
              </w:rPr>
            </w:pPr>
            <w:r w:rsidRPr="00494055">
              <w:rPr>
                <w:rFonts w:ascii="Times New Roman" w:hAnsi="Times New Roman" w:cs="Times New Roman"/>
                <w:bCs/>
              </w:rPr>
              <w:t>Подготовка и представление публичного выступления в виде презентации</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-умение сформировать свою позицию, оценку и аргументировать ее.</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умение показать, проанализировать альтернативные возможности, варианты действий;</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tabs>
                <w:tab w:val="left" w:pos="450"/>
                <w:tab w:val="center" w:pos="571"/>
              </w:tabs>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ab/>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
                <w:bCs/>
              </w:rPr>
            </w:pPr>
            <w:r w:rsidRPr="00494055">
              <w:rPr>
                <w:rFonts w:ascii="Times New Roman" w:eastAsia="Times New Roman" w:hAnsi="Times New Roman" w:cs="Times New Roman"/>
                <w:b/>
                <w:bCs/>
              </w:rPr>
              <w:t xml:space="preserve">Письмо </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p>
        </w:tc>
      </w:tr>
      <w:tr w:rsidR="00D06895" w:rsidRPr="00494055" w:rsidTr="00220CA8">
        <w:trPr>
          <w:trHeight w:val="629"/>
        </w:trPr>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8</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Тестирование</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line="240" w:lineRule="auto"/>
              <w:rPr>
                <w:rFonts w:ascii="Times New Roman" w:eastAsia="Times New Roman" w:hAnsi="Times New Roman" w:cs="Times New Roman"/>
              </w:rPr>
            </w:pPr>
            <w:r w:rsidRPr="00494055">
              <w:rPr>
                <w:rFonts w:ascii="Times New Roman" w:eastAsia="Times New Roman" w:hAnsi="Times New Roman" w:cs="Times New Roman"/>
              </w:rPr>
              <w:t>«5»-выполнил все задания правильно</w:t>
            </w:r>
          </w:p>
          <w:p w:rsidR="00D06895" w:rsidRPr="00494055" w:rsidRDefault="00D06895" w:rsidP="00220CA8">
            <w:pPr>
              <w:spacing w:line="240" w:lineRule="auto"/>
              <w:rPr>
                <w:rFonts w:ascii="Times New Roman" w:eastAsia="Times New Roman" w:hAnsi="Times New Roman" w:cs="Times New Roman"/>
              </w:rPr>
            </w:pPr>
            <w:r w:rsidRPr="00494055">
              <w:rPr>
                <w:rFonts w:ascii="Times New Roman" w:eastAsia="Times New Roman" w:hAnsi="Times New Roman" w:cs="Times New Roman"/>
              </w:rPr>
              <w:t xml:space="preserve"> «4»-выполнил все задания, иногда ошибался</w:t>
            </w:r>
          </w:p>
          <w:p w:rsidR="00D06895" w:rsidRPr="00494055" w:rsidRDefault="00D06895" w:rsidP="00220CA8">
            <w:pPr>
              <w:spacing w:line="240" w:lineRule="auto"/>
              <w:rPr>
                <w:rFonts w:ascii="Times New Roman" w:eastAsia="Times New Roman" w:hAnsi="Times New Roman" w:cs="Times New Roman"/>
              </w:rPr>
            </w:pPr>
            <w:r w:rsidRPr="00494055">
              <w:rPr>
                <w:rFonts w:ascii="Times New Roman" w:eastAsia="Times New Roman" w:hAnsi="Times New Roman" w:cs="Times New Roman"/>
              </w:rPr>
              <w:t>«3»-часто ошибался, выполнил правильно только половину заданий.</w:t>
            </w:r>
          </w:p>
          <w:p w:rsidR="00D06895" w:rsidRPr="00494055" w:rsidRDefault="00D06895" w:rsidP="00220CA8">
            <w:pPr>
              <w:spacing w:line="240" w:lineRule="auto"/>
              <w:rPr>
                <w:rFonts w:ascii="Times New Roman" w:eastAsia="Times New Roman" w:hAnsi="Times New Roman" w:cs="Times New Roman"/>
              </w:rPr>
            </w:pPr>
            <w:r w:rsidRPr="00494055">
              <w:rPr>
                <w:rFonts w:ascii="Times New Roman" w:eastAsia="Times New Roman" w:hAnsi="Times New Roman" w:cs="Times New Roman"/>
              </w:rPr>
              <w:t>«2»-почти ничего не смог выполнить правильно</w:t>
            </w:r>
          </w:p>
        </w:tc>
        <w:tc>
          <w:tcPr>
            <w:tcW w:w="1134" w:type="dxa"/>
            <w:tcBorders>
              <w:top w:val="single" w:sz="4" w:space="0" w:color="000000"/>
              <w:left w:val="single" w:sz="4" w:space="0" w:color="000000"/>
              <w:bottom w:val="single" w:sz="4" w:space="0" w:color="000000"/>
              <w:right w:val="single" w:sz="4" w:space="0" w:color="000000"/>
            </w:tcBorders>
          </w:tcPr>
          <w:p w:rsidR="00D06895" w:rsidRPr="00E3430A" w:rsidRDefault="00D06895" w:rsidP="00220CA8">
            <w:pPr>
              <w:spacing w:after="0" w:line="240" w:lineRule="auto"/>
              <w:jc w:val="center"/>
              <w:rPr>
                <w:rFonts w:ascii="Times New Roman" w:eastAsia="Times New Roman" w:hAnsi="Times New Roman" w:cs="Times New Roman"/>
                <w:bCs/>
              </w:rPr>
            </w:pPr>
            <w:r w:rsidRPr="00E3430A">
              <w:rPr>
                <w:rFonts w:ascii="Times New Roman" w:eastAsia="Times New Roman" w:hAnsi="Times New Roman" w:cs="Times New Roman"/>
                <w:bCs/>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9</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Написание свободного эссе</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ind w:left="186" w:hanging="186"/>
              <w:rPr>
                <w:rFonts w:ascii="Times New Roman" w:eastAsia="Times New Roman" w:hAnsi="Times New Roman" w:cs="Times New Roman"/>
              </w:rPr>
            </w:pPr>
            <w:r w:rsidRPr="00494055">
              <w:rPr>
                <w:rFonts w:ascii="Times New Roman" w:eastAsia="Times New Roman" w:hAnsi="Times New Roman" w:cs="Times New Roman"/>
              </w:rPr>
              <w:t>-  отсутствие орфографических и пунктуационных   ошибок;</w:t>
            </w:r>
          </w:p>
          <w:p w:rsidR="00D06895" w:rsidRPr="00494055" w:rsidRDefault="00D06895" w:rsidP="00220CA8">
            <w:pPr>
              <w:spacing w:after="0" w:line="240" w:lineRule="auto"/>
              <w:ind w:left="186" w:hanging="186"/>
              <w:rPr>
                <w:rFonts w:ascii="Times New Roman" w:eastAsia="Times New Roman" w:hAnsi="Times New Roman" w:cs="Times New Roman"/>
              </w:rPr>
            </w:pPr>
            <w:r w:rsidRPr="00494055">
              <w:rPr>
                <w:rFonts w:ascii="Times New Roman" w:eastAsia="Times New Roman" w:hAnsi="Times New Roman" w:cs="Times New Roman"/>
              </w:rPr>
              <w:t xml:space="preserve"> - правильность структуры текста;</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стилевое оформление;</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логичность текста;</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разделение на абзацы;</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соответствие нормам письменного этикета;</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уместность употребления лексических единиц;</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уместность использования грамматических структур;</w:t>
            </w:r>
          </w:p>
        </w:tc>
        <w:tc>
          <w:tcPr>
            <w:tcW w:w="1134" w:type="dxa"/>
            <w:tcBorders>
              <w:top w:val="single" w:sz="4" w:space="0" w:color="000000"/>
              <w:left w:val="single" w:sz="4" w:space="0" w:color="000000"/>
              <w:bottom w:val="single" w:sz="4" w:space="0" w:color="000000"/>
              <w:right w:val="single" w:sz="4" w:space="0" w:color="000000"/>
            </w:tcBorders>
          </w:tcPr>
          <w:p w:rsidR="00D06895" w:rsidRPr="00E3430A" w:rsidRDefault="00D06895" w:rsidP="00220CA8">
            <w:pPr>
              <w:spacing w:after="0" w:line="240" w:lineRule="auto"/>
              <w:jc w:val="center"/>
              <w:rPr>
                <w:rFonts w:ascii="Times New Roman" w:eastAsia="Times New Roman" w:hAnsi="Times New Roman" w:cs="Times New Roman"/>
                <w:bCs/>
              </w:rPr>
            </w:pPr>
            <w:r w:rsidRPr="00E3430A">
              <w:rPr>
                <w:rFonts w:ascii="Times New Roman" w:eastAsia="Times New Roman" w:hAnsi="Times New Roman" w:cs="Times New Roman"/>
                <w:bCs/>
              </w:rPr>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
                <w:bCs/>
              </w:rPr>
            </w:pPr>
            <w:proofErr w:type="spellStart"/>
            <w:r w:rsidRPr="00494055">
              <w:rPr>
                <w:rFonts w:ascii="Times New Roman" w:eastAsia="Times New Roman" w:hAnsi="Times New Roman" w:cs="Times New Roman"/>
                <w:b/>
                <w:bCs/>
              </w:rPr>
              <w:t>Аудирование</w:t>
            </w:r>
            <w:proofErr w:type="spellEnd"/>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t>10</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 xml:space="preserve">Слушание и </w:t>
            </w:r>
            <w:r w:rsidRPr="00494055">
              <w:rPr>
                <w:rFonts w:ascii="Times New Roman" w:eastAsia="Times New Roman" w:hAnsi="Times New Roman" w:cs="Times New Roman"/>
                <w:bCs/>
              </w:rPr>
              <w:lastRenderedPageBreak/>
              <w:t>понимание текста</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lastRenderedPageBreak/>
              <w:t>- верность ответа на вопросы общего характера;</w:t>
            </w:r>
          </w:p>
          <w:p w:rsidR="00D06895" w:rsidRPr="00494055" w:rsidRDefault="00D06895" w:rsidP="00220CA8">
            <w:pPr>
              <w:spacing w:after="0" w:line="240" w:lineRule="auto"/>
              <w:rPr>
                <w:rFonts w:ascii="Times New Roman" w:eastAsia="Times New Roman" w:hAnsi="Times New Roman" w:cs="Times New Roman"/>
              </w:rPr>
            </w:pP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выделять текст на смысловые части;</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передать основное содержание текста;</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перечисление основных фактов в последовательности, данной в тексте;</w:t>
            </w:r>
          </w:p>
        </w:tc>
        <w:tc>
          <w:tcPr>
            <w:tcW w:w="1134" w:type="dxa"/>
            <w:tcBorders>
              <w:top w:val="single" w:sz="4" w:space="0" w:color="000000"/>
              <w:left w:val="single" w:sz="4" w:space="0" w:color="000000"/>
              <w:bottom w:val="single" w:sz="4" w:space="0" w:color="000000"/>
              <w:right w:val="single" w:sz="4" w:space="0" w:color="000000"/>
            </w:tcBorders>
          </w:tcPr>
          <w:p w:rsidR="00D06895" w:rsidRPr="00E3430A" w:rsidRDefault="00D06895" w:rsidP="00220CA8">
            <w:pPr>
              <w:spacing w:after="0" w:line="240" w:lineRule="auto"/>
              <w:jc w:val="center"/>
              <w:rPr>
                <w:rFonts w:ascii="Times New Roman" w:eastAsia="Times New Roman" w:hAnsi="Times New Roman" w:cs="Times New Roman"/>
                <w:bCs/>
              </w:rPr>
            </w:pPr>
            <w:r w:rsidRPr="00E3430A">
              <w:rPr>
                <w:rFonts w:ascii="Times New Roman" w:eastAsia="Times New Roman" w:hAnsi="Times New Roman" w:cs="Times New Roman"/>
                <w:bCs/>
              </w:rPr>
              <w:lastRenderedPageBreak/>
              <w:t>5</w:t>
            </w:r>
          </w:p>
        </w:tc>
      </w:tr>
      <w:tr w:rsidR="00D06895" w:rsidRPr="00494055" w:rsidTr="00220CA8">
        <w:tc>
          <w:tcPr>
            <w:tcW w:w="568"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b/>
                <w:bCs/>
              </w:rPr>
            </w:pPr>
            <w:r w:rsidRPr="00494055">
              <w:rPr>
                <w:rFonts w:ascii="Times New Roman" w:eastAsia="Times New Roman" w:hAnsi="Times New Roman" w:cs="Times New Roman"/>
                <w:b/>
                <w:bCs/>
              </w:rPr>
              <w:lastRenderedPageBreak/>
              <w:t>11</w:t>
            </w:r>
          </w:p>
        </w:tc>
        <w:tc>
          <w:tcPr>
            <w:tcW w:w="2041"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rPr>
                <w:rFonts w:ascii="Times New Roman" w:eastAsia="Times New Roman" w:hAnsi="Times New Roman" w:cs="Times New Roman"/>
                <w:bCs/>
              </w:rPr>
            </w:pPr>
            <w:r w:rsidRPr="00494055">
              <w:rPr>
                <w:rFonts w:ascii="Times New Roman" w:eastAsia="Times New Roman" w:hAnsi="Times New Roman" w:cs="Times New Roman"/>
                <w:bCs/>
              </w:rPr>
              <w:t xml:space="preserve">Интервью </w:t>
            </w:r>
          </w:p>
        </w:tc>
        <w:tc>
          <w:tcPr>
            <w:tcW w:w="6322"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ind w:left="186" w:hanging="186"/>
              <w:rPr>
                <w:rFonts w:ascii="Times New Roman" w:eastAsia="Times New Roman" w:hAnsi="Times New Roman" w:cs="Times New Roman"/>
              </w:rPr>
            </w:pPr>
            <w:r w:rsidRPr="00494055">
              <w:rPr>
                <w:rFonts w:ascii="Times New Roman" w:eastAsia="Times New Roman" w:hAnsi="Times New Roman" w:cs="Times New Roman"/>
              </w:rPr>
              <w:t xml:space="preserve">- непринужденно входить в контакт с партнером; </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xml:space="preserve">- поддерживать и развивать диалог; </w:t>
            </w:r>
          </w:p>
          <w:p w:rsidR="00D06895" w:rsidRPr="00494055" w:rsidRDefault="00D06895" w:rsidP="00220CA8">
            <w:pPr>
              <w:spacing w:after="0" w:line="240" w:lineRule="auto"/>
              <w:rPr>
                <w:rFonts w:ascii="Times New Roman" w:eastAsia="Times New Roman" w:hAnsi="Times New Roman" w:cs="Times New Roman"/>
              </w:rPr>
            </w:pPr>
            <w:r w:rsidRPr="00494055">
              <w:rPr>
                <w:rFonts w:ascii="Times New Roman" w:eastAsia="Times New Roman" w:hAnsi="Times New Roman" w:cs="Times New Roman"/>
              </w:rPr>
              <w:t>- производить положительное впечатление;</w:t>
            </w:r>
          </w:p>
          <w:p w:rsidR="00D06895" w:rsidRPr="00494055" w:rsidRDefault="00D06895" w:rsidP="00220CA8">
            <w:pPr>
              <w:spacing w:after="0" w:line="240" w:lineRule="auto"/>
              <w:ind w:left="186" w:hanging="186"/>
              <w:rPr>
                <w:rFonts w:ascii="Times New Roman" w:eastAsia="Times New Roman" w:hAnsi="Times New Roman" w:cs="Times New Roman"/>
              </w:rPr>
            </w:pPr>
            <w:r w:rsidRPr="00494055">
              <w:rPr>
                <w:rFonts w:ascii="Times New Roman" w:eastAsia="Times New Roman" w:hAnsi="Times New Roman" w:cs="Times New Roman"/>
              </w:rPr>
              <w:t xml:space="preserve">- самостоятельно принимать решения по определенным вопросам; </w:t>
            </w:r>
          </w:p>
        </w:tc>
        <w:tc>
          <w:tcPr>
            <w:tcW w:w="1134" w:type="dxa"/>
            <w:tcBorders>
              <w:top w:val="single" w:sz="4" w:space="0" w:color="000000"/>
              <w:left w:val="single" w:sz="4" w:space="0" w:color="000000"/>
              <w:bottom w:val="single" w:sz="4" w:space="0" w:color="000000"/>
              <w:right w:val="single" w:sz="4" w:space="0" w:color="000000"/>
            </w:tcBorders>
          </w:tcPr>
          <w:p w:rsidR="00D06895" w:rsidRPr="00494055" w:rsidRDefault="00D06895" w:rsidP="00220CA8">
            <w:pPr>
              <w:spacing w:after="0" w:line="240" w:lineRule="auto"/>
              <w:jc w:val="center"/>
              <w:rPr>
                <w:rFonts w:ascii="Times New Roman" w:eastAsia="Times New Roman" w:hAnsi="Times New Roman" w:cs="Times New Roman"/>
              </w:rPr>
            </w:pPr>
            <w:r w:rsidRPr="00494055">
              <w:rPr>
                <w:rFonts w:ascii="Times New Roman" w:eastAsia="Times New Roman" w:hAnsi="Times New Roman" w:cs="Times New Roman"/>
              </w:rPr>
              <w:t>5</w:t>
            </w:r>
          </w:p>
        </w:tc>
      </w:tr>
    </w:tbl>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D06895" w:rsidRDefault="00D06895" w:rsidP="00E36C3B">
      <w:pPr>
        <w:spacing w:after="0" w:line="240" w:lineRule="auto"/>
        <w:jc w:val="both"/>
        <w:rPr>
          <w:rFonts w:ascii="Times New Roman" w:eastAsia="Arial Unicode MS" w:hAnsi="Times New Roman" w:cs="Times New Roman"/>
          <w:b/>
          <w:color w:val="000000"/>
          <w:sz w:val="24"/>
          <w:szCs w:val="24"/>
          <w:lang w:val="ky-KG" w:eastAsia="ru-RU"/>
        </w:rPr>
      </w:pPr>
    </w:p>
    <w:p w:rsidR="00E36C3B" w:rsidRPr="00E36C3B" w:rsidRDefault="00E36C3B" w:rsidP="00E36C3B">
      <w:pPr>
        <w:spacing w:after="0" w:line="240" w:lineRule="auto"/>
        <w:jc w:val="both"/>
        <w:rPr>
          <w:rFonts w:ascii="Times New Roman" w:eastAsia="Arial Unicode MS" w:hAnsi="Times New Roman" w:cs="Times New Roman"/>
          <w:b/>
          <w:color w:val="000000"/>
          <w:sz w:val="24"/>
          <w:szCs w:val="24"/>
          <w:lang w:eastAsia="ru-RU"/>
        </w:rPr>
      </w:pPr>
      <w:r w:rsidRPr="00E36C3B">
        <w:rPr>
          <w:rFonts w:ascii="Times New Roman" w:eastAsia="Arial Unicode MS" w:hAnsi="Times New Roman" w:cs="Times New Roman"/>
          <w:b/>
          <w:color w:val="000000"/>
          <w:sz w:val="24"/>
          <w:szCs w:val="24"/>
          <w:lang w:eastAsia="ru-RU"/>
        </w:rPr>
        <w:t xml:space="preserve">Этапы текущего контроля </w:t>
      </w:r>
      <w:proofErr w:type="spellStart"/>
      <w:r w:rsidRPr="00E36C3B">
        <w:rPr>
          <w:rFonts w:ascii="Times New Roman" w:eastAsia="Arial Unicode MS" w:hAnsi="Times New Roman" w:cs="Times New Roman"/>
          <w:b/>
          <w:color w:val="000000"/>
          <w:sz w:val="24"/>
          <w:szCs w:val="24"/>
          <w:lang w:eastAsia="ru-RU"/>
        </w:rPr>
        <w:t>сформированности</w:t>
      </w:r>
      <w:proofErr w:type="spellEnd"/>
      <w:r w:rsidRPr="00E36C3B">
        <w:rPr>
          <w:rFonts w:ascii="Times New Roman" w:eastAsia="Arial Unicode MS" w:hAnsi="Times New Roman" w:cs="Times New Roman"/>
          <w:b/>
          <w:color w:val="000000"/>
          <w:sz w:val="24"/>
          <w:szCs w:val="24"/>
          <w:lang w:eastAsia="ru-RU"/>
        </w:rPr>
        <w:t xml:space="preserve"> компетенций</w:t>
      </w:r>
    </w:p>
    <w:p w:rsidR="00E36C3B" w:rsidRPr="00E36C3B" w:rsidRDefault="00E36C3B" w:rsidP="00E36C3B">
      <w:pPr>
        <w:spacing w:after="0" w:line="240" w:lineRule="auto"/>
        <w:jc w:val="both"/>
        <w:rPr>
          <w:rFonts w:ascii="Times New Roman" w:eastAsia="Arial Unicode MS" w:hAnsi="Times New Roman" w:cs="Times New Roman"/>
          <w:b/>
          <w:color w:val="000000"/>
          <w:sz w:val="24"/>
          <w:szCs w:val="24"/>
          <w:lang w:eastAsia="ru-RU"/>
        </w:rPr>
      </w:pPr>
    </w:p>
    <w:tbl>
      <w:tblPr>
        <w:tblStyle w:val="1"/>
        <w:tblW w:w="9924" w:type="dxa"/>
        <w:tblInd w:w="-318" w:type="dxa"/>
        <w:tblLayout w:type="fixed"/>
        <w:tblLook w:val="04A0" w:firstRow="1" w:lastRow="0" w:firstColumn="1" w:lastColumn="0" w:noHBand="0" w:noVBand="1"/>
      </w:tblPr>
      <w:tblGrid>
        <w:gridCol w:w="445"/>
        <w:gridCol w:w="1824"/>
        <w:gridCol w:w="1985"/>
        <w:gridCol w:w="1984"/>
        <w:gridCol w:w="1843"/>
        <w:gridCol w:w="1843"/>
      </w:tblGrid>
      <w:tr w:rsidR="00F65211" w:rsidRPr="00D76CE9" w:rsidTr="00426D67">
        <w:tc>
          <w:tcPr>
            <w:tcW w:w="445" w:type="dxa"/>
            <w:vMerge w:val="restart"/>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w:t>
            </w:r>
          </w:p>
        </w:tc>
        <w:tc>
          <w:tcPr>
            <w:tcW w:w="1824" w:type="dxa"/>
            <w:vMerge w:val="restart"/>
          </w:tcPr>
          <w:p w:rsidR="00E36C3B" w:rsidRPr="00D76CE9" w:rsidRDefault="00E36C3B" w:rsidP="00E36C3B">
            <w:pPr>
              <w:jc w:val="both"/>
              <w:rPr>
                <w:rFonts w:ascii="Times New Roman" w:hAnsi="Times New Roman" w:cs="Times New Roman"/>
                <w:b/>
                <w:color w:val="000000"/>
                <w:sz w:val="22"/>
                <w:szCs w:val="22"/>
              </w:rPr>
            </w:pPr>
            <w:r w:rsidRPr="00D76CE9">
              <w:rPr>
                <w:rFonts w:ascii="Times New Roman" w:hAnsi="Times New Roman" w:cs="Times New Roman"/>
                <w:b/>
                <w:color w:val="000000"/>
                <w:sz w:val="22"/>
                <w:szCs w:val="22"/>
              </w:rPr>
              <w:t>Технология оценивания</w:t>
            </w:r>
          </w:p>
        </w:tc>
        <w:tc>
          <w:tcPr>
            <w:tcW w:w="7655" w:type="dxa"/>
            <w:gridSpan w:val="4"/>
          </w:tcPr>
          <w:p w:rsidR="00E36C3B" w:rsidRPr="00D76CE9" w:rsidRDefault="00E36C3B" w:rsidP="00E36C3B">
            <w:pPr>
              <w:jc w:val="both"/>
              <w:rPr>
                <w:rFonts w:ascii="Times New Roman" w:hAnsi="Times New Roman" w:cs="Times New Roman"/>
                <w:b/>
                <w:color w:val="000000"/>
                <w:sz w:val="22"/>
                <w:szCs w:val="22"/>
              </w:rPr>
            </w:pPr>
            <w:r w:rsidRPr="00D76CE9">
              <w:rPr>
                <w:rFonts w:ascii="Times New Roman" w:hAnsi="Times New Roman" w:cs="Times New Roman"/>
                <w:b/>
                <w:color w:val="000000"/>
                <w:sz w:val="22"/>
                <w:szCs w:val="22"/>
              </w:rPr>
              <w:t>Шкала (уровень) оценивания</w:t>
            </w:r>
          </w:p>
        </w:tc>
      </w:tr>
      <w:tr w:rsidR="00426D67" w:rsidRPr="00D76CE9" w:rsidTr="00426D67">
        <w:tc>
          <w:tcPr>
            <w:tcW w:w="445" w:type="dxa"/>
            <w:vMerge/>
          </w:tcPr>
          <w:p w:rsidR="00E36C3B" w:rsidRPr="00D76CE9" w:rsidRDefault="00E36C3B" w:rsidP="00E36C3B">
            <w:pPr>
              <w:jc w:val="both"/>
              <w:rPr>
                <w:rFonts w:ascii="Times New Roman" w:hAnsi="Times New Roman" w:cs="Times New Roman"/>
                <w:color w:val="000000"/>
                <w:sz w:val="22"/>
                <w:szCs w:val="22"/>
              </w:rPr>
            </w:pPr>
          </w:p>
        </w:tc>
        <w:tc>
          <w:tcPr>
            <w:tcW w:w="1824" w:type="dxa"/>
            <w:vMerge/>
          </w:tcPr>
          <w:p w:rsidR="00E36C3B" w:rsidRPr="00D76CE9" w:rsidRDefault="00E36C3B" w:rsidP="00E36C3B">
            <w:pPr>
              <w:jc w:val="both"/>
              <w:rPr>
                <w:rFonts w:ascii="Times New Roman" w:hAnsi="Times New Roman" w:cs="Times New Roman"/>
                <w:b/>
                <w:color w:val="000000"/>
                <w:sz w:val="22"/>
                <w:szCs w:val="22"/>
              </w:rPr>
            </w:pPr>
          </w:p>
        </w:tc>
        <w:tc>
          <w:tcPr>
            <w:tcW w:w="1985" w:type="dxa"/>
          </w:tcPr>
          <w:p w:rsidR="003A569F" w:rsidRPr="00D76CE9" w:rsidRDefault="00E36C3B"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rPr>
              <w:t>Ниже порогового</w:t>
            </w:r>
          </w:p>
          <w:p w:rsidR="00E36C3B" w:rsidRPr="00D76CE9" w:rsidRDefault="003A569F"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lang w:val="en-US"/>
              </w:rPr>
              <w:t>“2”</w:t>
            </w:r>
          </w:p>
        </w:tc>
        <w:tc>
          <w:tcPr>
            <w:tcW w:w="1984" w:type="dxa"/>
          </w:tcPr>
          <w:p w:rsidR="00E36C3B" w:rsidRPr="00D76CE9" w:rsidRDefault="00E36C3B"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rPr>
              <w:t>Пороговый</w:t>
            </w:r>
          </w:p>
          <w:p w:rsidR="003A569F" w:rsidRPr="00D76CE9" w:rsidRDefault="003A569F" w:rsidP="00E36C3B">
            <w:pPr>
              <w:jc w:val="both"/>
              <w:rPr>
                <w:rFonts w:ascii="Times New Roman" w:hAnsi="Times New Roman" w:cs="Times New Roman"/>
                <w:b/>
                <w:color w:val="000000"/>
                <w:sz w:val="22"/>
                <w:szCs w:val="22"/>
                <w:lang w:val="en-US"/>
              </w:rPr>
            </w:pPr>
          </w:p>
          <w:p w:rsidR="003A569F" w:rsidRPr="00D76CE9" w:rsidRDefault="003A569F"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lang w:val="en-US"/>
              </w:rPr>
              <w:t>“3”</w:t>
            </w:r>
          </w:p>
        </w:tc>
        <w:tc>
          <w:tcPr>
            <w:tcW w:w="1843" w:type="dxa"/>
          </w:tcPr>
          <w:p w:rsidR="00E36C3B" w:rsidRPr="00D76CE9" w:rsidRDefault="00E36C3B"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rPr>
              <w:t>Повышенный</w:t>
            </w:r>
          </w:p>
          <w:p w:rsidR="003A569F" w:rsidRPr="00D76CE9" w:rsidRDefault="003A569F" w:rsidP="00E36C3B">
            <w:pPr>
              <w:jc w:val="both"/>
              <w:rPr>
                <w:rFonts w:ascii="Times New Roman" w:hAnsi="Times New Roman" w:cs="Times New Roman"/>
                <w:b/>
                <w:color w:val="000000"/>
                <w:sz w:val="22"/>
                <w:szCs w:val="22"/>
                <w:lang w:val="en-US"/>
              </w:rPr>
            </w:pPr>
          </w:p>
          <w:p w:rsidR="003A569F" w:rsidRPr="00D76CE9" w:rsidRDefault="003A569F"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lang w:val="en-US"/>
              </w:rPr>
              <w:t>“4”</w:t>
            </w:r>
          </w:p>
        </w:tc>
        <w:tc>
          <w:tcPr>
            <w:tcW w:w="1843" w:type="dxa"/>
          </w:tcPr>
          <w:p w:rsidR="00E36C3B" w:rsidRPr="00D76CE9" w:rsidRDefault="00E36C3B"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rPr>
              <w:t>Продвинутый</w:t>
            </w:r>
          </w:p>
          <w:p w:rsidR="003A569F" w:rsidRPr="00D76CE9" w:rsidRDefault="003A569F" w:rsidP="00E36C3B">
            <w:pPr>
              <w:jc w:val="both"/>
              <w:rPr>
                <w:rFonts w:ascii="Times New Roman" w:hAnsi="Times New Roman" w:cs="Times New Roman"/>
                <w:b/>
                <w:color w:val="000000"/>
                <w:sz w:val="22"/>
                <w:szCs w:val="22"/>
                <w:lang w:val="en-US"/>
              </w:rPr>
            </w:pPr>
          </w:p>
          <w:p w:rsidR="003A569F" w:rsidRPr="00D76CE9" w:rsidRDefault="003A569F" w:rsidP="00E36C3B">
            <w:pPr>
              <w:jc w:val="both"/>
              <w:rPr>
                <w:rFonts w:ascii="Times New Roman" w:hAnsi="Times New Roman" w:cs="Times New Roman"/>
                <w:b/>
                <w:color w:val="000000"/>
                <w:sz w:val="22"/>
                <w:szCs w:val="22"/>
                <w:lang w:val="en-US"/>
              </w:rPr>
            </w:pPr>
            <w:r w:rsidRPr="00D76CE9">
              <w:rPr>
                <w:rFonts w:ascii="Times New Roman" w:hAnsi="Times New Roman" w:cs="Times New Roman"/>
                <w:b/>
                <w:color w:val="000000"/>
                <w:sz w:val="22"/>
                <w:szCs w:val="22"/>
                <w:lang w:val="en-US"/>
              </w:rPr>
              <w:t>“5”</w:t>
            </w:r>
          </w:p>
        </w:tc>
      </w:tr>
      <w:tr w:rsidR="00D76CE9" w:rsidRPr="00C67B82" w:rsidTr="00426D67">
        <w:tc>
          <w:tcPr>
            <w:tcW w:w="445"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1</w:t>
            </w:r>
          </w:p>
        </w:tc>
        <w:tc>
          <w:tcPr>
            <w:tcW w:w="1824" w:type="dxa"/>
          </w:tcPr>
          <w:p w:rsidR="00F65211" w:rsidRPr="00D76CE9" w:rsidRDefault="00F65211" w:rsidP="00E36C3B">
            <w:pPr>
              <w:jc w:val="both"/>
              <w:rPr>
                <w:rFonts w:ascii="Times New Roman" w:hAnsi="Times New Roman" w:cs="Times New Roman"/>
                <w:color w:val="000000"/>
                <w:sz w:val="22"/>
                <w:szCs w:val="22"/>
              </w:rPr>
            </w:pPr>
          </w:p>
          <w:p w:rsidR="003A569F" w:rsidRPr="00D76CE9" w:rsidRDefault="003A569F" w:rsidP="00E36C3B">
            <w:pPr>
              <w:jc w:val="both"/>
              <w:rPr>
                <w:rFonts w:ascii="Times New Roman" w:hAnsi="Times New Roman" w:cs="Times New Roman"/>
                <w:color w:val="000000"/>
                <w:sz w:val="22"/>
                <w:szCs w:val="22"/>
                <w:lang w:val="ky-KG"/>
              </w:rPr>
            </w:pPr>
            <w:r w:rsidRPr="00D76CE9">
              <w:rPr>
                <w:rFonts w:ascii="Times New Roman" w:hAnsi="Times New Roman" w:cs="Times New Roman"/>
                <w:color w:val="000000"/>
                <w:sz w:val="22"/>
                <w:szCs w:val="22"/>
              </w:rPr>
              <w:t>Работа</w:t>
            </w:r>
            <w:r w:rsidRPr="00D76CE9">
              <w:rPr>
                <w:rFonts w:ascii="Times New Roman" w:hAnsi="Times New Roman" w:cs="Times New Roman"/>
                <w:color w:val="000000"/>
                <w:sz w:val="22"/>
                <w:szCs w:val="22"/>
                <w:lang w:val="ky-KG"/>
              </w:rPr>
              <w:t xml:space="preserve"> </w:t>
            </w:r>
            <w:r w:rsidRPr="00D76CE9">
              <w:rPr>
                <w:rFonts w:ascii="Times New Roman" w:hAnsi="Times New Roman" w:cs="Times New Roman"/>
                <w:color w:val="000000"/>
                <w:sz w:val="22"/>
                <w:szCs w:val="22"/>
              </w:rPr>
              <w:t>на практических занятиях</w:t>
            </w:r>
          </w:p>
          <w:p w:rsidR="00F65211" w:rsidRPr="00D76CE9" w:rsidRDefault="00F65211" w:rsidP="00E36C3B">
            <w:pPr>
              <w:jc w:val="both"/>
              <w:rPr>
                <w:rFonts w:ascii="Times New Roman" w:hAnsi="Times New Roman" w:cs="Times New Roman"/>
                <w:b/>
                <w:color w:val="000000"/>
                <w:sz w:val="22"/>
                <w:szCs w:val="22"/>
              </w:rPr>
            </w:pPr>
            <w:r w:rsidRPr="00D76CE9">
              <w:rPr>
                <w:rFonts w:ascii="Times New Roman" w:hAnsi="Times New Roman" w:cs="Times New Roman"/>
                <w:color w:val="000000"/>
                <w:sz w:val="22"/>
                <w:szCs w:val="22"/>
              </w:rPr>
              <w:t xml:space="preserve"> </w:t>
            </w:r>
            <w:r w:rsidRPr="00D76CE9">
              <w:rPr>
                <w:rFonts w:ascii="Times New Roman" w:hAnsi="Times New Roman" w:cs="Times New Roman"/>
                <w:b/>
                <w:color w:val="000000"/>
                <w:sz w:val="22"/>
                <w:szCs w:val="22"/>
              </w:rPr>
              <w:t>чтение</w:t>
            </w:r>
          </w:p>
          <w:p w:rsidR="00E36C3B" w:rsidRPr="00D76CE9" w:rsidRDefault="00AC2CAB" w:rsidP="00E36C3B">
            <w:pPr>
              <w:jc w:val="both"/>
              <w:rPr>
                <w:rFonts w:ascii="Times New Roman" w:hAnsi="Times New Roman" w:cs="Times New Roman"/>
                <w:color w:val="000000"/>
                <w:sz w:val="22"/>
                <w:szCs w:val="22"/>
                <w:lang w:val="ky-KG"/>
              </w:rPr>
            </w:pPr>
            <w:r w:rsidRPr="00D76CE9">
              <w:rPr>
                <w:rFonts w:ascii="Times New Roman" w:hAnsi="Times New Roman" w:cs="Times New Roman"/>
                <w:b/>
                <w:color w:val="000000"/>
                <w:sz w:val="22"/>
                <w:szCs w:val="22"/>
                <w:lang w:val="ky-KG"/>
              </w:rPr>
              <w:t>(</w:t>
            </w:r>
            <w:r w:rsidR="00F65211" w:rsidRPr="00D76CE9">
              <w:rPr>
                <w:rFonts w:ascii="Times New Roman" w:hAnsi="Times New Roman" w:cs="Times New Roman"/>
                <w:color w:val="000000"/>
                <w:sz w:val="22"/>
                <w:szCs w:val="22"/>
              </w:rPr>
              <w:t>анализ текста</w:t>
            </w:r>
            <w:r w:rsidR="00D8541A" w:rsidRPr="00FF2830">
              <w:rPr>
                <w:rFonts w:ascii="Times New Roman" w:hAnsi="Times New Roman" w:cs="Times New Roman"/>
                <w:color w:val="000000"/>
                <w:sz w:val="22"/>
                <w:szCs w:val="22"/>
              </w:rPr>
              <w:t xml:space="preserve">, </w:t>
            </w:r>
            <w:r w:rsidR="00D8541A" w:rsidRPr="00D76CE9">
              <w:rPr>
                <w:rFonts w:ascii="Times New Roman" w:hAnsi="Times New Roman" w:cs="Times New Roman"/>
                <w:color w:val="000000"/>
                <w:sz w:val="22"/>
                <w:szCs w:val="22"/>
                <w:lang w:val="ky-KG"/>
              </w:rPr>
              <w:t xml:space="preserve">внеаудит. </w:t>
            </w:r>
            <w:r w:rsidRPr="00D76CE9">
              <w:rPr>
                <w:rFonts w:ascii="Times New Roman" w:hAnsi="Times New Roman" w:cs="Times New Roman"/>
                <w:color w:val="000000"/>
                <w:sz w:val="22"/>
                <w:szCs w:val="22"/>
                <w:lang w:val="ky-KG"/>
              </w:rPr>
              <w:t>ч</w:t>
            </w:r>
            <w:r w:rsidR="00D8541A" w:rsidRPr="00D76CE9">
              <w:rPr>
                <w:rFonts w:ascii="Times New Roman" w:hAnsi="Times New Roman" w:cs="Times New Roman"/>
                <w:color w:val="000000"/>
                <w:sz w:val="22"/>
                <w:szCs w:val="22"/>
                <w:lang w:val="ky-KG"/>
              </w:rPr>
              <w:t>тение</w:t>
            </w:r>
            <w:r w:rsidRPr="00D76CE9">
              <w:rPr>
                <w:rFonts w:ascii="Times New Roman" w:hAnsi="Times New Roman" w:cs="Times New Roman"/>
                <w:b/>
                <w:color w:val="000000"/>
                <w:sz w:val="22"/>
                <w:szCs w:val="22"/>
                <w:lang w:val="ky-KG"/>
              </w:rPr>
              <w:t>)</w:t>
            </w:r>
          </w:p>
        </w:tc>
        <w:tc>
          <w:tcPr>
            <w:tcW w:w="1985" w:type="dxa"/>
          </w:tcPr>
          <w:p w:rsidR="00E36C3B" w:rsidRPr="00D76CE9" w:rsidRDefault="003A569F" w:rsidP="00E36C3B">
            <w:pPr>
              <w:jc w:val="both"/>
              <w:rPr>
                <w:rFonts w:ascii="Times New Roman" w:hAnsi="Times New Roman" w:cs="Times New Roman"/>
                <w:color w:val="000000"/>
                <w:sz w:val="22"/>
                <w:szCs w:val="22"/>
                <w:lang w:val="en-US"/>
              </w:rPr>
            </w:pPr>
            <w:r w:rsidRPr="00D76CE9">
              <w:rPr>
                <w:rFonts w:ascii="Times New Roman" w:eastAsia="Calibri" w:hAnsi="Times New Roman" w:cs="Times New Roman"/>
                <w:sz w:val="22"/>
                <w:szCs w:val="22"/>
                <w:lang w:val="en-US"/>
              </w:rPr>
              <w:t>Understands basic info contained in texts, with assistance.  Uses models for evaluation or questioning texts, with assistance if necessary.</w:t>
            </w:r>
          </w:p>
        </w:tc>
        <w:tc>
          <w:tcPr>
            <w:tcW w:w="1984" w:type="dxa"/>
          </w:tcPr>
          <w:p w:rsidR="003A569F" w:rsidRPr="00D76CE9" w:rsidRDefault="003A569F"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Gathers details and information by reading several texts. Develops a comprehensive, yet literal interpretation of material collected. Evaluates or questions information with the assistance.</w:t>
            </w:r>
          </w:p>
          <w:p w:rsidR="00E36C3B" w:rsidRPr="00D76CE9" w:rsidRDefault="00E36C3B" w:rsidP="00E36C3B">
            <w:pPr>
              <w:jc w:val="both"/>
              <w:rPr>
                <w:rFonts w:ascii="Times New Roman" w:hAnsi="Times New Roman" w:cs="Times New Roman"/>
                <w:color w:val="000000"/>
                <w:sz w:val="22"/>
                <w:szCs w:val="22"/>
                <w:lang w:val="en-US"/>
              </w:rPr>
            </w:pPr>
          </w:p>
        </w:tc>
        <w:tc>
          <w:tcPr>
            <w:tcW w:w="1843" w:type="dxa"/>
          </w:tcPr>
          <w:p w:rsidR="003A569F" w:rsidRPr="00D76CE9" w:rsidRDefault="003A569F"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Develops an extended understanding of the topic based on using multiple sources.  Understands both literal and figurative meaning of the text. Begins to evaluate or question sources independently or in a peer group.</w:t>
            </w:r>
          </w:p>
          <w:p w:rsidR="00E36C3B" w:rsidRPr="00D76CE9" w:rsidRDefault="00E36C3B" w:rsidP="00E36C3B">
            <w:pPr>
              <w:jc w:val="both"/>
              <w:rPr>
                <w:rFonts w:ascii="Times New Roman" w:hAnsi="Times New Roman" w:cs="Times New Roman"/>
                <w:color w:val="000000"/>
                <w:sz w:val="22"/>
                <w:szCs w:val="22"/>
                <w:lang w:val="en-US"/>
              </w:rPr>
            </w:pPr>
          </w:p>
        </w:tc>
        <w:tc>
          <w:tcPr>
            <w:tcW w:w="1843" w:type="dxa"/>
          </w:tcPr>
          <w:p w:rsidR="003A569F" w:rsidRPr="00D76CE9" w:rsidRDefault="003A569F"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Interprets and uses challengin</w:t>
            </w:r>
            <w:r w:rsidR="002F122A">
              <w:rPr>
                <w:rFonts w:ascii="Times New Roman" w:eastAsia="Calibri" w:hAnsi="Times New Roman" w:cs="Times New Roman"/>
                <w:sz w:val="22"/>
                <w:szCs w:val="22"/>
                <w:lang w:val="en-US"/>
              </w:rPr>
              <w:t xml:space="preserve">g texts, comprehends mature </w:t>
            </w:r>
            <w:proofErr w:type="spellStart"/>
            <w:r w:rsidR="002F122A">
              <w:rPr>
                <w:rFonts w:ascii="Times New Roman" w:eastAsia="Calibri" w:hAnsi="Times New Roman" w:cs="Times New Roman"/>
                <w:sz w:val="22"/>
                <w:szCs w:val="22"/>
                <w:lang w:val="en-US"/>
              </w:rPr>
              <w:t>voc</w:t>
            </w:r>
            <w:r w:rsidRPr="00D76CE9">
              <w:rPr>
                <w:rFonts w:ascii="Times New Roman" w:eastAsia="Calibri" w:hAnsi="Times New Roman" w:cs="Times New Roman"/>
                <w:sz w:val="22"/>
                <w:szCs w:val="22"/>
                <w:lang w:val="en-US"/>
              </w:rPr>
              <w:t>.understands</w:t>
            </w:r>
            <w:proofErr w:type="spellEnd"/>
            <w:r w:rsidRPr="00D76CE9">
              <w:rPr>
                <w:rFonts w:ascii="Times New Roman" w:eastAsia="Calibri" w:hAnsi="Times New Roman" w:cs="Times New Roman"/>
                <w:sz w:val="22"/>
                <w:szCs w:val="22"/>
                <w:lang w:val="en-US"/>
              </w:rPr>
              <w:t xml:space="preserve"> and integrates literal and figurative meanings of a text; reads textual materials with empathy. Analyzes sources critically and objectively, cross checking for differences, conflicts. </w:t>
            </w:r>
          </w:p>
          <w:p w:rsidR="00E36C3B" w:rsidRPr="00D76CE9" w:rsidRDefault="00E36C3B" w:rsidP="00E36C3B">
            <w:pPr>
              <w:jc w:val="both"/>
              <w:rPr>
                <w:rFonts w:ascii="Times New Roman" w:hAnsi="Times New Roman" w:cs="Times New Roman"/>
                <w:color w:val="000000"/>
                <w:sz w:val="22"/>
                <w:szCs w:val="22"/>
                <w:lang w:val="en-US"/>
              </w:rPr>
            </w:pPr>
          </w:p>
        </w:tc>
      </w:tr>
      <w:tr w:rsidR="00D8541A" w:rsidRPr="00D76CE9" w:rsidTr="00426D67">
        <w:tc>
          <w:tcPr>
            <w:tcW w:w="445" w:type="dxa"/>
          </w:tcPr>
          <w:p w:rsidR="00D8541A" w:rsidRPr="00D76CE9" w:rsidRDefault="00D8541A" w:rsidP="00E36C3B">
            <w:pPr>
              <w:jc w:val="both"/>
              <w:rPr>
                <w:rFonts w:ascii="Times New Roman" w:hAnsi="Times New Roman" w:cs="Times New Roman"/>
                <w:color w:val="000000"/>
                <w:sz w:val="22"/>
                <w:szCs w:val="22"/>
                <w:lang w:val="en-US"/>
              </w:rPr>
            </w:pPr>
            <w:r w:rsidRPr="00D76CE9">
              <w:rPr>
                <w:rFonts w:ascii="Times New Roman" w:hAnsi="Times New Roman" w:cs="Times New Roman"/>
                <w:color w:val="000000"/>
                <w:sz w:val="22"/>
                <w:szCs w:val="22"/>
                <w:lang w:val="en-US"/>
              </w:rPr>
              <w:t>2</w:t>
            </w:r>
          </w:p>
        </w:tc>
        <w:tc>
          <w:tcPr>
            <w:tcW w:w="1824" w:type="dxa"/>
          </w:tcPr>
          <w:p w:rsidR="00D8541A" w:rsidRPr="00D76CE9" w:rsidRDefault="00D8541A" w:rsidP="00D8541A">
            <w:pPr>
              <w:jc w:val="both"/>
              <w:rPr>
                <w:rFonts w:ascii="Times New Roman" w:hAnsi="Times New Roman" w:cs="Times New Roman"/>
                <w:color w:val="000000"/>
                <w:sz w:val="22"/>
                <w:szCs w:val="22"/>
                <w:lang w:val="ky-KG"/>
              </w:rPr>
            </w:pPr>
            <w:r w:rsidRPr="00D76CE9">
              <w:rPr>
                <w:rFonts w:ascii="Times New Roman" w:hAnsi="Times New Roman" w:cs="Times New Roman"/>
                <w:color w:val="000000"/>
                <w:sz w:val="22"/>
                <w:szCs w:val="22"/>
              </w:rPr>
              <w:t>Работа</w:t>
            </w:r>
            <w:r w:rsidRPr="00D76CE9">
              <w:rPr>
                <w:rFonts w:ascii="Times New Roman" w:hAnsi="Times New Roman" w:cs="Times New Roman"/>
                <w:color w:val="000000"/>
                <w:sz w:val="22"/>
                <w:szCs w:val="22"/>
                <w:lang w:val="ky-KG"/>
              </w:rPr>
              <w:t xml:space="preserve"> </w:t>
            </w:r>
            <w:r w:rsidRPr="00D76CE9">
              <w:rPr>
                <w:rFonts w:ascii="Times New Roman" w:hAnsi="Times New Roman" w:cs="Times New Roman"/>
                <w:color w:val="000000"/>
                <w:sz w:val="22"/>
                <w:szCs w:val="22"/>
              </w:rPr>
              <w:t>на практических занятиях</w:t>
            </w:r>
            <w:r w:rsidRPr="00D76CE9">
              <w:rPr>
                <w:rFonts w:ascii="Times New Roman" w:hAnsi="Times New Roman" w:cs="Times New Roman"/>
                <w:color w:val="000000"/>
                <w:sz w:val="22"/>
                <w:szCs w:val="22"/>
                <w:lang w:val="ky-KG"/>
              </w:rPr>
              <w:t>,</w:t>
            </w:r>
          </w:p>
          <w:p w:rsidR="00D8541A" w:rsidRPr="00D76CE9" w:rsidRDefault="00D8541A" w:rsidP="00D8541A">
            <w:pPr>
              <w:jc w:val="both"/>
              <w:rPr>
                <w:rFonts w:ascii="Times New Roman" w:hAnsi="Times New Roman" w:cs="Times New Roman"/>
                <w:b/>
                <w:color w:val="000000"/>
                <w:sz w:val="22"/>
                <w:szCs w:val="22"/>
                <w:lang w:val="ky-KG"/>
              </w:rPr>
            </w:pPr>
            <w:r w:rsidRPr="00D76CE9">
              <w:rPr>
                <w:rFonts w:ascii="Times New Roman" w:hAnsi="Times New Roman" w:cs="Times New Roman"/>
                <w:b/>
                <w:color w:val="000000"/>
                <w:sz w:val="22"/>
                <w:szCs w:val="22"/>
                <w:lang w:val="ky-KG"/>
              </w:rPr>
              <w:t>устная речь</w:t>
            </w:r>
          </w:p>
          <w:p w:rsidR="00AC2CAB" w:rsidRPr="00D76CE9" w:rsidRDefault="00AC2CAB" w:rsidP="00D8541A">
            <w:pPr>
              <w:jc w:val="both"/>
              <w:rPr>
                <w:rFonts w:ascii="Times New Roman" w:hAnsi="Times New Roman" w:cs="Times New Roman"/>
                <w:color w:val="000000"/>
                <w:sz w:val="22"/>
                <w:szCs w:val="22"/>
                <w:lang w:val="ky-KG"/>
              </w:rPr>
            </w:pPr>
            <w:r w:rsidRPr="00D76CE9">
              <w:rPr>
                <w:rFonts w:ascii="Times New Roman" w:hAnsi="Times New Roman" w:cs="Times New Roman"/>
                <w:color w:val="000000"/>
                <w:sz w:val="22"/>
                <w:szCs w:val="22"/>
                <w:lang w:val="ky-KG"/>
              </w:rPr>
              <w:t>(презентации ,ведение беседы)</w:t>
            </w:r>
          </w:p>
        </w:tc>
        <w:tc>
          <w:tcPr>
            <w:tcW w:w="1985" w:type="dxa"/>
          </w:tcPr>
          <w:p w:rsidR="00D8541A" w:rsidRPr="00D76CE9" w:rsidRDefault="00D8541A" w:rsidP="00E36C3B">
            <w:pPr>
              <w:jc w:val="both"/>
              <w:rPr>
                <w:rFonts w:ascii="Times New Roman" w:eastAsia="Calibri" w:hAnsi="Times New Roman" w:cs="Times New Roman"/>
                <w:sz w:val="22"/>
                <w:szCs w:val="22"/>
                <w:lang w:val="ky-KG"/>
              </w:rPr>
            </w:pPr>
            <w:r w:rsidRPr="00D76CE9">
              <w:rPr>
                <w:rFonts w:ascii="Times New Roman" w:eastAsia="Calibri" w:hAnsi="Times New Roman" w:cs="Times New Roman"/>
                <w:sz w:val="22"/>
                <w:szCs w:val="22"/>
                <w:lang w:val="en-US"/>
              </w:rPr>
              <w:t xml:space="preserve">Many gr.&amp; </w:t>
            </w:r>
            <w:proofErr w:type="spellStart"/>
            <w:r w:rsidRPr="00D76CE9">
              <w:rPr>
                <w:rFonts w:ascii="Times New Roman" w:eastAsia="Calibri" w:hAnsi="Times New Roman" w:cs="Times New Roman"/>
                <w:sz w:val="22"/>
                <w:szCs w:val="22"/>
                <w:lang w:val="en-US"/>
              </w:rPr>
              <w:t>ph</w:t>
            </w:r>
            <w:proofErr w:type="spellEnd"/>
            <w:r w:rsidRPr="00D76CE9">
              <w:rPr>
                <w:rFonts w:ascii="Times New Roman" w:eastAsia="Calibri" w:hAnsi="Times New Roman" w:cs="Times New Roman"/>
                <w:sz w:val="22"/>
                <w:szCs w:val="22"/>
                <w:lang w:val="en-US"/>
              </w:rPr>
              <w:t>-c errors in basic structures</w:t>
            </w:r>
          </w:p>
          <w:p w:rsidR="00D8541A" w:rsidRPr="00D76CE9" w:rsidRDefault="00D8541A" w:rsidP="00E36C3B">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 xml:space="preserve">Inadequate vocabulary or incorrect use </w:t>
            </w:r>
            <w:proofErr w:type="gramStart"/>
            <w:r w:rsidRPr="00D76CE9">
              <w:rPr>
                <w:rFonts w:ascii="Times New Roman" w:eastAsia="Calibri" w:hAnsi="Times New Roman" w:cs="Times New Roman"/>
                <w:sz w:val="22"/>
                <w:szCs w:val="22"/>
                <w:lang w:val="en-US"/>
              </w:rPr>
              <w:t xml:space="preserve">of </w:t>
            </w:r>
            <w:r w:rsidRPr="00D76CE9">
              <w:rPr>
                <w:rFonts w:ascii="Times New Roman" w:eastAsia="Calibri" w:hAnsi="Times New Roman" w:cs="Times New Roman"/>
                <w:sz w:val="22"/>
                <w:szCs w:val="22"/>
                <w:lang w:val="ky-KG"/>
              </w:rPr>
              <w:t xml:space="preserve"> </w:t>
            </w:r>
            <w:r w:rsidRPr="00D76CE9">
              <w:rPr>
                <w:rFonts w:ascii="Times New Roman" w:eastAsia="Calibri" w:hAnsi="Times New Roman" w:cs="Times New Roman"/>
                <w:sz w:val="22"/>
                <w:szCs w:val="22"/>
                <w:lang w:val="en-US"/>
              </w:rPr>
              <w:t>lexical</w:t>
            </w:r>
            <w:proofErr w:type="gramEnd"/>
            <w:r w:rsidRPr="00D76CE9">
              <w:rPr>
                <w:rFonts w:ascii="Times New Roman" w:eastAsia="Calibri" w:hAnsi="Times New Roman" w:cs="Times New Roman"/>
                <w:sz w:val="22"/>
                <w:szCs w:val="22"/>
                <w:lang w:val="en-US"/>
              </w:rPr>
              <w:t xml:space="preserve"> items Frequent hesitations, searches for words..</w:t>
            </w:r>
          </w:p>
        </w:tc>
        <w:tc>
          <w:tcPr>
            <w:tcW w:w="1984" w:type="dxa"/>
          </w:tcPr>
          <w:p w:rsidR="00D8541A" w:rsidRPr="00D76CE9" w:rsidRDefault="00D8541A"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Frequent</w:t>
            </w:r>
            <w:r w:rsidRPr="00D76CE9">
              <w:rPr>
                <w:rFonts w:ascii="Times New Roman" w:eastAsia="Calibri" w:hAnsi="Times New Roman" w:cs="Times New Roman"/>
                <w:sz w:val="22"/>
                <w:szCs w:val="22"/>
                <w:lang w:val="ky-KG"/>
              </w:rPr>
              <w:t xml:space="preserve"> </w:t>
            </w:r>
            <w:r w:rsidRPr="00D76CE9">
              <w:rPr>
                <w:rFonts w:ascii="Times New Roman" w:eastAsia="Calibri" w:hAnsi="Times New Roman" w:cs="Times New Roman"/>
                <w:sz w:val="22"/>
                <w:szCs w:val="22"/>
                <w:lang w:val="en-US"/>
              </w:rPr>
              <w:t>gr</w:t>
            </w:r>
            <w:r w:rsidRPr="00FF2830">
              <w:rPr>
                <w:rFonts w:ascii="Times New Roman" w:eastAsia="Calibri" w:hAnsi="Times New Roman" w:cs="Times New Roman"/>
                <w:sz w:val="22"/>
                <w:szCs w:val="22"/>
                <w:lang w:val="en-US"/>
              </w:rPr>
              <w:t xml:space="preserve">. &amp; </w:t>
            </w:r>
            <w:proofErr w:type="spellStart"/>
            <w:r w:rsidRPr="00D76CE9">
              <w:rPr>
                <w:rFonts w:ascii="Times New Roman" w:eastAsia="Calibri" w:hAnsi="Times New Roman" w:cs="Times New Roman"/>
                <w:sz w:val="22"/>
                <w:szCs w:val="22"/>
                <w:lang w:val="en-US"/>
              </w:rPr>
              <w:t>ph</w:t>
            </w:r>
            <w:proofErr w:type="spellEnd"/>
            <w:r w:rsidRPr="00FF2830">
              <w:rPr>
                <w:rFonts w:ascii="Times New Roman" w:eastAsia="Calibri" w:hAnsi="Times New Roman" w:cs="Times New Roman"/>
                <w:sz w:val="22"/>
                <w:szCs w:val="22"/>
                <w:lang w:val="en-US"/>
              </w:rPr>
              <w:t>-</w:t>
            </w:r>
            <w:r w:rsidRPr="00D76CE9">
              <w:rPr>
                <w:rFonts w:ascii="Times New Roman" w:eastAsia="Calibri" w:hAnsi="Times New Roman" w:cs="Times New Roman"/>
                <w:sz w:val="22"/>
                <w:szCs w:val="22"/>
                <w:lang w:val="en-US"/>
              </w:rPr>
              <w:t>c</w:t>
            </w:r>
            <w:r w:rsidRPr="00FF2830">
              <w:rPr>
                <w:rFonts w:ascii="Times New Roman" w:eastAsia="Calibri" w:hAnsi="Times New Roman" w:cs="Times New Roman"/>
                <w:sz w:val="22"/>
                <w:szCs w:val="22"/>
                <w:lang w:val="en-US"/>
              </w:rPr>
              <w:t xml:space="preserve"> </w:t>
            </w:r>
            <w:r w:rsidRPr="00D76CE9">
              <w:rPr>
                <w:rFonts w:ascii="Times New Roman" w:eastAsia="Calibri" w:hAnsi="Times New Roman" w:cs="Times New Roman"/>
                <w:sz w:val="22"/>
                <w:szCs w:val="22"/>
                <w:lang w:val="en-US"/>
              </w:rPr>
              <w:t>errors</w:t>
            </w:r>
            <w:r w:rsidRPr="00FF2830">
              <w:rPr>
                <w:rFonts w:ascii="Times New Roman" w:eastAsia="Calibri" w:hAnsi="Times New Roman" w:cs="Times New Roman"/>
                <w:sz w:val="22"/>
                <w:szCs w:val="22"/>
                <w:lang w:val="en-US"/>
              </w:rPr>
              <w:t xml:space="preserve">. </w:t>
            </w:r>
            <w:r w:rsidRPr="00D76CE9">
              <w:rPr>
                <w:rFonts w:ascii="Times New Roman" w:eastAsia="Calibri" w:hAnsi="Times New Roman" w:cs="Times New Roman"/>
                <w:sz w:val="22"/>
                <w:szCs w:val="22"/>
                <w:lang w:val="en-US"/>
              </w:rPr>
              <w:t>Self</w:t>
            </w:r>
            <w:r w:rsidRPr="00FF2830">
              <w:rPr>
                <w:rFonts w:ascii="Times New Roman" w:eastAsia="Calibri" w:hAnsi="Times New Roman" w:cs="Times New Roman"/>
                <w:sz w:val="22"/>
                <w:szCs w:val="22"/>
                <w:lang w:val="en-US"/>
              </w:rPr>
              <w:t>-</w:t>
            </w:r>
            <w:r w:rsidRPr="00D76CE9">
              <w:rPr>
                <w:rFonts w:ascii="Times New Roman" w:eastAsia="Calibri" w:hAnsi="Times New Roman" w:cs="Times New Roman"/>
                <w:sz w:val="22"/>
                <w:szCs w:val="22"/>
                <w:lang w:val="en-US"/>
              </w:rPr>
              <w:t>corrects</w:t>
            </w:r>
            <w:r w:rsidRPr="00FF2830">
              <w:rPr>
                <w:rFonts w:ascii="Times New Roman" w:eastAsia="Calibri" w:hAnsi="Times New Roman" w:cs="Times New Roman"/>
                <w:sz w:val="22"/>
                <w:szCs w:val="22"/>
                <w:lang w:val="en-US"/>
              </w:rPr>
              <w:t xml:space="preserve"> </w:t>
            </w:r>
            <w:r w:rsidRPr="00D76CE9">
              <w:rPr>
                <w:rFonts w:ascii="Times New Roman" w:eastAsia="Calibri" w:hAnsi="Times New Roman" w:cs="Times New Roman"/>
                <w:sz w:val="22"/>
                <w:szCs w:val="22"/>
                <w:lang w:val="en-US"/>
              </w:rPr>
              <w:t>on</w:t>
            </w:r>
            <w:r w:rsidRPr="00FF2830">
              <w:rPr>
                <w:rFonts w:ascii="Times New Roman" w:eastAsia="Calibri" w:hAnsi="Times New Roman" w:cs="Times New Roman"/>
                <w:sz w:val="22"/>
                <w:szCs w:val="22"/>
                <w:lang w:val="en-US"/>
              </w:rPr>
              <w:t xml:space="preserve"> </w:t>
            </w:r>
            <w:r w:rsidRPr="00D76CE9">
              <w:rPr>
                <w:rFonts w:ascii="Times New Roman" w:eastAsia="Calibri" w:hAnsi="Times New Roman" w:cs="Times New Roman"/>
                <w:sz w:val="22"/>
                <w:szCs w:val="22"/>
                <w:lang w:val="en-US"/>
              </w:rPr>
              <w:t>some</w:t>
            </w:r>
          </w:p>
          <w:p w:rsidR="00D8541A" w:rsidRPr="00D76CE9" w:rsidRDefault="00D8541A"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 xml:space="preserve">Frequent hesitations, searches for words. Vocabulary is just adequate to respond. No attempt to vary expressions                                                              </w:t>
            </w:r>
          </w:p>
        </w:tc>
        <w:tc>
          <w:tcPr>
            <w:tcW w:w="1843" w:type="dxa"/>
          </w:tcPr>
          <w:p w:rsidR="00D8541A" w:rsidRPr="00D76CE9" w:rsidRDefault="00D8541A"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bCs/>
                <w:sz w:val="22"/>
                <w:szCs w:val="22"/>
                <w:lang w:val="en-US"/>
              </w:rPr>
              <w:t>Comprehensibl</w:t>
            </w:r>
            <w:r w:rsidRPr="00D76CE9">
              <w:rPr>
                <w:rFonts w:ascii="Times New Roman" w:eastAsia="Calibri" w:hAnsi="Times New Roman" w:cs="Times New Roman"/>
                <w:b/>
                <w:bCs/>
                <w:sz w:val="22"/>
                <w:szCs w:val="22"/>
                <w:lang w:val="en-US"/>
              </w:rPr>
              <w:t>e</w:t>
            </w:r>
            <w:r w:rsidRPr="00D76CE9">
              <w:rPr>
                <w:rFonts w:ascii="Times New Roman" w:eastAsia="Calibri" w:hAnsi="Times New Roman" w:cs="Times New Roman"/>
                <w:sz w:val="22"/>
                <w:szCs w:val="22"/>
                <w:lang w:val="en-US"/>
              </w:rPr>
              <w:t>, generally correct</w:t>
            </w:r>
            <w:r w:rsidRPr="00D76CE9">
              <w:rPr>
                <w:rFonts w:ascii="Times New Roman" w:eastAsia="Calibri" w:hAnsi="Times New Roman" w:cs="Times New Roman"/>
                <w:b/>
                <w:bCs/>
                <w:sz w:val="22"/>
                <w:szCs w:val="22"/>
                <w:lang w:val="en-US"/>
              </w:rPr>
              <w:t>.</w:t>
            </w:r>
            <w:r w:rsidRPr="00D76CE9">
              <w:rPr>
                <w:rFonts w:ascii="Times New Roman" w:eastAsia="Calibri" w:hAnsi="Times New Roman" w:cs="Times New Roman"/>
                <w:sz w:val="22"/>
                <w:szCs w:val="22"/>
                <w:lang w:val="en-US"/>
              </w:rPr>
              <w:t xml:space="preserve"> Two or fewer syntax errors. Occasional hesitation, searching for words. Good appropriate vocabulary.</w:t>
            </w:r>
          </w:p>
        </w:tc>
        <w:tc>
          <w:tcPr>
            <w:tcW w:w="1843" w:type="dxa"/>
          </w:tcPr>
          <w:p w:rsidR="00D8541A" w:rsidRPr="00D76CE9" w:rsidRDefault="00D8541A"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Almost grammatically error-free.</w:t>
            </w:r>
            <w:r w:rsidRPr="00D76CE9">
              <w:rPr>
                <w:rFonts w:ascii="Times New Roman" w:eastAsia="Calibri" w:hAnsi="Times New Roman" w:cs="Times New Roman"/>
                <w:sz w:val="22"/>
                <w:szCs w:val="22"/>
                <w:lang w:val="ky-KG"/>
              </w:rPr>
              <w:t xml:space="preserve"> </w:t>
            </w:r>
            <w:r w:rsidRPr="00D76CE9">
              <w:rPr>
                <w:rFonts w:ascii="Times New Roman" w:eastAsia="Calibri" w:hAnsi="Times New Roman" w:cs="Times New Roman"/>
                <w:sz w:val="22"/>
                <w:szCs w:val="22"/>
                <w:lang w:val="en-US"/>
              </w:rPr>
              <w:t>Awareness of accent. Speech is</w:t>
            </w:r>
          </w:p>
          <w:p w:rsidR="00D8541A" w:rsidRPr="00D76CE9" w:rsidRDefault="00D8541A" w:rsidP="003A569F">
            <w:pPr>
              <w:jc w:val="both"/>
              <w:rPr>
                <w:rFonts w:ascii="Times New Roman" w:eastAsia="Calibri" w:hAnsi="Times New Roman" w:cs="Times New Roman"/>
                <w:sz w:val="22"/>
                <w:szCs w:val="22"/>
                <w:lang w:val="en-US"/>
              </w:rPr>
            </w:pPr>
            <w:proofErr w:type="gramStart"/>
            <w:r w:rsidRPr="00D76CE9">
              <w:rPr>
                <w:rFonts w:ascii="Times New Roman" w:eastAsia="Calibri" w:hAnsi="Times New Roman" w:cs="Times New Roman"/>
                <w:sz w:val="22"/>
                <w:szCs w:val="22"/>
                <w:lang w:val="en-US"/>
              </w:rPr>
              <w:t>quick</w:t>
            </w:r>
            <w:proofErr w:type="gramEnd"/>
            <w:r w:rsidRPr="00D76CE9">
              <w:rPr>
                <w:rFonts w:ascii="Times New Roman" w:eastAsia="Calibri" w:hAnsi="Times New Roman" w:cs="Times New Roman"/>
                <w:sz w:val="22"/>
                <w:szCs w:val="22"/>
                <w:lang w:val="en-US"/>
              </w:rPr>
              <w:t>, continuous flow. Natural pauses.</w:t>
            </w:r>
          </w:p>
          <w:p w:rsidR="00D8541A" w:rsidRPr="00D76CE9" w:rsidRDefault="00D8541A" w:rsidP="003A569F">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 xml:space="preserve">Uses appropriate and new words, expressions. Interesting response.                                                                                                                     </w:t>
            </w:r>
          </w:p>
        </w:tc>
      </w:tr>
      <w:tr w:rsidR="00D76CE9" w:rsidRPr="00C67B82" w:rsidTr="00426D67">
        <w:tc>
          <w:tcPr>
            <w:tcW w:w="445" w:type="dxa"/>
          </w:tcPr>
          <w:p w:rsidR="00E36C3B" w:rsidRPr="00D76CE9" w:rsidRDefault="00D8541A" w:rsidP="00E36C3B">
            <w:pPr>
              <w:jc w:val="both"/>
              <w:rPr>
                <w:rFonts w:ascii="Times New Roman" w:hAnsi="Times New Roman" w:cs="Times New Roman"/>
                <w:color w:val="000000"/>
                <w:sz w:val="22"/>
                <w:szCs w:val="22"/>
                <w:lang w:val="en-US"/>
              </w:rPr>
            </w:pPr>
            <w:r w:rsidRPr="00D76CE9">
              <w:rPr>
                <w:rFonts w:ascii="Times New Roman" w:hAnsi="Times New Roman" w:cs="Times New Roman"/>
                <w:color w:val="000000"/>
                <w:sz w:val="22"/>
                <w:szCs w:val="22"/>
                <w:lang w:val="en-US"/>
              </w:rPr>
              <w:t>3</w:t>
            </w:r>
          </w:p>
        </w:tc>
        <w:tc>
          <w:tcPr>
            <w:tcW w:w="1824" w:type="dxa"/>
          </w:tcPr>
          <w:p w:rsidR="00AC2CAB" w:rsidRPr="00D76CE9" w:rsidRDefault="00E36C3B" w:rsidP="00E36C3B">
            <w:pPr>
              <w:jc w:val="both"/>
              <w:rPr>
                <w:rFonts w:ascii="Times New Roman" w:hAnsi="Times New Roman" w:cs="Times New Roman"/>
                <w:b/>
                <w:color w:val="000000"/>
                <w:sz w:val="22"/>
                <w:szCs w:val="22"/>
                <w:lang w:val="ky-KG"/>
              </w:rPr>
            </w:pPr>
            <w:r w:rsidRPr="00D76CE9">
              <w:rPr>
                <w:rFonts w:ascii="Times New Roman" w:hAnsi="Times New Roman" w:cs="Times New Roman"/>
                <w:color w:val="000000"/>
                <w:sz w:val="22"/>
                <w:szCs w:val="22"/>
              </w:rPr>
              <w:t>Работа на практиче</w:t>
            </w:r>
            <w:r w:rsidR="00F65211" w:rsidRPr="00D76CE9">
              <w:rPr>
                <w:rFonts w:ascii="Times New Roman" w:hAnsi="Times New Roman" w:cs="Times New Roman"/>
                <w:color w:val="000000"/>
                <w:sz w:val="22"/>
                <w:szCs w:val="22"/>
              </w:rPr>
              <w:t xml:space="preserve">ских занятиях, </w:t>
            </w:r>
            <w:r w:rsidR="00AC2CAB" w:rsidRPr="00D76CE9">
              <w:rPr>
                <w:rFonts w:ascii="Times New Roman" w:hAnsi="Times New Roman" w:cs="Times New Roman"/>
                <w:b/>
                <w:color w:val="000000"/>
                <w:sz w:val="22"/>
                <w:szCs w:val="22"/>
              </w:rPr>
              <w:t>п</w:t>
            </w:r>
            <w:r w:rsidR="00AC2CAB" w:rsidRPr="00D76CE9">
              <w:rPr>
                <w:rFonts w:ascii="Times New Roman" w:hAnsi="Times New Roman" w:cs="Times New Roman"/>
                <w:b/>
                <w:color w:val="000000"/>
                <w:sz w:val="22"/>
                <w:szCs w:val="22"/>
                <w:lang w:val="ky-KG"/>
              </w:rPr>
              <w:t>исьмо</w:t>
            </w:r>
          </w:p>
          <w:p w:rsidR="00E36C3B" w:rsidRPr="00D76CE9" w:rsidRDefault="00F65211" w:rsidP="00E36C3B">
            <w:pPr>
              <w:jc w:val="both"/>
              <w:rPr>
                <w:rFonts w:ascii="Times New Roman" w:hAnsi="Times New Roman" w:cs="Times New Roman"/>
                <w:color w:val="000000"/>
                <w:sz w:val="22"/>
                <w:szCs w:val="22"/>
              </w:rPr>
            </w:pPr>
            <w:r w:rsidRPr="00D76CE9">
              <w:rPr>
                <w:rFonts w:ascii="Times New Roman" w:hAnsi="Times New Roman" w:cs="Times New Roman"/>
                <w:b/>
                <w:color w:val="000000"/>
                <w:sz w:val="22"/>
                <w:szCs w:val="22"/>
              </w:rPr>
              <w:lastRenderedPageBreak/>
              <w:t>(</w:t>
            </w:r>
            <w:r w:rsidRPr="00D76CE9">
              <w:rPr>
                <w:rFonts w:ascii="Times New Roman" w:hAnsi="Times New Roman" w:cs="Times New Roman"/>
                <w:color w:val="000000"/>
                <w:sz w:val="22"/>
                <w:szCs w:val="22"/>
              </w:rPr>
              <w:t>написани</w:t>
            </w:r>
            <w:r w:rsidRPr="00D76CE9">
              <w:rPr>
                <w:rFonts w:ascii="Times New Roman" w:hAnsi="Times New Roman" w:cs="Times New Roman"/>
                <w:b/>
                <w:color w:val="000000"/>
                <w:sz w:val="22"/>
                <w:szCs w:val="22"/>
              </w:rPr>
              <w:t xml:space="preserve">е </w:t>
            </w:r>
            <w:r w:rsidRPr="00D76CE9">
              <w:rPr>
                <w:rFonts w:ascii="Times New Roman" w:hAnsi="Times New Roman" w:cs="Times New Roman"/>
                <w:color w:val="000000"/>
                <w:sz w:val="22"/>
                <w:szCs w:val="22"/>
              </w:rPr>
              <w:t>эссе)</w:t>
            </w:r>
          </w:p>
        </w:tc>
        <w:tc>
          <w:tcPr>
            <w:tcW w:w="1985" w:type="dxa"/>
          </w:tcPr>
          <w:p w:rsidR="00E36C3B" w:rsidRPr="00D76CE9" w:rsidRDefault="00AC2CAB" w:rsidP="00E36C3B">
            <w:pPr>
              <w:jc w:val="both"/>
              <w:rPr>
                <w:rFonts w:ascii="Times New Roman" w:hAnsi="Times New Roman" w:cs="Times New Roman"/>
                <w:color w:val="000000"/>
                <w:sz w:val="22"/>
                <w:szCs w:val="22"/>
                <w:lang w:val="en-US"/>
              </w:rPr>
            </w:pPr>
            <w:r w:rsidRPr="00D76CE9">
              <w:rPr>
                <w:rFonts w:ascii="Times New Roman" w:eastAsia="Calibri" w:hAnsi="Times New Roman" w:cs="Times New Roman"/>
                <w:sz w:val="22"/>
                <w:szCs w:val="22"/>
                <w:lang w:val="en-US"/>
              </w:rPr>
              <w:lastRenderedPageBreak/>
              <w:t xml:space="preserve">Not very well- organized and ideas are poorly expressed even </w:t>
            </w:r>
            <w:r w:rsidRPr="00D76CE9">
              <w:rPr>
                <w:rFonts w:ascii="Times New Roman" w:eastAsia="Calibri" w:hAnsi="Times New Roman" w:cs="Times New Roman"/>
                <w:sz w:val="22"/>
                <w:szCs w:val="22"/>
                <w:lang w:val="en-US"/>
              </w:rPr>
              <w:lastRenderedPageBreak/>
              <w:t xml:space="preserve">though it may be comprehensible. Communication may be hindered by inadequate vocabulary and lack of proper use of irregular verb forms, spelling errors and basic errors.                       </w:t>
            </w:r>
          </w:p>
        </w:tc>
        <w:tc>
          <w:tcPr>
            <w:tcW w:w="1984" w:type="dxa"/>
          </w:tcPr>
          <w:p w:rsidR="00E36C3B" w:rsidRPr="00D76CE9" w:rsidRDefault="00AC2CAB" w:rsidP="00E36C3B">
            <w:pPr>
              <w:jc w:val="both"/>
              <w:rPr>
                <w:rFonts w:ascii="Times New Roman" w:hAnsi="Times New Roman" w:cs="Times New Roman"/>
                <w:color w:val="000000"/>
                <w:sz w:val="22"/>
                <w:szCs w:val="22"/>
                <w:lang w:val="en-US"/>
              </w:rPr>
            </w:pPr>
            <w:r w:rsidRPr="00D76CE9">
              <w:rPr>
                <w:rFonts w:ascii="Times New Roman" w:eastAsia="Calibri" w:hAnsi="Times New Roman" w:cs="Times New Roman"/>
                <w:sz w:val="22"/>
                <w:szCs w:val="22"/>
                <w:lang w:val="en-US"/>
              </w:rPr>
              <w:lastRenderedPageBreak/>
              <w:t xml:space="preserve">Expresses some ideas on the topic. Elements are appropriate and </w:t>
            </w:r>
            <w:r w:rsidRPr="00D76CE9">
              <w:rPr>
                <w:rFonts w:ascii="Times New Roman" w:eastAsia="Calibri" w:hAnsi="Times New Roman" w:cs="Times New Roman"/>
                <w:sz w:val="22"/>
                <w:szCs w:val="22"/>
                <w:lang w:val="en-US"/>
              </w:rPr>
              <w:lastRenderedPageBreak/>
              <w:t xml:space="preserve">comprehensible. Contains more than a few grammatical errors.  Adequate use of vocabulary, but could use more new words and   structures.           </w:t>
            </w:r>
          </w:p>
        </w:tc>
        <w:tc>
          <w:tcPr>
            <w:tcW w:w="1843" w:type="dxa"/>
          </w:tcPr>
          <w:p w:rsidR="00AC2CAB" w:rsidRPr="00D76CE9" w:rsidRDefault="00AC2CAB" w:rsidP="00AC2CAB">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lastRenderedPageBreak/>
              <w:t xml:space="preserve">Well- organized. Appropriate and comprehensible in most parts. This </w:t>
            </w:r>
            <w:r w:rsidRPr="00D76CE9">
              <w:rPr>
                <w:rFonts w:ascii="Times New Roman" w:eastAsia="Calibri" w:hAnsi="Times New Roman" w:cs="Times New Roman"/>
                <w:sz w:val="22"/>
                <w:szCs w:val="22"/>
                <w:lang w:val="en-US"/>
              </w:rPr>
              <w:lastRenderedPageBreak/>
              <w:t xml:space="preserve">piece contains more than a few grammatical errors in agreement, tense. Good use of vocabulary and structures. </w:t>
            </w:r>
          </w:p>
          <w:p w:rsidR="00E36C3B" w:rsidRPr="00D76CE9" w:rsidRDefault="00E36C3B" w:rsidP="00E36C3B">
            <w:pPr>
              <w:jc w:val="both"/>
              <w:rPr>
                <w:rFonts w:ascii="Times New Roman" w:hAnsi="Times New Roman" w:cs="Times New Roman"/>
                <w:color w:val="000000"/>
                <w:sz w:val="22"/>
                <w:szCs w:val="22"/>
              </w:rPr>
            </w:pPr>
          </w:p>
        </w:tc>
        <w:tc>
          <w:tcPr>
            <w:tcW w:w="1843" w:type="dxa"/>
          </w:tcPr>
          <w:p w:rsidR="00AC2CAB" w:rsidRPr="00D76CE9" w:rsidRDefault="00AC2CAB" w:rsidP="00AC2CAB">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lastRenderedPageBreak/>
              <w:t xml:space="preserve">Well- organized and articulated. Appropriate and comprehensible. </w:t>
            </w:r>
            <w:r w:rsidRPr="00D76CE9">
              <w:rPr>
                <w:rFonts w:ascii="Times New Roman" w:eastAsia="Calibri" w:hAnsi="Times New Roman" w:cs="Times New Roman"/>
                <w:sz w:val="22"/>
                <w:szCs w:val="22"/>
                <w:lang w:val="en-US"/>
              </w:rPr>
              <w:lastRenderedPageBreak/>
              <w:t>Shows, subject-verb agreement, noun-adjective agreement (number and gender), very few spelling mistakes. Makes use of new vocabulary and structures. Interesting to read.</w:t>
            </w:r>
          </w:p>
          <w:p w:rsidR="00E36C3B" w:rsidRPr="00D76CE9" w:rsidRDefault="00E36C3B" w:rsidP="00812F8E">
            <w:pPr>
              <w:pStyle w:val="a6"/>
              <w:rPr>
                <w:rFonts w:ascii="Times New Roman" w:hAnsi="Times New Roman" w:cs="Times New Roman"/>
                <w:sz w:val="22"/>
                <w:szCs w:val="22"/>
                <w:lang w:val="en-US"/>
              </w:rPr>
            </w:pPr>
          </w:p>
        </w:tc>
      </w:tr>
      <w:tr w:rsidR="00D76CE9" w:rsidRPr="00C67B82" w:rsidTr="00426D67">
        <w:trPr>
          <w:trHeight w:val="3392"/>
        </w:trPr>
        <w:tc>
          <w:tcPr>
            <w:tcW w:w="445"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lastRenderedPageBreak/>
              <w:t>3</w:t>
            </w:r>
          </w:p>
        </w:tc>
        <w:tc>
          <w:tcPr>
            <w:tcW w:w="1824"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 xml:space="preserve">Работа на практических занятиях, </w:t>
            </w:r>
            <w:proofErr w:type="spellStart"/>
            <w:r w:rsidR="00F65211" w:rsidRPr="00D76CE9">
              <w:rPr>
                <w:rFonts w:ascii="Times New Roman" w:hAnsi="Times New Roman" w:cs="Times New Roman"/>
                <w:b/>
                <w:color w:val="000000"/>
                <w:sz w:val="22"/>
                <w:szCs w:val="22"/>
              </w:rPr>
              <w:t>аудирование</w:t>
            </w:r>
            <w:proofErr w:type="spellEnd"/>
          </w:p>
        </w:tc>
        <w:tc>
          <w:tcPr>
            <w:tcW w:w="1985" w:type="dxa"/>
          </w:tcPr>
          <w:p w:rsidR="00AC2CAB" w:rsidRPr="00D76CE9" w:rsidRDefault="00AC2CAB" w:rsidP="00AC2CAB">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The listener demonstrates minimal ability to summarize the main idea and supporting arguments. Can identify the speaker’s purpose and point of view.  Listener can draw conclusions based on the presentations.</w:t>
            </w:r>
          </w:p>
          <w:p w:rsidR="00E36C3B" w:rsidRPr="00D76CE9" w:rsidRDefault="00E36C3B" w:rsidP="00E36C3B">
            <w:pPr>
              <w:jc w:val="both"/>
              <w:rPr>
                <w:rFonts w:ascii="Times New Roman" w:hAnsi="Times New Roman" w:cs="Times New Roman"/>
                <w:color w:val="000000"/>
                <w:sz w:val="22"/>
                <w:szCs w:val="22"/>
                <w:lang w:val="en-US"/>
              </w:rPr>
            </w:pPr>
          </w:p>
        </w:tc>
        <w:tc>
          <w:tcPr>
            <w:tcW w:w="1984" w:type="dxa"/>
          </w:tcPr>
          <w:p w:rsidR="00AC2CAB" w:rsidRPr="00D76CE9" w:rsidRDefault="00AC2CAB" w:rsidP="00AC2CAB">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The listener is proficient in demonstrating an advanced ability to summarize the main idea and supporting arguments. Can identify the speaker’s purpose and point of view. Listener can draw conclusions based on the presentation.</w:t>
            </w:r>
          </w:p>
          <w:p w:rsidR="00E36C3B" w:rsidRPr="00D76CE9" w:rsidRDefault="00E36C3B" w:rsidP="00E36C3B">
            <w:pPr>
              <w:jc w:val="both"/>
              <w:rPr>
                <w:rFonts w:ascii="Times New Roman" w:hAnsi="Times New Roman" w:cs="Times New Roman"/>
                <w:color w:val="000000"/>
                <w:sz w:val="22"/>
                <w:szCs w:val="22"/>
                <w:lang w:val="en-US"/>
              </w:rPr>
            </w:pPr>
          </w:p>
        </w:tc>
        <w:tc>
          <w:tcPr>
            <w:tcW w:w="1843" w:type="dxa"/>
          </w:tcPr>
          <w:p w:rsidR="00AC2CAB" w:rsidRPr="00D76CE9" w:rsidRDefault="00AC2CAB" w:rsidP="00AC2CAB">
            <w:pPr>
              <w:jc w:val="both"/>
              <w:rPr>
                <w:rFonts w:ascii="Times New Roman" w:eastAsia="Calibri" w:hAnsi="Times New Roman" w:cs="Times New Roman"/>
                <w:sz w:val="22"/>
                <w:szCs w:val="22"/>
                <w:lang w:val="en-US"/>
              </w:rPr>
            </w:pPr>
            <w:r w:rsidRPr="00D76CE9">
              <w:rPr>
                <w:rFonts w:ascii="Times New Roman" w:eastAsia="Calibri" w:hAnsi="Times New Roman" w:cs="Times New Roman"/>
                <w:sz w:val="22"/>
                <w:szCs w:val="22"/>
                <w:lang w:val="en-US"/>
              </w:rPr>
              <w:t>The listener demonstrates and advanced ability to summarize the main idea and supporting arguments. Can identify the speaker’s purpose and point of view. Listener can draw conclusions based on the presentation.</w:t>
            </w:r>
          </w:p>
          <w:p w:rsidR="00E36C3B" w:rsidRPr="00D76CE9" w:rsidRDefault="00E36C3B" w:rsidP="00E36C3B">
            <w:pPr>
              <w:jc w:val="both"/>
              <w:rPr>
                <w:rFonts w:ascii="Times New Roman" w:hAnsi="Times New Roman" w:cs="Times New Roman"/>
                <w:color w:val="000000"/>
                <w:sz w:val="22"/>
                <w:szCs w:val="22"/>
                <w:lang w:val="en-US"/>
              </w:rPr>
            </w:pPr>
          </w:p>
        </w:tc>
        <w:tc>
          <w:tcPr>
            <w:tcW w:w="1843" w:type="dxa"/>
          </w:tcPr>
          <w:p w:rsidR="00E36C3B" w:rsidRPr="00D76CE9" w:rsidRDefault="00AC2CAB" w:rsidP="00E36C3B">
            <w:pPr>
              <w:jc w:val="both"/>
              <w:rPr>
                <w:rFonts w:ascii="Times New Roman" w:hAnsi="Times New Roman" w:cs="Times New Roman"/>
                <w:color w:val="000000"/>
                <w:sz w:val="22"/>
                <w:szCs w:val="22"/>
                <w:lang w:val="en-US"/>
              </w:rPr>
            </w:pPr>
            <w:r w:rsidRPr="00D76CE9">
              <w:rPr>
                <w:rFonts w:ascii="Times New Roman" w:eastAsia="Calibri" w:hAnsi="Times New Roman" w:cs="Times New Roman"/>
                <w:sz w:val="22"/>
                <w:szCs w:val="22"/>
                <w:lang w:val="en-US"/>
              </w:rPr>
              <w:t>The listener shows exceptional ability to summarize the main idea and   supporting arguments. Can identify the purpose and point of view. Listener can draw conclusions based on the presentation.</w:t>
            </w:r>
          </w:p>
        </w:tc>
      </w:tr>
      <w:tr w:rsidR="00426D67" w:rsidRPr="00D76CE9" w:rsidTr="00426D67">
        <w:tc>
          <w:tcPr>
            <w:tcW w:w="445"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4</w:t>
            </w:r>
          </w:p>
        </w:tc>
        <w:tc>
          <w:tcPr>
            <w:tcW w:w="1824" w:type="dxa"/>
          </w:tcPr>
          <w:p w:rsidR="00E36C3B" w:rsidRPr="00D76CE9" w:rsidRDefault="00F65211"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Решение самостоятельных</w:t>
            </w:r>
            <w:r w:rsidR="00E36C3B" w:rsidRPr="00D76CE9">
              <w:rPr>
                <w:rFonts w:ascii="Times New Roman" w:hAnsi="Times New Roman" w:cs="Times New Roman"/>
                <w:color w:val="000000"/>
                <w:sz w:val="22"/>
                <w:szCs w:val="22"/>
              </w:rPr>
              <w:t xml:space="preserve"> практических зада</w:t>
            </w:r>
            <w:proofErr w:type="gramStart"/>
            <w:r w:rsidR="00E36C3B" w:rsidRPr="00D76CE9">
              <w:rPr>
                <w:rFonts w:ascii="Times New Roman" w:hAnsi="Times New Roman" w:cs="Times New Roman"/>
                <w:color w:val="000000"/>
                <w:sz w:val="22"/>
                <w:szCs w:val="22"/>
              </w:rPr>
              <w:t>ч</w:t>
            </w:r>
            <w:r w:rsidRPr="00D76CE9">
              <w:rPr>
                <w:rFonts w:ascii="Times New Roman" w:hAnsi="Times New Roman" w:cs="Times New Roman"/>
                <w:color w:val="000000"/>
                <w:sz w:val="22"/>
                <w:szCs w:val="22"/>
              </w:rPr>
              <w:t>(</w:t>
            </w:r>
            <w:proofErr w:type="gramEnd"/>
            <w:r w:rsidRPr="00D76CE9">
              <w:rPr>
                <w:rFonts w:ascii="Times New Roman" w:hAnsi="Times New Roman" w:cs="Times New Roman"/>
                <w:color w:val="000000"/>
                <w:sz w:val="22"/>
                <w:szCs w:val="22"/>
              </w:rPr>
              <w:t>внеаудиторное чтение с анализом)</w:t>
            </w:r>
          </w:p>
        </w:tc>
        <w:tc>
          <w:tcPr>
            <w:tcW w:w="1985"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Отсутствие участия в обсуждении, решении, неправильное решение</w:t>
            </w:r>
          </w:p>
        </w:tc>
        <w:tc>
          <w:tcPr>
            <w:tcW w:w="1984"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Единичное высказывание, решение с ошибками</w:t>
            </w:r>
          </w:p>
        </w:tc>
        <w:tc>
          <w:tcPr>
            <w:tcW w:w="1843"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Высказывание суждений, активное участие в ходе решения, правильное решение с отдельными замечаниями</w:t>
            </w:r>
          </w:p>
        </w:tc>
        <w:tc>
          <w:tcPr>
            <w:tcW w:w="1843"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Высказывание неординарных суждений, активное участие в ходе решения, правильное решение без ошибок</w:t>
            </w:r>
          </w:p>
        </w:tc>
      </w:tr>
      <w:tr w:rsidR="003A569F" w:rsidRPr="00D76CE9" w:rsidTr="00426D67">
        <w:tc>
          <w:tcPr>
            <w:tcW w:w="445" w:type="dxa"/>
          </w:tcPr>
          <w:p w:rsidR="00F65211" w:rsidRPr="00D76CE9" w:rsidRDefault="00F65211" w:rsidP="00E36C3B">
            <w:pPr>
              <w:jc w:val="both"/>
              <w:rPr>
                <w:rFonts w:ascii="Times New Roman" w:hAnsi="Times New Roman" w:cs="Times New Roman"/>
                <w:color w:val="000000"/>
                <w:sz w:val="22"/>
                <w:szCs w:val="22"/>
              </w:rPr>
            </w:pPr>
          </w:p>
        </w:tc>
        <w:tc>
          <w:tcPr>
            <w:tcW w:w="1824" w:type="dxa"/>
          </w:tcPr>
          <w:p w:rsidR="00F65211" w:rsidRPr="00D76CE9" w:rsidRDefault="00F65211" w:rsidP="00220CA8">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Работа на практических занятиях, выполнение тестов</w:t>
            </w:r>
          </w:p>
          <w:p w:rsidR="00F65211" w:rsidRPr="00D76CE9" w:rsidRDefault="00F65211" w:rsidP="00220CA8">
            <w:pPr>
              <w:jc w:val="both"/>
              <w:rPr>
                <w:rFonts w:ascii="Times New Roman" w:hAnsi="Times New Roman" w:cs="Times New Roman"/>
                <w:color w:val="000000"/>
                <w:sz w:val="22"/>
                <w:szCs w:val="22"/>
              </w:rPr>
            </w:pPr>
            <w:proofErr w:type="gramStart"/>
            <w:r w:rsidRPr="00D76CE9">
              <w:rPr>
                <w:rFonts w:ascii="Times New Roman" w:hAnsi="Times New Roman" w:cs="Times New Roman"/>
                <w:color w:val="000000"/>
                <w:sz w:val="22"/>
                <w:szCs w:val="22"/>
              </w:rPr>
              <w:t>(текущие.</w:t>
            </w:r>
            <w:proofErr w:type="gramEnd"/>
            <w:r w:rsidRPr="00D76CE9">
              <w:rPr>
                <w:rFonts w:ascii="Times New Roman" w:hAnsi="Times New Roman" w:cs="Times New Roman"/>
                <w:color w:val="000000"/>
                <w:sz w:val="22"/>
                <w:szCs w:val="22"/>
              </w:rPr>
              <w:t xml:space="preserve">  Модульные и </w:t>
            </w:r>
            <w:proofErr w:type="spellStart"/>
            <w:proofErr w:type="gramStart"/>
            <w:r w:rsidRPr="00D76CE9">
              <w:rPr>
                <w:rFonts w:ascii="Times New Roman" w:hAnsi="Times New Roman" w:cs="Times New Roman"/>
                <w:color w:val="000000"/>
                <w:sz w:val="22"/>
                <w:szCs w:val="22"/>
              </w:rPr>
              <w:t>экз</w:t>
            </w:r>
            <w:proofErr w:type="spellEnd"/>
            <w:proofErr w:type="gramEnd"/>
            <w:r w:rsidRPr="00D76CE9">
              <w:rPr>
                <w:rFonts w:ascii="Times New Roman" w:hAnsi="Times New Roman" w:cs="Times New Roman"/>
                <w:color w:val="000000"/>
                <w:sz w:val="22"/>
                <w:szCs w:val="22"/>
              </w:rPr>
              <w:t xml:space="preserve"> тест задания)</w:t>
            </w:r>
          </w:p>
        </w:tc>
        <w:tc>
          <w:tcPr>
            <w:tcW w:w="1985" w:type="dxa"/>
          </w:tcPr>
          <w:p w:rsidR="00F65211" w:rsidRPr="00E3430A" w:rsidRDefault="00F65211" w:rsidP="00220CA8">
            <w:pPr>
              <w:jc w:val="both"/>
              <w:rPr>
                <w:rFonts w:ascii="Times New Roman" w:hAnsi="Times New Roman" w:cs="Times New Roman"/>
                <w:color w:val="000000"/>
                <w:sz w:val="22"/>
                <w:szCs w:val="22"/>
                <w:lang w:val="ky-KG"/>
              </w:rPr>
            </w:pPr>
            <w:r w:rsidRPr="00E3430A">
              <w:rPr>
                <w:rFonts w:ascii="Times New Roman" w:hAnsi="Times New Roman" w:cs="Times New Roman"/>
                <w:color w:val="000000"/>
                <w:sz w:val="22"/>
                <w:szCs w:val="22"/>
              </w:rPr>
              <w:t xml:space="preserve">Выполнено менее </w:t>
            </w:r>
            <w:r w:rsidR="002F122A" w:rsidRPr="00E3430A">
              <w:rPr>
                <w:rFonts w:ascii="Times New Roman" w:hAnsi="Times New Roman" w:cs="Times New Roman"/>
                <w:color w:val="000000"/>
                <w:sz w:val="22"/>
                <w:szCs w:val="22"/>
                <w:lang w:val="en-US"/>
              </w:rPr>
              <w:t>6</w:t>
            </w:r>
            <w:r w:rsidR="0082320F" w:rsidRPr="00E3430A">
              <w:rPr>
                <w:rFonts w:ascii="Times New Roman" w:hAnsi="Times New Roman" w:cs="Times New Roman"/>
                <w:color w:val="000000"/>
                <w:sz w:val="22"/>
                <w:szCs w:val="22"/>
              </w:rPr>
              <w:t>1</w:t>
            </w:r>
            <w:r w:rsidRPr="00E3430A">
              <w:rPr>
                <w:rFonts w:ascii="Times New Roman" w:hAnsi="Times New Roman" w:cs="Times New Roman"/>
                <w:color w:val="000000"/>
                <w:sz w:val="22"/>
                <w:szCs w:val="22"/>
              </w:rPr>
              <w:t>%</w:t>
            </w:r>
          </w:p>
          <w:p w:rsidR="00F90370" w:rsidRPr="00E3430A" w:rsidRDefault="00F90370" w:rsidP="00220CA8">
            <w:pPr>
              <w:jc w:val="both"/>
              <w:rPr>
                <w:rFonts w:ascii="Times New Roman" w:hAnsi="Times New Roman" w:cs="Times New Roman"/>
                <w:color w:val="000000"/>
                <w:sz w:val="22"/>
                <w:szCs w:val="22"/>
                <w:lang w:val="ky-KG"/>
              </w:rPr>
            </w:pPr>
          </w:p>
        </w:tc>
        <w:tc>
          <w:tcPr>
            <w:tcW w:w="1984" w:type="dxa"/>
          </w:tcPr>
          <w:p w:rsidR="00F65211" w:rsidRPr="00E3430A" w:rsidRDefault="00F65211" w:rsidP="00220CA8">
            <w:pPr>
              <w:jc w:val="both"/>
              <w:rPr>
                <w:rFonts w:ascii="Times New Roman" w:hAnsi="Times New Roman" w:cs="Times New Roman"/>
                <w:color w:val="000000"/>
                <w:sz w:val="22"/>
                <w:szCs w:val="22"/>
              </w:rPr>
            </w:pPr>
            <w:r w:rsidRPr="00E3430A">
              <w:rPr>
                <w:rFonts w:ascii="Times New Roman" w:hAnsi="Times New Roman" w:cs="Times New Roman"/>
                <w:color w:val="000000"/>
                <w:sz w:val="22"/>
                <w:szCs w:val="22"/>
              </w:rPr>
              <w:t xml:space="preserve">Выполнено выше </w:t>
            </w:r>
            <w:r w:rsidR="002F122A" w:rsidRPr="00E3430A">
              <w:rPr>
                <w:rFonts w:ascii="Times New Roman" w:hAnsi="Times New Roman" w:cs="Times New Roman"/>
                <w:color w:val="000000"/>
                <w:sz w:val="22"/>
                <w:szCs w:val="22"/>
                <w:lang w:val="en-US"/>
              </w:rPr>
              <w:t>6</w:t>
            </w:r>
            <w:r w:rsidRPr="00E3430A">
              <w:rPr>
                <w:rFonts w:ascii="Times New Roman" w:hAnsi="Times New Roman" w:cs="Times New Roman"/>
                <w:color w:val="000000"/>
                <w:sz w:val="22"/>
                <w:szCs w:val="22"/>
              </w:rPr>
              <w:t>1% до 73 %</w:t>
            </w:r>
          </w:p>
        </w:tc>
        <w:tc>
          <w:tcPr>
            <w:tcW w:w="1843" w:type="dxa"/>
          </w:tcPr>
          <w:p w:rsidR="00F65211" w:rsidRPr="00D76CE9" w:rsidRDefault="00F65211" w:rsidP="00220CA8">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Выполнено от 74% до 86 %</w:t>
            </w:r>
          </w:p>
        </w:tc>
        <w:tc>
          <w:tcPr>
            <w:tcW w:w="1843" w:type="dxa"/>
          </w:tcPr>
          <w:p w:rsidR="00F65211" w:rsidRPr="00D76CE9" w:rsidRDefault="00F65211" w:rsidP="00220CA8">
            <w:pPr>
              <w:pStyle w:val="a6"/>
              <w:rPr>
                <w:rFonts w:ascii="Times New Roman" w:hAnsi="Times New Roman" w:cs="Times New Roman"/>
                <w:sz w:val="22"/>
                <w:szCs w:val="22"/>
              </w:rPr>
            </w:pPr>
            <w:r w:rsidRPr="00D76CE9">
              <w:rPr>
                <w:rFonts w:ascii="Times New Roman" w:hAnsi="Times New Roman" w:cs="Times New Roman"/>
                <w:sz w:val="22"/>
                <w:szCs w:val="22"/>
              </w:rPr>
              <w:t>Выполнено выше 87% до 100%</w:t>
            </w:r>
          </w:p>
        </w:tc>
      </w:tr>
    </w:tbl>
    <w:p w:rsidR="00E36C3B" w:rsidRPr="00E8476C" w:rsidRDefault="00E36C3B" w:rsidP="00E36C3B">
      <w:pPr>
        <w:spacing w:after="0" w:line="240" w:lineRule="auto"/>
        <w:jc w:val="both"/>
        <w:rPr>
          <w:rFonts w:ascii="Times New Roman" w:eastAsia="Arial Unicode MS" w:hAnsi="Times New Roman" w:cs="Times New Roman"/>
          <w:b/>
          <w:color w:val="000000"/>
          <w:lang w:eastAsia="ru-RU"/>
        </w:rPr>
      </w:pPr>
      <w:r w:rsidRPr="00D76CE9">
        <w:rPr>
          <w:rFonts w:ascii="Times New Roman" w:eastAsia="Arial Unicode MS" w:hAnsi="Times New Roman" w:cs="Times New Roman"/>
          <w:b/>
          <w:color w:val="000000"/>
          <w:lang w:eastAsia="ru-RU"/>
        </w:rPr>
        <w:t xml:space="preserve"> Шкала целостных схем оценивания компетенций</w:t>
      </w:r>
    </w:p>
    <w:tbl>
      <w:tblPr>
        <w:tblStyle w:val="2"/>
        <w:tblW w:w="0" w:type="auto"/>
        <w:tblInd w:w="-318" w:type="dxa"/>
        <w:tblLook w:val="04A0" w:firstRow="1" w:lastRow="0" w:firstColumn="1" w:lastColumn="0" w:noHBand="0" w:noVBand="1"/>
      </w:tblPr>
      <w:tblGrid>
        <w:gridCol w:w="1966"/>
        <w:gridCol w:w="7923"/>
      </w:tblGrid>
      <w:tr w:rsidR="00E36C3B" w:rsidRPr="00D76CE9" w:rsidTr="00D06895">
        <w:tc>
          <w:tcPr>
            <w:tcW w:w="1966"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Оценка</w:t>
            </w:r>
          </w:p>
        </w:tc>
        <w:tc>
          <w:tcPr>
            <w:tcW w:w="7923"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Описание</w:t>
            </w:r>
          </w:p>
        </w:tc>
      </w:tr>
      <w:tr w:rsidR="00E36C3B" w:rsidRPr="00D76CE9" w:rsidTr="00D06895">
        <w:tc>
          <w:tcPr>
            <w:tcW w:w="1966"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менее 61</w:t>
            </w:r>
          </w:p>
        </w:tc>
        <w:tc>
          <w:tcPr>
            <w:tcW w:w="7923" w:type="dxa"/>
          </w:tcPr>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 xml:space="preserve">Демонстрирует непонимание темы. </w:t>
            </w:r>
            <w:proofErr w:type="gramStart"/>
            <w:r w:rsidRPr="00D76CE9">
              <w:rPr>
                <w:rFonts w:ascii="Times New Roman" w:hAnsi="Times New Roman" w:cs="Times New Roman"/>
                <w:color w:val="000000"/>
                <w:sz w:val="22"/>
                <w:szCs w:val="22"/>
              </w:rPr>
              <w:t>Многие требования, предъявляемые к заданию не выполнены</w:t>
            </w:r>
            <w:proofErr w:type="gramEnd"/>
            <w:r w:rsidRPr="00D76CE9">
              <w:rPr>
                <w:rFonts w:ascii="Times New Roman" w:hAnsi="Times New Roman" w:cs="Times New Roman"/>
                <w:color w:val="000000"/>
                <w:sz w:val="22"/>
                <w:szCs w:val="22"/>
              </w:rPr>
              <w:t xml:space="preserve">. </w:t>
            </w:r>
          </w:p>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Демонстрируется первичное восприятие некот</w:t>
            </w:r>
            <w:r w:rsidR="004D1E2B">
              <w:rPr>
                <w:rFonts w:ascii="Times New Roman" w:hAnsi="Times New Roman" w:cs="Times New Roman"/>
                <w:color w:val="000000"/>
                <w:sz w:val="22"/>
                <w:szCs w:val="22"/>
              </w:rPr>
              <w:t>орых основных элементов по теме</w:t>
            </w:r>
            <w:r w:rsidRPr="00D76CE9">
              <w:rPr>
                <w:rFonts w:ascii="Times New Roman" w:hAnsi="Times New Roman" w:cs="Times New Roman"/>
                <w:color w:val="000000"/>
                <w:sz w:val="22"/>
                <w:szCs w:val="22"/>
              </w:rPr>
              <w:t xml:space="preserve">. Она проста и незакончена и /или это плагиат. </w:t>
            </w:r>
          </w:p>
        </w:tc>
      </w:tr>
      <w:tr w:rsidR="00E36C3B" w:rsidRPr="00D76CE9" w:rsidTr="00D06895">
        <w:tc>
          <w:tcPr>
            <w:tcW w:w="1966"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62-73</w:t>
            </w:r>
          </w:p>
        </w:tc>
        <w:tc>
          <w:tcPr>
            <w:tcW w:w="7923" w:type="dxa"/>
          </w:tcPr>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 xml:space="preserve">Демонстрирует частичное понимание темы. Большинство требований, предъявляемых, к заданию </w:t>
            </w:r>
            <w:proofErr w:type="gramStart"/>
            <w:r w:rsidRPr="00D76CE9">
              <w:rPr>
                <w:rFonts w:ascii="Times New Roman" w:hAnsi="Times New Roman" w:cs="Times New Roman"/>
                <w:color w:val="000000"/>
                <w:sz w:val="22"/>
                <w:szCs w:val="22"/>
              </w:rPr>
              <w:t>выполнены</w:t>
            </w:r>
            <w:proofErr w:type="gramEnd"/>
            <w:r w:rsidRPr="00D76CE9">
              <w:rPr>
                <w:rFonts w:ascii="Times New Roman" w:hAnsi="Times New Roman" w:cs="Times New Roman"/>
                <w:color w:val="000000"/>
                <w:sz w:val="22"/>
                <w:szCs w:val="22"/>
              </w:rPr>
              <w:t xml:space="preserve">. </w:t>
            </w:r>
          </w:p>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Вла</w:t>
            </w:r>
            <w:r w:rsidR="004D1E2B">
              <w:rPr>
                <w:rFonts w:ascii="Times New Roman" w:hAnsi="Times New Roman" w:cs="Times New Roman"/>
                <w:color w:val="000000"/>
                <w:sz w:val="22"/>
                <w:szCs w:val="22"/>
              </w:rPr>
              <w:t>дение знанием по тематике</w:t>
            </w:r>
            <w:r w:rsidRPr="00D76CE9">
              <w:rPr>
                <w:rFonts w:ascii="Times New Roman" w:hAnsi="Times New Roman" w:cs="Times New Roman"/>
                <w:color w:val="000000"/>
                <w:sz w:val="22"/>
                <w:szCs w:val="22"/>
              </w:rPr>
              <w:t xml:space="preserve">. В основном, она ясная и целостная. </w:t>
            </w:r>
          </w:p>
        </w:tc>
      </w:tr>
      <w:tr w:rsidR="00E36C3B" w:rsidRPr="00D76CE9" w:rsidTr="00D06895">
        <w:tc>
          <w:tcPr>
            <w:tcW w:w="1966"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74-86</w:t>
            </w:r>
          </w:p>
        </w:tc>
        <w:tc>
          <w:tcPr>
            <w:tcW w:w="7923" w:type="dxa"/>
          </w:tcPr>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 xml:space="preserve">Демонстрирует значительное понимание темы. </w:t>
            </w:r>
            <w:proofErr w:type="gramStart"/>
            <w:r w:rsidRPr="00D76CE9">
              <w:rPr>
                <w:rFonts w:ascii="Times New Roman" w:hAnsi="Times New Roman" w:cs="Times New Roman"/>
                <w:color w:val="000000"/>
                <w:sz w:val="22"/>
                <w:szCs w:val="22"/>
              </w:rPr>
              <w:t>Все требования, предъявляемые к заданию выполнены</w:t>
            </w:r>
            <w:proofErr w:type="gramEnd"/>
            <w:r w:rsidRPr="00D76CE9">
              <w:rPr>
                <w:rFonts w:ascii="Times New Roman" w:hAnsi="Times New Roman" w:cs="Times New Roman"/>
                <w:color w:val="000000"/>
                <w:sz w:val="22"/>
                <w:szCs w:val="22"/>
              </w:rPr>
              <w:t xml:space="preserve">. </w:t>
            </w:r>
          </w:p>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Обнаруживается эффективное владение и ин</w:t>
            </w:r>
            <w:r w:rsidR="004D1E2B">
              <w:rPr>
                <w:rFonts w:ascii="Times New Roman" w:hAnsi="Times New Roman" w:cs="Times New Roman"/>
                <w:color w:val="000000"/>
                <w:sz w:val="22"/>
                <w:szCs w:val="22"/>
              </w:rPr>
              <w:t>теграция всех вопросов по теме</w:t>
            </w:r>
            <w:r w:rsidRPr="00D76CE9">
              <w:rPr>
                <w:rFonts w:ascii="Times New Roman" w:hAnsi="Times New Roman" w:cs="Times New Roman"/>
                <w:color w:val="000000"/>
                <w:sz w:val="22"/>
                <w:szCs w:val="22"/>
              </w:rPr>
              <w:t xml:space="preserve">. </w:t>
            </w:r>
            <w:r w:rsidRPr="00D76CE9">
              <w:rPr>
                <w:rFonts w:ascii="Times New Roman" w:hAnsi="Times New Roman" w:cs="Times New Roman"/>
                <w:color w:val="000000"/>
                <w:sz w:val="22"/>
                <w:szCs w:val="22"/>
              </w:rPr>
              <w:lastRenderedPageBreak/>
              <w:t xml:space="preserve">Содержание глубокое и всестороннее. </w:t>
            </w:r>
          </w:p>
        </w:tc>
      </w:tr>
      <w:tr w:rsidR="00E36C3B" w:rsidRPr="00D76CE9" w:rsidTr="00D06895">
        <w:tc>
          <w:tcPr>
            <w:tcW w:w="1966" w:type="dxa"/>
          </w:tcPr>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lastRenderedPageBreak/>
              <w:t>87-100</w:t>
            </w:r>
          </w:p>
        </w:tc>
        <w:tc>
          <w:tcPr>
            <w:tcW w:w="7923" w:type="dxa"/>
          </w:tcPr>
          <w:p w:rsidR="00E36C3B" w:rsidRPr="00D76CE9" w:rsidRDefault="00E36C3B" w:rsidP="00E36C3B">
            <w:pPr>
              <w:autoSpaceDE w:val="0"/>
              <w:autoSpaceDN w:val="0"/>
              <w:adjustRightInd w:val="0"/>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 xml:space="preserve">Демонстрирует полное понимание темы. </w:t>
            </w:r>
            <w:proofErr w:type="gramStart"/>
            <w:r w:rsidRPr="00D76CE9">
              <w:rPr>
                <w:rFonts w:ascii="Times New Roman" w:hAnsi="Times New Roman" w:cs="Times New Roman"/>
                <w:color w:val="000000"/>
                <w:sz w:val="22"/>
                <w:szCs w:val="22"/>
              </w:rPr>
              <w:t>Все требования, предъявляемые к заданию выполнены</w:t>
            </w:r>
            <w:proofErr w:type="gramEnd"/>
            <w:r w:rsidRPr="00D76CE9">
              <w:rPr>
                <w:rFonts w:ascii="Times New Roman" w:hAnsi="Times New Roman" w:cs="Times New Roman"/>
                <w:color w:val="000000"/>
                <w:sz w:val="22"/>
                <w:szCs w:val="22"/>
              </w:rPr>
              <w:t xml:space="preserve">. </w:t>
            </w:r>
          </w:p>
          <w:p w:rsidR="00E36C3B" w:rsidRPr="00D76CE9" w:rsidRDefault="00E36C3B" w:rsidP="00E36C3B">
            <w:pPr>
              <w:jc w:val="both"/>
              <w:rPr>
                <w:rFonts w:ascii="Times New Roman" w:hAnsi="Times New Roman" w:cs="Times New Roman"/>
                <w:color w:val="000000"/>
                <w:sz w:val="22"/>
                <w:szCs w:val="22"/>
              </w:rPr>
            </w:pPr>
            <w:r w:rsidRPr="00D76CE9">
              <w:rPr>
                <w:rFonts w:ascii="Times New Roman" w:hAnsi="Times New Roman" w:cs="Times New Roman"/>
                <w:color w:val="000000"/>
                <w:sz w:val="22"/>
                <w:szCs w:val="22"/>
              </w:rPr>
              <w:t>Продемонстрировано уверенное владение и интеграц</w:t>
            </w:r>
            <w:r w:rsidR="00D76CE9">
              <w:rPr>
                <w:rFonts w:ascii="Times New Roman" w:hAnsi="Times New Roman" w:cs="Times New Roman"/>
                <w:color w:val="000000"/>
                <w:sz w:val="22"/>
                <w:szCs w:val="22"/>
              </w:rPr>
              <w:t xml:space="preserve">ия всех элементов </w:t>
            </w:r>
            <w:r w:rsidR="00D76CE9">
              <w:rPr>
                <w:rFonts w:ascii="Times New Roman" w:hAnsi="Times New Roman" w:cs="Times New Roman"/>
                <w:color w:val="000000"/>
                <w:sz w:val="22"/>
                <w:szCs w:val="22"/>
                <w:lang w:val="ky-KG"/>
              </w:rPr>
              <w:t>дисциплины</w:t>
            </w:r>
            <w:r w:rsidRPr="00D76CE9">
              <w:rPr>
                <w:rFonts w:ascii="Times New Roman" w:hAnsi="Times New Roman" w:cs="Times New Roman"/>
                <w:color w:val="000000"/>
                <w:sz w:val="22"/>
                <w:szCs w:val="22"/>
              </w:rPr>
              <w:t>. Работа целостна, креативна. Использован творческий подход.</w:t>
            </w:r>
          </w:p>
        </w:tc>
      </w:tr>
    </w:tbl>
    <w:p w:rsidR="00E36C3B" w:rsidRPr="00D76CE9" w:rsidRDefault="00E36C3B" w:rsidP="00E36C3B">
      <w:pPr>
        <w:spacing w:after="0" w:line="240" w:lineRule="auto"/>
        <w:jc w:val="both"/>
        <w:rPr>
          <w:rFonts w:ascii="Times New Roman" w:eastAsia="Arial Unicode MS" w:hAnsi="Times New Roman" w:cs="Times New Roman"/>
          <w:color w:val="000000"/>
          <w:lang w:eastAsia="ru-RU"/>
        </w:rPr>
      </w:pPr>
    </w:p>
    <w:p w:rsidR="00E36C3B" w:rsidRPr="00D76CE9" w:rsidRDefault="00E36C3B" w:rsidP="00E36C3B">
      <w:pPr>
        <w:autoSpaceDE w:val="0"/>
        <w:autoSpaceDN w:val="0"/>
        <w:adjustRightInd w:val="0"/>
        <w:spacing w:after="0" w:line="240" w:lineRule="auto"/>
        <w:ind w:firstLine="709"/>
        <w:jc w:val="both"/>
        <w:rPr>
          <w:rFonts w:ascii="Times New Roman" w:eastAsia="TimesNewRoman" w:hAnsi="Times New Roman" w:cs="Times New Roman"/>
          <w:lang w:eastAsia="ru-RU"/>
        </w:rPr>
      </w:pPr>
      <w:r w:rsidRPr="00D76CE9">
        <w:rPr>
          <w:rFonts w:ascii="Times New Roman" w:eastAsia="TimesNewRoman" w:hAnsi="Times New Roman" w:cs="Times New Roman"/>
          <w:lang w:eastAsia="ru-RU"/>
        </w:rPr>
        <w:t>Рейтинговая оценка знаний по дисциплине является интегральным пока</w:t>
      </w:r>
      <w:r w:rsidR="00AC2CAB" w:rsidRPr="00D76CE9">
        <w:rPr>
          <w:rFonts w:ascii="Times New Roman" w:eastAsia="TimesNewRoman" w:hAnsi="Times New Roman" w:cs="Times New Roman"/>
          <w:lang w:eastAsia="ru-RU"/>
        </w:rPr>
        <w:t xml:space="preserve">зателем качества </w:t>
      </w:r>
      <w:r w:rsidRPr="00D76CE9">
        <w:rPr>
          <w:rFonts w:ascii="Times New Roman" w:eastAsia="TimesNewRoman" w:hAnsi="Times New Roman" w:cs="Times New Roman"/>
          <w:lang w:eastAsia="ru-RU"/>
        </w:rPr>
        <w:t xml:space="preserve"> практических знаний и навыков студентов по дисциплине и складывается из следующих компонентов:</w:t>
      </w:r>
    </w:p>
    <w:p w:rsidR="00E36C3B" w:rsidRPr="00D76CE9" w:rsidRDefault="00AC2CAB" w:rsidP="00E36C3B">
      <w:pPr>
        <w:autoSpaceDE w:val="0"/>
        <w:autoSpaceDN w:val="0"/>
        <w:adjustRightInd w:val="0"/>
        <w:spacing w:after="0" w:line="240" w:lineRule="auto"/>
        <w:ind w:firstLine="709"/>
        <w:jc w:val="both"/>
        <w:rPr>
          <w:rFonts w:ascii="Times New Roman" w:eastAsia="TimesNewRoman" w:hAnsi="Times New Roman" w:cs="Times New Roman"/>
          <w:lang w:val="ky-KG" w:eastAsia="ru-RU"/>
        </w:rPr>
      </w:pPr>
      <w:r w:rsidRPr="00D76CE9">
        <w:rPr>
          <w:rFonts w:ascii="Times New Roman" w:eastAsia="TimesNewRoman" w:hAnsi="Times New Roman" w:cs="Times New Roman"/>
          <w:lang w:eastAsia="ru-RU"/>
        </w:rPr>
        <w:t xml:space="preserve">1) посещения </w:t>
      </w:r>
      <w:r w:rsidRPr="00D76CE9">
        <w:rPr>
          <w:rFonts w:ascii="Times New Roman" w:eastAsia="TimesNewRoman" w:hAnsi="Times New Roman" w:cs="Times New Roman"/>
          <w:lang w:val="ky-KG" w:eastAsia="ru-RU"/>
        </w:rPr>
        <w:t>занятий,</w:t>
      </w:r>
    </w:p>
    <w:p w:rsidR="00E36C3B" w:rsidRPr="00D76CE9" w:rsidRDefault="00911435" w:rsidP="00E36C3B">
      <w:pPr>
        <w:autoSpaceDE w:val="0"/>
        <w:autoSpaceDN w:val="0"/>
        <w:adjustRightInd w:val="0"/>
        <w:spacing w:after="0" w:line="240" w:lineRule="auto"/>
        <w:ind w:firstLine="709"/>
        <w:jc w:val="both"/>
        <w:rPr>
          <w:rFonts w:ascii="Times New Roman" w:eastAsia="TimesNewRoman" w:hAnsi="Times New Roman" w:cs="Times New Roman"/>
          <w:lang w:val="ky-KG" w:eastAsia="ru-RU"/>
        </w:rPr>
      </w:pPr>
      <w:r w:rsidRPr="00D76CE9">
        <w:rPr>
          <w:rFonts w:ascii="Times New Roman" w:eastAsia="TimesNewRoman" w:hAnsi="Times New Roman" w:cs="Times New Roman"/>
          <w:lang w:val="ky-KG" w:eastAsia="ru-RU"/>
        </w:rPr>
        <w:t>2</w:t>
      </w:r>
      <w:r w:rsidR="00E36C3B" w:rsidRPr="00D76CE9">
        <w:rPr>
          <w:rFonts w:ascii="Times New Roman" w:eastAsia="TimesNewRoman" w:hAnsi="Times New Roman" w:cs="Times New Roman"/>
          <w:lang w:eastAsia="ru-RU"/>
        </w:rPr>
        <w:t>) активная работа на практических занятиях;</w:t>
      </w:r>
    </w:p>
    <w:p w:rsidR="00911435" w:rsidRPr="00D76CE9" w:rsidRDefault="00911435" w:rsidP="00E36C3B">
      <w:pPr>
        <w:autoSpaceDE w:val="0"/>
        <w:autoSpaceDN w:val="0"/>
        <w:adjustRightInd w:val="0"/>
        <w:spacing w:after="0" w:line="240" w:lineRule="auto"/>
        <w:ind w:firstLine="709"/>
        <w:jc w:val="both"/>
        <w:rPr>
          <w:rFonts w:ascii="Times New Roman" w:eastAsia="TimesNewRoman" w:hAnsi="Times New Roman" w:cs="Times New Roman"/>
          <w:lang w:val="ky-KG" w:eastAsia="ru-RU"/>
        </w:rPr>
      </w:pPr>
      <w:r w:rsidRPr="00D76CE9">
        <w:rPr>
          <w:rFonts w:ascii="Times New Roman" w:eastAsia="TimesNewRoman" w:hAnsi="Times New Roman" w:cs="Times New Roman"/>
          <w:lang w:val="ky-KG" w:eastAsia="ru-RU"/>
        </w:rPr>
        <w:t>3)Выполнение самостоятельной работы</w:t>
      </w:r>
    </w:p>
    <w:p w:rsidR="00E36C3B" w:rsidRPr="00D76CE9" w:rsidRDefault="00911435" w:rsidP="00E36C3B">
      <w:pPr>
        <w:autoSpaceDE w:val="0"/>
        <w:autoSpaceDN w:val="0"/>
        <w:adjustRightInd w:val="0"/>
        <w:spacing w:after="0" w:line="240" w:lineRule="auto"/>
        <w:ind w:firstLine="709"/>
        <w:jc w:val="both"/>
        <w:rPr>
          <w:rFonts w:ascii="Times New Roman" w:eastAsia="TimesNewRoman" w:hAnsi="Times New Roman" w:cs="Times New Roman"/>
          <w:lang w:eastAsia="ru-RU"/>
        </w:rPr>
      </w:pPr>
      <w:r w:rsidRPr="00D76CE9">
        <w:rPr>
          <w:rFonts w:ascii="Times New Roman" w:eastAsia="TimesNewRoman" w:hAnsi="Times New Roman" w:cs="Times New Roman"/>
          <w:lang w:val="ky-KG" w:eastAsia="ru-RU"/>
        </w:rPr>
        <w:t>4</w:t>
      </w:r>
      <w:r w:rsidR="00E36C3B" w:rsidRPr="00D76CE9">
        <w:rPr>
          <w:rFonts w:ascii="Times New Roman" w:eastAsia="TimesNewRoman" w:hAnsi="Times New Roman" w:cs="Times New Roman"/>
          <w:lang w:eastAsia="ru-RU"/>
        </w:rPr>
        <w:t>) написание контролирующих тестов по модулям;</w:t>
      </w:r>
    </w:p>
    <w:p w:rsidR="00E36C3B" w:rsidRPr="00D76CE9" w:rsidRDefault="00911435" w:rsidP="00E36C3B">
      <w:pPr>
        <w:tabs>
          <w:tab w:val="left" w:pos="709"/>
        </w:tabs>
        <w:spacing w:after="0" w:line="240" w:lineRule="auto"/>
        <w:ind w:firstLine="709"/>
        <w:jc w:val="both"/>
        <w:rPr>
          <w:rFonts w:ascii="Times New Roman" w:eastAsia="Times New Roman" w:hAnsi="Times New Roman" w:cs="Times New Roman"/>
          <w:color w:val="000000"/>
          <w:lang w:eastAsia="ru-RU"/>
        </w:rPr>
      </w:pPr>
      <w:r w:rsidRPr="00D76CE9">
        <w:rPr>
          <w:rFonts w:ascii="Times New Roman" w:eastAsia="TimesNewRoman" w:hAnsi="Times New Roman" w:cs="Times New Roman"/>
          <w:lang w:val="ky-KG" w:eastAsia="ru-RU"/>
        </w:rPr>
        <w:t>5</w:t>
      </w:r>
      <w:r w:rsidR="00E36C3B" w:rsidRPr="00D76CE9">
        <w:rPr>
          <w:rFonts w:ascii="Times New Roman" w:eastAsia="TimesNewRoman" w:hAnsi="Times New Roman" w:cs="Times New Roman"/>
          <w:lang w:eastAsia="ru-RU"/>
        </w:rPr>
        <w:t>) экзамен (зачет).</w:t>
      </w:r>
    </w:p>
    <w:p w:rsidR="00E36C3B" w:rsidRPr="00D76CE9" w:rsidRDefault="00E36C3B" w:rsidP="00E36C3B">
      <w:pPr>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Состав рейтинговой системы оценки знаний включает текущий контроль знаний (оценка за работу в семестре) и итоговую аттестацию по дисциплине. </w:t>
      </w:r>
    </w:p>
    <w:p w:rsidR="00E36C3B" w:rsidRPr="00D76CE9" w:rsidRDefault="00E36C3B" w:rsidP="00E36C3B">
      <w:pPr>
        <w:spacing w:after="0" w:line="240" w:lineRule="auto"/>
        <w:rPr>
          <w:rFonts w:ascii="Times New Roman" w:eastAsia="Arial Unicode MS" w:hAnsi="Times New Roman" w:cs="Times New Roman"/>
          <w:color w:val="000000"/>
          <w:lang w:eastAsia="ru-RU"/>
        </w:rPr>
      </w:pPr>
    </w:p>
    <w:tbl>
      <w:tblPr>
        <w:tblW w:w="4314" w:type="pct"/>
        <w:jc w:val="center"/>
        <w:tblInd w:w="-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92"/>
        <w:gridCol w:w="4368"/>
        <w:gridCol w:w="1810"/>
      </w:tblGrid>
      <w:tr w:rsidR="00E36C3B" w:rsidRPr="00D76CE9" w:rsidTr="008E6E08">
        <w:trPr>
          <w:jc w:val="center"/>
        </w:trPr>
        <w:tc>
          <w:tcPr>
            <w:tcW w:w="1992" w:type="dxa"/>
          </w:tcPr>
          <w:p w:rsidR="00E36C3B" w:rsidRPr="00D76CE9" w:rsidRDefault="00E36C3B" w:rsidP="00E36C3B">
            <w:pPr>
              <w:spacing w:after="0" w:line="240" w:lineRule="auto"/>
              <w:jc w:val="center"/>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 </w:t>
            </w:r>
            <w:proofErr w:type="gramStart"/>
            <w:r w:rsidRPr="00D76CE9">
              <w:rPr>
                <w:rFonts w:ascii="Times New Roman" w:eastAsia="Arial Unicode MS" w:hAnsi="Times New Roman" w:cs="Times New Roman"/>
                <w:color w:val="000000"/>
                <w:lang w:eastAsia="ru-RU"/>
              </w:rPr>
              <w:t>п</w:t>
            </w:r>
            <w:proofErr w:type="gramEnd"/>
            <w:r w:rsidRPr="00D76CE9">
              <w:rPr>
                <w:rFonts w:ascii="Times New Roman" w:eastAsia="Arial Unicode MS" w:hAnsi="Times New Roman" w:cs="Times New Roman"/>
                <w:color w:val="000000"/>
                <w:lang w:eastAsia="ru-RU"/>
              </w:rPr>
              <w:t>/п</w:t>
            </w:r>
          </w:p>
        </w:tc>
        <w:tc>
          <w:tcPr>
            <w:tcW w:w="4367" w:type="dxa"/>
          </w:tcPr>
          <w:p w:rsidR="00E36C3B" w:rsidRPr="00D76CE9" w:rsidRDefault="00E36C3B" w:rsidP="00E36C3B">
            <w:pPr>
              <w:spacing w:after="0" w:line="240" w:lineRule="auto"/>
              <w:jc w:val="center"/>
              <w:rPr>
                <w:rFonts w:ascii="Times New Roman" w:eastAsia="Arial Unicode MS" w:hAnsi="Times New Roman" w:cs="Times New Roman"/>
                <w:b/>
                <w:color w:val="000000"/>
                <w:lang w:eastAsia="ru-RU"/>
              </w:rPr>
            </w:pPr>
            <w:r w:rsidRPr="00D76CE9">
              <w:rPr>
                <w:rFonts w:ascii="Times New Roman" w:eastAsia="Arial Unicode MS" w:hAnsi="Times New Roman" w:cs="Times New Roman"/>
                <w:b/>
                <w:color w:val="000000"/>
                <w:lang w:eastAsia="ru-RU"/>
              </w:rPr>
              <w:t>Форма текущего контроля</w:t>
            </w:r>
          </w:p>
        </w:tc>
        <w:tc>
          <w:tcPr>
            <w:tcW w:w="1810" w:type="dxa"/>
          </w:tcPr>
          <w:p w:rsidR="00E36C3B" w:rsidRPr="00D76CE9" w:rsidRDefault="00E36C3B" w:rsidP="00E36C3B">
            <w:pPr>
              <w:spacing w:after="0" w:line="240" w:lineRule="auto"/>
              <w:jc w:val="center"/>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Баллы</w:t>
            </w:r>
          </w:p>
        </w:tc>
      </w:tr>
      <w:tr w:rsidR="00E36C3B" w:rsidRPr="00D76CE9" w:rsidTr="008E6E08">
        <w:trPr>
          <w:jc w:val="center"/>
        </w:trPr>
        <w:tc>
          <w:tcPr>
            <w:tcW w:w="1992" w:type="dxa"/>
          </w:tcPr>
          <w:p w:rsidR="00E36C3B" w:rsidRPr="00D76CE9" w:rsidRDefault="00E36C3B" w:rsidP="00E36C3B">
            <w:pPr>
              <w:spacing w:after="0" w:line="240" w:lineRule="auto"/>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1.</w:t>
            </w:r>
          </w:p>
          <w:p w:rsidR="00E36C3B" w:rsidRPr="00D76CE9" w:rsidRDefault="00E36C3B" w:rsidP="00E36C3B">
            <w:pPr>
              <w:spacing w:after="0" w:line="240" w:lineRule="auto"/>
              <w:rPr>
                <w:rFonts w:ascii="Times New Roman" w:eastAsia="Arial Unicode MS" w:hAnsi="Times New Roman" w:cs="Times New Roman"/>
                <w:color w:val="000000"/>
                <w:lang w:eastAsia="ru-RU"/>
              </w:rPr>
            </w:pPr>
          </w:p>
        </w:tc>
        <w:tc>
          <w:tcPr>
            <w:tcW w:w="4367" w:type="dxa"/>
          </w:tcPr>
          <w:p w:rsidR="00E36C3B" w:rsidRPr="00D76CE9" w:rsidRDefault="00E36C3B" w:rsidP="00E36C3B">
            <w:pPr>
              <w:spacing w:after="0" w:line="240" w:lineRule="auto"/>
              <w:rPr>
                <w:rFonts w:ascii="Times New Roman" w:eastAsia="Arial Unicode MS" w:hAnsi="Times New Roman" w:cs="Times New Roman"/>
                <w:color w:val="000000"/>
                <w:lang w:val="ky-KG" w:eastAsia="ru-RU"/>
              </w:rPr>
            </w:pPr>
            <w:r w:rsidRPr="00D76CE9">
              <w:rPr>
                <w:rFonts w:ascii="Times New Roman" w:eastAsia="Arial Unicode MS" w:hAnsi="Times New Roman" w:cs="Times New Roman"/>
                <w:color w:val="000000"/>
                <w:lang w:eastAsia="ru-RU"/>
              </w:rPr>
              <w:t xml:space="preserve">Оценивание </w:t>
            </w:r>
            <w:proofErr w:type="spellStart"/>
            <w:r w:rsidRPr="00D76CE9">
              <w:rPr>
                <w:rFonts w:ascii="Times New Roman" w:eastAsia="Arial Unicode MS" w:hAnsi="Times New Roman" w:cs="Times New Roman"/>
                <w:color w:val="000000"/>
                <w:lang w:eastAsia="ru-RU"/>
              </w:rPr>
              <w:t>сформированности</w:t>
            </w:r>
            <w:proofErr w:type="spellEnd"/>
            <w:r w:rsidRPr="00D76CE9">
              <w:rPr>
                <w:rFonts w:ascii="Times New Roman" w:eastAsia="Arial Unicode MS" w:hAnsi="Times New Roman" w:cs="Times New Roman"/>
                <w:color w:val="000000"/>
                <w:lang w:eastAsia="ru-RU"/>
              </w:rPr>
              <w:t xml:space="preserve"> компетенций</w:t>
            </w:r>
          </w:p>
        </w:tc>
        <w:tc>
          <w:tcPr>
            <w:tcW w:w="1810" w:type="dxa"/>
          </w:tcPr>
          <w:p w:rsidR="00E36C3B" w:rsidRPr="00D76CE9" w:rsidRDefault="00E36C3B" w:rsidP="00E36C3B">
            <w:pPr>
              <w:spacing w:after="0" w:line="240" w:lineRule="auto"/>
              <w:jc w:val="center"/>
              <w:rPr>
                <w:rFonts w:ascii="Times New Roman" w:eastAsia="Arial Unicode MS" w:hAnsi="Times New Roman" w:cs="Times New Roman"/>
                <w:color w:val="000000"/>
                <w:lang w:val="en-US" w:eastAsia="ru-RU"/>
              </w:rPr>
            </w:pPr>
            <w:r w:rsidRPr="00D76CE9">
              <w:rPr>
                <w:rFonts w:ascii="Times New Roman" w:eastAsia="Arial Unicode MS" w:hAnsi="Times New Roman" w:cs="Times New Roman"/>
                <w:color w:val="000000"/>
                <w:lang w:eastAsia="ru-RU"/>
              </w:rPr>
              <w:t>10</w:t>
            </w:r>
          </w:p>
          <w:p w:rsidR="00E36C3B" w:rsidRPr="00D76CE9" w:rsidRDefault="00E36C3B" w:rsidP="00E36C3B">
            <w:pPr>
              <w:spacing w:after="0" w:line="240" w:lineRule="auto"/>
              <w:jc w:val="center"/>
              <w:rPr>
                <w:rFonts w:ascii="Times New Roman" w:eastAsia="Arial Unicode MS" w:hAnsi="Times New Roman" w:cs="Times New Roman"/>
                <w:color w:val="000000"/>
                <w:lang w:eastAsia="ru-RU"/>
              </w:rPr>
            </w:pPr>
          </w:p>
        </w:tc>
      </w:tr>
      <w:tr w:rsidR="00E36C3B" w:rsidRPr="00D76CE9" w:rsidTr="008E6E08">
        <w:trPr>
          <w:trHeight w:val="347"/>
          <w:jc w:val="center"/>
        </w:trPr>
        <w:tc>
          <w:tcPr>
            <w:tcW w:w="1992" w:type="dxa"/>
          </w:tcPr>
          <w:p w:rsidR="00E36C3B" w:rsidRPr="00D76CE9" w:rsidRDefault="00E36C3B" w:rsidP="00E36C3B">
            <w:pPr>
              <w:spacing w:after="0" w:line="240" w:lineRule="auto"/>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2.</w:t>
            </w:r>
          </w:p>
        </w:tc>
        <w:tc>
          <w:tcPr>
            <w:tcW w:w="4367" w:type="dxa"/>
          </w:tcPr>
          <w:p w:rsidR="00E36C3B" w:rsidRPr="00D76CE9" w:rsidRDefault="00E36C3B" w:rsidP="00E36C3B">
            <w:pPr>
              <w:spacing w:after="0" w:line="240" w:lineRule="auto"/>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Выполнение</w:t>
            </w:r>
            <w:r w:rsidR="00911435" w:rsidRPr="00D76CE9">
              <w:rPr>
                <w:rFonts w:ascii="Times New Roman" w:eastAsia="Arial Unicode MS" w:hAnsi="Times New Roman" w:cs="Times New Roman"/>
                <w:color w:val="000000"/>
                <w:lang w:val="ky-KG" w:eastAsia="ru-RU"/>
              </w:rPr>
              <w:t xml:space="preserve"> </w:t>
            </w:r>
            <w:r w:rsidRPr="00D76CE9">
              <w:rPr>
                <w:rFonts w:ascii="Times New Roman" w:eastAsia="Arial Unicode MS" w:hAnsi="Times New Roman" w:cs="Times New Roman"/>
                <w:color w:val="000000"/>
                <w:lang w:eastAsia="ru-RU"/>
              </w:rPr>
              <w:t xml:space="preserve"> </w:t>
            </w:r>
            <w:r w:rsidR="00911435" w:rsidRPr="00D76CE9">
              <w:rPr>
                <w:rFonts w:ascii="Times New Roman" w:eastAsia="TimesNewRoman" w:hAnsi="Times New Roman" w:cs="Times New Roman"/>
                <w:lang w:val="ky-KG" w:eastAsia="ru-RU"/>
              </w:rPr>
              <w:t>самостоятельной работы</w:t>
            </w:r>
            <w:r w:rsidR="00911435" w:rsidRPr="00D76CE9">
              <w:rPr>
                <w:rFonts w:ascii="Times New Roman" w:eastAsia="Arial Unicode MS" w:hAnsi="Times New Roman" w:cs="Times New Roman"/>
                <w:color w:val="000000"/>
                <w:lang w:eastAsia="ru-RU"/>
              </w:rPr>
              <w:t xml:space="preserve">  по темам </w:t>
            </w:r>
            <w:r w:rsidR="003B7628" w:rsidRPr="00D76CE9">
              <w:rPr>
                <w:rFonts w:ascii="Times New Roman" w:eastAsia="Arial Unicode MS" w:hAnsi="Times New Roman" w:cs="Times New Roman"/>
                <w:color w:val="000000"/>
                <w:lang w:eastAsia="ru-RU"/>
              </w:rPr>
              <w:t>П</w:t>
            </w:r>
            <w:r w:rsidR="00911435" w:rsidRPr="00D76CE9">
              <w:rPr>
                <w:rFonts w:ascii="Times New Roman" w:eastAsia="Arial Unicode MS" w:hAnsi="Times New Roman" w:cs="Times New Roman"/>
                <w:color w:val="000000"/>
                <w:lang w:val="ky-KG" w:eastAsia="ru-RU"/>
              </w:rPr>
              <w:t>КИ</w:t>
            </w:r>
            <w:r w:rsidR="003B7628" w:rsidRPr="00D76CE9">
              <w:rPr>
                <w:rFonts w:ascii="Times New Roman" w:eastAsia="Arial Unicode MS" w:hAnsi="Times New Roman" w:cs="Times New Roman"/>
                <w:color w:val="000000"/>
                <w:lang w:eastAsia="ru-RU"/>
              </w:rPr>
              <w:t>Я</w:t>
            </w:r>
          </w:p>
          <w:p w:rsidR="00E36C3B" w:rsidRPr="00D76CE9" w:rsidRDefault="00E36C3B" w:rsidP="00E36C3B">
            <w:pPr>
              <w:spacing w:after="0" w:line="240" w:lineRule="auto"/>
              <w:rPr>
                <w:rFonts w:ascii="Times New Roman" w:eastAsia="Arial Unicode MS" w:hAnsi="Times New Roman" w:cs="Times New Roman"/>
                <w:color w:val="000000"/>
                <w:lang w:eastAsia="ru-RU"/>
              </w:rPr>
            </w:pPr>
          </w:p>
        </w:tc>
        <w:tc>
          <w:tcPr>
            <w:tcW w:w="1810" w:type="dxa"/>
          </w:tcPr>
          <w:p w:rsidR="00E36C3B" w:rsidRPr="00D76CE9" w:rsidRDefault="00E36C3B" w:rsidP="00E36C3B">
            <w:pPr>
              <w:spacing w:after="0" w:line="240" w:lineRule="auto"/>
              <w:jc w:val="center"/>
              <w:rPr>
                <w:rFonts w:ascii="Times New Roman" w:eastAsia="Arial Unicode MS" w:hAnsi="Times New Roman" w:cs="Times New Roman"/>
                <w:color w:val="000000"/>
                <w:lang w:val="en-US" w:eastAsia="ru-RU"/>
              </w:rPr>
            </w:pPr>
            <w:r w:rsidRPr="00D76CE9">
              <w:rPr>
                <w:rFonts w:ascii="Times New Roman" w:eastAsia="Arial Unicode MS" w:hAnsi="Times New Roman" w:cs="Times New Roman"/>
                <w:color w:val="000000"/>
                <w:lang w:eastAsia="ru-RU"/>
              </w:rPr>
              <w:t>10</w:t>
            </w:r>
          </w:p>
        </w:tc>
      </w:tr>
      <w:tr w:rsidR="003B7628" w:rsidRPr="00D76CE9" w:rsidTr="008E6E08">
        <w:trPr>
          <w:trHeight w:val="347"/>
          <w:jc w:val="center"/>
        </w:trPr>
        <w:tc>
          <w:tcPr>
            <w:tcW w:w="1992" w:type="dxa"/>
          </w:tcPr>
          <w:p w:rsidR="003B7628" w:rsidRPr="00D76CE9" w:rsidRDefault="003B7628" w:rsidP="00E36C3B">
            <w:pPr>
              <w:spacing w:after="0" w:line="240" w:lineRule="auto"/>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3.</w:t>
            </w:r>
          </w:p>
        </w:tc>
        <w:tc>
          <w:tcPr>
            <w:tcW w:w="4367" w:type="dxa"/>
          </w:tcPr>
          <w:p w:rsidR="003B7628" w:rsidRPr="00D76CE9" w:rsidRDefault="003B7628" w:rsidP="00E36C3B">
            <w:pPr>
              <w:spacing w:after="0" w:line="240" w:lineRule="auto"/>
              <w:rPr>
                <w:rFonts w:ascii="Times New Roman" w:eastAsia="Arial Unicode MS" w:hAnsi="Times New Roman" w:cs="Times New Roman"/>
                <w:color w:val="000000"/>
                <w:lang w:eastAsia="ru-RU"/>
              </w:rPr>
            </w:pPr>
            <w:proofErr w:type="spellStart"/>
            <w:r w:rsidRPr="00D76CE9">
              <w:rPr>
                <w:rFonts w:ascii="Times New Roman" w:eastAsia="Arial Unicode MS" w:hAnsi="Times New Roman" w:cs="Times New Roman"/>
                <w:color w:val="000000"/>
                <w:lang w:eastAsia="ru-RU"/>
              </w:rPr>
              <w:t>Рубежн</w:t>
            </w:r>
            <w:proofErr w:type="gramStart"/>
            <w:r w:rsidRPr="00D76CE9">
              <w:rPr>
                <w:rFonts w:ascii="Times New Roman" w:eastAsia="Arial Unicode MS" w:hAnsi="Times New Roman" w:cs="Times New Roman"/>
                <w:color w:val="000000"/>
                <w:lang w:eastAsia="ru-RU"/>
              </w:rPr>
              <w:t>.к</w:t>
            </w:r>
            <w:proofErr w:type="gramEnd"/>
            <w:r w:rsidRPr="00D76CE9">
              <w:rPr>
                <w:rFonts w:ascii="Times New Roman" w:eastAsia="Arial Unicode MS" w:hAnsi="Times New Roman" w:cs="Times New Roman"/>
                <w:color w:val="000000"/>
                <w:lang w:eastAsia="ru-RU"/>
              </w:rPr>
              <w:t>онтроль</w:t>
            </w:r>
            <w:proofErr w:type="spellEnd"/>
          </w:p>
        </w:tc>
        <w:tc>
          <w:tcPr>
            <w:tcW w:w="1810" w:type="dxa"/>
          </w:tcPr>
          <w:p w:rsidR="003B7628" w:rsidRPr="00D76CE9" w:rsidRDefault="003B7628" w:rsidP="00E36C3B">
            <w:pPr>
              <w:spacing w:after="0" w:line="240" w:lineRule="auto"/>
              <w:jc w:val="center"/>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10</w:t>
            </w:r>
          </w:p>
        </w:tc>
      </w:tr>
    </w:tbl>
    <w:p w:rsidR="00E36C3B" w:rsidRPr="00D76CE9" w:rsidRDefault="00E36C3B" w:rsidP="00E36C3B">
      <w:pPr>
        <w:spacing w:after="0" w:line="240" w:lineRule="auto"/>
        <w:ind w:firstLine="709"/>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Итого: текущий контроль знаний – 1) 30 баллов. </w:t>
      </w:r>
    </w:p>
    <w:p w:rsidR="00E36C3B" w:rsidRPr="00D76CE9" w:rsidRDefault="00E36C3B" w:rsidP="00E36C3B">
      <w:pPr>
        <w:spacing w:after="0" w:line="240" w:lineRule="auto"/>
        <w:ind w:firstLine="709"/>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                                                              2) 30баллов.</w:t>
      </w:r>
    </w:p>
    <w:p w:rsidR="00E36C3B" w:rsidRPr="00D76CE9" w:rsidRDefault="00E36C3B" w:rsidP="00E36C3B">
      <w:pPr>
        <w:spacing w:after="0" w:line="240" w:lineRule="auto"/>
        <w:ind w:firstLine="709"/>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 </w:t>
      </w:r>
    </w:p>
    <w:p w:rsidR="00E36C3B" w:rsidRPr="00D76CE9" w:rsidRDefault="00E36C3B" w:rsidP="00E36C3B">
      <w:pPr>
        <w:autoSpaceDE w:val="0"/>
        <w:autoSpaceDN w:val="0"/>
        <w:adjustRightInd w:val="0"/>
        <w:spacing w:after="0" w:line="240" w:lineRule="auto"/>
        <w:ind w:firstLine="709"/>
        <w:jc w:val="both"/>
        <w:rPr>
          <w:rFonts w:ascii="Times New Roman" w:eastAsia="TimesNewRoman" w:hAnsi="Times New Roman" w:cs="Times New Roman"/>
          <w:lang w:eastAsia="ru-RU"/>
        </w:rPr>
      </w:pPr>
    </w:p>
    <w:p w:rsidR="00E36C3B" w:rsidRPr="00D76CE9" w:rsidRDefault="00E36C3B" w:rsidP="00E36C3B">
      <w:pPr>
        <w:spacing w:after="0" w:line="240" w:lineRule="auto"/>
        <w:ind w:firstLine="709"/>
        <w:rPr>
          <w:rFonts w:ascii="Times New Roman" w:eastAsia="Arial Unicode MS" w:hAnsi="Times New Roman" w:cs="Times New Roman"/>
          <w:b/>
          <w:color w:val="000000"/>
          <w:lang w:eastAsia="ru-RU"/>
        </w:rPr>
      </w:pPr>
      <w:bookmarkStart w:id="1" w:name="_Toc388344424"/>
      <w:r w:rsidRPr="00D76CE9">
        <w:rPr>
          <w:rFonts w:ascii="Times New Roman" w:eastAsia="Arial Unicode MS" w:hAnsi="Times New Roman" w:cs="Times New Roman"/>
          <w:b/>
          <w:color w:val="000000"/>
          <w:lang w:eastAsia="ru-RU"/>
        </w:rPr>
        <w:t>Оценка за работу в семестре:</w:t>
      </w:r>
      <w:bookmarkEnd w:id="1"/>
    </w:p>
    <w:p w:rsidR="00911435" w:rsidRPr="00D76CE9" w:rsidRDefault="00911435" w:rsidP="00E36C3B">
      <w:pPr>
        <w:numPr>
          <w:ilvl w:val="0"/>
          <w:numId w:val="1"/>
        </w:numPr>
        <w:tabs>
          <w:tab w:val="left" w:pos="993"/>
        </w:tabs>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val="ky-KG" w:eastAsia="ru-RU"/>
        </w:rPr>
        <w:t>Работа на практических занятиях -10б.</w:t>
      </w:r>
    </w:p>
    <w:p w:rsidR="00E36C3B" w:rsidRPr="00D76CE9" w:rsidRDefault="00E36C3B" w:rsidP="00E36C3B">
      <w:pPr>
        <w:numPr>
          <w:ilvl w:val="0"/>
          <w:numId w:val="1"/>
        </w:numPr>
        <w:tabs>
          <w:tab w:val="left" w:pos="993"/>
        </w:tabs>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Самостоятельная работа (выполнение домашнего творческого задания</w:t>
      </w:r>
      <w:r w:rsidR="00911435" w:rsidRPr="00D76CE9">
        <w:rPr>
          <w:rFonts w:ascii="Times New Roman" w:eastAsia="Arial Unicode MS" w:hAnsi="Times New Roman" w:cs="Times New Roman"/>
          <w:color w:val="000000"/>
          <w:lang w:eastAsia="ru-RU"/>
        </w:rPr>
        <w:t xml:space="preserve"> </w:t>
      </w:r>
      <w:r w:rsidR="00911435" w:rsidRPr="00D76CE9">
        <w:rPr>
          <w:rFonts w:ascii="Times New Roman" w:eastAsia="Arial Unicode MS" w:hAnsi="Times New Roman" w:cs="Times New Roman"/>
          <w:color w:val="000000"/>
          <w:lang w:val="ky-KG" w:eastAsia="ru-RU"/>
        </w:rPr>
        <w:t>внеаудит. чтение</w:t>
      </w:r>
      <w:r w:rsidRPr="00D76CE9">
        <w:rPr>
          <w:rFonts w:ascii="Times New Roman" w:eastAsia="Arial Unicode MS" w:hAnsi="Times New Roman" w:cs="Times New Roman"/>
          <w:color w:val="000000"/>
          <w:lang w:eastAsia="ru-RU"/>
        </w:rPr>
        <w:t>, подготовка к занятиям в интерактивной форме и др.) – 10 баллов;</w:t>
      </w:r>
    </w:p>
    <w:p w:rsidR="00E36C3B" w:rsidRPr="00D76CE9" w:rsidRDefault="00E36C3B" w:rsidP="00E36C3B">
      <w:pPr>
        <w:numPr>
          <w:ilvl w:val="0"/>
          <w:numId w:val="1"/>
        </w:numPr>
        <w:tabs>
          <w:tab w:val="left" w:pos="993"/>
        </w:tabs>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Контрольный опрос – 10 баллов; РК-10</w:t>
      </w:r>
    </w:p>
    <w:p w:rsidR="00E36C3B" w:rsidRPr="004D1E2B" w:rsidRDefault="00E36C3B" w:rsidP="00E36C3B">
      <w:pPr>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i/>
          <w:color w:val="000000"/>
          <w:lang w:eastAsia="ru-RU"/>
        </w:rPr>
        <w:t>Итого:</w:t>
      </w:r>
      <w:r w:rsidRPr="00D76CE9">
        <w:rPr>
          <w:rFonts w:ascii="Times New Roman" w:eastAsia="Arial Unicode MS" w:hAnsi="Times New Roman" w:cs="Times New Roman"/>
          <w:color w:val="000000"/>
          <w:lang w:eastAsia="ru-RU"/>
        </w:rPr>
        <w:t xml:space="preserve"> оценка за работу в семестре – 60 баллов.</w:t>
      </w:r>
    </w:p>
    <w:p w:rsidR="00A860D4" w:rsidRPr="00A860D4" w:rsidRDefault="00A860D4" w:rsidP="00E36C3B">
      <w:pPr>
        <w:spacing w:after="0" w:line="240" w:lineRule="auto"/>
        <w:ind w:firstLine="709"/>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 xml:space="preserve">                                              </w:t>
      </w:r>
      <w:r w:rsidRPr="00E3430A">
        <w:rPr>
          <w:rFonts w:ascii="Times New Roman" w:eastAsia="Arial Unicode MS" w:hAnsi="Times New Roman" w:cs="Times New Roman"/>
          <w:color w:val="000000"/>
          <w:lang w:eastAsia="ru-RU"/>
        </w:rPr>
        <w:t>40 баллов за экзамен.</w:t>
      </w:r>
    </w:p>
    <w:p w:rsidR="00E36C3B" w:rsidRPr="00D76CE9" w:rsidRDefault="00E36C3B" w:rsidP="00E36C3B">
      <w:pPr>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Результаты текущего контроля успеваемости оцениваются по 100-балльной системе. Аттестованным считается студент, набравший 61 балла и выше. </w:t>
      </w:r>
    </w:p>
    <w:p w:rsidR="00E36C3B" w:rsidRPr="00D76CE9" w:rsidRDefault="00E36C3B" w:rsidP="00E36C3B">
      <w:pPr>
        <w:spacing w:after="0" w:line="240" w:lineRule="auto"/>
        <w:ind w:firstLine="709"/>
        <w:jc w:val="both"/>
        <w:rPr>
          <w:rFonts w:ascii="Times New Roman" w:eastAsia="Arial Unicode MS" w:hAnsi="Times New Roman" w:cs="Times New Roman"/>
          <w:b/>
          <w:color w:val="000000"/>
          <w:lang w:eastAsia="ru-RU"/>
        </w:rPr>
      </w:pPr>
      <w:r w:rsidRPr="00D76CE9">
        <w:rPr>
          <w:rFonts w:ascii="Times New Roman" w:eastAsia="Arial Unicode MS" w:hAnsi="Times New Roman" w:cs="Times New Roman"/>
          <w:b/>
          <w:color w:val="000000"/>
          <w:lang w:eastAsia="ru-RU"/>
        </w:rPr>
        <w:t>Итоговая аттестация по дисциплине.</w:t>
      </w:r>
    </w:p>
    <w:p w:rsidR="00E36C3B" w:rsidRPr="00D76CE9" w:rsidRDefault="00E36C3B" w:rsidP="00E36C3B">
      <w:pPr>
        <w:autoSpaceDE w:val="0"/>
        <w:autoSpaceDN w:val="0"/>
        <w:adjustRightInd w:val="0"/>
        <w:spacing w:after="0" w:line="240" w:lineRule="auto"/>
        <w:ind w:firstLine="709"/>
        <w:jc w:val="both"/>
        <w:rPr>
          <w:rFonts w:ascii="Times New Roman" w:eastAsia="TimesNewRoman" w:hAnsi="Times New Roman" w:cs="Times New Roman"/>
          <w:lang w:eastAsia="ru-RU"/>
        </w:rPr>
      </w:pPr>
      <w:r w:rsidRPr="00D76CE9">
        <w:rPr>
          <w:rFonts w:ascii="Times New Roman" w:eastAsia="TimesNewRoman" w:hAnsi="Times New Roman" w:cs="Times New Roman"/>
          <w:lang w:eastAsia="ru-RU"/>
        </w:rPr>
        <w:t>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w:t>
      </w:r>
    </w:p>
    <w:p w:rsidR="00E36C3B" w:rsidRPr="00D76CE9" w:rsidRDefault="00E36C3B" w:rsidP="00E36C3B">
      <w:pPr>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Итоговая аттестация осуществляется в форме зачета / экзамена, который проводится в устной </w:t>
      </w:r>
      <w:r w:rsidR="003B7628" w:rsidRPr="00D76CE9">
        <w:rPr>
          <w:rFonts w:ascii="Times New Roman" w:eastAsia="Arial Unicode MS" w:hAnsi="Times New Roman" w:cs="Times New Roman"/>
          <w:color w:val="000000"/>
          <w:lang w:eastAsia="ru-RU"/>
        </w:rPr>
        <w:t xml:space="preserve">или письменной форме </w:t>
      </w:r>
      <w:r w:rsidRPr="00D76CE9">
        <w:rPr>
          <w:rFonts w:ascii="Times New Roman" w:eastAsia="Arial Unicode MS" w:hAnsi="Times New Roman" w:cs="Times New Roman"/>
          <w:color w:val="000000"/>
          <w:lang w:eastAsia="ru-RU"/>
        </w:rPr>
        <w:t>в виде ответов на вопросы (экзамен – по билетам).</w:t>
      </w:r>
    </w:p>
    <w:p w:rsidR="00E36C3B" w:rsidRPr="00D76CE9" w:rsidRDefault="00E36C3B" w:rsidP="00E36C3B">
      <w:pPr>
        <w:tabs>
          <w:tab w:val="num" w:pos="0"/>
        </w:tabs>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При этом оценка знаний студентов осуществляется в баллах в комплексной форме с учетом:</w:t>
      </w:r>
    </w:p>
    <w:p w:rsidR="00E36C3B" w:rsidRPr="00D76CE9" w:rsidRDefault="00E36C3B" w:rsidP="00E36C3B">
      <w:pPr>
        <w:numPr>
          <w:ilvl w:val="0"/>
          <w:numId w:val="3"/>
        </w:numPr>
        <w:tabs>
          <w:tab w:val="num" w:pos="993"/>
        </w:tabs>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оценки по итогам текущего контроля знаний;</w:t>
      </w:r>
    </w:p>
    <w:p w:rsidR="00E36C3B" w:rsidRPr="00D76CE9" w:rsidRDefault="00E36C3B" w:rsidP="00E36C3B">
      <w:pPr>
        <w:numPr>
          <w:ilvl w:val="0"/>
          <w:numId w:val="3"/>
        </w:numPr>
        <w:tabs>
          <w:tab w:val="num" w:pos="993"/>
        </w:tabs>
        <w:spacing w:after="0" w:line="240" w:lineRule="auto"/>
        <w:ind w:firstLine="709"/>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оценки итоговой аттестации в ходе зачета (экзамена). </w:t>
      </w:r>
    </w:p>
    <w:p w:rsidR="00E36C3B" w:rsidRPr="00D76CE9" w:rsidRDefault="00E36C3B" w:rsidP="00E36C3B">
      <w:pPr>
        <w:tabs>
          <w:tab w:val="num" w:pos="0"/>
        </w:tabs>
        <w:spacing w:after="0" w:line="240" w:lineRule="auto"/>
        <w:ind w:firstLine="709"/>
        <w:jc w:val="both"/>
        <w:rPr>
          <w:rFonts w:ascii="Times New Roman" w:eastAsia="Arial Unicode MS" w:hAnsi="Times New Roman" w:cs="Times New Roman"/>
          <w:b/>
          <w:i/>
          <w:color w:val="000000"/>
          <w:lang w:eastAsia="ru-RU"/>
        </w:rPr>
      </w:pPr>
      <w:r w:rsidRPr="00D76CE9">
        <w:rPr>
          <w:rFonts w:ascii="Times New Roman" w:eastAsia="Arial Unicode MS" w:hAnsi="Times New Roman" w:cs="Times New Roman"/>
          <w:b/>
          <w:i/>
          <w:color w:val="000000"/>
          <w:lang w:eastAsia="ru-RU"/>
        </w:rPr>
        <w:t>Содержание билета:</w:t>
      </w:r>
    </w:p>
    <w:p w:rsidR="00E36C3B" w:rsidRPr="00D76CE9" w:rsidRDefault="00E36C3B" w:rsidP="00E36C3B">
      <w:pPr>
        <w:tabs>
          <w:tab w:val="num" w:pos="0"/>
        </w:tabs>
        <w:spacing w:after="0" w:line="240" w:lineRule="auto"/>
        <w:ind w:firstLine="1985"/>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1-е задание – 20 баллов;</w:t>
      </w:r>
    </w:p>
    <w:p w:rsidR="00E36C3B" w:rsidRPr="00D76CE9" w:rsidRDefault="00E36C3B" w:rsidP="00E36C3B">
      <w:pPr>
        <w:spacing w:after="0" w:line="240" w:lineRule="auto"/>
        <w:ind w:firstLine="1985"/>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2-е задание – 20 баллов;</w:t>
      </w:r>
    </w:p>
    <w:p w:rsidR="00E36C3B" w:rsidRPr="00D76CE9" w:rsidRDefault="00E36C3B" w:rsidP="00E36C3B">
      <w:pPr>
        <w:snapToGrid w:val="0"/>
        <w:spacing w:after="0" w:line="240" w:lineRule="auto"/>
        <w:ind w:firstLine="709"/>
        <w:jc w:val="both"/>
        <w:rPr>
          <w:rFonts w:ascii="Times New Roman" w:eastAsia="Times New Roman" w:hAnsi="Times New Roman" w:cs="Times New Roman"/>
          <w:lang w:eastAsia="ru-RU"/>
        </w:rPr>
      </w:pPr>
      <w:r w:rsidRPr="00D76CE9">
        <w:rPr>
          <w:rFonts w:ascii="Times New Roman" w:eastAsia="Times New Roman" w:hAnsi="Times New Roman" w:cs="Times New Roman"/>
          <w:i/>
          <w:lang w:eastAsia="ru-RU"/>
        </w:rPr>
        <w:t>Итого:</w:t>
      </w:r>
      <w:r w:rsidRPr="00D76CE9">
        <w:rPr>
          <w:rFonts w:ascii="Times New Roman" w:eastAsia="Times New Roman" w:hAnsi="Times New Roman" w:cs="Times New Roman"/>
          <w:lang w:eastAsia="ru-RU"/>
        </w:rPr>
        <w:t xml:space="preserve"> за итоговую аттестацию (результат в ходе зачета / экзамена) – 40 баллов.</w:t>
      </w:r>
    </w:p>
    <w:p w:rsidR="00E36C3B" w:rsidRPr="00D76CE9" w:rsidRDefault="00E36C3B" w:rsidP="00E36C3B">
      <w:pPr>
        <w:snapToGrid w:val="0"/>
        <w:spacing w:after="0" w:line="240" w:lineRule="auto"/>
        <w:ind w:firstLine="709"/>
        <w:jc w:val="both"/>
        <w:rPr>
          <w:rFonts w:ascii="Times New Roman" w:eastAsia="Times New Roman" w:hAnsi="Times New Roman" w:cs="Times New Roman"/>
          <w:lang w:eastAsia="ru-RU"/>
        </w:rPr>
      </w:pPr>
      <w:r w:rsidRPr="00D76CE9">
        <w:rPr>
          <w:rFonts w:ascii="Times New Roman" w:eastAsia="Times New Roman" w:hAnsi="Times New Roman" w:cs="Times New Roman"/>
          <w:lang w:eastAsia="ru-RU"/>
        </w:rPr>
        <w:t xml:space="preserve">Оценка знаний по 100-балльной шкале в соответствии с </w:t>
      </w:r>
      <w:r w:rsidR="00A860D4">
        <w:rPr>
          <w:rFonts w:ascii="Times New Roman" w:eastAsia="Times New Roman" w:hAnsi="Times New Roman" w:cs="Times New Roman"/>
          <w:lang w:eastAsia="ru-RU"/>
        </w:rPr>
        <w:t xml:space="preserve">критериями </w:t>
      </w:r>
      <w:r w:rsidR="00A860D4" w:rsidRPr="001A34CA">
        <w:rPr>
          <w:rFonts w:ascii="Times New Roman" w:eastAsia="Times New Roman" w:hAnsi="Times New Roman" w:cs="Times New Roman"/>
          <w:lang w:eastAsia="ru-RU"/>
        </w:rPr>
        <w:t>оценок</w:t>
      </w:r>
      <w:r w:rsidRPr="001A34CA">
        <w:rPr>
          <w:rFonts w:ascii="Times New Roman" w:eastAsia="Times New Roman" w:hAnsi="Times New Roman" w:cs="Times New Roman"/>
          <w:lang w:eastAsia="ru-RU"/>
        </w:rPr>
        <w:t xml:space="preserve"> реализуется</w:t>
      </w:r>
      <w:r w:rsidRPr="00D76CE9">
        <w:rPr>
          <w:rFonts w:ascii="Times New Roman" w:eastAsia="Times New Roman" w:hAnsi="Times New Roman" w:cs="Times New Roman"/>
          <w:lang w:eastAsia="ru-RU"/>
        </w:rPr>
        <w:t xml:space="preserve"> следующим образом:</w:t>
      </w:r>
    </w:p>
    <w:p w:rsidR="00E36C3B" w:rsidRPr="00D76CE9" w:rsidRDefault="00E36C3B" w:rsidP="00E36C3B">
      <w:pPr>
        <w:numPr>
          <w:ilvl w:val="0"/>
          <w:numId w:val="2"/>
        </w:numPr>
        <w:tabs>
          <w:tab w:val="num" w:pos="993"/>
        </w:tabs>
        <w:snapToGrid w:val="0"/>
        <w:spacing w:after="0" w:line="240" w:lineRule="auto"/>
        <w:ind w:firstLine="709"/>
        <w:jc w:val="both"/>
        <w:rPr>
          <w:rFonts w:ascii="Times New Roman" w:eastAsia="Times New Roman" w:hAnsi="Times New Roman" w:cs="Times New Roman"/>
          <w:lang w:eastAsia="ru-RU"/>
        </w:rPr>
      </w:pPr>
      <w:r w:rsidRPr="00D76CE9">
        <w:rPr>
          <w:rFonts w:ascii="Times New Roman" w:eastAsia="Times New Roman" w:hAnsi="Times New Roman" w:cs="Times New Roman"/>
          <w:lang w:eastAsia="ru-RU"/>
        </w:rPr>
        <w:t>менее 61 балла – «неудовлетворительно»;</w:t>
      </w:r>
    </w:p>
    <w:p w:rsidR="00E36C3B" w:rsidRPr="00D76CE9" w:rsidRDefault="00E36C3B" w:rsidP="00E36C3B">
      <w:pPr>
        <w:numPr>
          <w:ilvl w:val="0"/>
          <w:numId w:val="2"/>
        </w:numPr>
        <w:tabs>
          <w:tab w:val="num" w:pos="993"/>
        </w:tabs>
        <w:snapToGrid w:val="0"/>
        <w:spacing w:after="0" w:line="240" w:lineRule="auto"/>
        <w:ind w:firstLine="709"/>
        <w:jc w:val="both"/>
        <w:rPr>
          <w:rFonts w:ascii="Times New Roman" w:eastAsia="Times New Roman" w:hAnsi="Times New Roman" w:cs="Times New Roman"/>
          <w:lang w:eastAsia="ru-RU"/>
        </w:rPr>
      </w:pPr>
      <w:r w:rsidRPr="00D76CE9">
        <w:rPr>
          <w:rFonts w:ascii="Times New Roman" w:eastAsia="Times New Roman" w:hAnsi="Times New Roman" w:cs="Times New Roman"/>
          <w:lang w:eastAsia="ru-RU"/>
        </w:rPr>
        <w:t>от 61 до 73 баллов – «удовлетворительно»;</w:t>
      </w:r>
    </w:p>
    <w:p w:rsidR="00E36C3B" w:rsidRPr="00D76CE9" w:rsidRDefault="00E36C3B" w:rsidP="00E36C3B">
      <w:pPr>
        <w:numPr>
          <w:ilvl w:val="0"/>
          <w:numId w:val="2"/>
        </w:numPr>
        <w:tabs>
          <w:tab w:val="num" w:pos="993"/>
        </w:tabs>
        <w:snapToGrid w:val="0"/>
        <w:spacing w:after="0" w:line="240" w:lineRule="auto"/>
        <w:ind w:firstLine="709"/>
        <w:jc w:val="both"/>
        <w:rPr>
          <w:rFonts w:ascii="Times New Roman" w:eastAsia="Times New Roman" w:hAnsi="Times New Roman" w:cs="Times New Roman"/>
          <w:lang w:eastAsia="ru-RU"/>
        </w:rPr>
      </w:pPr>
      <w:r w:rsidRPr="00D76CE9">
        <w:rPr>
          <w:rFonts w:ascii="Times New Roman" w:eastAsia="Times New Roman" w:hAnsi="Times New Roman" w:cs="Times New Roman"/>
          <w:lang w:eastAsia="ru-RU"/>
        </w:rPr>
        <w:t>от 74 до 86 баллов – «хорошо»;</w:t>
      </w:r>
    </w:p>
    <w:p w:rsidR="00E36C3B" w:rsidRPr="00D76CE9" w:rsidRDefault="00E36C3B" w:rsidP="00E36C3B">
      <w:pPr>
        <w:numPr>
          <w:ilvl w:val="0"/>
          <w:numId w:val="2"/>
        </w:numPr>
        <w:tabs>
          <w:tab w:val="num" w:pos="993"/>
        </w:tabs>
        <w:snapToGrid w:val="0"/>
        <w:spacing w:after="0" w:line="240" w:lineRule="auto"/>
        <w:ind w:firstLine="709"/>
        <w:jc w:val="both"/>
        <w:rPr>
          <w:rFonts w:ascii="Times New Roman" w:eastAsia="Times New Roman" w:hAnsi="Times New Roman" w:cs="Times New Roman"/>
          <w:lang w:eastAsia="ru-RU"/>
        </w:rPr>
      </w:pPr>
      <w:r w:rsidRPr="00D76CE9">
        <w:rPr>
          <w:rFonts w:ascii="Times New Roman" w:eastAsia="Times New Roman" w:hAnsi="Times New Roman" w:cs="Times New Roman"/>
          <w:lang w:eastAsia="ru-RU"/>
        </w:rPr>
        <w:t>87 балла и выше – «отлично».</w:t>
      </w:r>
    </w:p>
    <w:p w:rsidR="00E36C3B" w:rsidRPr="00D76CE9" w:rsidRDefault="00E36C3B" w:rsidP="00E36C3B">
      <w:pPr>
        <w:autoSpaceDE w:val="0"/>
        <w:autoSpaceDN w:val="0"/>
        <w:adjustRightInd w:val="0"/>
        <w:spacing w:after="0" w:line="240" w:lineRule="auto"/>
        <w:ind w:firstLine="709"/>
        <w:jc w:val="both"/>
        <w:rPr>
          <w:rFonts w:ascii="Times New Roman" w:eastAsia="TimesNewRoman" w:hAnsi="Times New Roman" w:cs="Times New Roman"/>
          <w:lang w:eastAsia="ru-RU"/>
        </w:rPr>
      </w:pPr>
      <w:r w:rsidRPr="00D76CE9">
        <w:rPr>
          <w:rFonts w:ascii="Times New Roman" w:eastAsia="TimesNewRoman" w:hAnsi="Times New Roman" w:cs="Times New Roman"/>
          <w:lang w:eastAsia="ru-RU"/>
        </w:rPr>
        <w:lastRenderedPageBreak/>
        <w:t xml:space="preserve">При определении требований к экзаменационным / зачетным оценкам по дисциплинам с преобладанием теоретического обучения предлагается руководствоваться следующими </w:t>
      </w:r>
      <w:r w:rsidRPr="00D76CE9">
        <w:rPr>
          <w:rFonts w:ascii="Times New Roman" w:eastAsia="TimesNewRoman" w:hAnsi="Times New Roman" w:cs="Times New Roman"/>
          <w:b/>
          <w:lang w:eastAsia="ru-RU"/>
        </w:rPr>
        <w:t>критериями:</w:t>
      </w:r>
    </w:p>
    <w:p w:rsidR="00E36C3B" w:rsidRPr="00D76CE9" w:rsidRDefault="00E36C3B" w:rsidP="00E36C3B">
      <w:pPr>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оценки </w:t>
      </w:r>
      <w:r w:rsidRPr="00D76CE9">
        <w:rPr>
          <w:rFonts w:ascii="Times New Roman" w:eastAsia="Arial Unicode MS" w:hAnsi="Times New Roman" w:cs="Times New Roman"/>
          <w:color w:val="000000"/>
          <w:lang w:eastAsia="ru-RU"/>
        </w:rPr>
        <w:t>«</w:t>
      </w:r>
      <w:r w:rsidRPr="00D76CE9">
        <w:rPr>
          <w:rFonts w:ascii="Times New Roman" w:eastAsia="Arial Unicode MS" w:hAnsi="Times New Roman" w:cs="Times New Roman"/>
          <w:b/>
          <w:bCs/>
          <w:color w:val="000000"/>
          <w:lang w:eastAsia="ru-RU"/>
        </w:rPr>
        <w:t>отлично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заслуживает студент</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обнаруживший высокий, продвинутый уровень </w:t>
      </w:r>
      <w:proofErr w:type="spellStart"/>
      <w:r w:rsidRPr="00D76CE9">
        <w:rPr>
          <w:rFonts w:ascii="Times New Roman" w:eastAsia="TimesNewRoman" w:hAnsi="Times New Roman" w:cs="Times New Roman"/>
          <w:color w:val="000000"/>
          <w:lang w:eastAsia="ru-RU"/>
        </w:rPr>
        <w:t>сформированности</w:t>
      </w:r>
      <w:proofErr w:type="spellEnd"/>
      <w:r w:rsidRPr="00D76CE9">
        <w:rPr>
          <w:rFonts w:ascii="Times New Roman" w:eastAsia="TimesNewRoman" w:hAnsi="Times New Roman" w:cs="Times New Roman"/>
          <w:color w:val="000000"/>
          <w:lang w:eastAsia="ru-RU"/>
        </w:rPr>
        <w:t xml:space="preserve"> компетенций, всестороннее</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систематическое и глубокое знание программного материала</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умение свободно выполнять задания</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предусмотренные РПД</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усвоивший основную литературу и знакомый с дополнительной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рекомендованной программой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Как правило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оценка </w:t>
      </w:r>
      <w:r w:rsidRPr="00D76CE9">
        <w:rPr>
          <w:rFonts w:ascii="Times New Roman" w:eastAsia="Arial Unicode MS" w:hAnsi="Times New Roman" w:cs="Times New Roman"/>
          <w:color w:val="000000"/>
          <w:lang w:eastAsia="ru-RU"/>
        </w:rPr>
        <w:t>«</w:t>
      </w:r>
      <w:r w:rsidRPr="00D76CE9">
        <w:rPr>
          <w:rFonts w:ascii="Times New Roman" w:eastAsia="TimesNewRoman" w:hAnsi="Times New Roman" w:cs="Times New Roman"/>
          <w:color w:val="000000"/>
          <w:lang w:eastAsia="ru-RU"/>
        </w:rPr>
        <w:t>отлично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выставляется студентам</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усвоившим взаимосвязь основных понятий дисциплины в их значении для приобретаемой профессии</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проявившим творческие способности в понимании</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изложении и использовании учебного материала</w:t>
      </w:r>
      <w:r w:rsidRPr="00D76CE9">
        <w:rPr>
          <w:rFonts w:ascii="Times New Roman" w:eastAsia="Arial Unicode MS" w:hAnsi="Times New Roman" w:cs="Times New Roman"/>
          <w:color w:val="000000"/>
          <w:lang w:eastAsia="ru-RU"/>
        </w:rPr>
        <w:t>; необходимое знание компетенций – продвинутый уровень;</w:t>
      </w:r>
    </w:p>
    <w:p w:rsidR="00E36C3B" w:rsidRPr="00D76CE9" w:rsidRDefault="00E36C3B" w:rsidP="00E36C3B">
      <w:pPr>
        <w:tabs>
          <w:tab w:val="left" w:pos="567"/>
        </w:tabs>
        <w:autoSpaceDE w:val="0"/>
        <w:autoSpaceDN w:val="0"/>
        <w:adjustRightInd w:val="0"/>
        <w:spacing w:after="0" w:line="240" w:lineRule="auto"/>
        <w:ind w:firstLine="567"/>
        <w:jc w:val="both"/>
        <w:rPr>
          <w:rFonts w:ascii="Times New Roman" w:eastAsia="TimesNewRoman" w:hAnsi="Times New Roman" w:cs="Times New Roman"/>
          <w:color w:val="000000"/>
          <w:lang w:eastAsia="ru-RU"/>
        </w:rPr>
      </w:pP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оценки </w:t>
      </w:r>
      <w:r w:rsidRPr="00D76CE9">
        <w:rPr>
          <w:rFonts w:ascii="Times New Roman" w:eastAsia="Arial Unicode MS" w:hAnsi="Times New Roman" w:cs="Times New Roman"/>
          <w:color w:val="000000"/>
          <w:lang w:eastAsia="ru-RU"/>
        </w:rPr>
        <w:t>«</w:t>
      </w:r>
      <w:r w:rsidRPr="00D76CE9">
        <w:rPr>
          <w:rFonts w:ascii="Times New Roman" w:eastAsia="Arial Unicode MS" w:hAnsi="Times New Roman" w:cs="Times New Roman"/>
          <w:b/>
          <w:bCs/>
          <w:color w:val="000000"/>
          <w:lang w:eastAsia="ru-RU"/>
        </w:rPr>
        <w:t>хорошо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заслуживает студент</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обнаруживший повышенный уровень </w:t>
      </w:r>
      <w:proofErr w:type="spellStart"/>
      <w:r w:rsidRPr="00D76CE9">
        <w:rPr>
          <w:rFonts w:ascii="Times New Roman" w:eastAsia="TimesNewRoman" w:hAnsi="Times New Roman" w:cs="Times New Roman"/>
          <w:color w:val="000000"/>
          <w:lang w:eastAsia="ru-RU"/>
        </w:rPr>
        <w:t>сформированности</w:t>
      </w:r>
      <w:proofErr w:type="spellEnd"/>
      <w:r w:rsidRPr="00D76CE9">
        <w:rPr>
          <w:rFonts w:ascii="Times New Roman" w:eastAsia="TimesNewRoman" w:hAnsi="Times New Roman" w:cs="Times New Roman"/>
          <w:color w:val="000000"/>
          <w:lang w:eastAsia="ru-RU"/>
        </w:rPr>
        <w:t xml:space="preserve"> компетенций, полное знание программного материала</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успешно выполняющий предусмотренные в программе задания</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усвоивший основную литературу</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рекомендованную в программе</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Как правило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оценка </w:t>
      </w:r>
      <w:r w:rsidRPr="00D76CE9">
        <w:rPr>
          <w:rFonts w:ascii="Times New Roman" w:eastAsia="Arial Unicode MS" w:hAnsi="Times New Roman" w:cs="Times New Roman"/>
          <w:color w:val="000000"/>
          <w:lang w:eastAsia="ru-RU"/>
        </w:rPr>
        <w:t>«</w:t>
      </w:r>
      <w:r w:rsidRPr="00D76CE9">
        <w:rPr>
          <w:rFonts w:ascii="Times New Roman" w:eastAsia="TimesNewRoman" w:hAnsi="Times New Roman" w:cs="Times New Roman"/>
          <w:color w:val="000000"/>
          <w:lang w:eastAsia="ru-RU"/>
        </w:rPr>
        <w:t>хорошо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выставляется студентам</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r w:rsidRPr="00D76CE9">
        <w:rPr>
          <w:rFonts w:ascii="Times New Roman" w:eastAsia="Arial Unicode MS" w:hAnsi="Times New Roman" w:cs="Times New Roman"/>
          <w:color w:val="000000"/>
          <w:lang w:eastAsia="ru-RU"/>
        </w:rPr>
        <w:t>; необходимое знание компетенций – продвинутый уровень;</w:t>
      </w:r>
    </w:p>
    <w:p w:rsidR="00E36C3B" w:rsidRPr="00D76CE9" w:rsidRDefault="00E36C3B" w:rsidP="00E36C3B">
      <w:pPr>
        <w:tabs>
          <w:tab w:val="left" w:pos="567"/>
        </w:tabs>
        <w:autoSpaceDE w:val="0"/>
        <w:autoSpaceDN w:val="0"/>
        <w:adjustRightInd w:val="0"/>
        <w:spacing w:after="0" w:line="240" w:lineRule="auto"/>
        <w:ind w:firstLine="567"/>
        <w:jc w:val="both"/>
        <w:rPr>
          <w:rFonts w:ascii="Times New Roman" w:eastAsia="TimesNewRoman" w:hAnsi="Times New Roman" w:cs="Times New Roman"/>
          <w:color w:val="000000"/>
          <w:lang w:eastAsia="ru-RU"/>
        </w:rPr>
      </w:pP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оценки </w:t>
      </w:r>
      <w:r w:rsidRPr="00D76CE9">
        <w:rPr>
          <w:rFonts w:ascii="Times New Roman" w:eastAsia="Arial Unicode MS" w:hAnsi="Times New Roman" w:cs="Times New Roman"/>
          <w:color w:val="000000"/>
          <w:lang w:eastAsia="ru-RU"/>
        </w:rPr>
        <w:t>«</w:t>
      </w:r>
      <w:r w:rsidRPr="00D76CE9">
        <w:rPr>
          <w:rFonts w:ascii="Times New Roman" w:eastAsia="Arial Unicode MS" w:hAnsi="Times New Roman" w:cs="Times New Roman"/>
          <w:b/>
          <w:bCs/>
          <w:color w:val="000000"/>
          <w:lang w:eastAsia="ru-RU"/>
        </w:rPr>
        <w:t>удовлетворительно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заслуживает студент</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обнаруживший пороговый уровень </w:t>
      </w:r>
      <w:proofErr w:type="spellStart"/>
      <w:r w:rsidRPr="00D76CE9">
        <w:rPr>
          <w:rFonts w:ascii="Times New Roman" w:eastAsia="TimesNewRoman" w:hAnsi="Times New Roman" w:cs="Times New Roman"/>
          <w:color w:val="000000"/>
          <w:lang w:eastAsia="ru-RU"/>
        </w:rPr>
        <w:t>сформированности</w:t>
      </w:r>
      <w:proofErr w:type="spellEnd"/>
      <w:r w:rsidRPr="00D76CE9">
        <w:rPr>
          <w:rFonts w:ascii="Times New Roman" w:eastAsia="TimesNewRoman" w:hAnsi="Times New Roman" w:cs="Times New Roman"/>
          <w:color w:val="000000"/>
          <w:lang w:eastAsia="ru-RU"/>
        </w:rPr>
        <w:t xml:space="preserve"> компетенций, знание основного программного материала в объёме</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необходимом для дальнейшей учёбы и предстоящей работы по профессии</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справляющийся с выполнением заданий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предусмотренных программой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знакомый с основной литературой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рекомендованной программой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Как правило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оценка </w:t>
      </w:r>
      <w:r w:rsidRPr="00D76CE9">
        <w:rPr>
          <w:rFonts w:ascii="Times New Roman" w:eastAsia="Arial Unicode MS" w:hAnsi="Times New Roman" w:cs="Times New Roman"/>
          <w:color w:val="000000"/>
          <w:lang w:eastAsia="ru-RU"/>
        </w:rPr>
        <w:t>«</w:t>
      </w:r>
      <w:r w:rsidRPr="00D76CE9">
        <w:rPr>
          <w:rFonts w:ascii="Times New Roman" w:eastAsia="TimesNewRoman" w:hAnsi="Times New Roman" w:cs="Times New Roman"/>
          <w:color w:val="000000"/>
          <w:lang w:eastAsia="ru-RU"/>
        </w:rPr>
        <w:t>удовлетворительно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выставляется студентам</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допустившим погрешности непринципиального характера в ответе на экзамене и при выполнении экзаменационных заданий</w:t>
      </w:r>
      <w:r w:rsidRPr="00D76CE9">
        <w:rPr>
          <w:rFonts w:ascii="Times New Roman" w:eastAsia="Arial Unicode MS" w:hAnsi="Times New Roman" w:cs="Times New Roman"/>
          <w:color w:val="000000"/>
          <w:lang w:eastAsia="ru-RU"/>
        </w:rPr>
        <w:t>; необходимое знание компетенций – базовый уровень;</w:t>
      </w:r>
    </w:p>
    <w:p w:rsidR="00E36C3B" w:rsidRPr="00E36C3B" w:rsidRDefault="00E36C3B" w:rsidP="00E36C3B">
      <w:pPr>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оценка </w:t>
      </w:r>
      <w:r w:rsidRPr="00D76CE9">
        <w:rPr>
          <w:rFonts w:ascii="Times New Roman" w:eastAsia="Arial Unicode MS" w:hAnsi="Times New Roman" w:cs="Times New Roman"/>
          <w:color w:val="000000"/>
          <w:lang w:eastAsia="ru-RU"/>
        </w:rPr>
        <w:t>«</w:t>
      </w:r>
      <w:r w:rsidRPr="00D76CE9">
        <w:rPr>
          <w:rFonts w:ascii="Times New Roman" w:eastAsia="Arial Unicode MS" w:hAnsi="Times New Roman" w:cs="Times New Roman"/>
          <w:b/>
          <w:bCs/>
          <w:color w:val="000000"/>
          <w:lang w:eastAsia="ru-RU"/>
        </w:rPr>
        <w:t>неудовлетворительно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выставляется студенту</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обнаружившему </w:t>
      </w:r>
      <w:proofErr w:type="gramStart"/>
      <w:r w:rsidRPr="00D76CE9">
        <w:rPr>
          <w:rFonts w:ascii="Times New Roman" w:eastAsia="TimesNewRoman" w:hAnsi="Times New Roman" w:cs="Times New Roman"/>
          <w:color w:val="000000"/>
          <w:lang w:eastAsia="ru-RU"/>
        </w:rPr>
        <w:t>недостаточное</w:t>
      </w:r>
      <w:proofErr w:type="gramEnd"/>
      <w:r w:rsidRPr="00D76CE9">
        <w:rPr>
          <w:rFonts w:ascii="Times New Roman" w:eastAsia="TimesNewRoman" w:hAnsi="Times New Roman" w:cs="Times New Roman"/>
          <w:color w:val="000000"/>
          <w:lang w:eastAsia="ru-RU"/>
        </w:rPr>
        <w:t xml:space="preserve"> освоения порогового уровня </w:t>
      </w:r>
      <w:proofErr w:type="spellStart"/>
      <w:r w:rsidRPr="00D76CE9">
        <w:rPr>
          <w:rFonts w:ascii="Times New Roman" w:eastAsia="TimesNewRoman" w:hAnsi="Times New Roman" w:cs="Times New Roman"/>
          <w:color w:val="000000"/>
          <w:lang w:eastAsia="ru-RU"/>
        </w:rPr>
        <w:t>сформированности</w:t>
      </w:r>
      <w:proofErr w:type="spellEnd"/>
      <w:r w:rsidRPr="00D76CE9">
        <w:rPr>
          <w:rFonts w:ascii="Times New Roman" w:eastAsia="TimesNewRoman" w:hAnsi="Times New Roman" w:cs="Times New Roman"/>
          <w:color w:val="000000"/>
          <w:lang w:eastAsia="ru-RU"/>
        </w:rPr>
        <w:t xml:space="preserve"> компетенций, пробелы в знаниях основного программного материала</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допустившему принципиальные ошибки в выполнении предусмотренных программой заданий</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Как правило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 xml:space="preserve">оценка </w:t>
      </w:r>
      <w:r w:rsidRPr="00D76CE9">
        <w:rPr>
          <w:rFonts w:ascii="Times New Roman" w:eastAsia="Arial Unicode MS" w:hAnsi="Times New Roman" w:cs="Times New Roman"/>
          <w:color w:val="000000"/>
          <w:lang w:eastAsia="ru-RU"/>
        </w:rPr>
        <w:t>«</w:t>
      </w:r>
      <w:r w:rsidRPr="00D76CE9">
        <w:rPr>
          <w:rFonts w:ascii="Times New Roman" w:eastAsia="TimesNewRoman" w:hAnsi="Times New Roman" w:cs="Times New Roman"/>
          <w:color w:val="000000"/>
          <w:lang w:eastAsia="ru-RU"/>
        </w:rPr>
        <w:t>неудовлетворительно</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ставится студентам</w:t>
      </w:r>
      <w:r w:rsidRPr="00D76CE9">
        <w:rPr>
          <w:rFonts w:ascii="Times New Roman" w:eastAsia="Arial Unicode MS" w:hAnsi="Times New Roman" w:cs="Times New Roman"/>
          <w:color w:val="000000"/>
          <w:lang w:eastAsia="ru-RU"/>
        </w:rPr>
        <w:t xml:space="preserve">, </w:t>
      </w:r>
      <w:r w:rsidRPr="00D76CE9">
        <w:rPr>
          <w:rFonts w:ascii="Times New Roman" w:eastAsia="TimesNewRoman" w:hAnsi="Times New Roman" w:cs="Times New Roman"/>
          <w:color w:val="000000"/>
          <w:lang w:eastAsia="ru-RU"/>
        </w:rPr>
        <w:t>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r w:rsidRPr="00E36C3B">
        <w:rPr>
          <w:rFonts w:ascii="Times New Roman" w:eastAsia="Arial Unicode MS" w:hAnsi="Times New Roman" w:cs="Times New Roman"/>
          <w:color w:val="000000"/>
          <w:sz w:val="28"/>
          <w:szCs w:val="28"/>
          <w:lang w:eastAsia="ru-RU"/>
        </w:rPr>
        <w:t>.</w:t>
      </w:r>
    </w:p>
    <w:p w:rsidR="00E36C3B" w:rsidRPr="00E36C3B" w:rsidRDefault="00E36C3B" w:rsidP="00E36C3B">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E36C3B" w:rsidRPr="00E36C3B" w:rsidRDefault="00E36C3B" w:rsidP="00E36C3B">
      <w:pPr>
        <w:spacing w:after="0" w:line="240" w:lineRule="auto"/>
        <w:ind w:left="142"/>
        <w:jc w:val="both"/>
        <w:rPr>
          <w:rFonts w:ascii="Times New Roman" w:eastAsia="Times New Roman" w:hAnsi="Times New Roman" w:cs="Times New Roman"/>
          <w:sz w:val="19"/>
          <w:szCs w:val="19"/>
          <w:lang w:eastAsia="ru-RU"/>
        </w:rPr>
      </w:pPr>
    </w:p>
    <w:p w:rsidR="00E36C3B" w:rsidRPr="00E36C3B" w:rsidRDefault="00E36C3B" w:rsidP="00E36C3B">
      <w:pPr>
        <w:spacing w:after="0" w:line="240" w:lineRule="auto"/>
        <w:ind w:left="142"/>
        <w:jc w:val="both"/>
        <w:rPr>
          <w:rFonts w:ascii="Times New Roman" w:eastAsia="Times New Roman" w:hAnsi="Times New Roman" w:cs="Times New Roman"/>
          <w:sz w:val="19"/>
          <w:szCs w:val="19"/>
          <w:lang w:eastAsia="ru-RU"/>
        </w:rPr>
      </w:pPr>
    </w:p>
    <w:p w:rsidR="00E36C3B" w:rsidRPr="00E36C3B" w:rsidRDefault="00E36C3B" w:rsidP="00E36C3B">
      <w:pPr>
        <w:spacing w:after="0" w:line="240" w:lineRule="auto"/>
        <w:ind w:left="142"/>
        <w:jc w:val="both"/>
        <w:rPr>
          <w:rFonts w:ascii="Times New Roman" w:eastAsia="Times New Roman" w:hAnsi="Times New Roman" w:cs="Times New Roman"/>
          <w:sz w:val="19"/>
          <w:szCs w:val="19"/>
          <w:lang w:eastAsia="ru-RU"/>
        </w:rPr>
      </w:pPr>
    </w:p>
    <w:p w:rsidR="00666567" w:rsidRDefault="00666567"/>
    <w:sectPr w:rsidR="00666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50A"/>
    <w:multiLevelType w:val="multilevel"/>
    <w:tmpl w:val="9BEC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90375"/>
    <w:multiLevelType w:val="multilevel"/>
    <w:tmpl w:val="98E0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A7F97"/>
    <w:multiLevelType w:val="multilevel"/>
    <w:tmpl w:val="22601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A6EB6"/>
    <w:multiLevelType w:val="multilevel"/>
    <w:tmpl w:val="F140D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8547D"/>
    <w:multiLevelType w:val="multilevel"/>
    <w:tmpl w:val="FDA2F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B14F2"/>
    <w:multiLevelType w:val="multilevel"/>
    <w:tmpl w:val="5AEE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D4388"/>
    <w:multiLevelType w:val="hybridMultilevel"/>
    <w:tmpl w:val="E29C2D36"/>
    <w:lvl w:ilvl="0" w:tplc="0419000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104FDB"/>
    <w:multiLevelType w:val="hybridMultilevel"/>
    <w:tmpl w:val="CDAA7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4A3F63"/>
    <w:multiLevelType w:val="multilevel"/>
    <w:tmpl w:val="D02A8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705E85"/>
    <w:multiLevelType w:val="multilevel"/>
    <w:tmpl w:val="B69E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D5308D"/>
    <w:multiLevelType w:val="hybridMultilevel"/>
    <w:tmpl w:val="AEE2B06C"/>
    <w:lvl w:ilvl="0" w:tplc="0419000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9"/>
  </w:num>
  <w:num w:numId="6">
    <w:abstractNumId w:val="3"/>
  </w:num>
  <w:num w:numId="7">
    <w:abstractNumId w:val="8"/>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03"/>
    <w:rsid w:val="00150C33"/>
    <w:rsid w:val="001A34CA"/>
    <w:rsid w:val="00226A27"/>
    <w:rsid w:val="002F122A"/>
    <w:rsid w:val="002F775C"/>
    <w:rsid w:val="00303B94"/>
    <w:rsid w:val="003A569F"/>
    <w:rsid w:val="003B7628"/>
    <w:rsid w:val="00426D67"/>
    <w:rsid w:val="00483064"/>
    <w:rsid w:val="004D1E2B"/>
    <w:rsid w:val="005527DE"/>
    <w:rsid w:val="00666567"/>
    <w:rsid w:val="0081233D"/>
    <w:rsid w:val="00812F8E"/>
    <w:rsid w:val="0082320F"/>
    <w:rsid w:val="00890842"/>
    <w:rsid w:val="008E6E08"/>
    <w:rsid w:val="00911435"/>
    <w:rsid w:val="009A3E03"/>
    <w:rsid w:val="009E1A2F"/>
    <w:rsid w:val="00A52DC0"/>
    <w:rsid w:val="00A6293D"/>
    <w:rsid w:val="00A860D4"/>
    <w:rsid w:val="00AC2CAB"/>
    <w:rsid w:val="00C67B82"/>
    <w:rsid w:val="00D06895"/>
    <w:rsid w:val="00D76CE9"/>
    <w:rsid w:val="00D8541A"/>
    <w:rsid w:val="00DD126E"/>
    <w:rsid w:val="00DD26BA"/>
    <w:rsid w:val="00E11606"/>
    <w:rsid w:val="00E3430A"/>
    <w:rsid w:val="00E36C3B"/>
    <w:rsid w:val="00E8476C"/>
    <w:rsid w:val="00F16EB7"/>
    <w:rsid w:val="00F43958"/>
    <w:rsid w:val="00F65211"/>
    <w:rsid w:val="00F90370"/>
    <w:rsid w:val="00FF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36C3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36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E36C3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83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064"/>
    <w:rPr>
      <w:rFonts w:ascii="Tahoma" w:hAnsi="Tahoma" w:cs="Tahoma"/>
      <w:sz w:val="16"/>
      <w:szCs w:val="16"/>
    </w:rPr>
  </w:style>
  <w:style w:type="paragraph" w:styleId="a6">
    <w:name w:val="No Spacing"/>
    <w:uiPriority w:val="1"/>
    <w:qFormat/>
    <w:rsid w:val="00812F8E"/>
    <w:pPr>
      <w:spacing w:after="0" w:line="240" w:lineRule="auto"/>
    </w:pPr>
  </w:style>
  <w:style w:type="character" w:customStyle="1" w:styleId="w">
    <w:name w:val="w"/>
    <w:basedOn w:val="a0"/>
    <w:rsid w:val="00D06895"/>
    <w:rPr>
      <w:rFonts w:cs="Times New Roman"/>
    </w:rPr>
  </w:style>
  <w:style w:type="character" w:customStyle="1" w:styleId="apple-converted-space">
    <w:name w:val="apple-converted-space"/>
    <w:basedOn w:val="a0"/>
    <w:rsid w:val="00D068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36C3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36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E36C3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83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064"/>
    <w:rPr>
      <w:rFonts w:ascii="Tahoma" w:hAnsi="Tahoma" w:cs="Tahoma"/>
      <w:sz w:val="16"/>
      <w:szCs w:val="16"/>
    </w:rPr>
  </w:style>
  <w:style w:type="paragraph" w:styleId="a6">
    <w:name w:val="No Spacing"/>
    <w:uiPriority w:val="1"/>
    <w:qFormat/>
    <w:rsid w:val="00812F8E"/>
    <w:pPr>
      <w:spacing w:after="0" w:line="240" w:lineRule="auto"/>
    </w:pPr>
  </w:style>
  <w:style w:type="character" w:customStyle="1" w:styleId="w">
    <w:name w:val="w"/>
    <w:basedOn w:val="a0"/>
    <w:rsid w:val="00D06895"/>
    <w:rPr>
      <w:rFonts w:cs="Times New Roman"/>
    </w:rPr>
  </w:style>
  <w:style w:type="character" w:customStyle="1" w:styleId="apple-converted-space">
    <w:name w:val="apple-converted-space"/>
    <w:basedOn w:val="a0"/>
    <w:rsid w:val="00D068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F%D1%80%D0%BE%D1%81" TargetMode="External"/><Relationship Id="rId3" Type="http://schemas.openxmlformats.org/officeDocument/2006/relationships/styles" Target="styles.xml"/><Relationship Id="rId7" Type="http://schemas.openxmlformats.org/officeDocument/2006/relationships/hyperlink" Target="https://ru.wikipedia.org/wiki/%D0%A0%D0%B0%D0%B7%D0%B3%D0%BE%D0%B2%D0%BE%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E%D1%82%D0%B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E7F4-6EB8-4EAA-A2E9-3F828935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2022-10-26T04:03:00Z</cp:lastPrinted>
  <dcterms:created xsi:type="dcterms:W3CDTF">2024-02-29T09:04:00Z</dcterms:created>
  <dcterms:modified xsi:type="dcterms:W3CDTF">2024-02-29T09:04:00Z</dcterms:modified>
</cp:coreProperties>
</file>