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E0" w:rsidRDefault="002B2FE0"/>
    <w:p w:rsidR="002B2FE0" w:rsidRDefault="002B2FE0" w:rsidP="002B2FE0">
      <w:pPr>
        <w:pageBreakBefore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Форма 5. </w:t>
      </w:r>
      <w:r>
        <w:rPr>
          <w:rFonts w:ascii="Times New Roman" w:hAnsi="Times New Roman"/>
          <w:b/>
          <w:sz w:val="24"/>
          <w:szCs w:val="24"/>
        </w:rPr>
        <w:t>Анкета преподавателя.</w:t>
      </w:r>
    </w:p>
    <w:p w:rsidR="002B2FE0" w:rsidRDefault="002B2FE0" w:rsidP="002B2FE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9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103"/>
        <w:gridCol w:w="7797"/>
      </w:tblGrid>
      <w:tr w:rsidR="002B2FE0" w:rsidTr="002B2FE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преподавателя 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E0" w:rsidRDefault="002B2F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Хайдаровна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2FE0" w:rsidTr="002B2FE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ы)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преподавания английского языка</w:t>
            </w:r>
          </w:p>
        </w:tc>
      </w:tr>
      <w:tr w:rsidR="002B2FE0" w:rsidTr="002B2FE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 и звания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кафедры МПАЯ</w:t>
            </w:r>
          </w:p>
        </w:tc>
      </w:tr>
      <w:tr w:rsidR="002B2FE0" w:rsidTr="002B2FE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1.ОшПИ,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Факультет иностранных языков.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Специальность: преподаватель иностранных языков (английский и немецкий)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FE0" w:rsidTr="002B2FE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в других 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других учреждениях не работает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FE0" w:rsidTr="002B2FE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академической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или 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производственной 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предметной 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или смежных 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областях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1987-1989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сш.шк.им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. Пушкина,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Наукат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, преподаватель  английского языка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1989-1993 школа №9, </w:t>
            </w:r>
            <w:proofErr w:type="spellStart"/>
            <w:proofErr w:type="gramStart"/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Джалал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Абад</w:t>
            </w:r>
            <w:proofErr w:type="spellEnd"/>
            <w:proofErr w:type="gramEnd"/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, преподаватель  английского языка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1993-1994-Джала-Абад - государственный университет, преподаватель  английского языка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  1994-2001- Кыргызско-турецкий лицей №14,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Жалал-Абад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преподаватель  английского языка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2001-2005 кыргызско-турецкий лицей «Сема» Ош,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преподаватель  английского языка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val="en-US" w:eastAsia="ru-RU"/>
              </w:rPr>
              <w:t>    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С 2005-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настоящее время работает 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ФМЯК старшим преподавателем  на кафедре  МПАЯ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en-US" w:eastAsia="ru-RU"/>
              </w:rPr>
              <w:t>     </w:t>
            </w:r>
          </w:p>
        </w:tc>
      </w:tr>
      <w:tr w:rsidR="002B2FE0" w:rsidTr="002B2FE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Научно- 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исследовательская 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предметной или 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смежных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областях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1.The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birth of American genre painting.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Бишкек 2013 Американский симпозиум ,5 страниц стр.182-187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2.Сравнительный подход к изучению реалистической школы в английской и американской живописи.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Бишкек 2012 Американский симпозиум, 5 страниц стр.192-199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3.Self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-assessment as a key factor in effective assessment for learning.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Вестник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- 2012 6 стр.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 Роль психологии и методики в повышении в эффективности качества  обучения  иностранным языкам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Вестник  ОшГУ-2008  стр. 196-199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5.Метод проектов в обучении иностранных языков.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Вестник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26.11.2010 ,Стр. 64-67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6.Вклад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ИсхакаРаззакова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развитии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оброзовании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культуры кыргызского народа.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Вестник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,26.11.2010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 21-22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7.Глобализация и взаимодействие культур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Вестник  ОшГУ-2010, 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8.Роль педагогики и педагогической психологии в повышении воспитательной  эффективности  современного урока.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Вестник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,2008  стр. 192-195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9.Самуил Яковлевич Маршак -  поэт и переводчик английской литературы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ОГПИ 2008г.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С.39-44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Ч. Айтматов - писатель  гуманист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ОшГУспец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ыпуск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-2008, с.63-66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11.Тема борьбы  против тирании в романе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Фенимора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«Красный Корсар»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ОГПИ- 2007г.,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.68-69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FE0" w:rsidTr="002B2FE0">
        <w:trPr>
          <w:trHeight w:val="174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Членство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научных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профессиональных 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обществах</w:t>
            </w:r>
            <w:proofErr w:type="gram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E0" w:rsidRDefault="002B2FE0">
            <w:pPr>
              <w:spacing w:line="240" w:lineRule="auto"/>
              <w:ind w:left="-540"/>
              <w:rPr>
                <w:rFonts w:ascii="Times New Roman" w:hAnsi="Times New Roman"/>
                <w:sz w:val="24"/>
                <w:szCs w:val="24"/>
              </w:rPr>
            </w:pPr>
          </w:p>
          <w:p w:rsidR="002B2FE0" w:rsidRDefault="002B2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FE0" w:rsidTr="002B2FE0">
        <w:trPr>
          <w:trHeight w:val="59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Награды и премии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E0" w:rsidRDefault="002B2F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2FE0" w:rsidRDefault="002B2F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FE0" w:rsidTr="002B2FE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                       </w:t>
            </w:r>
          </w:p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квалификации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Посольство Соединенных Штатов Америки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Лингва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 Школа английского языка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Основы преподавания Профессионального английского языка - Тренер 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Кыргызстан, 2015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Лингва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 Школа английского языка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Базовый курс: Коммуникативная Методология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- 24-часовой тренинг с 3 января по 6 января, 2014 г.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- 20 часовой  практический курс с марта по май 2014 г.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Американский английский институт Университета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val="en-US" w:eastAsia="ru-RU"/>
              </w:rPr>
              <w:t>Oregon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Формирование способа обучения английскому языку,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1: Пейзаж английского языка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Преподавания иностранных языков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Пять недель онлайн учебный курс 21 мая 2014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Американский английский институт Университета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en-US" w:eastAsia="ru-RU"/>
              </w:rPr>
              <w:t>Oregon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Формирование способа обучения английскому языку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2: Пути к успеху в обучении английского языка 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5-недельный онлайн учебный курс 20 июня 2014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Американский английский институт Университета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val="en-US" w:eastAsia="ru-RU"/>
              </w:rPr>
              <w:t>Oregon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Критическое мышление для обучения английскому языку 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10-недельный онлайн учебный курс 4 апреля 2011 по 10 июня 2011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ky-KG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ky-KG"/>
              </w:rPr>
              <w:t>Посольства США, Американский симпозиум в Кыргызстане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ky-KG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ky-KG"/>
              </w:rPr>
              <w:t>Май  17-18,2013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ky-KG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ky-KG"/>
              </w:rPr>
              <w:t>Май 18-19,2012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ky-KG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ky-KG"/>
              </w:rPr>
              <w:t>Май   28, 2010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ky-KG"/>
              </w:rPr>
              <w:t>Апрель  24-25,2009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Май  4-5,2014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Семинар Ош Форум по английскому языку ФМЯ,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ky-KG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ky-KG"/>
              </w:rPr>
              <w:t>Посольства США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ky-KG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ky-KG"/>
              </w:rPr>
              <w:t>Методика преподования английского языка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ky-KG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ky-KG"/>
              </w:rPr>
              <w:t>Июль 30, 2014</w:t>
            </w:r>
          </w:p>
          <w:p w:rsidR="002B2FE0" w:rsidRDefault="002B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ky-KG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ky-KG"/>
              </w:rPr>
              <w:t>Май 15, 2014</w:t>
            </w:r>
          </w:p>
        </w:tc>
      </w:tr>
      <w:tr w:rsidR="002B2FE0" w:rsidTr="002B2FE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виды работ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E0" w:rsidRDefault="002B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FE0" w:rsidRDefault="002B2FE0" w:rsidP="002B2FE0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512019" w:rsidRPr="002B2FE0" w:rsidRDefault="00512019" w:rsidP="002B2FE0">
      <w:bookmarkStart w:id="0" w:name="_GoBack"/>
      <w:bookmarkEnd w:id="0"/>
    </w:p>
    <w:sectPr w:rsidR="00512019" w:rsidRPr="002B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E0"/>
    <w:rsid w:val="002B2FE0"/>
    <w:rsid w:val="00512019"/>
    <w:rsid w:val="009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2</cp:revision>
  <dcterms:created xsi:type="dcterms:W3CDTF">2024-01-19T09:26:00Z</dcterms:created>
  <dcterms:modified xsi:type="dcterms:W3CDTF">2024-01-19T09:26:00Z</dcterms:modified>
</cp:coreProperties>
</file>