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ky-KG"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kern w:val="32"/>
          <w:sz w:val="24"/>
          <w:szCs w:val="24"/>
          <w:lang w:eastAsia="ru-RU"/>
        </w:rPr>
        <w:t>АННОТАЦИЯ НА ПРОГРАММУ ПРАКТИКИ</w:t>
      </w:r>
      <w:r>
        <w:rPr>
          <w:rFonts w:ascii="Times New Roman" w:hAnsi="Times New Roman" w:eastAsia="Times New Roman" w:cs="Times New Roman"/>
          <w:b/>
          <w:sz w:val="24"/>
          <w:szCs w:val="24"/>
          <w:lang w:val="ky-KG" w:eastAsia="ru-RU"/>
        </w:rPr>
        <w:t xml:space="preserve">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ky-KG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ky-KG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Адаптационная практика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ky-KG"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Адаптационная практика 2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  <w:t>Цель дисциплины</w:t>
            </w:r>
          </w:p>
        </w:tc>
        <w:tc>
          <w:tcPr>
            <w:tcW w:w="7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eastAsia="TimesNewRoman" w:cs="Times New Roman"/>
                <w:color w:val="000000"/>
                <w:sz w:val="24"/>
                <w:szCs w:val="24"/>
                <w:lang w:eastAsia="ru-RU"/>
              </w:rPr>
              <w:t>повышение уровня адаптации студентов к профессиональной педагогической деятельности в условиях общеобразовательного учреждения</w:t>
            </w: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New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к комплексному использованию знаний и умений по циклу филологических</w:t>
            </w: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New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eastAsia="TimesNewRoman" w:cs="Times New Roman"/>
                <w:color w:val="000000"/>
                <w:sz w:val="24"/>
                <w:szCs w:val="24"/>
                <w:lang w:eastAsia="ru-RU"/>
              </w:rPr>
              <w:t>педагогических дисциплин</w:t>
            </w: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NewRoman" w:cs="Times New Roman"/>
                <w:color w:val="000000"/>
                <w:sz w:val="24"/>
                <w:szCs w:val="24"/>
                <w:lang w:eastAsia="ru-RU"/>
              </w:rPr>
              <w:t>частных методик преподавания при решении разнообразных педагогических задач</w:t>
            </w: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New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NewRoman" w:cs="Times New Roman"/>
                <w:color w:val="000000"/>
                <w:sz w:val="24"/>
                <w:szCs w:val="24"/>
                <w:lang w:eastAsia="ru-RU"/>
              </w:rPr>
              <w:t>формирование профессионально</w:t>
            </w: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eastAsia="TimesNewRoman" w:cs="Times New Roman"/>
                <w:color w:val="000000"/>
                <w:sz w:val="24"/>
                <w:szCs w:val="24"/>
                <w:lang w:eastAsia="ru-RU"/>
              </w:rPr>
              <w:t>педагогических умений и навыков организации учебной и воспитательной работ</w:t>
            </w: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NewRoman" w:cs="Times New Roman"/>
                <w:color w:val="000000"/>
                <w:sz w:val="24"/>
                <w:szCs w:val="24"/>
                <w:lang w:eastAsia="ru-RU"/>
              </w:rPr>
              <w:t>развитие у студентов ценностного отношения к профессии педагога</w:t>
            </w: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NewRoman" w:cs="Times New Roman"/>
                <w:color w:val="000000"/>
                <w:sz w:val="24"/>
                <w:szCs w:val="24"/>
                <w:lang w:eastAsia="ru-RU"/>
              </w:rPr>
              <w:t>ответственности за результаты педагогического труда</w:t>
            </w:r>
            <w:r>
              <w:rPr>
                <w:rFonts w:ascii="Times New Roman" w:hAnsi="Times New Roman" w:eastAsia="TimesNewRoman,Bol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  <w:t>Результаты обучения дисциплины</w:t>
            </w:r>
          </w:p>
        </w:tc>
        <w:tc>
          <w:tcPr>
            <w:tcW w:w="7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РО4 -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использует психолого-педагогические знания для решения профессиональных и жизненных задач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ИК-2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способен приобретать и применять новые знания с использованием информационных технологий для решения сложных проблем в области работы и обучения;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готов 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СЛК-1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способен обеспечить достижение целей в профессиональной деятельности отдельных лиц или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  <w:t>Место дисциплины в структуре ОО</w:t>
            </w:r>
          </w:p>
        </w:tc>
        <w:tc>
          <w:tcPr>
            <w:tcW w:w="7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</w:rPr>
              <w:t xml:space="preserve"> «Адаптационная практика» рассчитана на 3 кредита 90 ч., (из них 45 часов практических занятий </w:t>
            </w: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  <w:lang w:val="ky-KG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</w:rPr>
              <w:t>45</w:t>
            </w: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  <w:lang w:val="ky-KG"/>
              </w:rPr>
              <w:t>ч.</w:t>
            </w: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</w:rPr>
              <w:t xml:space="preserve"> СРС на 4 семестр, 2 курс).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kern w:val="32"/>
                <w:sz w:val="24"/>
                <w:szCs w:val="24"/>
              </w:rPr>
              <w:t xml:space="preserve">Пререквизиты: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</w:rPr>
              <w:t xml:space="preserve">Дисциплины как: методика преподавания  английского языка на  начальном этапе, методика </w:t>
            </w: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  <w:lang w:val="ky-KG"/>
              </w:rPr>
              <w:t>из</w:t>
            </w: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</w:rPr>
              <w:t>готовления и использования наглядных пособий, методика организации внеклассной работы.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Постреквизиты: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</w:rPr>
              <w:t>Основные положения адаптационой практики используются в дальнейшем при изучении дисциплин МПИЯ, профессионально-базовая практика, профессионально-профильная педагогическая практика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  <w:t>Краткое содержание дисциплины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7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  <w:lang w:eastAsia="ru-RU"/>
              </w:rPr>
              <w:t xml:space="preserve"> Содержание курса «Адаптационная практика»: изучение конкретных условий обучения в школе, лицее, гимназии, сбор информаций о месте прохождении практики. Посещение уроков прикрепленного учителя, изучение опыта его работы и составление фотографии уроков  проведенной работы. Подбор наглядных материалов в помощь преподавателя, установление взаимоотношения с учащимися, изучение психологических особенностей учебного коллектива и проведение воспитательной работы.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E"/>
    <w:rsid w:val="001B4D3D"/>
    <w:rsid w:val="002020BE"/>
    <w:rsid w:val="004C2AE9"/>
    <w:rsid w:val="009C1344"/>
    <w:rsid w:val="1DA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2011</Characters>
  <Lines>16</Lines>
  <Paragraphs>4</Paragraphs>
  <TotalTime>14</TotalTime>
  <ScaleCrop>false</ScaleCrop>
  <LinksUpToDate>false</LinksUpToDate>
  <CharactersWithSpaces>2359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2024-01-09T06:18:00Z</dcterms:created>
  <dc:creator>Пользователь</dc:creator>
  <cp:lastModifiedBy>Professional</cp:lastModifiedBy>
  <dcterms:modified xsi:type="dcterms:W3CDTF">2024-01-09T12:07:06Z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B0ED656552664EDEA15C6075B0851389_13</vt:lpwstr>
  </property>
</Properties>
</file>