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r>
        <w:rPr>
          <w:b/>
          <w:bCs/>
          <w:lang w:val="ky-KG"/>
        </w:rPr>
        <w:t xml:space="preserve">             Нурбаев Азамат Сайдулаевич</w:t>
      </w:r>
    </w:p>
    <w:bookmarkStart w:id="0" w:name="_GoBack"/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"/>
        <w:gridCol w:w="397"/>
        <w:gridCol w:w="283"/>
        <w:gridCol w:w="567"/>
        <w:gridCol w:w="1021"/>
        <w:gridCol w:w="822"/>
        <w:gridCol w:w="142"/>
        <w:gridCol w:w="1163"/>
        <w:gridCol w:w="1388"/>
        <w:gridCol w:w="2835"/>
      </w:tblGrid>
      <w:tr>
        <w:trPr>
          <w:trHeight w:val="6094" w:hRule="atLeast"/>
        </w:trPr>
        <w:tc>
          <w:tcPr>
            <w:tcW w:w="3231" w:type="dxa"/>
            <w:gridSpan w:val="5"/>
            <w:tcBorders/>
            <w:shd w:val="clear" w:color="auto" w:fill="deeaf6"/>
          </w:tcPr>
          <w:p>
            <w:pPr>
              <w:pStyle w:val="style0"/>
              <w:ind w:left="-108"/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Cs/>
                <w:iCs/>
                <w:noProof/>
                <w:color w:val="ff0000"/>
              </w:rPr>
              <w:drawing>
                <wp:inline distL="0" distT="0" distB="0" distR="0">
                  <wp:extent cx="2047852" cy="3762165"/>
                  <wp:effectExtent l="0" t="0" r="0" b="0"/>
                  <wp:docPr id="1026" name="Рисунок 1" descr="F:\Знаменитоси!\Азамат фото\фото\IMG-20190329-WA0010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047852" cy="376216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t xml:space="preserve">                           </w:t>
            </w:r>
          </w:p>
          <w:p>
            <w:pPr>
              <w:pStyle w:val="style0"/>
              <w:rPr>
                <w:bCs/>
                <w:iCs/>
                <w:color w:val="ff0000"/>
              </w:rPr>
            </w:pPr>
          </w:p>
        </w:tc>
        <w:tc>
          <w:tcPr>
            <w:tcW w:w="7371" w:type="dxa"/>
            <w:gridSpan w:val="6"/>
            <w:tcBorders/>
            <w:shd w:val="clear" w:color="auto" w:fill="auto"/>
            <w:noWrap/>
          </w:tcPr>
          <w:p>
            <w:pPr>
              <w:pStyle w:val="style2"/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sz w:val="24"/>
                <w:szCs w:val="24"/>
              </w:rPr>
              <w:t>Нурбаев Азамат Сайдулаевич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  <w:t xml:space="preserve"> год рождения: -18.06.1989 год.</w:t>
            </w:r>
          </w:p>
          <w:p>
            <w:pPr>
              <w:pStyle w:val="style2"/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sz w:val="24"/>
                <w:szCs w:val="24"/>
              </w:rPr>
              <w:t>1. 2004 г.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  <w:t xml:space="preserve"> поступил и окончил в 2008 году Ошское Музыкальное училище им. Ниязалы по квалификации: “Концертмейстер, артист ансамбля, преподователь ДМШ” по специальности “Фортепиано”</w:t>
            </w:r>
          </w:p>
          <w:p>
            <w:pPr>
              <w:pStyle w:val="style2"/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sz w:val="24"/>
                <w:szCs w:val="24"/>
              </w:rPr>
              <w:t>2. В 2008 г.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  <w:t xml:space="preserve"> поступил и окончил в 2013 г. Кыргызскую Национальную Консерваторию им. К.Молдобасанова по специальности “Инструментальное исполнительство”. Квалификация: “Концертмейстер, преподователь”.</w:t>
            </w:r>
          </w:p>
          <w:p>
            <w:pPr>
              <w:pStyle w:val="style2"/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  <w:t>Стаж педагогической работы в Ошском государственном университете – 7 лет. Общий н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  <w:t>аучно – педагогический стаж – 15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  <w:t xml:space="preserve">лет. </w:t>
            </w:r>
          </w:p>
          <w:p>
            <w:pPr>
              <w:pStyle w:val="style2"/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sz w:val="24"/>
                <w:szCs w:val="24"/>
              </w:rPr>
              <w:t>4. Нурбаев Азамат Сайдулаевич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  <w:t xml:space="preserve">  преподаватель факультета искусств Ошского государственного университета. Является аспирантом кафедры философии и политологии ОшГУ,  тема научной диссертации Тема научной работы:“Музыкальное искусство как средство создания и трансляции  культурных ценностей”, руководитель доктор философских наук, профессор </w:t>
            </w:r>
            <w:r>
              <w:rPr>
                <w:rFonts w:ascii="Times New Roman" w:hAnsi="Times New Roman"/>
                <w:i w:val="false"/>
                <w:sz w:val="24"/>
                <w:szCs w:val="24"/>
              </w:rPr>
              <w:t>Шарипова Эркайым Козуевна.</w:t>
            </w:r>
          </w:p>
        </w:tc>
      </w:tr>
      <w:tr>
        <w:tblPrEx/>
        <w:trPr>
          <w:trHeight w:val="774" w:hRule="atLeast"/>
        </w:trPr>
        <w:tc>
          <w:tcPr>
            <w:tcW w:w="10602" w:type="dxa"/>
            <w:gridSpan w:val="11"/>
            <w:tcBorders/>
            <w:shd w:val="clear" w:color="auto" w:fill="deeaf6"/>
            <w:noWrap/>
            <w:vAlign w:val="bottom"/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>
                <w:b/>
                <w:caps/>
                <w:color w:val="002060"/>
              </w:rPr>
            </w:pPr>
            <w:r>
              <w:rPr>
                <w:b/>
                <w:caps/>
                <w:color w:val="002060"/>
                <w:lang w:val="ky-KG"/>
              </w:rPr>
              <w:t xml:space="preserve">өздүк маалымат байланышы </w:t>
            </w:r>
          </w:p>
        </w:tc>
      </w:tr>
      <w:tr>
        <w:tblPrEx/>
        <w:trPr>
          <w:trHeight w:val="316" w:hRule="atLeast"/>
        </w:trPr>
        <w:tc>
          <w:tcPr>
            <w:tcW w:w="3231" w:type="dxa"/>
            <w:gridSpan w:val="5"/>
            <w:tcBorders/>
            <w:shd w:val="clear" w:color="auto" w:fill="auto"/>
            <w:vAlign w:val="bottom"/>
          </w:tcPr>
          <w:p>
            <w:pPr>
              <w:pStyle w:val="style0"/>
              <w:widowControl w:val="false"/>
              <w:spacing w:lineRule="auto" w:line="286"/>
              <w:ind w:right="-13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  <w:spacing w:val="-14"/>
                <w:w w:val="99"/>
              </w:rPr>
              <w:t>Ф</w:t>
            </w:r>
            <w:r>
              <w:rPr>
                <w:b/>
                <w:bCs/>
                <w:color w:val="002060"/>
              </w:rPr>
              <w:t>АМ</w:t>
            </w:r>
            <w:r>
              <w:rPr>
                <w:b/>
                <w:bCs/>
                <w:color w:val="002060"/>
                <w:w w:val="99"/>
              </w:rPr>
              <w:t>И</w:t>
            </w:r>
            <w:r>
              <w:rPr>
                <w:b/>
                <w:bCs/>
                <w:color w:val="002060"/>
              </w:rPr>
              <w:t>Л</w:t>
            </w:r>
            <w:r>
              <w:rPr>
                <w:b/>
                <w:bCs/>
                <w:color w:val="002060"/>
                <w:w w:val="99"/>
              </w:rPr>
              <w:t>И</w:t>
            </w:r>
            <w:r>
              <w:rPr>
                <w:b/>
                <w:bCs/>
                <w:color w:val="002060"/>
              </w:rPr>
              <w:t xml:space="preserve">Я </w:t>
            </w:r>
          </w:p>
        </w:tc>
        <w:tc>
          <w:tcPr>
            <w:tcW w:w="7371" w:type="dxa"/>
            <w:gridSpan w:val="6"/>
            <w:tcBorders/>
            <w:shd w:val="clear" w:color="auto" w:fill="auto"/>
            <w:noWrap/>
          </w:tcPr>
          <w:p>
            <w:pPr>
              <w:pStyle w:val="style0"/>
              <w:widowControl w:val="false"/>
              <w:spacing w:lineRule="auto" w:line="286"/>
              <w:rPr>
                <w:color w:val="000000"/>
              </w:rPr>
            </w:pPr>
            <w:r>
              <w:rPr>
                <w:color w:val="000000"/>
              </w:rPr>
              <w:t>Нур</w:t>
            </w:r>
            <w:r>
              <w:rPr>
                <w:color w:val="000000"/>
                <w:w w:val="99"/>
              </w:rPr>
              <w:t>бае</w:t>
            </w:r>
            <w:r>
              <w:rPr>
                <w:color w:val="000000"/>
              </w:rPr>
              <w:t xml:space="preserve">в </w:t>
            </w:r>
          </w:p>
        </w:tc>
      </w:tr>
      <w:tr>
        <w:tblPrEx/>
        <w:trPr>
          <w:trHeight w:val="316" w:hRule="atLeast"/>
        </w:trPr>
        <w:tc>
          <w:tcPr>
            <w:tcW w:w="3231" w:type="dxa"/>
            <w:gridSpan w:val="5"/>
            <w:tcBorders/>
            <w:shd w:val="clear" w:color="auto" w:fill="auto"/>
            <w:vAlign w:val="bottom"/>
          </w:tcPr>
          <w:p>
            <w:pPr>
              <w:pStyle w:val="style0"/>
              <w:rPr>
                <w:b/>
                <w:caps/>
                <w:color w:val="002060"/>
              </w:rPr>
            </w:pPr>
            <w:r>
              <w:rPr>
                <w:b/>
                <w:bCs/>
                <w:color w:val="002060"/>
              </w:rPr>
              <w:t>И</w:t>
            </w:r>
            <w:r>
              <w:rPr>
                <w:b/>
                <w:bCs/>
                <w:color w:val="002060"/>
                <w:w w:val="99"/>
              </w:rPr>
              <w:t>М</w:t>
            </w:r>
            <w:r>
              <w:rPr>
                <w:b/>
                <w:bCs/>
                <w:color w:val="002060"/>
              </w:rPr>
              <w:t>Я</w:t>
            </w:r>
          </w:p>
        </w:tc>
        <w:tc>
          <w:tcPr>
            <w:tcW w:w="7371" w:type="dxa"/>
            <w:gridSpan w:val="6"/>
            <w:tcBorders/>
            <w:shd w:val="clear" w:color="auto" w:fill="auto"/>
            <w:noWrap/>
          </w:tcPr>
          <w:p>
            <w:pPr>
              <w:pStyle w:val="style0"/>
              <w:widowControl w:val="false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Азамат</w:t>
            </w:r>
          </w:p>
        </w:tc>
      </w:tr>
      <w:tr>
        <w:tblPrEx/>
        <w:trPr>
          <w:trHeight w:val="316" w:hRule="atLeast"/>
        </w:trPr>
        <w:tc>
          <w:tcPr>
            <w:tcW w:w="3231" w:type="dxa"/>
            <w:gridSpan w:val="5"/>
            <w:tcBorders/>
            <w:shd w:val="clear" w:color="auto" w:fill="auto"/>
            <w:vAlign w:val="bottom"/>
          </w:tcPr>
          <w:p>
            <w:pPr>
              <w:pStyle w:val="style0"/>
              <w:rPr>
                <w:b/>
                <w:caps/>
                <w:color w:val="002060"/>
                <w:lang w:val="ky-KG"/>
              </w:rPr>
            </w:pPr>
            <w:r>
              <w:rPr>
                <w:b/>
                <w:caps/>
                <w:color w:val="002060"/>
                <w:lang w:val="ky-KG"/>
              </w:rPr>
              <w:t>отчество</w:t>
            </w:r>
          </w:p>
        </w:tc>
        <w:tc>
          <w:tcPr>
            <w:tcW w:w="7371" w:type="dxa"/>
            <w:gridSpan w:val="6"/>
            <w:tcBorders/>
            <w:shd w:val="clear" w:color="auto" w:fill="auto"/>
            <w:noWrap/>
          </w:tcPr>
          <w:p>
            <w:pPr>
              <w:pStyle w:val="style0"/>
              <w:widowControl w:val="false"/>
              <w:spacing w:lineRule="auto" w:line="286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Сайдулаевич</w:t>
            </w:r>
          </w:p>
        </w:tc>
      </w:tr>
      <w:tr>
        <w:tblPrEx/>
        <w:trPr>
          <w:trHeight w:val="316" w:hRule="atLeast"/>
        </w:trPr>
        <w:tc>
          <w:tcPr>
            <w:tcW w:w="3231" w:type="dxa"/>
            <w:gridSpan w:val="5"/>
            <w:tcBorders/>
            <w:shd w:val="clear" w:color="auto" w:fill="auto"/>
            <w:vAlign w:val="bottom"/>
          </w:tcPr>
          <w:p>
            <w:pPr>
              <w:pStyle w:val="style0"/>
              <w:rPr>
                <w:b/>
                <w:caps/>
                <w:color w:val="002060"/>
                <w:lang w:val="ky-KG"/>
              </w:rPr>
            </w:pPr>
            <w:r>
              <w:rPr>
                <w:b/>
                <w:caps/>
                <w:color w:val="002060"/>
                <w:lang w:val="ky-KG"/>
              </w:rPr>
              <w:t>дата рождение</w:t>
            </w:r>
          </w:p>
        </w:tc>
        <w:tc>
          <w:tcPr>
            <w:tcW w:w="7371" w:type="dxa"/>
            <w:gridSpan w:val="6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rPr>
                <w:color w:val="000000"/>
              </w:rPr>
              <w:t xml:space="preserve">18.06.1989 </w:t>
            </w:r>
            <w:r>
              <w:rPr>
                <w:color w:val="000000"/>
                <w:spacing w:val="-27"/>
                <w:w w:val="99"/>
              </w:rPr>
              <w:t>г</w:t>
            </w:r>
            <w:r>
              <w:rPr>
                <w:color w:val="000000"/>
              </w:rPr>
              <w:t>.</w:t>
            </w:r>
          </w:p>
        </w:tc>
      </w:tr>
      <w:tr>
        <w:tblPrEx/>
        <w:trPr>
          <w:trHeight w:val="242" w:hRule="atLeast"/>
        </w:trPr>
        <w:tc>
          <w:tcPr>
            <w:tcW w:w="2664" w:type="dxa"/>
            <w:gridSpan w:val="4"/>
            <w:vMerge w:val="restart"/>
            <w:tcBorders/>
            <w:shd w:val="clear" w:color="auto" w:fill="deeaf6"/>
            <w:vAlign w:val="center"/>
          </w:tcPr>
          <w:p>
            <w:pPr>
              <w:pStyle w:val="style0"/>
              <w:rPr>
                <w:caps/>
                <w:color w:val="002060"/>
                <w:lang w:val="ky-KG"/>
              </w:rPr>
            </w:pPr>
            <w:r>
              <w:rPr>
                <w:caps/>
                <w:color w:val="002060"/>
                <w:lang w:val="ky-KG"/>
              </w:rPr>
              <w:t>контактные</w:t>
            </w:r>
          </w:p>
          <w:p>
            <w:pPr>
              <w:pStyle w:val="style0"/>
              <w:rPr>
                <w:caps/>
                <w:color w:val="002060"/>
                <w:lang w:val="ky-KG"/>
              </w:rPr>
            </w:pPr>
            <w:r>
              <w:rPr>
                <w:caps/>
                <w:color w:val="002060"/>
                <w:lang w:val="ky-KG"/>
              </w:rPr>
              <w:t xml:space="preserve">информация </w:t>
            </w:r>
          </w:p>
        </w:tc>
        <w:tc>
          <w:tcPr>
            <w:tcW w:w="2552" w:type="dxa"/>
            <w:gridSpan w:val="4"/>
            <w:tcBorders/>
            <w:shd w:val="clear" w:color="auto" w:fill="auto"/>
          </w:tcPr>
          <w:p>
            <w:pPr>
              <w:pStyle w:val="style0"/>
              <w:rPr/>
            </w:pPr>
            <w:r>
              <w:rPr>
                <w:b/>
                <w:bCs/>
                <w:color w:val="000000"/>
              </w:rPr>
              <w:t>Ра</w:t>
            </w:r>
            <w:r>
              <w:rPr>
                <w:b/>
                <w:bCs/>
                <w:color w:val="000000"/>
                <w:spacing w:val="-2"/>
              </w:rPr>
              <w:t>б</w:t>
            </w:r>
            <w:r>
              <w:rPr>
                <w:b/>
                <w:bCs/>
                <w:color w:val="000000"/>
                <w:spacing w:val="-7"/>
              </w:rPr>
              <w:t>о</w:t>
            </w:r>
            <w:r>
              <w:rPr>
                <w:b/>
                <w:bCs/>
                <w:color w:val="000000"/>
                <w:w w:val="99"/>
              </w:rPr>
              <w:t>ч</w:t>
            </w:r>
            <w:r>
              <w:rPr>
                <w:b/>
                <w:bCs/>
                <w:color w:val="000000"/>
              </w:rPr>
              <w:t xml:space="preserve">ий </w:t>
            </w:r>
            <w:r>
              <w:rPr>
                <w:b/>
                <w:bCs/>
                <w:color w:val="000000"/>
                <w:w w:val="99"/>
              </w:rPr>
              <w:t>тел</w:t>
            </w:r>
            <w:r>
              <w:rPr>
                <w:b/>
                <w:bCs/>
                <w:color w:val="000000"/>
                <w:spacing w:val="3"/>
                <w:w w:val="99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ф</w:t>
            </w:r>
            <w:r>
              <w:rPr>
                <w:b/>
                <w:bCs/>
                <w:color w:val="000000"/>
              </w:rPr>
              <w:t xml:space="preserve">он </w:t>
            </w:r>
          </w:p>
        </w:tc>
        <w:tc>
          <w:tcPr>
            <w:tcW w:w="5386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</w:p>
        </w:tc>
      </w:tr>
      <w:tr>
        <w:tblPrEx/>
        <w:trPr>
          <w:trHeight w:val="331" w:hRule="atLeast"/>
        </w:trPr>
        <w:tc>
          <w:tcPr>
            <w:tcW w:w="2664" w:type="dxa"/>
            <w:gridSpan w:val="4"/>
            <w:vMerge w:val="continue"/>
            <w:tcBorders/>
            <w:shd w:val="clear" w:color="auto" w:fill="deeaf6"/>
            <w:vAlign w:val="center"/>
          </w:tcPr>
          <w:p>
            <w:pPr>
              <w:pStyle w:val="style0"/>
              <w:rPr/>
            </w:pPr>
          </w:p>
        </w:tc>
        <w:tc>
          <w:tcPr>
            <w:tcW w:w="2552" w:type="dxa"/>
            <w:gridSpan w:val="4"/>
            <w:tcBorders/>
            <w:shd w:val="clear" w:color="auto" w:fill="auto"/>
          </w:tcPr>
          <w:p>
            <w:pPr>
              <w:pStyle w:val="style0"/>
              <w:rPr/>
            </w:pP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b/>
                <w:bCs/>
                <w:color w:val="000000"/>
              </w:rPr>
              <w:t xml:space="preserve">ашний </w:t>
            </w:r>
            <w:r>
              <w:rPr>
                <w:b/>
                <w:bCs/>
                <w:color w:val="000000"/>
                <w:w w:val="99"/>
              </w:rPr>
              <w:t>тел</w:t>
            </w:r>
            <w:r>
              <w:rPr>
                <w:b/>
                <w:bCs/>
                <w:color w:val="000000"/>
                <w:spacing w:val="2"/>
                <w:w w:val="99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ф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99"/>
              </w:rPr>
              <w:t>н</w:t>
            </w:r>
          </w:p>
        </w:tc>
        <w:tc>
          <w:tcPr>
            <w:tcW w:w="5386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</w:p>
        </w:tc>
      </w:tr>
      <w:tr>
        <w:tblPrEx/>
        <w:trPr>
          <w:trHeight w:val="228" w:hRule="atLeast"/>
        </w:trPr>
        <w:tc>
          <w:tcPr>
            <w:tcW w:w="2664" w:type="dxa"/>
            <w:gridSpan w:val="4"/>
            <w:vMerge w:val="continue"/>
            <w:tcBorders/>
            <w:shd w:val="clear" w:color="auto" w:fill="deeaf6"/>
            <w:vAlign w:val="center"/>
          </w:tcPr>
          <w:p>
            <w:pPr>
              <w:pStyle w:val="style0"/>
              <w:rPr/>
            </w:pPr>
          </w:p>
        </w:tc>
        <w:tc>
          <w:tcPr>
            <w:tcW w:w="2552" w:type="dxa"/>
            <w:gridSpan w:val="4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  <w:bCs/>
                <w:color w:val="000000"/>
                <w:spacing w:val="-2"/>
                <w:w w:val="99"/>
              </w:rPr>
              <w:t>М</w:t>
            </w:r>
            <w:r>
              <w:rPr>
                <w:b/>
                <w:bCs/>
                <w:color w:val="000000"/>
              </w:rPr>
              <w:t>оби</w:t>
            </w:r>
            <w:r>
              <w:rPr>
                <w:b/>
                <w:bCs/>
                <w:color w:val="000000"/>
                <w:w w:val="99"/>
              </w:rPr>
              <w:t>ль</w:t>
            </w:r>
            <w:r>
              <w:rPr>
                <w:b/>
                <w:bCs/>
                <w:color w:val="000000"/>
              </w:rPr>
              <w:t xml:space="preserve">ный </w:t>
            </w:r>
            <w:r>
              <w:rPr>
                <w:b/>
                <w:bCs/>
                <w:color w:val="000000"/>
                <w:w w:val="99"/>
              </w:rPr>
              <w:t>тел</w:t>
            </w:r>
            <w:r>
              <w:rPr>
                <w:b/>
                <w:bCs/>
                <w:color w:val="000000"/>
                <w:spacing w:val="2"/>
                <w:w w:val="99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ф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99"/>
              </w:rPr>
              <w:t>н</w:t>
            </w:r>
          </w:p>
        </w:tc>
        <w:tc>
          <w:tcPr>
            <w:tcW w:w="5386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t>+996</w:t>
            </w:r>
            <w:r>
              <w:rPr>
                <w:lang w:val="ky-KG"/>
              </w:rPr>
              <w:t>772865855</w:t>
            </w:r>
          </w:p>
        </w:tc>
      </w:tr>
      <w:tr>
        <w:tblPrEx/>
        <w:trPr>
          <w:trHeight w:val="70" w:hRule="atLeast"/>
        </w:trPr>
        <w:tc>
          <w:tcPr>
            <w:tcW w:w="2664" w:type="dxa"/>
            <w:gridSpan w:val="4"/>
            <w:vMerge w:val="continue"/>
            <w:tcBorders/>
            <w:shd w:val="clear" w:color="auto" w:fill="deeaf6"/>
            <w:vAlign w:val="center"/>
          </w:tcPr>
          <w:p>
            <w:pPr>
              <w:pStyle w:val="style0"/>
              <w:rPr/>
            </w:pPr>
          </w:p>
        </w:tc>
        <w:tc>
          <w:tcPr>
            <w:tcW w:w="2552" w:type="dxa"/>
            <w:gridSpan w:val="4"/>
            <w:tcBorders/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E-mail  </w:t>
            </w:r>
          </w:p>
        </w:tc>
        <w:tc>
          <w:tcPr>
            <w:tcW w:w="5386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 w:val="false"/>
              <w:ind w:right="-20"/>
              <w:rPr>
                <w:color w:val="0000ff"/>
                <w:lang w:val="en-NZ"/>
              </w:rPr>
            </w:pPr>
            <w:r>
              <w:rPr/>
              <w:fldChar w:fldCharType="begin"/>
            </w:r>
            <w:r>
              <w:instrText xml:space="preserve"> HYPERLINK "mailto:nurbai.azamat.89@gmail.com" </w:instrText>
            </w:r>
            <w:r>
              <w:rPr/>
              <w:fldChar w:fldCharType="separate"/>
            </w:r>
            <w:r>
              <w:rPr>
                <w:color w:val="0000ff"/>
                <w:u w:val="single"/>
                <w:lang w:val="en-NZ"/>
              </w:rPr>
              <w:t>nurbai.azamat.89@gmail.com</w:t>
            </w:r>
            <w:r>
              <w:rPr/>
              <w:fldChar w:fldCharType="end"/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316" w:hRule="atLeast"/>
        </w:trPr>
        <w:tc>
          <w:tcPr>
            <w:tcW w:w="10602" w:type="dxa"/>
            <w:gridSpan w:val="11"/>
            <w:tcBorders/>
            <w:shd w:val="clear" w:color="auto" w:fill="deeaf6"/>
            <w:noWrap/>
            <w:vAlign w:val="bottom"/>
          </w:tcPr>
          <w:p>
            <w:pPr>
              <w:pStyle w:val="style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lang w:val="ky-KG"/>
              </w:rPr>
              <w:t>Образование</w:t>
            </w:r>
          </w:p>
        </w:tc>
      </w:tr>
      <w:tr>
        <w:tblPrEx/>
        <w:trPr>
          <w:trHeight w:val="633" w:hRule="atLeast"/>
        </w:trPr>
        <w:tc>
          <w:tcPr>
            <w:tcW w:w="1984" w:type="dxa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rPr>
                <w:b/>
                <w:lang w:val="ky-KG"/>
              </w:rPr>
            </w:pPr>
            <w:r>
              <w:rPr>
                <w:b/>
                <w:lang w:val="ky-KG"/>
              </w:rPr>
              <w:t>Дата начала / окончания</w:t>
            </w:r>
          </w:p>
        </w:tc>
        <w:tc>
          <w:tcPr>
            <w:tcW w:w="2268" w:type="dxa"/>
            <w:gridSpan w:val="4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Вуз</w:t>
            </w:r>
          </w:p>
        </w:tc>
        <w:tc>
          <w:tcPr>
            <w:tcW w:w="2127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Факультет</w:t>
            </w:r>
          </w:p>
        </w:tc>
        <w:tc>
          <w:tcPr>
            <w:tcW w:w="4223" w:type="dxa"/>
            <w:gridSpan w:val="2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  <w:lang w:val="ky-KG"/>
              </w:rPr>
            </w:pPr>
            <w:r>
              <w:rPr>
                <w:b/>
                <w:lang w:val="ky-KG"/>
              </w:rPr>
              <w:t>Специальность</w:t>
            </w:r>
          </w:p>
        </w:tc>
      </w:tr>
      <w:tr>
        <w:tblPrEx/>
        <w:trPr>
          <w:trHeight w:val="316" w:hRule="atLeast"/>
        </w:trPr>
        <w:tc>
          <w:tcPr>
            <w:tcW w:w="1843" w:type="dxa"/>
            <w:tcBorders/>
            <w:shd w:val="clear" w:color="auto" w:fill="auto"/>
            <w:vAlign w:val="bottom"/>
          </w:tcPr>
          <w:p>
            <w:pPr>
              <w:pStyle w:val="style0"/>
              <w:rPr>
                <w:lang w:val="en-US"/>
              </w:rPr>
            </w:pPr>
            <w:r>
              <w:rPr>
                <w:lang w:val="ky-KG"/>
              </w:rPr>
              <w:t>2004 – 2008 г.г</w:t>
            </w:r>
            <w:r>
              <w:rPr>
                <w:lang w:val="ky-KG"/>
              </w:rPr>
              <w:t>.</w:t>
            </w:r>
          </w:p>
        </w:tc>
        <w:tc>
          <w:tcPr>
            <w:tcW w:w="2409" w:type="dxa"/>
            <w:gridSpan w:val="5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Ошское музыкальное училище им. Ниязалы</w:t>
            </w:r>
          </w:p>
        </w:tc>
        <w:tc>
          <w:tcPr>
            <w:tcW w:w="2127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 xml:space="preserve">    </w:t>
            </w:r>
            <w:r>
              <w:rPr>
                <w:lang w:val="ky-KG"/>
              </w:rPr>
              <w:t>Отделение “Фортепиано”</w:t>
            </w:r>
          </w:p>
          <w:p>
            <w:pPr>
              <w:pStyle w:val="style0"/>
              <w:rPr>
                <w:lang w:val="ky-KG"/>
              </w:rPr>
            </w:pPr>
          </w:p>
        </w:tc>
        <w:tc>
          <w:tcPr>
            <w:tcW w:w="4223" w:type="dxa"/>
            <w:gridSpan w:val="2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rPr>
                <w:lang w:val="ky-KG"/>
              </w:rPr>
              <w:t>Квалификация:“Концертмейстер,артист ансамбля, преподователь ДМШ”. Специальность: ”Фортепиано”</w:t>
            </w:r>
          </w:p>
        </w:tc>
      </w:tr>
      <w:tr>
        <w:tblPrEx/>
        <w:trPr>
          <w:trHeight w:val="316" w:hRule="atLeast"/>
        </w:trPr>
        <w:tc>
          <w:tcPr>
            <w:tcW w:w="1843" w:type="dxa"/>
            <w:tcBorders/>
            <w:shd w:val="clear" w:color="auto" w:fill="auto"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2008 – 2013 г.г.</w:t>
            </w:r>
          </w:p>
        </w:tc>
        <w:tc>
          <w:tcPr>
            <w:tcW w:w="2409" w:type="dxa"/>
            <w:gridSpan w:val="5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rPr>
                <w:lang w:val="ky-KG"/>
              </w:rPr>
              <w:t>Кыргызская Национальная Консерватория им.К.Молдобасанова</w:t>
            </w:r>
          </w:p>
        </w:tc>
        <w:tc>
          <w:tcPr>
            <w:tcW w:w="2127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 xml:space="preserve"> </w:t>
            </w:r>
            <w:r>
              <w:rPr>
                <w:lang w:val="ky-KG"/>
              </w:rPr>
              <w:t>Отделение “Фортепиано”</w:t>
            </w:r>
          </w:p>
          <w:p>
            <w:pPr>
              <w:pStyle w:val="style0"/>
              <w:rPr>
                <w:lang w:val="ky-KG"/>
              </w:rPr>
            </w:pPr>
          </w:p>
          <w:p>
            <w:pPr>
              <w:pStyle w:val="style0"/>
              <w:rPr>
                <w:lang w:val="ky-KG"/>
              </w:rPr>
            </w:pPr>
          </w:p>
        </w:tc>
        <w:tc>
          <w:tcPr>
            <w:tcW w:w="4223" w:type="dxa"/>
            <w:gridSpan w:val="2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</w:p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“Инструментальное исполнительство” квалификация:“Концертмейстер, преподователь”</w:t>
            </w:r>
          </w:p>
        </w:tc>
      </w:tr>
      <w:tr>
        <w:tblPrEx/>
        <w:trPr>
          <w:trHeight w:val="316" w:hRule="atLeast"/>
        </w:trPr>
        <w:tc>
          <w:tcPr>
            <w:tcW w:w="1843" w:type="dxa"/>
            <w:tcBorders/>
            <w:shd w:val="clear" w:color="auto" w:fill="auto"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2019 – 2024 г.г.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ОшГУ</w:t>
            </w:r>
          </w:p>
        </w:tc>
        <w:tc>
          <w:tcPr>
            <w:tcW w:w="2127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Аспирантура</w:t>
            </w:r>
          </w:p>
        </w:tc>
        <w:tc>
          <w:tcPr>
            <w:tcW w:w="4223" w:type="dxa"/>
            <w:gridSpan w:val="2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“ Социальная философия”</w:t>
            </w:r>
          </w:p>
        </w:tc>
      </w:tr>
      <w:tr>
        <w:tblPrEx/>
        <w:trPr>
          <w:trHeight w:val="316" w:hRule="atLeast"/>
        </w:trPr>
        <w:tc>
          <w:tcPr>
            <w:tcW w:w="10602" w:type="dxa"/>
            <w:gridSpan w:val="11"/>
            <w:tcBorders/>
            <w:shd w:val="clear" w:color="auto" w:fill="auto"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b/>
                <w:lang w:val="ky-KG"/>
              </w:rPr>
              <w:t xml:space="preserve">                                                                 Публикации</w:t>
            </w:r>
          </w:p>
        </w:tc>
      </w:tr>
      <w:tr>
        <w:tblPrEx/>
        <w:trPr>
          <w:trHeight w:val="205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b/>
              </w:rPr>
              <w:t>1.</w:t>
            </w:r>
            <w:r>
              <w:rPr>
                <w:b/>
                <w:lang w:val="ky-KG"/>
              </w:rPr>
              <w:t>2021г</w:t>
            </w:r>
            <w:r>
              <w:rPr>
                <w:lang w:val="ky-KG"/>
              </w:rPr>
              <w:t xml:space="preserve"> – Научная статья </w:t>
            </w:r>
            <w:r>
              <w:rPr>
                <w:b/>
                <w:lang w:val="ky-KG"/>
              </w:rPr>
              <w:t>“Музыка источник гармонии  и духовного эстетического развития”</w:t>
            </w:r>
            <w:r>
              <w:rPr>
                <w:lang w:val="ky-KG"/>
              </w:rPr>
              <w:t xml:space="preserve"> ЖАГУ “Вестник” № 2, (45) стр 155-157.</w:t>
            </w:r>
          </w:p>
          <w:p>
            <w:pPr>
              <w:pStyle w:val="style0"/>
              <w:rPr>
                <w:lang w:val="ky-KG"/>
              </w:rPr>
            </w:pPr>
            <w:r>
              <w:rPr>
                <w:b/>
                <w:lang w:val="ky-KG"/>
              </w:rPr>
              <w:t>2.</w:t>
            </w:r>
            <w:r>
              <w:rPr>
                <w:lang w:val="ky-KG"/>
              </w:rPr>
              <w:t xml:space="preserve"> </w:t>
            </w:r>
            <w:r>
              <w:rPr>
                <w:b/>
                <w:lang w:val="ky-KG"/>
              </w:rPr>
              <w:t>2021г</w:t>
            </w:r>
            <w:r>
              <w:rPr>
                <w:lang w:val="ky-KG"/>
              </w:rPr>
              <w:t xml:space="preserve">- Научная статья </w:t>
            </w:r>
            <w:r>
              <w:rPr>
                <w:b/>
                <w:lang w:val="ky-KG"/>
              </w:rPr>
              <w:t>“Формирование  духовной и музыкальной культуры  современной личности”</w:t>
            </w:r>
            <w:r>
              <w:rPr>
                <w:lang w:val="ky-KG"/>
              </w:rPr>
              <w:t xml:space="preserve"> “ Вестник” ОшГУ.</w:t>
            </w:r>
          </w:p>
          <w:p>
            <w:pPr>
              <w:pStyle w:val="style0"/>
              <w:keepNext/>
              <w:shd w:val="clear" w:color="auto" w:fill="ffffff"/>
              <w:jc w:val="both"/>
              <w:outlineLvl w:val="0"/>
              <w:rPr>
                <w:b/>
                <w:bCs/>
                <w:kern w:val="36"/>
                <w:lang w:val="ky-KG"/>
              </w:rPr>
            </w:pPr>
            <w:r>
              <w:rPr>
                <w:b/>
                <w:bCs/>
                <w:kern w:val="32"/>
                <w:lang w:val="ky-KG" w:eastAsia="en-US"/>
              </w:rPr>
              <w:t xml:space="preserve">3. 01.01.2023 года </w:t>
            </w:r>
            <w:r>
              <w:rPr>
                <w:bCs/>
                <w:kern w:val="32"/>
                <w:lang w:val="ky-KG" w:eastAsia="en-US"/>
              </w:rPr>
              <w:t>опубликована в</w:t>
            </w:r>
            <w:r>
              <w:rPr>
                <w:b/>
                <w:bCs/>
                <w:kern w:val="32"/>
                <w:lang w:val="ky-KG" w:eastAsia="en-US"/>
              </w:rPr>
              <w:t xml:space="preserve"> SCOPUS</w:t>
            </w:r>
            <w:r>
              <w:rPr>
                <w:bCs/>
                <w:kern w:val="32"/>
                <w:lang w:val="ky-KG" w:eastAsia="en-US"/>
              </w:rPr>
              <w:t xml:space="preserve"> статья на тему </w:t>
            </w:r>
            <w:r>
              <w:rPr>
                <w:b/>
                <w:bCs/>
                <w:color w:val="000000"/>
                <w:kern w:val="32"/>
                <w:lang w:val="ky-KG" w:eastAsia="en-US"/>
              </w:rPr>
              <w:t>«</w:t>
            </w:r>
            <w:r>
              <w:rPr>
                <w:b/>
                <w:bCs/>
                <w:color w:val="000000"/>
                <w:kern w:val="32"/>
                <w:shd w:val="clear" w:color="auto" w:fill="ffffff"/>
                <w:lang w:val="ky-KG" w:eastAsia="en-US"/>
              </w:rPr>
              <w:t>Crisis As A Qualitative Transformation Of The Socio-Cultural System»</w:t>
            </w:r>
            <w:r>
              <w:rPr>
                <w:b/>
                <w:bCs/>
                <w:color w:val="212529"/>
                <w:kern w:val="32"/>
                <w:shd w:val="clear" w:color="auto" w:fill="ffffff"/>
                <w:lang w:val="ky-KG" w:eastAsia="en-US"/>
              </w:rPr>
              <w:t>, «</w:t>
            </w:r>
            <w:r>
              <w:rPr>
                <w:b/>
                <w:bCs/>
                <w:kern w:val="36"/>
                <w:lang w:val="ky-KG"/>
              </w:rPr>
              <w:t>Кризис как качественная трансформация социокультурной системы»</w:t>
            </w:r>
          </w:p>
          <w:p>
            <w:pPr>
              <w:pStyle w:val="style0"/>
              <w:keepNext/>
              <w:shd w:val="clear" w:color="auto" w:fill="ffffff"/>
              <w:outlineLvl w:val="0"/>
              <w:rPr>
                <w:b/>
                <w:bCs/>
                <w:kern w:val="32"/>
                <w:lang w:val="ky-KG" w:eastAsia="en-US"/>
              </w:rPr>
            </w:pPr>
            <w:r>
              <w:rPr/>
              <w:fldChar w:fldCharType="begin"/>
            </w:r>
            <w:r>
              <w:instrText xml:space="preserve"> HYPERLINK "https://versita.com/menuscript/index.php/Versita/article/view/1235" </w:instrText>
            </w:r>
            <w:r>
              <w:rPr/>
              <w:fldChar w:fldCharType="separate"/>
            </w:r>
            <w:r>
              <w:rPr>
                <w:b/>
                <w:bCs/>
                <w:color w:val="0000ff"/>
                <w:kern w:val="32"/>
                <w:u w:val="single"/>
                <w:lang w:val="ky-KG" w:eastAsia="en-US"/>
              </w:rPr>
              <w:t>https://versita.com/menuscript/index.php/Versita/article/view/1235</w:t>
            </w:r>
            <w:r>
              <w:rPr/>
              <w:fldChar w:fldCharType="end"/>
            </w:r>
            <w:r>
              <w:rPr>
                <w:b/>
                <w:bCs/>
                <w:kern w:val="32"/>
                <w:lang w:val="ky-KG" w:eastAsia="en-US"/>
              </w:rPr>
              <w:t xml:space="preserve"> </w:t>
            </w:r>
          </w:p>
          <w:p>
            <w:pPr>
              <w:pStyle w:val="style1"/>
              <w:shd w:val="clear" w:color="auto" w:fill="ffffff"/>
              <w:spacing w:before="0" w:after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09.05.2023 года</w:t>
            </w:r>
            <w:r>
              <w:rPr>
                <w:rFonts w:ascii="Times New Roman" w:hAnsi="Times New Roman"/>
                <w:b w:val="false"/>
                <w:sz w:val="24"/>
                <w:szCs w:val="24"/>
                <w:lang w:eastAsia="en-US"/>
              </w:rPr>
              <w:t xml:space="preserve"> опубликована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SCOPUS</w:t>
            </w:r>
            <w:r>
              <w:rPr>
                <w:rFonts w:ascii="Times New Roman" w:hAnsi="Times New Roman"/>
                <w:b w:val="false"/>
                <w:sz w:val="24"/>
                <w:szCs w:val="24"/>
                <w:lang w:eastAsia="en-US"/>
              </w:rPr>
              <w:t xml:space="preserve"> статья на тему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Spiritual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Moral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Culture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Person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Basis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Human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Capital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b w:val="false"/>
                <w:sz w:val="24"/>
                <w:szCs w:val="24"/>
                <w:lang w:val="ky-KG" w:eastAsia="en-US"/>
              </w:rPr>
              <w:t xml:space="preserve">, </w:t>
            </w:r>
            <w:r>
              <w:rPr>
                <w:rFonts w:ascii="Times New Roman" w:hAnsi="Times New Roman"/>
                <w:b w:val="false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Духовно-нравственная культура личности как основа человеческого капитала»</w:t>
            </w:r>
          </w:p>
          <w:p>
            <w:pPr>
              <w:pStyle w:val="style0"/>
              <w:rPr>
                <w:rFonts w:eastAsia="Calibri"/>
                <w:b/>
              </w:rPr>
            </w:pPr>
            <w:r>
              <w:rPr/>
              <w:fldChar w:fldCharType="begin"/>
            </w:r>
            <w:r>
              <w:instrText xml:space="preserve"> HYPERLINK "https://resmilitaris.net/menu-script/index.php/resmilitaris/article/view/3892" </w:instrText>
            </w:r>
            <w:r>
              <w:rPr/>
              <w:fldChar w:fldCharType="separate"/>
            </w:r>
            <w:r>
              <w:rPr>
                <w:rFonts w:eastAsia="Calibri"/>
                <w:b/>
                <w:color w:val="0000ff"/>
                <w:u w:val="single"/>
              </w:rPr>
              <w:t>https://resmilitaris.net/menu-script/index.php/resmilitaris/article/view/3892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jc w:val="both"/>
              <w:rPr>
                <w:lang w:val="ky-KG"/>
              </w:rPr>
            </w:pPr>
          </w:p>
        </w:tc>
      </w:tr>
      <w:tr>
        <w:tblPrEx/>
        <w:trPr>
          <w:trHeight w:val="783" w:hRule="atLeast"/>
        </w:trPr>
        <w:tc>
          <w:tcPr>
            <w:tcW w:w="10602" w:type="dxa"/>
            <w:gridSpan w:val="11"/>
            <w:tcBorders/>
            <w:shd w:val="clear" w:color="auto" w:fill="deeaf6"/>
            <w:vAlign w:val="bottom"/>
          </w:tcPr>
          <w:p>
            <w:pPr>
              <w:pStyle w:val="style0"/>
              <w:jc w:val="center"/>
              <w:rPr>
                <w:b/>
                <w:caps/>
                <w:color w:val="002060"/>
              </w:rPr>
            </w:pPr>
            <w:r>
              <w:rPr>
                <w:b/>
                <w:caps/>
                <w:color w:val="002060"/>
              </w:rPr>
              <w:t>Ключевые квалификации</w:t>
            </w:r>
            <w:r>
              <w:rPr>
                <w:b/>
                <w:caps/>
                <w:color w:val="002060"/>
                <w:lang w:val="ky-KG"/>
              </w:rPr>
              <w:t xml:space="preserve"> </w:t>
            </w:r>
            <w:r>
              <w:rPr>
                <w:b/>
                <w:caps/>
                <w:color w:val="002060"/>
              </w:rPr>
              <w:t>/ ОПЫТ в области аккредитации и гарантии качества (тренинг, семинары, конференции и т.п.).</w:t>
            </w:r>
          </w:p>
        </w:tc>
      </w:tr>
      <w:tr>
        <w:tblPrEx/>
        <w:trPr>
          <w:trHeight w:val="633" w:hRule="atLeast"/>
        </w:trPr>
        <w:tc>
          <w:tcPr>
            <w:tcW w:w="2381" w:type="dxa"/>
            <w:gridSpan w:val="3"/>
            <w:tcBorders/>
            <w:shd w:val="clear" w:color="auto" w:fill="auto"/>
            <w:vAlign w:val="bottom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Дата начала / окончания</w:t>
            </w:r>
          </w:p>
        </w:tc>
        <w:tc>
          <w:tcPr>
            <w:tcW w:w="8221" w:type="dxa"/>
            <w:gridSpan w:val="8"/>
            <w:tcBorders/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</w:t>
            </w:r>
          </w:p>
        </w:tc>
      </w:tr>
      <w:tr>
        <w:tblPrEx/>
        <w:trPr>
          <w:trHeight w:val="633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/>
            </w:pPr>
            <w:r>
              <w:rPr>
                <w:lang w:val="ky-KG"/>
              </w:rPr>
              <w:t>2018 ж. 19 - 27 январь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b/>
                <w:lang w:val="ky-KG"/>
              </w:rPr>
              <w:t xml:space="preserve">Сертификат – </w:t>
            </w:r>
            <w:r>
              <w:rPr>
                <w:lang w:val="ky-KG"/>
              </w:rPr>
              <w:t>“Кесиптик билим берүүдө компетенттүүлүк мамилеге ылайык окуу – методикалык документтерди иштеп чыгуу жана технологияларды пайдалануу” тренинг – семинардын мөнөтү (72 саат).</w:t>
            </w:r>
          </w:p>
        </w:tc>
      </w:tr>
      <w:tr>
        <w:tblPrEx/>
        <w:trPr>
          <w:trHeight w:val="633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/>
            </w:pPr>
            <w:r>
              <w:rPr>
                <w:lang w:val="ky-KG"/>
              </w:rPr>
              <w:t xml:space="preserve">  04.02.2019 год.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rPr>
                <w:rFonts w:eastAsia="Calibri"/>
                <w:b/>
                <w:lang w:eastAsia="en-US"/>
              </w:rPr>
            </w:pPr>
            <w:r>
              <w:rPr>
                <w:b/>
                <w:lang w:val="ky-KG"/>
              </w:rPr>
              <w:t xml:space="preserve">Сертификат – </w:t>
            </w:r>
            <w:r>
              <w:rPr>
                <w:lang w:val="ky-KG"/>
              </w:rPr>
              <w:t>“Технология  обучения, направленные на компетентность” (72 часов)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/>
            </w:pPr>
            <w:r>
              <w:rPr>
                <w:lang w:val="ky-KG"/>
              </w:rPr>
              <w:t xml:space="preserve">  1.02.2020 год.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1950"/>
              </w:tabs>
              <w:rPr>
                <w:b/>
              </w:rPr>
            </w:pPr>
            <w:r>
              <w:rPr>
                <w:b/>
              </w:rPr>
              <w:t xml:space="preserve">Сертификат – </w:t>
            </w:r>
            <w:r>
              <w:t>“ Мектептик жана жогорку кесиптик билим берүү стандарттары, НББПнын негизинде ОМК түзүү жолдору” деп аталган 72 сааттык кесиптик чеберчилигин жогорулатуу курсун ийгиликтүү аяктадым.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/>
            </w:pPr>
            <w:r>
              <w:rPr>
                <w:lang w:val="ky-KG"/>
              </w:rPr>
              <w:t xml:space="preserve">   23.10.2020 год.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1950"/>
              </w:tabs>
              <w:rPr>
                <w:rFonts w:eastAsia="Calibri"/>
                <w:b/>
                <w:lang w:eastAsia="en-US"/>
              </w:rPr>
            </w:pPr>
            <w:r>
              <w:rPr>
                <w:b/>
                <w:lang w:val="ky-KG"/>
              </w:rPr>
              <w:t xml:space="preserve">Сертификат  - </w:t>
            </w:r>
            <w:r>
              <w:rPr>
                <w:lang w:val="ky-KG"/>
              </w:rPr>
              <w:t>“Информационно – аналитические ресурсы Clarivate для развития науки Кыргызстана</w:t>
            </w:r>
            <w:r>
              <w:rPr>
                <w:b/>
                <w:lang w:val="ky-KG"/>
              </w:rPr>
              <w:t>”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 xml:space="preserve">    </w:t>
            </w:r>
          </w:p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 xml:space="preserve">   2020 год.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1950"/>
              </w:tabs>
              <w:rPr>
                <w:rFonts w:eastAsia="Calibri"/>
                <w:b/>
                <w:lang w:val="ky-KG" w:eastAsia="en-US"/>
              </w:rPr>
            </w:pPr>
            <w:r>
              <w:rPr>
                <w:b/>
                <w:lang w:val="ky-KG"/>
              </w:rPr>
              <w:t xml:space="preserve">Сертификат -  </w:t>
            </w:r>
            <w:r>
              <w:rPr>
                <w:lang w:val="ky-KG"/>
              </w:rPr>
              <w:t>Кыргыз Республикасынын билим берүүсүнөн эмгек сиңирген кызматкер, философия илимдеринин доктору, профессор Ниязалы Шайлообай Мамасалиевичти эскерүүгө арналган  “Ниязалиевдик окуулар” арналган “Аламдашуу шартындагы илимдин ролу”.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23.10.2020 год.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1950"/>
              </w:tabs>
              <w:rPr>
                <w:rFonts w:eastAsia="Calibri"/>
                <w:lang w:val="ky-KG" w:eastAsia="en-US"/>
              </w:rPr>
            </w:pPr>
            <w:r>
              <w:rPr>
                <w:b/>
                <w:lang w:val="ky-KG"/>
              </w:rPr>
              <w:t xml:space="preserve">Сертификат – </w:t>
            </w:r>
            <w:r>
              <w:rPr>
                <w:lang w:val="ky-KG"/>
              </w:rPr>
              <w:t>“Международные наукометрические базы данных в эпоху цифровой взаимозависимости” Clever Consult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23.10.2020 год.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1950"/>
              </w:tabs>
              <w:rPr>
                <w:rFonts w:eastAsia="Calibri"/>
                <w:b/>
                <w:lang w:val="ky-KG" w:eastAsia="en-US"/>
              </w:rPr>
            </w:pPr>
            <w:r>
              <w:rPr>
                <w:b/>
                <w:lang w:val="ky-KG"/>
              </w:rPr>
              <w:t xml:space="preserve">Сертификат – </w:t>
            </w:r>
            <w:r>
              <w:rPr>
                <w:lang w:val="ky-KG"/>
              </w:rPr>
              <w:t>“Международные наукометрические базы данных вэпоху цифровой взаимозависимости” Clarivate Web of Science.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lang w:val="ky-KG"/>
              </w:rPr>
            </w:pPr>
            <w:r>
              <w:rPr>
                <w:rFonts w:eastAsia="Arial Unicode MS"/>
                <w:color w:val="000000"/>
              </w:rPr>
              <w:t>4 – ноября 2021</w:t>
            </w:r>
            <w:r>
              <w:rPr>
                <w:rFonts w:eastAsia="Arial Unicode MS"/>
                <w:color w:val="000000"/>
              </w:rPr>
              <w:t xml:space="preserve"> год</w:t>
            </w:r>
            <w:r>
              <w:rPr>
                <w:rFonts w:eastAsia="Arial Unicode MS"/>
                <w:color w:val="000000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1950"/>
              </w:tabs>
              <w:rPr>
                <w:b/>
                <w:lang w:val="ky-KG"/>
              </w:rPr>
            </w:pPr>
            <w:r>
              <w:rPr>
                <w:b/>
                <w:lang w:val="ky-KG"/>
              </w:rPr>
              <w:t>Сертификат</w:t>
            </w:r>
            <w:r>
              <w:rPr>
                <w:b/>
                <w:lang w:val="ky-KG"/>
              </w:rPr>
              <w:t xml:space="preserve">. </w:t>
            </w:r>
            <w:r>
              <w:rPr>
                <w:rFonts w:eastAsia="Arial Unicode MS"/>
                <w:color w:val="000000"/>
                <w:lang w:val="ky-KG"/>
              </w:rPr>
              <w:t>П</w:t>
            </w:r>
            <w:r>
              <w:rPr>
                <w:rFonts w:eastAsia="Arial Unicode MS"/>
                <w:color w:val="000000"/>
              </w:rPr>
              <w:t>рини</w:t>
            </w:r>
            <w:r>
              <w:rPr>
                <w:rFonts w:eastAsia="Arial Unicode MS"/>
                <w:color w:val="000000"/>
              </w:rPr>
              <w:t xml:space="preserve">мал участие на онлайн конференции, конкурса международной – исследовательских работ студентов, аспирантов, магистрантов и соискателей </w:t>
            </w:r>
            <w:r>
              <w:rPr>
                <w:rFonts w:eastAsia="Arial Unicode MS"/>
                <w:b/>
                <w:color w:val="000000"/>
              </w:rPr>
              <w:t>«Роль культуры и Науки в развитии нравственности современного общества»</w:t>
            </w:r>
            <w:r>
              <w:rPr>
                <w:rFonts w:eastAsia="Arial Unicode MS"/>
                <w:color w:val="000000"/>
              </w:rPr>
              <w:t xml:space="preserve"> на базе Ош ГУ.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rFonts w:eastAsia="Arial Unicode MS"/>
                <w:color w:val="000000"/>
              </w:rPr>
            </w:pPr>
            <w:r>
              <w:rPr>
                <w:lang w:val="ky-KG"/>
              </w:rPr>
              <w:t>26.11.2021 год.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1950"/>
              </w:tabs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b/>
                <w:lang w:val="ky-KG" w:eastAsia="en-US"/>
              </w:rPr>
              <w:t xml:space="preserve">Сертификат. </w:t>
            </w:r>
            <w:r>
              <w:rPr>
                <w:rFonts w:eastAsia="Calibri"/>
                <w:lang w:val="ky-KG" w:eastAsia="en-US"/>
              </w:rPr>
              <w:t xml:space="preserve">Международный научно-практический конференции “Музыкальное ихудожественное образование: опыт, традиции, инновации”. ФГБОУ ВО “ЧГПУ”им. И.Я. Яковлева. Россия, г. Чебоксары 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lang w:val="ky-KG"/>
              </w:rPr>
            </w:pPr>
            <w:r>
              <w:rPr>
                <w:rFonts w:eastAsia="Calibri"/>
                <w:lang w:eastAsia="en-US"/>
              </w:rPr>
              <w:t>05 – ноября 2021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val="ky-KG" w:eastAsia="en-US"/>
              </w:rPr>
              <w:t>П</w:t>
            </w:r>
            <w:r>
              <w:rPr>
                <w:rFonts w:eastAsia="Calibri"/>
                <w:lang w:eastAsia="en-US"/>
              </w:rPr>
              <w:t xml:space="preserve">ринимал участие на лекции Дмитрия Мельникова в Кустанайском филиале Чел ГУ. Тема: </w:t>
            </w:r>
            <w:r>
              <w:rPr>
                <w:rFonts w:eastAsia="Calibri"/>
                <w:b/>
                <w:lang w:eastAsia="en-US"/>
              </w:rPr>
              <w:t xml:space="preserve">«Кризис знания: Почему нужно учится понимать ?. 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lang w:val="ky-KG"/>
              </w:rPr>
            </w:pPr>
            <w:r>
              <w:rPr>
                <w:rFonts w:eastAsia="Calibri"/>
                <w:lang w:eastAsia="en-US"/>
              </w:rPr>
              <w:t>16 – ноября 2021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1950"/>
              </w:tabs>
              <w:rPr>
                <w:rFonts w:eastAsia="Calibri"/>
                <w:b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П</w:t>
            </w:r>
            <w:r>
              <w:rPr>
                <w:rFonts w:eastAsia="Calibri"/>
                <w:lang w:eastAsia="en-US"/>
              </w:rPr>
              <w:t xml:space="preserve">ринял участие в работе международной научно -  практической конференции </w:t>
            </w:r>
            <w:r>
              <w:rPr>
                <w:rFonts w:eastAsia="Calibri"/>
                <w:b/>
                <w:lang w:eastAsia="en-US"/>
              </w:rPr>
              <w:t>«Современные тенденции в религиоведении. Вызов пост-привычного времени: Антропологический дискурс»,</w:t>
            </w:r>
            <w:r>
              <w:rPr>
                <w:rFonts w:eastAsia="Calibri"/>
                <w:lang w:eastAsia="en-US"/>
              </w:rPr>
              <w:t xml:space="preserve"> посвященной </w:t>
            </w:r>
            <w:r>
              <w:rPr>
                <w:rFonts w:eastAsia="Calibri"/>
                <w:b/>
                <w:lang w:eastAsia="en-US"/>
              </w:rPr>
              <w:t>75 – лети</w:t>
            </w:r>
            <w:r>
              <w:rPr>
                <w:rFonts w:eastAsia="Calibri"/>
                <w:lang w:eastAsia="en-US"/>
              </w:rPr>
              <w:t xml:space="preserve"> доктора философских наук, профессора Орынбекова Муханмадияр Серикбековича и международному дню толерантности.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lang w:val="ky-KG"/>
              </w:rPr>
            </w:pPr>
            <w:r>
              <w:rPr>
                <w:rFonts w:eastAsia="Calibri"/>
                <w:lang w:eastAsia="en-US"/>
              </w:rPr>
              <w:t>17 –ноября 2021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1950"/>
              </w:tabs>
              <w:rPr>
                <w:rFonts w:eastAsia="Calibri"/>
                <w:b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П</w:t>
            </w:r>
            <w:r>
              <w:rPr>
                <w:rFonts w:eastAsia="Calibri"/>
                <w:lang w:eastAsia="en-US"/>
              </w:rPr>
              <w:t xml:space="preserve">ринимал участие в научном семинаре среди студентов, аспирантов, магистрантов и соискателей на тему: </w:t>
            </w:r>
            <w:r>
              <w:rPr>
                <w:rFonts w:eastAsia="Calibri"/>
                <w:b/>
                <w:lang w:eastAsia="en-US"/>
              </w:rPr>
              <w:t>«Философия и будущее цивилизации»</w:t>
            </w:r>
            <w:r>
              <w:rPr>
                <w:rFonts w:eastAsia="Calibri"/>
                <w:lang w:eastAsia="en-US"/>
              </w:rPr>
              <w:t xml:space="preserve"> Ош ГУ.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20 – ноября 2021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195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Сертификат.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Принимал активное участие в международной научной онлайн конференции Российско - кыргызская молодёжно - студенческая встреча, посвящённая Году науки и технологий в России.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– ноября 2021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Принимал участие в международном научно – практическом конференции на тему: </w:t>
            </w:r>
            <w:r>
              <w:rPr>
                <w:rFonts w:eastAsia="Calibri"/>
                <w:b/>
                <w:lang w:eastAsia="en-US"/>
              </w:rPr>
              <w:t>«Социальная модернизация в Казахстане: возможности и перспективы»</w:t>
            </w:r>
            <w:r>
              <w:rPr>
                <w:rFonts w:eastAsia="Calibri"/>
                <w:lang w:eastAsia="en-US"/>
              </w:rPr>
              <w:t xml:space="preserve">, посвященную </w:t>
            </w:r>
            <w:r>
              <w:rPr>
                <w:rFonts w:eastAsia="Calibri"/>
                <w:b/>
                <w:lang w:eastAsia="en-US"/>
              </w:rPr>
              <w:t>30 – лети</w:t>
            </w:r>
            <w:r>
              <w:rPr>
                <w:rFonts w:eastAsia="Calibri"/>
                <w:lang w:eastAsia="en-US"/>
              </w:rPr>
              <w:t xml:space="preserve">  независимости Республики Казахстана. 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23 - </w:t>
            </w:r>
            <w:r>
              <w:rPr>
                <w:rFonts w:eastAsia="Calibri"/>
                <w:lang w:eastAsia="en-US"/>
              </w:rPr>
              <w:t>24 ноября 2021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Принимал участие в международном научно – практическом конференции с научным докладом на тему</w:t>
            </w:r>
            <w:r>
              <w:rPr>
                <w:rFonts w:eastAsia="Calibri"/>
                <w:b/>
                <w:lang w:eastAsia="en-US"/>
              </w:rPr>
              <w:t xml:space="preserve">: «Музыкальная коммуникация как феномен современной культуры». </w:t>
            </w:r>
            <w:r>
              <w:rPr>
                <w:rFonts w:eastAsia="Calibri"/>
                <w:lang w:eastAsia="en-US"/>
              </w:rPr>
              <w:t xml:space="preserve">Третий Казахстанский философский конгресс на тему: </w:t>
            </w:r>
            <w:r>
              <w:rPr>
                <w:rFonts w:eastAsia="Calibri"/>
                <w:b/>
                <w:lang w:eastAsia="en-US"/>
              </w:rPr>
              <w:t xml:space="preserve">«Философия независимого Казахстана в эпоху глобальных трансформаций». </w:t>
            </w:r>
            <w:r>
              <w:rPr>
                <w:rFonts w:eastAsia="Calibri"/>
                <w:lang w:eastAsia="en-US"/>
              </w:rPr>
              <w:t xml:space="preserve">Конгресс посвященная </w:t>
            </w:r>
            <w:r>
              <w:rPr>
                <w:rFonts w:eastAsia="Calibri"/>
                <w:b/>
                <w:lang w:eastAsia="en-US"/>
              </w:rPr>
              <w:t>30 – лети</w:t>
            </w:r>
            <w:r>
              <w:rPr>
                <w:rFonts w:eastAsia="Calibri"/>
                <w:lang w:eastAsia="en-US"/>
              </w:rPr>
              <w:t xml:space="preserve"> независимости Республики Казахстана.</w:t>
            </w:r>
          </w:p>
        </w:tc>
      </w:tr>
      <w:tr>
        <w:tblPrEx/>
        <w:trPr>
          <w:trHeight w:val="529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– ноября 2021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1950"/>
              </w:tabs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«Казахстанский философский конгресс»; </w:t>
            </w:r>
            <w:r>
              <w:rPr>
                <w:rFonts w:eastAsia="Calibri"/>
                <w:lang w:eastAsia="en-US"/>
              </w:rPr>
              <w:t xml:space="preserve">международный центр методологических исследований и инновационных программ при восточном отделении Казахстанского философского конгресса; Российское философское общество </w:t>
            </w:r>
            <w:r>
              <w:rPr>
                <w:rFonts w:eastAsia="Calibri"/>
                <w:b/>
                <w:lang w:eastAsia="en-US"/>
              </w:rPr>
              <w:t xml:space="preserve">«Диалектика и культура»; </w:t>
            </w:r>
            <w:r>
              <w:rPr>
                <w:rFonts w:eastAsia="Calibri"/>
                <w:lang w:eastAsia="en-US"/>
              </w:rPr>
              <w:t>институт философии национальной академии наук Беларуси; Восточно  –Казахстанский университет им. С. Аманжолова.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lang w:val="ky-KG"/>
              </w:rPr>
            </w:pPr>
            <w:r>
              <w:rPr>
                <w:rFonts w:eastAsia="Calibri"/>
                <w:lang w:eastAsia="en-US"/>
              </w:rPr>
              <w:t>25 – ноября 2021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y-KG" w:eastAsia="en-US"/>
              </w:rPr>
              <w:t>П</w:t>
            </w:r>
            <w:r>
              <w:rPr>
                <w:rFonts w:eastAsia="Calibri"/>
                <w:lang w:eastAsia="en-US"/>
              </w:rPr>
              <w:t xml:space="preserve">ринимал участие в заседании международного круглого стола </w:t>
            </w:r>
            <w:r>
              <w:rPr>
                <w:rFonts w:eastAsia="Calibri"/>
                <w:b/>
                <w:lang w:eastAsia="en-US"/>
              </w:rPr>
              <w:t>«Идеи и обоснования к программам инноваций»</w:t>
            </w:r>
            <w:r>
              <w:rPr>
                <w:rFonts w:eastAsia="Calibri"/>
                <w:lang w:eastAsia="en-US"/>
              </w:rPr>
              <w:t xml:space="preserve"> тема четвертого заседании: </w:t>
            </w:r>
            <w:r>
              <w:rPr>
                <w:rFonts w:eastAsia="Calibri"/>
                <w:b/>
                <w:lang w:eastAsia="en-US"/>
              </w:rPr>
              <w:t>«Методологические ориентиры: практический запрос или теоретическая мифология»?</w:t>
            </w:r>
            <w:r>
              <w:rPr>
                <w:rFonts w:eastAsia="Calibri"/>
                <w:lang w:eastAsia="en-US"/>
              </w:rPr>
              <w:t xml:space="preserve"> На базе кафедры истории Казахстана и Рухани жангыру Восточно Казахстанского университета им. С. Аманжолова по адресу: г. Усть – Каменогорск, ул. 30 Гвардейской дивизии, 34 – ауд. 312.  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</w:tcPr>
          <w:p>
            <w:pPr>
              <w:pStyle w:val="style0"/>
              <w:rPr>
                <w:lang w:val="ky-KG"/>
              </w:rPr>
            </w:pPr>
            <w:r>
              <w:rPr>
                <w:rFonts w:eastAsia="Calibri"/>
                <w:lang w:val="ky-KG" w:eastAsia="en-US"/>
              </w:rPr>
              <w:t>27 – ноября 2021 год</w:t>
            </w:r>
            <w:r>
              <w:rPr>
                <w:rFonts w:eastAsia="Calibri"/>
                <w:lang w:val="ky-KG"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val="ky-KG" w:eastAsia="en-US"/>
              </w:rPr>
              <w:t>Костанайский филиал</w:t>
            </w:r>
            <w:r>
              <w:rPr>
                <w:rFonts w:eastAsia="Calibri"/>
                <w:b/>
                <w:lang w:val="ky-KG" w:eastAsia="en-US"/>
              </w:rPr>
              <w:t xml:space="preserve"> ЧелГУ </w:t>
            </w:r>
            <w:r>
              <w:rPr>
                <w:rFonts w:eastAsia="Calibri"/>
                <w:lang w:val="ky-KG" w:eastAsia="en-US"/>
              </w:rPr>
              <w:t xml:space="preserve">и кафедры </w:t>
            </w:r>
            <w:r>
              <w:rPr>
                <w:rFonts w:eastAsia="Calibri"/>
                <w:b/>
                <w:lang w:val="ky-KG" w:eastAsia="en-US"/>
              </w:rPr>
              <w:t xml:space="preserve">СГЕНД. </w:t>
            </w:r>
            <w:r>
              <w:rPr>
                <w:rFonts w:eastAsia="Calibri"/>
                <w:lang w:val="ky-KG" w:eastAsia="en-US"/>
              </w:rPr>
              <w:t xml:space="preserve">Принимал участие в гостевой лекции Сергейя Колчигина, доктора философских наук, профессора, вице – президента ОО </w:t>
            </w:r>
            <w:r>
              <w:rPr>
                <w:rFonts w:eastAsia="Calibri"/>
                <w:lang w:eastAsia="en-US"/>
              </w:rPr>
              <w:t xml:space="preserve">«Конгресс философов» Республики Казахстана, член – корреспондента Петровской академии наук и искусств (Санкт – Петербург). Тема лекции: </w:t>
            </w:r>
            <w:r>
              <w:rPr>
                <w:rFonts w:eastAsia="Calibri"/>
                <w:b/>
                <w:lang w:eastAsia="en-US"/>
              </w:rPr>
              <w:t>«Философия и филология: Встречи на перекрестках культуры».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lang w:val="ky-KG"/>
              </w:rPr>
            </w:pPr>
            <w:r>
              <w:rPr>
                <w:rFonts w:eastAsia="Calibri"/>
                <w:lang w:val="ky-KG" w:eastAsia="en-US"/>
              </w:rPr>
              <w:t>30 – ноября</w:t>
            </w:r>
            <w:r>
              <w:rPr>
                <w:rFonts w:eastAsia="Calibri"/>
                <w:lang w:val="ky-KG" w:eastAsia="en-US"/>
              </w:rPr>
              <w:t xml:space="preserve"> 2021 год</w:t>
            </w:r>
            <w:r>
              <w:rPr>
                <w:rFonts w:eastAsia="Calibri"/>
                <w:lang w:val="ky-KG"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b/>
                <w:lang w:val="ky-KG"/>
              </w:rPr>
            </w:pPr>
            <w:r>
              <w:rPr>
                <w:rFonts w:eastAsia="Calibri"/>
                <w:lang w:val="ky-KG" w:eastAsia="en-US"/>
              </w:rPr>
              <w:t xml:space="preserve">Принимал участие </w:t>
            </w:r>
            <w:r>
              <w:rPr>
                <w:rFonts w:eastAsia="Calibri"/>
                <w:b/>
                <w:lang w:val="ky-KG" w:eastAsia="en-US"/>
              </w:rPr>
              <w:t>УНПК МУК</w:t>
            </w:r>
            <w:r>
              <w:rPr>
                <w:rFonts w:eastAsia="Calibri"/>
                <w:lang w:val="ky-KG" w:eastAsia="en-US"/>
              </w:rPr>
              <w:t xml:space="preserve"> в международной научно – практической конференции на тему </w:t>
            </w:r>
            <w:r>
              <w:rPr>
                <w:rFonts w:eastAsia="Calibri"/>
                <w:b/>
                <w:lang w:eastAsia="en-US"/>
              </w:rPr>
              <w:t>«Философское и литературное наследие суфизма».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eastAsia="en-US"/>
              </w:rPr>
              <w:t>10 – декабря</w:t>
            </w:r>
            <w:r>
              <w:rPr>
                <w:rFonts w:eastAsia="Calibri"/>
                <w:lang w:eastAsia="en-US"/>
              </w:rPr>
              <w:t xml:space="preserve"> 2021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y-KG" w:eastAsia="en-US"/>
              </w:rPr>
              <w:t>П</w:t>
            </w:r>
            <w:r>
              <w:rPr>
                <w:rFonts w:eastAsia="Calibri"/>
                <w:lang w:eastAsia="en-US"/>
              </w:rPr>
              <w:t xml:space="preserve">ринимал активное участие в международном круглом столе </w:t>
            </w:r>
            <w:r>
              <w:rPr>
                <w:rFonts w:eastAsia="Calibri"/>
                <w:b/>
                <w:lang w:eastAsia="en-US"/>
              </w:rPr>
              <w:t xml:space="preserve">«Вехи Независимости» </w:t>
            </w:r>
            <w:r>
              <w:rPr>
                <w:rFonts w:eastAsia="Calibri"/>
                <w:lang w:eastAsia="en-US"/>
              </w:rPr>
              <w:t xml:space="preserve">к 30 - лети Независимости РК организатор: КФ ФГБОУ ВО Чел ГУ, кафедра СГЕНД. 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eastAsia="en-US"/>
              </w:rPr>
              <w:t>11 – 12 декабря</w:t>
            </w:r>
            <w:r>
              <w:rPr>
                <w:rFonts w:eastAsia="Calibri"/>
                <w:lang w:eastAsia="en-US"/>
              </w:rPr>
              <w:t xml:space="preserve"> 2021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П</w:t>
            </w:r>
            <w:r>
              <w:rPr>
                <w:rFonts w:eastAsia="Calibri"/>
                <w:lang w:eastAsia="en-US"/>
              </w:rPr>
              <w:t xml:space="preserve">ринимал активное участие в международной научно – теоретической конференции </w:t>
            </w:r>
            <w:r>
              <w:rPr>
                <w:rFonts w:eastAsia="Calibri"/>
                <w:b/>
                <w:lang w:eastAsia="en-US"/>
              </w:rPr>
              <w:t>«Историческая сущность труда».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eastAsia="en-US"/>
              </w:rPr>
              <w:t>27 – декабря</w:t>
            </w:r>
            <w:r>
              <w:rPr>
                <w:rFonts w:eastAsia="Calibri"/>
                <w:lang w:eastAsia="en-US"/>
              </w:rPr>
              <w:t xml:space="preserve"> 2021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y-KG" w:eastAsia="en-US"/>
              </w:rPr>
              <w:t>П</w:t>
            </w:r>
            <w:r>
              <w:rPr>
                <w:rFonts w:eastAsia="Calibri"/>
                <w:lang w:eastAsia="en-US"/>
              </w:rPr>
              <w:t xml:space="preserve">ринимал участие в международной онлайн – встречи с Танатом Карпыковым, преподавателем национального исследовательского университета «Высшая школа экономики», аспирантом факультета политологии СПБГУ (Санкт – Петербург, Россия). Встреча было посвящена актуальной теме </w:t>
            </w:r>
            <w:r>
              <w:rPr>
                <w:rFonts w:eastAsia="Calibri"/>
                <w:b/>
                <w:lang w:eastAsia="en-US"/>
              </w:rPr>
              <w:t>«Медиа в современном мире».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eastAsia="en-US"/>
              </w:rPr>
              <w:t>04 – янв</w:t>
            </w:r>
            <w:r>
              <w:rPr>
                <w:rFonts w:eastAsia="Calibri"/>
                <w:lang w:eastAsia="en-US"/>
              </w:rPr>
              <w:t>аря</w:t>
            </w:r>
            <w:r>
              <w:rPr>
                <w:rFonts w:eastAsia="Calibri"/>
                <w:lang w:eastAsia="en-US"/>
              </w:rPr>
              <w:t xml:space="preserve"> 2022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val="ky-KG" w:eastAsia="en-US"/>
              </w:rPr>
              <w:t>П</w:t>
            </w:r>
            <w:r>
              <w:rPr>
                <w:rFonts w:eastAsia="Calibri"/>
                <w:lang w:eastAsia="en-US"/>
              </w:rPr>
              <w:t>ринимал участие в международной научно – теоретической семинаре тема</w:t>
            </w:r>
            <w:r>
              <w:rPr>
                <w:rFonts w:eastAsia="Calibri"/>
                <w:b/>
                <w:lang w:eastAsia="en-US"/>
              </w:rPr>
              <w:t xml:space="preserve">: «Глобализация и духовная устойчивость общества». 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eastAsia="en-US"/>
              </w:rPr>
              <w:t>22 – января</w:t>
            </w:r>
            <w:r>
              <w:rPr>
                <w:rFonts w:eastAsia="Calibri"/>
                <w:lang w:eastAsia="en-US"/>
              </w:rPr>
              <w:t xml:space="preserve"> 2022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val="ky-KG" w:eastAsia="en-US"/>
              </w:rPr>
              <w:t>П</w:t>
            </w:r>
            <w:r>
              <w:rPr>
                <w:rFonts w:eastAsia="Calibri"/>
                <w:lang w:eastAsia="en-US"/>
              </w:rPr>
              <w:t>ринима</w:t>
            </w:r>
            <w:r>
              <w:rPr>
                <w:rFonts w:eastAsia="Calibri"/>
                <w:lang w:eastAsia="en-US"/>
              </w:rPr>
              <w:t xml:space="preserve">л активное участие в междисциплинарной теоретической семинаре тема: </w:t>
            </w:r>
            <w:r>
              <w:rPr>
                <w:rFonts w:eastAsia="Calibri"/>
                <w:b/>
                <w:lang w:eastAsia="en-US"/>
              </w:rPr>
              <w:t>«Актуальные проблемы глобалистики».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 – января</w:t>
            </w:r>
            <w:r>
              <w:rPr>
                <w:rFonts w:eastAsia="Calibri"/>
                <w:lang w:eastAsia="en-US"/>
              </w:rPr>
              <w:t xml:space="preserve"> 2022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eastAsia="en-US"/>
              </w:rPr>
              <w:t>Принимал участие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 международной научно – практической онлайн конференции тема: </w:t>
            </w:r>
            <w:r>
              <w:rPr>
                <w:rFonts w:eastAsia="Calibri"/>
                <w:b/>
                <w:lang w:eastAsia="en-US"/>
              </w:rPr>
              <w:t>«Наука в моей жизни».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09 –февраля </w:t>
            </w:r>
            <w:r>
              <w:rPr>
                <w:rFonts w:eastAsia="Calibri"/>
                <w:lang w:eastAsia="en-US"/>
              </w:rPr>
              <w:t>2022 год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lang w:eastAsia="en-US"/>
              </w:rPr>
              <w:t xml:space="preserve">Принимал участие в международной научно – практической онлайн конференции тема: Лекция Павла Шаблей </w:t>
            </w:r>
            <w:r>
              <w:rPr>
                <w:rFonts w:eastAsia="Calibri"/>
                <w:b/>
                <w:lang w:eastAsia="en-US"/>
              </w:rPr>
              <w:t>«Биография как интеллектуальная история».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– февраля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ринима</w:t>
            </w:r>
            <w:r>
              <w:rPr>
                <w:rFonts w:eastAsia="Calibri"/>
                <w:lang w:eastAsia="en-US"/>
              </w:rPr>
              <w:t>л активное участие на презентации коллективной монографии</w:t>
            </w:r>
            <w:r>
              <w:rPr>
                <w:rFonts w:eastAsia="Calibri"/>
                <w:b/>
                <w:lang w:eastAsia="en-US"/>
              </w:rPr>
              <w:t xml:space="preserve"> «Актуальные вопросы межэтнических отношений: современное состояние и перспективы» </w:t>
            </w:r>
            <w:r>
              <w:rPr>
                <w:rFonts w:eastAsia="Calibri"/>
                <w:lang w:eastAsia="en-US"/>
              </w:rPr>
              <w:t xml:space="preserve">на базе Костанайского филиала Чел ГУ.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11 – февраля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Сертификат.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Принимал участие в международной научной онлайн конференции на базе Костанайского филиала Чел ГУ презентация новой книги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Сергея Колчигина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– известного казахстанского ученого, вице – президента Казахстанского философского конгресса, члена – корреспондента Петровской академии наук и искусств (Санкт – Петербург), доктора философских наук, профессора.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15 – февраля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Международный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 xml:space="preserve"> 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онлайн – встреча с М. С. Туйгановым на тему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«Деструктивные религиозные организации в Казахстане: от призыва до экстремизма».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19 – 20 февраля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активное участие в международной научно – практической конференции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«Образование и наука 21 веке».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02 – марта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участие в международной научно – практической онлайн конференции тема: Гостевая лекция Сухова Михаила Васильевича на тему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«Искусственный интеллект: просто о сложном».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30 – 31 марта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Принимал активное участие в международной научно – практической конференции, посвященной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 xml:space="preserve"> 200 – лети 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со дня рождения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 xml:space="preserve"> Д. Банзарова и 90 – лети БГПИ – БГУ.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31 – марта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rFonts w:eastAsia="Calibri"/>
                <w:lang w:val="ky-KG"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участие в V международной научно – практической конференции тема: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«Музыкальное и художественное образование в современном мире: Традиции и инновации».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04 – апреля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Принимал активное участие в всероссийской научно – практической конференции с международным участием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 xml:space="preserve"> «Наука – физической культуре и спорту».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12 – 13 апреля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Принимал активное участие в XVI международной научно – практической онлайн – конференции тема: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 xml:space="preserve"> «Парадигма современной науки в условиях модернизации и инновационного развития научной мысли: Теория и практика», 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посвященной памяти основателей филиала Т. Ж. Атжанова и А. М. Роднова.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22 – апреля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 активное участие в международной научно – практической онлайн конференции на тему: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«Современная модель образования: тенденции, проблемы и перспективы».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22 – апреля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участие в международной научно – практической онлайн конференции тема: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«Культурное наследие и народное искусство: сохранение и актуализация в целях устойчивого развития общества».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22 – апреля 2022 года</w:t>
            </w:r>
          </w:p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Международная научно-практическая конференция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“ФИЛОСОФИЯ ГЕНДЕРА: ТЕОРИЯ И ПРАКТИКА”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посвященная 70-летию доктора философских наук, профессора, заслуженного работника образования Кыргызской Республики ЭДИЛОВОЙ МАРИЯМ МИТАЛИПОВНЫ.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22 – апреля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активное участие в международной научно-практической конференции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"Человек и общество в современном киберпространстве".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30 – апреля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активное участие в международной научно-практической конференции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"Образование: Проблемы и перспективы, ценности и инновации".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val="en-US" w:eastAsia="en-US"/>
              </w:rPr>
              <w:t xml:space="preserve">30 – 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апреля</w:t>
            </w:r>
            <w:r>
              <w:rPr>
                <w:rFonts w:eastAsia="Calibri"/>
                <w:color w:val="212529"/>
                <w:shd w:val="clear" w:color="auto" w:fill="fbfbfb"/>
                <w:lang w:val="en-US" w:eastAsia="en-US"/>
              </w:rPr>
              <w:t xml:space="preserve"> 2022 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val="en-US"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val="en-US" w:eastAsia="en-US"/>
              </w:rPr>
              <w:t xml:space="preserve">Call for Papers for the international scientific-practical conference </w:t>
            </w:r>
            <w:r>
              <w:rPr>
                <w:rFonts w:eastAsia="Calibri"/>
                <w:b/>
                <w:color w:val="212529"/>
                <w:shd w:val="clear" w:color="auto" w:fill="fbfbfb"/>
                <w:lang w:val="en-US" w:eastAsia="en-US"/>
              </w:rPr>
              <w:t>«EDUCATION: PROBLEMS AND PROSPECTS, VALUES AND INNOVATIONS»</w:t>
            </w:r>
            <w:r>
              <w:rPr>
                <w:rFonts w:eastAsia="Calibri"/>
                <w:color w:val="212529"/>
                <w:shd w:val="clear" w:color="auto" w:fill="fbfbfb"/>
                <w:lang w:val="en-US" w:eastAsia="en-US"/>
              </w:rPr>
              <w:t xml:space="preserve">  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val="en-US"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12 – май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Принимал участие в межвузовской студенческой научно - практической конференции «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Социально-экономические и экологические проблемы горных территорий».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12 – мая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«Дом меди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-грамотности в Ку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станайской области»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проведет первый, в сезоне обучающий тренинг на казахском и русском языках. Тема сессии "Критическое мышление в современной информационной среде". Тренинг проведут: Абдибеков Нурбек - председатель ОФ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«Sanaly Urpaq-2050»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. Преподаватель Ку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станайского областного филиала академии государственного управления при Президенте РК, имеющий большой опыт проведения тренингов, в том числе и по медиа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-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грамотности и Алексанин Владимир - профессиональный практикующий психолог, арт-терапевт, мак-терапевт, тренер личностного роста и развития гибких навыков, а также медиа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-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тренер.</w:t>
            </w:r>
          </w:p>
        </w:tc>
      </w:tr>
      <w:tr>
        <w:tblPrEx/>
        <w:trPr>
          <w:trHeight w:val="1185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13 – мая 2022 года</w:t>
            </w:r>
          </w:p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</w:p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</w:p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</w:p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Международная научно-практическая конференция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«Современные тенденции развития образования в эпоху цифровизации»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, посвященная 75-летию кандидата педагогических наук, профессора Мадраимова Сапарбека Мадраимовича.</w:t>
            </w:r>
          </w:p>
        </w:tc>
      </w:tr>
      <w:tr>
        <w:tblPrEx/>
        <w:trPr>
          <w:trHeight w:val="1022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17 – мая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5842"/>
              </w:tabs>
              <w:spacing w:lineRule="auto" w:line="276"/>
              <w:jc w:val="both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активное участие в VI Международной научно-практической конференции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«Актуальные вопросы преподавания иностранного языка в высшей школе».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18 – мая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Принимал активное участие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 xml:space="preserve"> 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международной научно-практической конференции,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посвященной 75-летию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со дня рождения директора Центра лингвистических исследований, доктора филологических наук, профессора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Зулпукарова К.З.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20 – мая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участие в V МЕЖДУНАРОДНОЙ КОНФЕРЕНЦИИ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«КАЗАНСКИЕ СОЦИОЛОГИЧЕСКИЕ ЧТЕНИЯ»</w:t>
            </w:r>
          </w:p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29 –мая 2022 года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принимал активное участие в международной педагогической конгрессе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"ТЮРКСКИЙ МИР".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29 –мая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активное участие в международной педагогической конгрессе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"ТЮРКСКИЙ МИР".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02 – июня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активное участие в Республиканской научно-практической конференции на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тему «Философия и методология науки»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, посвященной </w:t>
            </w:r>
            <w:r>
              <w:rPr>
                <w:rFonts w:eastAsia="Calibri"/>
                <w:b/>
                <w:i/>
                <w:color w:val="212529"/>
                <w:shd w:val="clear" w:color="auto" w:fill="fbfbfb"/>
                <w:lang w:eastAsia="en-US"/>
              </w:rPr>
              <w:t>140-летию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просветителя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Ишенаалы Арабаева.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07 – 08 июня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Проект Европейского Союза Программы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Erasmus+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«Укрепление зеленой экономики в трёх странах Азии: Кыргызстан, Непал и Индия»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(EGEA) Международная конференция на тему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 xml:space="preserve"> «РЕГИОНАЛЬНЫЕ АСПЕКТЫ ЗЕЛЁНОЙ ЭКОНОМИКИ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: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реалии и перспективы»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07 – 08 июня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активное участие в Международной научно-практической конференции на тему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«РЕГИОНАЛЬНЫЕ АСПЕКТЫ ЗЕЛЁНОЙ ЭКОНОМИКИ: реалии и перспективы».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11 – июня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участие в межвузовской студенческой научно- практической конференции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«Социально-экономические и экологические проблемы горных территорий».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17 – 19 июня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“Инсандын руханий-адеп-ахлактык өнүгүүсү жана дене тарбиясы”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аттуу Эл аралык илимий-практикалык конференциясына катыштым.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23 – июня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активное участие в Международной научно-методологической конференции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СЕЛИВАНОВСКИЕ ЧТЕНИЯ: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«Культура и антикультура».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24 – июня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Принимал участие в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 xml:space="preserve"> 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международной научно-практической конференции на тему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«Академик А.А. Алтмышбаев как один из основоположников Академии наук Кыргызстана и профессиональной философии».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29 – июня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участие в Международной научно-практической конференции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«КАЗАХСТАН И СТРАНЫ ВОСТОКА В МЕНЯЮЩЕМСЯ МИРЕ: ПРОБЛЕМЫ БЕЗОПАСНОСТИ И СОТРУДНИЧЕСТВА».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lang w:eastAsia="en-US"/>
              </w:rPr>
              <w:t>28 – сентября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Принимал участие в междисциплинарной семинаре </w:t>
            </w:r>
            <w:r>
              <w:rPr>
                <w:rFonts w:eastAsia="Calibri"/>
                <w:b/>
                <w:lang w:eastAsia="en-US"/>
              </w:rPr>
              <w:t>«Актуальные проблемы глобалистики»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12 – октября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Лисаковский музей истории и культуры Верхнего Притоболья . Лисаковский музей музей приглашает вас на запланированную конференцию: Zoom.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Тема: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 xml:space="preserve">Сакральная география Казахстана и Кустанайской области. </w:t>
            </w:r>
          </w:p>
        </w:tc>
      </w:tr>
      <w:tr>
        <w:tblPrEx/>
        <w:trPr>
          <w:trHeight w:val="1569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>14 – октября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Принимал активное участие в работе Международной научно-практической конференции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«ФИЛОСОФИЯ: НАУКА И ПРИЗВАНИЕ»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, посвященной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65-летию</w:t>
            </w:r>
            <w:r>
              <w:rPr>
                <w:rFonts w:eastAsia="Calibri"/>
                <w:color w:val="212529"/>
                <w:shd w:val="clear" w:color="auto" w:fill="fbfbfb"/>
                <w:lang w:eastAsia="en-US"/>
              </w:rPr>
              <w:t xml:space="preserve"> видного государственного и общественного деятеля, казахстанского ученого, доктора философских наук, профессора </w:t>
            </w:r>
            <w:r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  <w:t>Телебаева Газиза Турысбековича.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lang w:eastAsia="en-US"/>
              </w:rPr>
              <w:t>19 – 20 октября 2022 года</w:t>
            </w:r>
          </w:p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ринимал участие в международной научно – практической онлайн конференции</w:t>
            </w:r>
            <w:r>
              <w:rPr>
                <w:rFonts w:eastAsia="Calibri"/>
                <w:b/>
                <w:lang w:eastAsia="en-US"/>
              </w:rPr>
              <w:t xml:space="preserve"> «Устойчивость горных экосистем: вопросы освоения и сохранения», </w:t>
            </w:r>
            <w:r>
              <w:rPr>
                <w:rFonts w:eastAsia="Calibri"/>
                <w:lang w:eastAsia="en-US"/>
              </w:rPr>
              <w:t>посвященную</w:t>
            </w:r>
            <w:r>
              <w:rPr>
                <w:rFonts w:eastAsia="Calibri"/>
                <w:b/>
                <w:lang w:eastAsia="en-US"/>
              </w:rPr>
              <w:t xml:space="preserve"> «Году защиты горных экосистем и климатической устойчивости</w:t>
            </w:r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b/>
                <w:lang w:eastAsia="en-US"/>
              </w:rPr>
              <w:t>Ош ГУ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lang w:eastAsia="en-US"/>
              </w:rPr>
              <w:t>20 – 21 октября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Принимал участие в 7 международной научно – практической онлайн конференции </w:t>
            </w:r>
            <w:r>
              <w:rPr>
                <w:rFonts w:eastAsia="Calibri"/>
                <w:b/>
                <w:lang w:eastAsia="en-US"/>
              </w:rPr>
              <w:t xml:space="preserve">«Обнаружение заимствований – 2022», </w:t>
            </w:r>
            <w:r>
              <w:rPr>
                <w:rFonts w:eastAsia="Calibri"/>
                <w:lang w:eastAsia="en-US"/>
              </w:rPr>
              <w:t>посвященная академической этике и новейшим методам обнаружения плагиата.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– октября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Принимал участие в международной философско – методологической онлайн семинаре </w:t>
            </w:r>
            <w:r>
              <w:rPr>
                <w:rFonts w:eastAsia="Calibri"/>
                <w:b/>
                <w:lang w:eastAsia="en-US"/>
              </w:rPr>
              <w:t>«Диалектика, образование, человек в глобальной перспективе»</w:t>
            </w:r>
            <w:r>
              <w:rPr>
                <w:rFonts w:eastAsia="Calibri"/>
                <w:lang w:eastAsia="en-US"/>
              </w:rPr>
              <w:t xml:space="preserve">, посвященного </w:t>
            </w:r>
            <w:r>
              <w:rPr>
                <w:rFonts w:eastAsia="Calibri"/>
                <w:b/>
                <w:lang w:eastAsia="en-US"/>
              </w:rPr>
              <w:t xml:space="preserve">70 – летию </w:t>
            </w:r>
            <w:r>
              <w:rPr>
                <w:rFonts w:eastAsia="Calibri"/>
                <w:lang w:eastAsia="en-US"/>
              </w:rPr>
              <w:t xml:space="preserve">ВКУ имени </w:t>
            </w:r>
            <w:r>
              <w:rPr>
                <w:rFonts w:eastAsia="Calibri"/>
                <w:b/>
                <w:lang w:eastAsia="en-US"/>
              </w:rPr>
              <w:t>С. Аманжолова.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 – ноября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Принимал участие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 международной научно – практической онлайн конференции </w:t>
            </w:r>
            <w:r>
              <w:rPr>
                <w:rFonts w:eastAsia="Calibri"/>
                <w:b/>
                <w:lang w:eastAsia="en-US"/>
              </w:rPr>
              <w:t>«Новые вызовы современности»</w:t>
            </w:r>
            <w:r>
              <w:rPr>
                <w:rFonts w:eastAsia="Calibri"/>
                <w:lang w:eastAsia="en-US"/>
              </w:rPr>
              <w:t xml:space="preserve">, посвященную  </w:t>
            </w:r>
            <w:r>
              <w:rPr>
                <w:rFonts w:eastAsia="Calibri"/>
                <w:b/>
                <w:lang w:eastAsia="en-US"/>
              </w:rPr>
              <w:t>90 – летию</w:t>
            </w:r>
            <w:r>
              <w:rPr>
                <w:rFonts w:eastAsia="Calibri"/>
                <w:lang w:eastAsia="en-US"/>
              </w:rPr>
              <w:t xml:space="preserve"> чл.-корр. НАН КР, доктора философских наук, профессора Табалды Абдылдаева.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 – ноября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Принимал  активное участие в республиканской научно – практической онлайн конференции </w:t>
            </w:r>
            <w:r>
              <w:rPr>
                <w:rFonts w:eastAsia="Calibri"/>
                <w:b/>
                <w:lang w:eastAsia="en-US"/>
              </w:rPr>
              <w:t>«Касым Тыныстанов: истоки государственности и просвещения».</w:t>
            </w:r>
            <w:r>
              <w:rPr>
                <w:lang w:eastAsia="en-US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"mailto:naukaigu@gmail.com" </w:instrText>
            </w:r>
            <w:r>
              <w:rPr/>
              <w:fldChar w:fldCharType="separate"/>
            </w:r>
            <w:r>
              <w:rPr>
                <w:color w:val="0563c1"/>
                <w:spacing w:val="1"/>
                <w:u w:val="single"/>
                <w:lang w:val="en-US" w:eastAsia="en-US"/>
              </w:rPr>
              <w:t>naukaigu</w:t>
            </w:r>
            <w:r>
              <w:rPr>
                <w:color w:val="0563c1"/>
                <w:spacing w:val="1"/>
                <w:u w:val="single"/>
                <w:lang w:eastAsia="en-US"/>
              </w:rPr>
              <w:t>@</w:t>
            </w:r>
            <w:r>
              <w:rPr>
                <w:color w:val="0563c1"/>
                <w:spacing w:val="1"/>
                <w:u w:val="single"/>
                <w:lang w:val="en-US" w:eastAsia="en-US"/>
              </w:rPr>
              <w:t>gmail</w:t>
            </w:r>
            <w:r>
              <w:rPr>
                <w:color w:val="0563c1"/>
                <w:spacing w:val="1"/>
                <w:u w:val="single"/>
                <w:lang w:eastAsia="en-US"/>
              </w:rPr>
              <w:t>.</w:t>
            </w:r>
            <w:r>
              <w:rPr>
                <w:color w:val="0563c1"/>
                <w:spacing w:val="1"/>
                <w:u w:val="single"/>
                <w:lang w:val="en-US" w:eastAsia="en-US"/>
              </w:rPr>
              <w:t>com</w:t>
            </w:r>
            <w:r>
              <w:rPr/>
              <w:fldChar w:fldCharType="end"/>
            </w:r>
            <w:r>
              <w:rPr>
                <w:spacing w:val="1"/>
                <w:lang w:eastAsia="en-US"/>
              </w:rPr>
              <w:t xml:space="preserve"> , </w:t>
            </w:r>
            <w:r>
              <w:rPr/>
              <w:fldChar w:fldCharType="begin"/>
            </w:r>
            <w:r>
              <w:instrText xml:space="preserve"> HYPERLINK "mailto:interiksu@gmail.com" </w:instrText>
            </w:r>
            <w:r>
              <w:rPr/>
              <w:fldChar w:fldCharType="separate"/>
            </w:r>
            <w:r>
              <w:rPr>
                <w:color w:val="0563c1"/>
                <w:u w:val="single"/>
                <w:lang w:val="en-US" w:eastAsia="en-US"/>
              </w:rPr>
              <w:t>interiksu</w:t>
            </w:r>
            <w:r>
              <w:rPr>
                <w:color w:val="0563c1"/>
                <w:u w:val="single"/>
                <w:lang w:eastAsia="en-US"/>
              </w:rPr>
              <w:t>@</w:t>
            </w:r>
            <w:r>
              <w:rPr>
                <w:color w:val="0563c1"/>
                <w:u w:val="single"/>
                <w:lang w:val="en-US" w:eastAsia="en-US"/>
              </w:rPr>
              <w:t>gmail</w:t>
            </w:r>
            <w:r>
              <w:rPr>
                <w:color w:val="0563c1"/>
                <w:u w:val="single"/>
                <w:lang w:eastAsia="en-US"/>
              </w:rPr>
              <w:t>.</w:t>
            </w:r>
            <w:r>
              <w:rPr>
                <w:color w:val="0563c1"/>
                <w:u w:val="single"/>
                <w:lang w:val="en-US" w:eastAsia="en-US"/>
              </w:rPr>
              <w:t>com</w:t>
            </w:r>
            <w:r>
              <w:rPr/>
              <w:fldChar w:fldCharType="end"/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жылдын 17 – ноябрында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 Улуттук илимдер академиясында буткул дуйнолук философия кунуно, ошондой эле КР Эл жазуучусу,сенарист жана ойчул Кубатбек Жусубалиевдин </w:t>
            </w:r>
            <w:r>
              <w:rPr>
                <w:rFonts w:eastAsia="Calibri"/>
                <w:b/>
                <w:lang w:eastAsia="en-US"/>
              </w:rPr>
              <w:t>80 жаш</w:t>
            </w:r>
            <w:r>
              <w:rPr>
                <w:rFonts w:eastAsia="Calibri"/>
                <w:lang w:eastAsia="en-US"/>
              </w:rPr>
              <w:t xml:space="preserve"> курагына арналган </w:t>
            </w:r>
            <w:r>
              <w:rPr>
                <w:rFonts w:eastAsia="Calibri"/>
                <w:b/>
                <w:lang w:eastAsia="en-US"/>
              </w:rPr>
              <w:t>«Кубатбек Жусубалиевдин философия дуйносу»</w:t>
            </w:r>
            <w:r>
              <w:rPr>
                <w:rFonts w:eastAsia="Calibri"/>
                <w:lang w:eastAsia="en-US"/>
              </w:rPr>
              <w:t xml:space="preserve"> аталышындагы илимий – практикалык онлайн конференциясына катыштым.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– ноября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Принимал участие в международной научной онлайн конференции</w:t>
            </w:r>
            <w:r>
              <w:rPr>
                <w:rFonts w:eastAsia="Calibri"/>
                <w:b/>
                <w:lang w:eastAsia="en-US"/>
              </w:rPr>
              <w:t xml:space="preserve"> «Алтайские корни тюркской цивилизации».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– ноября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Принимал активное участие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3809bd"/>
                <w:lang w:eastAsia="en-US"/>
              </w:rPr>
              <w:t xml:space="preserve">МЕЖДУНАРОДНАЯ НАУЧНО -ПРАКТИЧЕСКАЯ ОНЛАЙН КОНФЕРЕНЦИЯ «ГУМАНИТАРНЫЕ И ОБЩЕСТВЕННЫЕ НАУКИ В СОВРЕМЕННОМ ОБРАЗОВАНИИ: СОСТОЯНИЕ И ПЕРСПЕКТИВЫ». </w:t>
            </w:r>
            <w:r>
              <w:rPr>
                <w:b/>
                <w:color w:val="6600cc"/>
              </w:rPr>
              <w:t xml:space="preserve">Государственное образовательное учреждение высшего профессионального образования КЫРГЫЗСКО-РОССИЙСКИЙ СЛАВЯНСКИЙ УНИВЕРСИТЕТ ИМ. Б. Н. ЕЛЬЦИНА ГУМАНИТАРНЫЙ ФАКУЛЬТЕТ КАФЕДРА ФИЛОСОФИИ ИМЕНИ АКАДЕМИКА А.Ч. КАКЕЕВА  </w:t>
            </w:r>
            <w:r>
              <w:rPr/>
              <w:fldChar w:fldCharType="begin"/>
            </w:r>
            <w:r>
              <w:instrText xml:space="preserve"> HYPERLINK "http://vestnik.krsu.edu.kg/authors/article_requirements" </w:instrText>
            </w:r>
            <w:r>
              <w:rPr/>
              <w:fldChar w:fldCharType="separate"/>
            </w:r>
            <w:r>
              <w:rPr>
                <w:rFonts w:eastAsia="Calibri"/>
                <w:color w:val="0000ff"/>
                <w:u w:val="single"/>
                <w:lang w:eastAsia="en-US"/>
              </w:rPr>
              <w:t>http://vestnik.krsu.edu.kg/authors/article_requirements</w:t>
            </w:r>
            <w:r>
              <w:rPr/>
              <w:fldChar w:fldCharType="end"/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– ноября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Принимал участие в международной научно – практической онлайн конференции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 тему</w:t>
            </w:r>
            <w:r>
              <w:rPr>
                <w:rFonts w:eastAsia="Calibri"/>
                <w:b/>
                <w:lang w:eastAsia="en-US"/>
              </w:rPr>
              <w:t xml:space="preserve"> «Философия в 21 веке: вызовы, ценности, перспективы»</w:t>
            </w:r>
            <w:r>
              <w:rPr>
                <w:rFonts w:eastAsia="Calibri"/>
                <w:lang w:eastAsia="en-US"/>
              </w:rPr>
              <w:t xml:space="preserve"> Общественное объединение </w:t>
            </w:r>
            <w:r>
              <w:rPr>
                <w:rFonts w:eastAsia="Calibri"/>
                <w:b/>
                <w:lang w:eastAsia="en-US"/>
              </w:rPr>
              <w:t>«Южное философское общества Кыргызстана».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– 18 ноября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ринимал участие в международной научно – практической онлайн конференции</w:t>
            </w:r>
            <w:r>
              <w:rPr>
                <w:rFonts w:eastAsia="Calibri"/>
                <w:b/>
                <w:lang w:eastAsia="en-US"/>
              </w:rPr>
              <w:t xml:space="preserve"> «Научная территория: технологии и иновации».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– ноября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Принимал активное участие в международной научно – практической онлайн конференции </w:t>
            </w:r>
            <w:r>
              <w:rPr>
                <w:rFonts w:eastAsia="Calibri"/>
                <w:b/>
                <w:lang w:eastAsia="en-US"/>
              </w:rPr>
              <w:t>«Межэтнические отношения. Решение проблемных вопросов в разных странах».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– ноября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Принимал активное участие в 7 международной научно – практической онлайн конференции </w:t>
            </w:r>
            <w:r>
              <w:rPr>
                <w:rFonts w:eastAsia="Calibri"/>
                <w:b/>
                <w:lang w:eastAsia="en-US"/>
              </w:rPr>
              <w:t>«Музыка и художественное образование: опыт, традиции, инновации»</w:t>
            </w:r>
            <w:r>
              <w:rPr>
                <w:rFonts w:eastAsia="Calibri"/>
                <w:lang w:eastAsia="en-US"/>
              </w:rPr>
              <w:t xml:space="preserve">, приуроченной к </w:t>
            </w:r>
            <w:r>
              <w:rPr>
                <w:rFonts w:eastAsia="Calibri"/>
                <w:b/>
                <w:lang w:eastAsia="en-US"/>
              </w:rPr>
              <w:t>300 – летию</w:t>
            </w:r>
            <w:r>
              <w:rPr>
                <w:rFonts w:eastAsia="Calibri"/>
                <w:lang w:eastAsia="en-US"/>
              </w:rPr>
              <w:t xml:space="preserve"> Российской академии наук. С докладом на тему </w:t>
            </w:r>
            <w:r>
              <w:rPr>
                <w:rFonts w:eastAsia="Calibri"/>
                <w:b/>
                <w:lang w:eastAsia="en-US"/>
              </w:rPr>
              <w:t>«Значение музыкального искусства в коммуникации современной культуры».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– ноября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ринимал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активное участие в международной научно – практической онлайн конференции</w:t>
            </w:r>
            <w:r>
              <w:rPr>
                <w:rFonts w:eastAsia="Calibri"/>
                <w:b/>
                <w:lang w:eastAsia="en-US"/>
              </w:rPr>
              <w:t xml:space="preserve"> «Философия в тюркском мире». </w:t>
            </w:r>
            <w:r>
              <w:rPr>
                <w:rFonts w:eastAsia="Calibri"/>
                <w:lang w:eastAsia="en-US"/>
              </w:rPr>
              <w:t xml:space="preserve">Ал – фараби Алмата </w:t>
            </w:r>
            <w:r>
              <w:rPr>
                <w:rFonts w:eastAsia="Calibri"/>
                <w:b/>
                <w:lang w:eastAsia="en-US"/>
              </w:rPr>
              <w:t>(Казахстан).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– декабря 2022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outlineLvl w:val="0"/>
              <w:rPr>
                <w:b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ринимал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активное участие в международной научно – практической онлайн конференции </w:t>
            </w:r>
            <w:r>
              <w:rPr>
                <w:rFonts w:eastAsia="Calibri"/>
                <w:b/>
                <w:lang w:eastAsia="en-US"/>
              </w:rPr>
              <w:t xml:space="preserve">«Духовная культура башкир и кыргызов». </w:t>
            </w:r>
            <w:r>
              <w:rPr>
                <w:b/>
              </w:rPr>
              <w:t>МИНИСТЕРСТВО НАУКИ</w:t>
            </w:r>
            <w:r>
              <w:rPr>
                <w:b/>
              </w:rPr>
              <w:t xml:space="preserve"> И ВЫСШЕГО ОБРАЗОВАНИЯ</w:t>
            </w:r>
          </w:p>
          <w:p>
            <w:pPr>
              <w:pStyle w:val="style0"/>
              <w:outlineLvl w:val="0"/>
              <w:rPr>
                <w:b/>
              </w:rPr>
            </w:pPr>
            <w:r>
              <w:rPr>
                <w:b/>
              </w:rPr>
              <w:t xml:space="preserve">  РОССИЙСКОЙ ФЕДЕРАЦИИ ФЕДЕРАЛЬНОЕ ГОСУДАРСТВЕННОЕ БЮДЖЕТНОЕ ОБРАЗОВАТЕЛЬНОЕ УЧРЕЖДЕНИЕ ВЫСШЕГО ОБРАЗОВАНИЯ</w:t>
            </w:r>
            <w:r>
              <w:rPr>
                <w:b/>
              </w:rPr>
              <w:t xml:space="preserve"> «БАШКИРСКИЙ ГОСУДАРСТВЕННЫЙ УНИВЕРСИТЕТ» ФАКУЛЬТЕТ БАШКИРСКОЙ ФИЛОЛОГИИ, ВОСТОКОВЕДЕНИЯ И ЖУРНАЛИСТИКИ </w:t>
            </w:r>
            <w:r>
              <w:rPr>
                <w:b/>
                <w:noProof/>
                <w:color w:val="000000"/>
                <w:spacing w:val="-5"/>
              </w:rPr>
              <w:t xml:space="preserve">РЕГИОНАЛЬНАЯ ОБЩЕСТВЕННАЯ ОРГАНИЗАЦИЯ ЦЕНТР КЫРГЫЗСКОЙ </w:t>
            </w:r>
            <w:r>
              <w:rPr>
                <w:b/>
                <w:noProof/>
                <w:color w:val="000000"/>
                <w:spacing w:val="7"/>
              </w:rPr>
              <w:t xml:space="preserve">КУЛЬТУРЫ «АЛА-ТОО» </w:t>
            </w:r>
            <w:r>
              <w:rPr>
                <w:b/>
                <w:noProof/>
                <w:color w:val="000000"/>
                <w:spacing w:val="-7"/>
              </w:rPr>
              <w:t xml:space="preserve">РЕСПУБЛИКИ БАШКОРТОСТАН . </w:t>
            </w:r>
            <w:r>
              <w:rPr/>
              <w:fldChar w:fldCharType="begin"/>
            </w:r>
            <w:r>
              <w:instrText xml:space="preserve"> HYPERLINK "mailto:kafedra.jurnalistiki@gmail.com" </w:instrText>
            </w:r>
            <w:r>
              <w:rPr/>
              <w:fldChar w:fldCharType="separate"/>
            </w:r>
            <w:r>
              <w:rPr>
                <w:color w:val="0000ff"/>
                <w:u w:val="single"/>
              </w:rPr>
              <w:t>kafedra.jurnalistiki@gmail.com</w:t>
            </w:r>
            <w:r>
              <w:rPr/>
              <w:fldChar w:fldCharType="end"/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9 – декабрь 2022 жыл.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b/>
                <w:iCs/>
                <w:color w:val="000000"/>
                <w:lang w:eastAsia="en-US"/>
              </w:rPr>
              <w:t>Б. Осмонов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 атындагы Жалал-Абад мамлекеттик университетинин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Экономикалык-юридикалык факультетинин профессор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>Ш.М.Ниязалиев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iCs/>
                <w:color w:val="000000"/>
                <w:lang w:eastAsia="en-US"/>
              </w:rPr>
              <w:t>атындагы философия жана гуманитардык илимдер кафедрасы,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 xml:space="preserve"> 2022-жылдын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>9-декабрында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 Кыргыз Республикасынын билим берүүсүнө эмгек сиңирген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iCs/>
                <w:color w:val="000000"/>
                <w:lang w:eastAsia="en-US"/>
              </w:rPr>
              <w:t>кызматкер, философия илимдеринин доктору, профессор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 xml:space="preserve"> Ниязалиев Шайлообай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 xml:space="preserve">Мамасалиевичти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эскерүүгө арналган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 xml:space="preserve">«Ниязалиевдик окуулар» </w:t>
            </w:r>
            <w:r>
              <w:rPr>
                <w:rFonts w:eastAsia="Calibri"/>
                <w:iCs/>
                <w:color w:val="000000"/>
                <w:lang w:eastAsia="en-US"/>
              </w:rPr>
              <w:t>алкагында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>«ЗАМАНБАП ИЛИМДИН ПАРАДИГМАСЫ ЖАНА ИЛИМИЙ ОЙ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>ЖҮГҮРТҮҮНҮН ИННОВАЦИЯЛЫК ӨНҮГҮҮСҮ: ТЕОРИЯ ЖАНА ПРАКТИКА»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iCs/>
                <w:color w:val="000000"/>
                <w:lang w:eastAsia="en-US"/>
              </w:rPr>
              <w:t>аталышындагы илимий - практикалык конференцияга катыштым.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11 – январь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bCs/>
                <w:color w:val="141823"/>
                <w:lang w:eastAsia="en-US"/>
              </w:rPr>
            </w:pPr>
            <w:r>
              <w:rPr>
                <w:rFonts w:eastAsia="Calibri"/>
                <w:b/>
                <w:bCs/>
                <w:color w:val="002060"/>
                <w:lang w:eastAsia="en-US"/>
              </w:rPr>
              <w:t>IX Международной научно-практической конференции</w:t>
            </w:r>
            <w:r>
              <w:rPr>
                <w:rFonts w:eastAsia="Calibri"/>
                <w:color w:val="00206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2060"/>
                <w:lang w:eastAsia="en-US"/>
              </w:rPr>
              <w:t>«Культура и проблема цивилизационного выбора»</w:t>
            </w:r>
            <w:r>
              <w:rPr>
                <w:rFonts w:eastAsia="Calibri"/>
                <w:color w:val="002060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lang w:eastAsia="en-US"/>
              </w:rPr>
              <w:t>Тема девятого заседания посвященного юбилеям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д.ф.н., профессора Г.В. Лобастова и д.ф.н., профессора А.А. Хамидова: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color w:val="002060"/>
                <w:lang w:eastAsia="en-US"/>
              </w:rPr>
              <w:t xml:space="preserve">«Бытие в контексте </w:t>
            </w:r>
            <w:r>
              <w:rPr>
                <w:rFonts w:eastAsia="Calibri"/>
                <w:b/>
                <w:bCs/>
                <w:i/>
                <w:color w:val="002060"/>
                <w:lang w:eastAsia="en-US"/>
              </w:rPr>
              <w:t>цивилизации и культуры:</w:t>
            </w:r>
            <w:r>
              <w:rPr>
                <w:rFonts w:eastAsia="Calibri"/>
                <w:i/>
                <w:color w:val="00206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color w:val="002060"/>
                <w:lang w:eastAsia="en-US"/>
              </w:rPr>
              <w:t>философские проблемы понимания и перспективы развития».</w:t>
            </w:r>
            <w:r>
              <w:rPr>
                <w:rFonts w:eastAsia="Calibri"/>
                <w:b/>
                <w:bCs/>
                <w:color w:val="002060"/>
                <w:lang w:eastAsia="en-US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"mailto:nin2905471@yandex.ru" </w:instrText>
            </w:r>
            <w:r>
              <w:rPr/>
              <w:fldChar w:fldCharType="separate"/>
            </w:r>
            <w:r>
              <w:rPr>
                <w:rFonts w:eastAsia="Calibri"/>
                <w:b/>
                <w:bCs/>
                <w:color w:val="0000ff"/>
                <w:u w:val="single"/>
                <w:lang w:eastAsia="en-US"/>
              </w:rPr>
              <w:t>nin2905471@yandex.ru</w:t>
            </w:r>
            <w:r>
              <w:rPr/>
              <w:fldChar w:fldCharType="end"/>
            </w:r>
            <w:r>
              <w:rPr>
                <w:rFonts w:eastAsia="Calibri"/>
                <w:b/>
                <w:bCs/>
                <w:color w:val="365f91"/>
                <w:lang w:eastAsia="en-US"/>
              </w:rPr>
              <w:t xml:space="preserve">, </w:t>
            </w:r>
            <w:r>
              <w:rPr/>
              <w:fldChar w:fldCharType="begin"/>
            </w:r>
            <w:r>
              <w:instrText xml:space="preserve"> HYPERLINK "mailto:elenasavchuk@yandex.kz" </w:instrText>
            </w:r>
            <w:r>
              <w:rPr/>
              <w:fldChar w:fldCharType="separate"/>
            </w:r>
            <w:r>
              <w:rPr>
                <w:rFonts w:eastAsia="Calibri"/>
                <w:b/>
                <w:bCs/>
                <w:color w:val="0000ff"/>
                <w:u w:val="single"/>
                <w:lang w:eastAsia="en-US"/>
              </w:rPr>
              <w:t>elenasavchuk@yandex.kz</w:t>
            </w:r>
            <w:r>
              <w:rPr/>
              <w:fldChar w:fldCharType="end"/>
            </w:r>
            <w:r>
              <w:rPr>
                <w:rFonts w:eastAsia="Calibri"/>
                <w:b/>
                <w:bCs/>
                <w:color w:val="365f91"/>
                <w:lang w:eastAsia="en-US"/>
              </w:rPr>
              <w:t xml:space="preserve"> </w:t>
            </w:r>
          </w:p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bCs/>
                <w:color w:val="141823"/>
                <w:lang w:eastAsia="en-US"/>
              </w:rPr>
            </w:pPr>
            <w:r>
              <w:rPr>
                <w:rFonts w:eastAsia="Calibri"/>
                <w:lang w:eastAsia="en-US"/>
              </w:rPr>
              <w:t>Принима</w:t>
            </w:r>
            <w:r>
              <w:rPr>
                <w:rFonts w:eastAsia="Calibri"/>
                <w:lang w:eastAsia="en-US"/>
              </w:rPr>
              <w:t>л активное участье в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 Международного философско </w:t>
            </w:r>
            <w:r>
              <w:t>методологического семинара</w:t>
            </w:r>
            <w:r>
              <w:rPr>
                <w:b/>
              </w:rPr>
              <w:t xml:space="preserve"> «Проблема человека: история и современность»</w:t>
            </w:r>
            <w:r>
              <w:rPr>
                <w:rFonts w:eastAsia="Calibri"/>
                <w:b/>
                <w:bCs/>
                <w:color w:val="14182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Тема девятого заседания.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color w:val="1f497d"/>
                <w:lang w:eastAsia="en-US"/>
              </w:rPr>
              <w:t xml:space="preserve">«Диалектика и современные концепции человека: к анализу методологической и практической значимости» 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– января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Принимал активное участье в  </w:t>
            </w:r>
            <w:r>
              <w:rPr>
                <w:rFonts w:eastAsia="Calibri"/>
                <w:b/>
                <w:bCs/>
                <w:color w:val="002060"/>
                <w:lang w:eastAsia="en-US"/>
              </w:rPr>
              <w:t>V Международного круглого стола</w:t>
            </w:r>
            <w:r>
              <w:rPr>
                <w:rFonts w:eastAsia="Calibri"/>
                <w:color w:val="00206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2060"/>
                <w:lang w:eastAsia="en-US"/>
              </w:rPr>
              <w:t>«Идеи и обоснования к программам инноваций»</w:t>
            </w:r>
            <w:r>
              <w:rPr>
                <w:rFonts w:eastAsia="Calibri"/>
                <w:color w:val="00206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en-US"/>
              </w:rPr>
              <w:t>Тема пятого заседания: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«Диалектическое мышление в реализации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в программах и практике инноваций: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к анализу потенциала категорий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всеобщности, целостности и конкретности»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10 – февраля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Принимал активное участие в международной научно – практической онлайн конференции на тему: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Философия как специфическая форма познания мира. Соотношение философии и науки в сущности и специфике исследуемой проблематики.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Основные концепции и подходы к соотношению философии и науки.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Казахстан (Алмата)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15 – февраля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Принимал активное участие в международной научно – практической онлайн конференции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«Проблема понимания истины: основные философские теории истины» Казахстан (Алмата)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17 – февраля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Принимал активное участие в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онлайн лекция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Тюкмаевой А.М. (Ташкент, Узбекистан)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«Научная картина мира как отражение исторического типа научной рациональности»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План: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1.</w:t>
            </w:r>
            <w:r>
              <w:rPr>
                <w:rFonts w:eastAsia="Calibri"/>
                <w:bCs/>
                <w:color w:val="000000"/>
                <w:lang w:eastAsia="en-US"/>
              </w:rPr>
              <w:t>Что такое научная картина мира?</w:t>
            </w:r>
          </w:p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="Calibri"/>
                <w:bCs/>
                <w:color w:val="000000"/>
                <w:lang w:eastAsia="en-US"/>
              </w:rPr>
              <w:t>.Основные функции и формы научной картины мира.</w:t>
            </w:r>
          </w:p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3.</w:t>
            </w:r>
            <w:r>
              <w:rPr>
                <w:rFonts w:eastAsia="Calibri"/>
                <w:bCs/>
                <w:color w:val="000000"/>
                <w:lang w:eastAsia="en-US"/>
              </w:rPr>
              <w:t>Типы научной рациональности.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16 – 17 февраля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</w:t>
            </w:r>
            <w:r>
              <w:rPr>
                <w:rFonts w:eastAsia="Calibri"/>
                <w:bCs/>
                <w:color w:val="000000"/>
                <w:lang w:eastAsia="en-US"/>
              </w:rPr>
              <w:t>ринимал активное участье в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lang w:eastAsia="en-US"/>
              </w:rPr>
              <w:t>IV Международной научно – теоретической онлайн конференц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ии «Актуальные проблемы мировой 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философии» </w:t>
            </w:r>
            <w:r>
              <w:rPr>
                <w:rFonts w:eastAsia="Calibri"/>
                <w:color w:val="000000"/>
                <w:lang w:eastAsia="en-US"/>
              </w:rPr>
              <w:t>проведенной Евразийский национальный университет имени Л.Н. Гумилева совместно с Институтом философии, политологии и религиоведения КН МНВО РК.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22 - </w:t>
            </w:r>
            <w:r>
              <w:rPr>
                <w:rFonts w:eastAsia="Calibri"/>
                <w:lang w:eastAsia="en-US"/>
              </w:rPr>
              <w:t>февраля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4 онлайн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лекция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Тюкмаевой А.М</w:t>
            </w:r>
            <w:r>
              <w:rPr>
                <w:rFonts w:eastAsia="Calibri"/>
                <w:bCs/>
                <w:color w:val="000000"/>
                <w:lang w:eastAsia="en-US"/>
              </w:rPr>
              <w:t>.  (Ташкент, НУУ им. Мирзо Улугбека)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Тема: Научная картина мира как отражение исторического типа научной рациональности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– февраля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5 онлайн </w:t>
            </w:r>
            <w:r>
              <w:rPr>
                <w:rFonts w:eastAsia="Calibri"/>
                <w:bCs/>
                <w:color w:val="000000"/>
                <w:lang w:eastAsia="en-US"/>
              </w:rPr>
              <w:t>лекция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Тюкмаевой А.М. (Ташкент)</w:t>
            </w:r>
          </w:p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Тема: История развития науки как особой формы познания мира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– марта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6 онлайн-</w:t>
            </w:r>
            <w:r>
              <w:rPr>
                <w:rFonts w:eastAsia="Calibri"/>
                <w:bCs/>
                <w:color w:val="000000"/>
                <w:lang w:eastAsia="en-US"/>
              </w:rPr>
              <w:t>лекция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Тюкмаевой А.М. (НУУз им. Мирзо Улугбека, Ташкент) Тема: Динамика и эволюция научного знания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 xml:space="preserve">С 15 – 02 -2023 г </w:t>
            </w:r>
          </w:p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lang w:val="ky-KG"/>
              </w:rPr>
              <w:t>по 22 – 03 – 2023г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b/>
                <w:lang w:val="ky-KG" w:eastAsia="en-US"/>
              </w:rPr>
              <w:t>Сертификат.</w:t>
            </w:r>
            <w:r>
              <w:rPr>
                <w:rFonts w:eastAsia="Calibri"/>
                <w:lang w:val="ky-KG" w:eastAsia="en-US"/>
              </w:rPr>
              <w:t xml:space="preserve"> Министерство образования и науки Кыргызской Республики Республиканский институт повышения квалификации и переподготовки педагогических работников при министерстве образования и науки Кыргызской Республики. Прошел курс краткосрочного повышение квалификации по программе “Государственные и предметные стандарты школьного образования, компетенции, методология и технология обучения” в объеме 72 чыса.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11 – апреля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Принима</w:t>
            </w:r>
            <w:r>
              <w:rPr>
                <w:rFonts w:eastAsia="Calibri"/>
                <w:bCs/>
                <w:color w:val="000000"/>
                <w:lang w:eastAsia="en-US"/>
              </w:rPr>
              <w:t>л активное участье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en-US"/>
              </w:rPr>
              <w:t>в международной научно-практической онлайн конференции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«Глобальные вызовы современного мира: тенденции и перспективы развития философии», </w:t>
            </w:r>
            <w:r>
              <w:rPr>
                <w:rFonts w:eastAsia="Calibri"/>
                <w:bCs/>
                <w:color w:val="000000"/>
                <w:lang w:eastAsia="en-US"/>
              </w:rPr>
              <w:t>посвященной памяти известного философа, ученого, доктора философских наук, профессора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ЖУМАГУЛОВА МААМЕТАЙЫПА ЖУМАГУЛОВИЧА. г.Ош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color w:val="212529"/>
                <w:shd w:val="clear" w:color="auto" w:fill="fbfbfb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12 – апреля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b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Принимал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активное участье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в международной </w:t>
            </w:r>
            <w:r>
              <w:rPr>
                <w:rFonts w:eastAsia="Calibri"/>
                <w:bCs/>
                <w:color w:val="000000"/>
                <w:lang w:eastAsia="en-US"/>
              </w:rPr>
              <w:t>научно-практической онлайн конференции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  </w:t>
            </w:r>
            <w:r>
              <w:t>в XVI</w:t>
            </w:r>
            <w:r>
              <w:rPr>
                <w:lang w:val="en-US"/>
              </w:rPr>
              <w:t>I</w:t>
            </w:r>
            <w:r>
              <w:t xml:space="preserve"> Международной научно-</w:t>
            </w:r>
            <w:r>
              <w:t xml:space="preserve">практической онлайн - конференции </w:t>
            </w:r>
            <w:r>
              <w:rPr>
                <w:b/>
              </w:rPr>
              <w:t xml:space="preserve">«ПАРАДИГМА СОВРЕМЕННОЙ НАУКИ В УСЛОВИЯХ </w:t>
            </w:r>
            <w:r>
              <w:rPr>
                <w:b/>
              </w:rPr>
              <w:t>МОДЕРНИЗАЦИИ И ИННОВАЦИОННОГО РАЗВИТИЯ НАУЧНОЙ МЫСЛИ: ТЕОРИЯ И ПРАКТИКА»</w:t>
            </w:r>
            <w:r>
              <w:t xml:space="preserve">, посвященной памяти основателей филиала </w:t>
            </w:r>
            <w:r>
              <w:rPr>
                <w:b/>
              </w:rPr>
              <w:t>Т.Ж. Атжанова</w:t>
            </w:r>
            <w:r>
              <w:t xml:space="preserve"> и </w:t>
            </w:r>
            <w:r>
              <w:rPr>
                <w:b/>
              </w:rPr>
              <w:t xml:space="preserve">А.М. Роднова </w:t>
            </w:r>
          </w:p>
          <w:p>
            <w:pPr>
              <w:pStyle w:val="style0"/>
              <w:keepNext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42"/>
                <w:tab w:val="left" w:leader="none" w:pos="3119"/>
              </w:tabs>
              <w:autoSpaceDE w:val="false"/>
              <w:autoSpaceDN w:val="false"/>
              <w:adjustRightInd w:val="false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</w:t>
            </w:r>
          </w:p>
          <w:p>
            <w:pPr>
              <w:pStyle w:val="style0"/>
              <w:keepNext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42"/>
                <w:tab w:val="left" w:leader="none" w:pos="3119"/>
              </w:tabs>
              <w:autoSpaceDE w:val="false"/>
              <w:autoSpaceDN w:val="false"/>
              <w:adjustRightInd w:val="false"/>
              <w:rPr>
                <w:color w:val="000000"/>
              </w:rPr>
            </w:pPr>
            <w:r>
              <w:rPr>
                <w:b/>
                <w:color w:val="000000"/>
              </w:rPr>
              <w:t>«ЧЕЛЯБИНСКИЙ ГОСУДАРСТВЕННЫЙ УНИВЕРСИТЕТ»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42"/>
                <w:tab w:val="left" w:leader="none" w:pos="1276"/>
              </w:tabs>
              <w:autoSpaceDE w:val="false"/>
              <w:autoSpaceDN w:val="false"/>
              <w:adjustRightInd w:val="false"/>
              <w:rPr>
                <w:color w:val="000000"/>
              </w:rPr>
            </w:pPr>
            <w:r>
              <w:rPr>
                <w:b/>
                <w:color w:val="000000"/>
              </w:rPr>
              <w:t>(ФГБОУ ВО «ЧЕЛГУ»)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КОСТАНАЙСКИЙ ФИЛИАЛ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42"/>
              </w:tabs>
              <w:autoSpaceDE w:val="false"/>
              <w:autoSpaceDN w:val="false"/>
              <w:adjustRightInd w:val="false"/>
              <w:rPr>
                <w:b/>
              </w:rPr>
            </w:pPr>
            <w:r>
              <w:t xml:space="preserve">АВТОНОМНАЯ НЕКОММЕРЧЕСКАЯ ОРГАНИЗАЦИЯ ВЫСШЕГО ОБРАЗОВАНИЯ </w:t>
            </w:r>
            <w:r>
              <w:rPr>
                <w:b/>
              </w:rPr>
              <w:t>МОСКОВСКИЙ ГУМАНИТАРНО-ЭКОНОМИЧЕСКИЙ УНИВЕРСИТЕТ НОВОРОССИЙСКИЙ ИНСТИТУТ (ФИЛИАЛ)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ЗАПАДНЫЙ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(Г. КАЛИНИНГРАД)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ОШСКИЙ ГОСУДАРСТВЕННЫЙ УНИВЕРСИТЕТ 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tabs>
                <w:tab w:val="left" w:leader="none" w:pos="142"/>
              </w:tabs>
              <w:autoSpaceDE w:val="false"/>
              <w:autoSpaceDN w:val="false"/>
              <w:adjustRightInd w:val="false"/>
              <w:rPr>
                <w:b/>
              </w:rPr>
            </w:pPr>
            <w:r>
              <w:rPr>
                <w:b/>
              </w:rPr>
              <w:t>(РЕСПУБЛИКА КЫРГЫЗСТАН)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НАЦИОНАЛЬНЫЙ УНИВЕРСИТЕТ УЗБЕКИСТАНА ИМЕНИ МИРЗО УЛУГБЕКА (РЕСПУБЛИКА УЗБЕКИСТАН)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ЮЖНОЕ ФИЛОСОФСКОЕ ОБЩЕСТВО КЫРГЫЗСТАНА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СЕВЕРО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КАЗАХСТАНСКОЕ ОТДЕЛЕНИЕ </w:t>
            </w:r>
          </w:p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</w:rPr>
              <w:t>ОО «КАЗАХСТАНСКИЙ ФИЛОСОФСКИЙ КОНГРЕСС».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15 – 16 апреля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</w:t>
            </w:r>
            <w:r>
              <w:rPr>
                <w:rFonts w:eastAsia="Calibri"/>
                <w:bCs/>
                <w:color w:val="000000"/>
                <w:lang w:eastAsia="en-US"/>
              </w:rPr>
              <w:t>ринимал активное участие в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Иджеванский филиал Ереванского государственного университета (ИФ ЕГУ), Республика Армения. </w:t>
            </w:r>
            <w:r>
              <w:rPr>
                <w:rFonts w:eastAsia="Calibri"/>
                <w:bCs/>
                <w:color w:val="000000"/>
                <w:lang w:eastAsia="en-US"/>
              </w:rPr>
              <w:t>II Международная научно-практическая конференция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«Социально-педагогические инновации в образовании».  Армения, Иджеван, 4001, ул. Усанохакан, 3, http:// </w:t>
            </w:r>
            <w:r>
              <w:rPr/>
              <w:fldChar w:fldCharType="begin"/>
            </w:r>
            <w:r>
              <w:instrText xml:space="preserve"> HYPERLINK "http://ijevan.ysu.am/" </w:instrText>
            </w:r>
            <w:r>
              <w:rPr/>
              <w:fldChar w:fldCharType="separate"/>
            </w:r>
            <w:r>
              <w:rPr>
                <w:rFonts w:eastAsia="Calibri"/>
                <w:b/>
                <w:bCs/>
                <w:color w:val="0000ff"/>
                <w:u w:val="single"/>
                <w:lang w:eastAsia="en-US"/>
              </w:rPr>
              <w:t>http://ijevan.ysu.am/</w:t>
            </w:r>
            <w:r>
              <w:rPr/>
              <w:fldChar w:fldCharType="end"/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lang w:val="kk-KZ"/>
              </w:rPr>
              <w:t xml:space="preserve">21 </w:t>
            </w:r>
            <w:r>
              <w:t>апреля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/>
            </w:pPr>
            <w:r>
              <w:t>П</w:t>
            </w:r>
            <w:r>
              <w:t>ринимал участие в работе Международной научно-практической онлайн конференции</w:t>
            </w:r>
            <w:r>
              <w:rPr>
                <w:b/>
              </w:rPr>
              <w:t xml:space="preserve"> </w:t>
            </w:r>
            <w:r>
              <w:rPr>
                <w:b/>
                <w:caps/>
              </w:rPr>
              <w:t xml:space="preserve">«Аль-Фараби </w:t>
            </w:r>
            <w:r>
              <w:rPr>
                <w:b/>
                <w:caps/>
              </w:rPr>
              <w:t>в мирово</w:t>
            </w:r>
            <w:r>
              <w:rPr>
                <w:b/>
                <w:caps/>
              </w:rPr>
              <w:t>й культуре:мыслитель,философ,</w:t>
            </w:r>
            <w:r>
              <w:rPr>
                <w:b/>
                <w:caps/>
              </w:rPr>
              <w:t>ученый»,</w:t>
            </w:r>
            <w:r>
              <w:rPr>
                <w:b/>
              </w:rPr>
              <w:t xml:space="preserve"> </w:t>
            </w:r>
            <w:r>
              <w:t xml:space="preserve">посвященной </w:t>
            </w:r>
            <w:r>
              <w:rPr>
                <w:lang w:val="kk-KZ"/>
              </w:rPr>
              <w:t>7</w:t>
            </w:r>
            <w:r>
              <w:t xml:space="preserve">5-летию доктора философских наук, профессора </w:t>
            </w:r>
            <w:r>
              <w:rPr>
                <w:b/>
              </w:rPr>
              <w:t>Алтаева Жакыпбека Алтаевича</w:t>
            </w:r>
            <w:r>
              <w:t>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bCs/>
                <w:color w:val="000000"/>
                <w:lang w:eastAsia="en-US"/>
              </w:rPr>
            </w:pPr>
            <w:r>
              <w:t>25 – 26 июня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val="ky-KG" w:eastAsia="en-US"/>
              </w:rPr>
              <w:t>ринимал участие в международной научно</w:t>
            </w:r>
            <w:r>
              <w:rPr>
                <w:rFonts w:eastAsia="Calibri"/>
                <w:lang w:val="ky-KG" w:eastAsia="en-US"/>
              </w:rPr>
              <w:t xml:space="preserve"> </w:t>
            </w:r>
            <w:r>
              <w:rPr>
                <w:rFonts w:eastAsia="Calibri"/>
                <w:lang w:val="ky-KG" w:eastAsia="en-US"/>
              </w:rPr>
              <w:t>-</w:t>
            </w:r>
            <w:r>
              <w:rPr>
                <w:rFonts w:eastAsia="Calibri"/>
                <w:lang w:val="ky-KG" w:eastAsia="en-US"/>
              </w:rPr>
              <w:t xml:space="preserve"> </w:t>
            </w:r>
            <w:r>
              <w:rPr>
                <w:rFonts w:eastAsia="Calibri"/>
                <w:lang w:val="ky-KG" w:eastAsia="en-US"/>
              </w:rPr>
              <w:t xml:space="preserve">практической конференции онлайн </w:t>
            </w:r>
            <w:r>
              <w:rPr>
                <w:rFonts w:eastAsia="Calibri"/>
                <w:b/>
                <w:lang w:val="ky-KG" w:eastAsia="en-US"/>
              </w:rPr>
              <w:t>“Экологический след современной экономики и пути его уменьшения:</w:t>
            </w:r>
            <w:r>
              <w:rPr>
                <w:rFonts w:eastAsia="Calibri"/>
                <w:b/>
                <w:lang w:val="ky-KG" w:eastAsia="en-US"/>
              </w:rPr>
              <w:t xml:space="preserve"> </w:t>
            </w:r>
            <w:r>
              <w:rPr>
                <w:rFonts w:eastAsia="Calibri"/>
                <w:b/>
                <w:lang w:val="ky-KG" w:eastAsia="en-US"/>
              </w:rPr>
              <w:t>ответственность, инновационность, устойчивость” на побережье Исык – Куля.</w:t>
            </w:r>
            <w:r>
              <w:t xml:space="preserve"> </w:t>
            </w:r>
            <w:r>
              <w:rPr/>
              <w:fldChar w:fldCharType="begin"/>
            </w:r>
            <w:r>
              <w:instrText xml:space="preserve"> HYPERLINK "mailto:iscvolga@yandex.ru" </w:instrText>
            </w:r>
            <w:r>
              <w:rPr/>
              <w:fldChar w:fldCharType="separate"/>
            </w:r>
            <w:r>
              <w:rPr>
                <w:color w:val="0000ff"/>
                <w:u w:val="single"/>
                <w:lang w:val="ky-KG"/>
              </w:rPr>
              <w:t>iscvolga@yandex.ru</w:t>
            </w:r>
            <w:r>
              <w:rPr/>
              <w:fldChar w:fldCharType="end"/>
            </w:r>
            <w:r>
              <w:rPr>
                <w:color w:val="0000ff"/>
                <w:u w:val="single"/>
                <w:lang w:val="ky-KG"/>
              </w:rPr>
              <w:t xml:space="preserve"> , </w:t>
            </w:r>
            <w:r>
              <w:rPr/>
              <w:fldChar w:fldCharType="begin"/>
            </w:r>
            <w:r>
              <w:instrText xml:space="preserve"> HYPERLINK "mailto:ilim@batmu.kg" </w:instrText>
            </w:r>
            <w:r>
              <w:rPr/>
              <w:fldChar w:fldCharType="separate"/>
            </w:r>
            <w:r>
              <w:rPr>
                <w:color w:val="0000ff"/>
                <w:u w:val="single"/>
                <w:lang w:val="ky-KG"/>
              </w:rPr>
              <w:t>ilim@batmu.kg</w:t>
            </w:r>
            <w:r>
              <w:rPr/>
              <w:fldChar w:fldCharType="end"/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Arial Unicode MS"/>
                <w:bCs/>
                <w:iCs/>
                <w:color w:val="000000"/>
                <w:u w:color="000000"/>
                <w:bdr w:val="nil"/>
              </w:rPr>
              <w:t>8 – 14 июля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ar w:val="nil"/>
                <w:between w:val="nil"/>
              </w:pBdr>
              <w:rPr>
                <w:rFonts w:eastAsia="Arial Unicode MS"/>
                <w:b/>
                <w:bCs/>
                <w:iCs/>
                <w:color w:val="000000"/>
                <w:u w:color="000000"/>
                <w:bdr w:val="nil"/>
              </w:rPr>
            </w:pPr>
            <w:r>
              <w:rPr>
                <w:rFonts w:eastAsia="Arial Unicode MS"/>
                <w:bCs/>
                <w:iCs/>
                <w:color w:val="000000"/>
                <w:u w:color="000000"/>
                <w:bdr w:val="nil"/>
              </w:rPr>
              <w:t>П</w:t>
            </w:r>
            <w:r>
              <w:rPr>
                <w:rFonts w:eastAsia="Arial Unicode MS"/>
                <w:bCs/>
                <w:iCs/>
                <w:color w:val="000000"/>
                <w:u w:color="000000"/>
                <w:bdr w:val="nil"/>
              </w:rPr>
              <w:t xml:space="preserve">ринимал активное участье в  </w:t>
            </w:r>
            <w:r>
              <w:rPr>
                <w:rFonts w:eastAsia="Arial Unicode MS"/>
                <w:b/>
                <w:bCs/>
                <w:iCs/>
                <w:color w:val="000000"/>
                <w:u w:color="000000"/>
                <w:bdr w:val="nil"/>
              </w:rPr>
              <w:t xml:space="preserve"> </w:t>
            </w:r>
            <w:r>
              <w:rPr>
                <w:rFonts w:eastAsia="Arial Unicode MS"/>
                <w:b/>
                <w:bCs/>
                <w:iCs/>
                <w:color w:val="000000"/>
                <w:u w:color="000000"/>
                <w:bdr w:val="nil"/>
                <w:lang w:val="en-US"/>
              </w:rPr>
              <w:t>V</w:t>
            </w:r>
            <w:r>
              <w:rPr>
                <w:rFonts w:eastAsia="Arial Unicode MS"/>
                <w:b/>
                <w:bCs/>
                <w:iCs/>
                <w:color w:val="000000"/>
                <w:u w:color="000000"/>
                <w:bdr w:val="nil"/>
              </w:rPr>
              <w:t xml:space="preserve"> </w:t>
            </w:r>
            <w:r>
              <w:rPr>
                <w:rFonts w:eastAsia="Arial Unicode MS"/>
                <w:bCs/>
                <w:iCs/>
                <w:color w:val="000000"/>
                <w:u w:color="000000"/>
                <w:bdr w:val="nil"/>
              </w:rPr>
              <w:t xml:space="preserve">международной научной – конференции онлайн на тему: </w:t>
            </w:r>
            <w:r>
              <w:rPr>
                <w:rFonts w:eastAsia="Arial Unicode MS"/>
                <w:b/>
                <w:bCs/>
                <w:iCs/>
                <w:color w:val="000000"/>
                <w:u w:color="000000"/>
                <w:bdr w:val="nil"/>
              </w:rPr>
              <w:t>«ЧЕЛОВЕК В СОВРЕМЕННОМ МИРЕ:</w:t>
            </w:r>
            <w:r>
              <w:rPr>
                <w:rFonts w:eastAsia="Arial Unicode MS"/>
                <w:bCs/>
                <w:iCs/>
                <w:color w:val="000000"/>
                <w:u w:color="000000"/>
                <w:bdr w:val="nil"/>
              </w:rPr>
              <w:t xml:space="preserve"> </w:t>
            </w:r>
            <w:r>
              <w:rPr>
                <w:rFonts w:eastAsia="Arial Unicode MS"/>
                <w:b/>
                <w:bCs/>
                <w:iCs/>
                <w:color w:val="000000"/>
                <w:u w:color="000000"/>
                <w:bdr w:val="nil"/>
              </w:rPr>
              <w:t>Пандемия и новый технологический уклад». Образовательно-культурный центр «Интер-Спутник» (Россия) Международный деловой профессорский клуб (Италия) Il Mondo Culturale (Культурный мир, Агридженто, Италия).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Arial Unicode MS"/>
                <w:bCs/>
                <w:u w:color="000000"/>
                <w:bdr w:val="nil"/>
              </w:rPr>
              <w:t>7 – 8 сентября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ar w:val="nil"/>
                <w:between w:val="nil"/>
              </w:pBdr>
              <w:rPr>
                <w:rFonts w:eastAsia="Arial Unicode MS"/>
                <w:bCs/>
                <w:u w:color="000000"/>
                <w:bdr w:val="nil"/>
              </w:rPr>
            </w:pPr>
            <w:r>
              <w:rPr>
                <w:rFonts w:eastAsia="Arial Unicode MS"/>
                <w:bCs/>
                <w:u w:color="000000"/>
                <w:bdr w:val="nil"/>
              </w:rPr>
              <w:t>П</w:t>
            </w:r>
            <w:r>
              <w:rPr>
                <w:rFonts w:eastAsia="Arial Unicode MS"/>
                <w:bCs/>
                <w:u w:color="000000"/>
                <w:bdr w:val="nil"/>
              </w:rPr>
              <w:t xml:space="preserve">ринимал участие в работе Международной научно-практической конференции </w:t>
            </w:r>
            <w:r>
              <w:rPr>
                <w:rFonts w:eastAsia="Arial Unicode MS"/>
                <w:b/>
                <w:bCs/>
                <w:u w:color="000000"/>
                <w:bdr w:val="nil"/>
              </w:rPr>
              <w:t>«СВЯЗЬ ПОКОЛЕНИЙ КАК</w:t>
            </w:r>
            <w:r>
              <w:rPr>
                <w:rFonts w:eastAsia="Arial Unicode MS"/>
                <w:b/>
                <w:bCs/>
                <w:u w:color="000000"/>
                <w:bdr w:val="nil"/>
              </w:rPr>
              <w:t xml:space="preserve"> </w:t>
            </w:r>
            <w:r>
              <w:rPr>
                <w:rFonts w:eastAsia="Arial Unicode MS"/>
                <w:b/>
                <w:bCs/>
                <w:u w:color="000000"/>
                <w:bdr w:val="nil"/>
              </w:rPr>
              <w:t>КУЛЬТУРНОЕ НАСЛЕДИЕ НАРОДОВ СОЮЗА НЕЗАВИСИМЫХ ГОСУДАРСТВ».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Arial Unicode MS"/>
                <w:bCs/>
                <w:u w:color="000000"/>
                <w:bdr w:val="nil"/>
              </w:rPr>
              <w:t>Министерство науки и высшего образования Российской Федерации Федеральное государственное автономное обр</w:t>
            </w:r>
            <w:r>
              <w:rPr>
                <w:rFonts w:eastAsia="Arial Unicode MS"/>
                <w:bCs/>
                <w:u w:color="000000"/>
                <w:bdr w:val="nil"/>
              </w:rPr>
              <w:t xml:space="preserve">азовательное учреждение высшего </w:t>
            </w:r>
            <w:r>
              <w:rPr>
                <w:rFonts w:eastAsia="Arial Unicode MS"/>
                <w:bCs/>
                <w:u w:color="000000"/>
                <w:bdr w:val="nil"/>
              </w:rPr>
              <w:t>образования</w:t>
            </w:r>
            <w:r>
              <w:rPr>
                <w:rFonts w:eastAsia="Arial Unicode MS"/>
                <w:b/>
                <w:bCs/>
                <w:u w:color="000000"/>
                <w:bdr w:val="nil"/>
              </w:rPr>
              <w:t xml:space="preserve"> «Национальный исследовательский Нижегородский государственный университет им. Н.И. Лобачевского» </w:t>
            </w:r>
            <w:r>
              <w:rPr>
                <w:rFonts w:eastAsia="Arial Unicode MS"/>
                <w:bCs/>
                <w:u w:color="000000"/>
                <w:bdr w:val="nil"/>
              </w:rPr>
              <w:t>Федеральный научно</w:t>
            </w:r>
            <w:r>
              <w:rPr>
                <w:rFonts w:eastAsia="Arial Unicode MS"/>
                <w:bCs/>
                <w:u w:color="000000"/>
                <w:bdr w:val="nil"/>
              </w:rPr>
              <w:t xml:space="preserve"> </w:t>
            </w:r>
            <w:r>
              <w:rPr>
                <w:rFonts w:eastAsia="Arial Unicode MS"/>
                <w:bCs/>
                <w:u w:color="000000"/>
                <w:bdr w:val="nil"/>
              </w:rPr>
              <w:t>- исследовательский социологический центр Российской академии наук</w:t>
            </w:r>
            <w:r>
              <w:rPr>
                <w:rFonts w:eastAsia="Arial Unicode MS"/>
                <w:bCs/>
                <w:u w:color="000000"/>
                <w:bdr w:val="nil"/>
              </w:rPr>
              <w:t xml:space="preserve"> Российское общество </w:t>
            </w:r>
            <w:r>
              <w:rPr>
                <w:rFonts w:eastAsia="Arial Unicode MS"/>
                <w:bCs/>
                <w:u w:color="000000"/>
                <w:bdr w:val="nil"/>
              </w:rPr>
              <w:t>социологов Межрегиональная общественная организация</w:t>
            </w:r>
            <w:r>
              <w:rPr>
                <w:rFonts w:eastAsia="Arial Unicode MS"/>
                <w:b/>
                <w:bCs/>
                <w:u w:color="000000"/>
                <w:bdr w:val="nil"/>
              </w:rPr>
              <w:t xml:space="preserve"> «Академия Гуманитарных Наук».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"mailto:zara@fsn.unn.ru" </w:instrText>
            </w:r>
            <w:r>
              <w:rPr/>
              <w:fldChar w:fldCharType="separate"/>
            </w:r>
            <w:r>
              <w:rPr>
                <w:rFonts w:eastAsia="Calibri"/>
                <w:color w:val="0000ff"/>
                <w:u w:val="single"/>
                <w:lang w:eastAsia="en-US"/>
              </w:rPr>
              <w:t>zara@fsn.unn.ru</w:t>
            </w:r>
            <w:r>
              <w:rPr/>
              <w:fldChar w:fldCharType="end"/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Arial Unicode MS"/>
                <w:b/>
                <w:bCs/>
                <w:u w:color="000000"/>
                <w:bdr w:val="nil"/>
              </w:rPr>
              <w:t xml:space="preserve">       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Arial Unicode MS"/>
                <w:bCs/>
                <w:u w:color="000000"/>
                <w:bdr w:val="nil"/>
              </w:rPr>
            </w:pPr>
            <w:r>
              <w:rPr>
                <w:rFonts w:eastAsia="Calibri"/>
                <w:bCs/>
                <w:lang w:eastAsia="en-US"/>
              </w:rPr>
              <w:t>27 – сентября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ar w:val="nil"/>
                <w:between w:val="nil"/>
              </w:pBdr>
              <w:rPr>
                <w:rFonts w:eastAsia="Arial Unicode MS"/>
                <w:bCs/>
                <w:u w:color="000000"/>
                <w:bdr w:val="nil"/>
              </w:rPr>
            </w:pPr>
            <w:r>
              <w:rPr>
                <w:bCs/>
              </w:rPr>
              <w:t xml:space="preserve">Принимал активное участье в республиканской научно – практической онлайн конференции </w:t>
            </w:r>
            <w:r>
              <w:rPr>
                <w:bCs/>
                <w:lang w:val="kk-KZ"/>
              </w:rPr>
              <w:t xml:space="preserve">Институт философии, политологии и религиоведения </w:t>
            </w:r>
            <w:r>
              <w:rPr>
                <w:b/>
                <w:bCs/>
                <w:lang w:val="kk-KZ"/>
              </w:rPr>
              <w:t>КН МНВО РК</w:t>
            </w:r>
            <w:r>
              <w:rPr>
                <w:bCs/>
                <w:lang w:val="kk-KZ"/>
              </w:rPr>
              <w:t xml:space="preserve"> проводит республиканскую научно-практическую </w:t>
            </w:r>
            <w:r>
              <w:rPr>
                <w:bCs/>
                <w:lang w:val="kk-KZ"/>
              </w:rPr>
              <w:t xml:space="preserve">конференцию на тему </w:t>
            </w:r>
            <w:r>
              <w:rPr>
                <w:b/>
                <w:bCs/>
                <w:lang w:val="kk-KZ"/>
              </w:rPr>
              <w:t>«Социальная модернизация в Казахстане: возможности и перспективы».</w:t>
            </w:r>
            <w:r>
              <w:rPr>
                <w:b/>
              </w:rPr>
              <w:t xml:space="preserve"> Институт философии, политологии и религиоведения Комитета науки Министерства науки и высшего образования </w:t>
            </w:r>
            <w:r>
              <w:rPr>
                <w:rFonts w:eastAsia="Arial Unicode MS"/>
                <w:b/>
                <w:bCs/>
                <w:u w:color="000000"/>
                <w:bdr w:val="nil"/>
              </w:rPr>
              <w:t xml:space="preserve"> </w:t>
            </w:r>
            <w:r>
              <w:rPr>
                <w:b/>
              </w:rPr>
              <w:t>Республики Казахстан.</w:t>
            </w:r>
            <w:r>
              <w:t xml:space="preserve">  </w:t>
            </w:r>
            <w:r>
              <w:rPr/>
              <w:fldChar w:fldCharType="begin"/>
            </w:r>
            <w:r>
              <w:instrText xml:space="preserve"> HYPERLINK "mailto:ayazhan@list.ru" </w:instrText>
            </w:r>
            <w:r>
              <w:rPr/>
              <w:fldChar w:fldCharType="separate"/>
            </w:r>
            <w:r>
              <w:rPr>
                <w:rStyle w:val="style85"/>
                <w:lang w:val="en-US"/>
              </w:rPr>
              <w:t>ayazhan</w:t>
            </w:r>
            <w:r>
              <w:rPr>
                <w:rStyle w:val="style85"/>
              </w:rPr>
              <w:t>@</w:t>
            </w:r>
            <w:r>
              <w:rPr>
                <w:rStyle w:val="style85"/>
                <w:lang w:val="en-US"/>
              </w:rPr>
              <w:t>list</w:t>
            </w:r>
            <w:r>
              <w:rPr>
                <w:rStyle w:val="style85"/>
              </w:rPr>
              <w:t>.</w:t>
            </w:r>
            <w:r>
              <w:rPr>
                <w:rStyle w:val="style85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Arial Unicode MS"/>
                <w:bCs/>
                <w:u w:color="000000"/>
                <w:bdr w:val="nil"/>
              </w:rPr>
            </w:pPr>
            <w:r>
              <w:rPr>
                <w:rFonts w:eastAsia="Arial Unicode MS"/>
                <w:bCs/>
                <w:u w:color="000000"/>
                <w:bdr w:val="nil"/>
              </w:rPr>
              <w:t>13 – октября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ar w:val="nil"/>
                <w:between w:val="nil"/>
              </w:pBdr>
              <w:rPr>
                <w:rFonts w:eastAsia="Calibri"/>
                <w:b/>
                <w:i/>
                <w:iCs/>
                <w:color w:val="000000"/>
                <w:lang w:eastAsia="en-US"/>
              </w:rPr>
            </w:pPr>
            <w:r>
              <w:rPr>
                <w:rFonts w:eastAsia="Arial Unicode MS"/>
                <w:bCs/>
                <w:u w:color="000000"/>
                <w:bdr w:val="nil"/>
              </w:rPr>
              <w:t>П</w:t>
            </w:r>
            <w:r>
              <w:rPr>
                <w:rFonts w:eastAsia="Arial Unicode MS"/>
                <w:bCs/>
                <w:u w:color="000000"/>
                <w:bdr w:val="nil"/>
              </w:rPr>
              <w:t>ринимал активное участье в международной научно – практической онлайн конференции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посвященной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>70 – летию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>академика НАН КР, Заслуженного деятеля науки КР, Лауреата Госпремии КР и высшей академической премии им. И. Ахунбаева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 xml:space="preserve">Отличника образования СНГ, доктора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 xml:space="preserve">философских наук, профессора </w:t>
            </w:r>
            <w:r>
              <w:rPr>
                <w:rFonts w:eastAsia="Calibri"/>
                <w:b/>
                <w:iCs/>
                <w:color w:val="000000"/>
                <w:lang w:eastAsia="en-US"/>
              </w:rPr>
              <w:t>Тогузакова Осмона Асанкуловича.</w:t>
            </w:r>
            <w:r>
              <w:rPr>
                <w:rFonts w:eastAsia="Calibri"/>
                <w:b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70c0"/>
                <w:lang w:eastAsia="en-US"/>
              </w:rPr>
              <w:t>“Творческое кредо О.А. Тогусакова: философско - футурологические</w:t>
            </w:r>
            <w:r>
              <w:rPr>
                <w:rFonts w:eastAsia="Calibri"/>
                <w:color w:val="0070c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70c0"/>
                <w:lang w:eastAsia="en-US"/>
              </w:rPr>
              <w:t>методы исследования в условиях современной</w:t>
            </w:r>
            <w:r>
              <w:rPr>
                <w:rFonts w:eastAsia="Calibri"/>
                <w:color w:val="0070c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70c0"/>
                <w:lang w:eastAsia="en-US"/>
              </w:rPr>
              <w:t>трансформации общества”.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Arial Unicode MS"/>
                <w:bCs/>
                <w:u w:color="000000"/>
                <w:bdr w:val="nil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13 – октября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</w:t>
            </w:r>
            <w:r>
              <w:rPr>
                <w:rFonts w:eastAsia="Calibri"/>
                <w:bCs/>
                <w:color w:val="000000"/>
                <w:lang w:eastAsia="en-US"/>
              </w:rPr>
              <w:t>ринимал активное участье концертном программе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в Третий форум ректоров вузов Кыргызской Республики и Российской федерации.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Arial Unicode MS"/>
                <w:bCs/>
                <w:u w:color="000000"/>
                <w:bdr w:val="nil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17 – октября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ar w:val="nil"/>
                <w:between w:val="nil"/>
              </w:pBdr>
              <w:rPr>
                <w:rFonts w:eastAsia="Arial Unicode MS"/>
                <w:bCs/>
                <w:u w:color="000000"/>
                <w:bdr w:val="nil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Принимал активное</w:t>
            </w:r>
            <w:r>
              <w:rPr>
                <w:rFonts w:eastAsia="Calibri"/>
                <w:lang w:eastAsia="en-US"/>
              </w:rPr>
              <w:t xml:space="preserve"> участие в международной научно-теоретической онлайн конференции, посвященную </w:t>
            </w:r>
            <w:r>
              <w:rPr>
                <w:rFonts w:eastAsia="Calibri"/>
                <w:b/>
                <w:lang w:eastAsia="en-US"/>
              </w:rPr>
              <w:t>85-летию доктора философских наук, профессора Мурата Сабита на тему: «Казахстанская школа диалектической логики: история и современность</w:t>
            </w:r>
            <w:r>
              <w:rPr>
                <w:rFonts w:eastAsia="Calibri"/>
                <w:lang w:eastAsia="en-US"/>
              </w:rPr>
              <w:t xml:space="preserve">». Институт философии, политологии и религиоведения </w:t>
            </w:r>
            <w:r>
              <w:rPr>
                <w:rFonts w:eastAsia="Calibri"/>
                <w:b/>
                <w:lang w:eastAsia="en-US"/>
              </w:rPr>
              <w:t>КН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МНВО РК</w:t>
            </w:r>
            <w:r>
              <w:rPr>
                <w:rFonts w:eastAsia="Calibri"/>
                <w:lang w:eastAsia="en-US"/>
              </w:rPr>
              <w:t xml:space="preserve"> совместно с Казахским национальным педагогическим университетом имени </w:t>
            </w:r>
            <w:r>
              <w:rPr>
                <w:rFonts w:eastAsia="Calibri"/>
                <w:b/>
                <w:lang w:eastAsia="en-US"/>
              </w:rPr>
              <w:t xml:space="preserve">Абая и Казахским национальным университетом имени аль-Фараби. Казахстан (Алмата). </w:t>
            </w:r>
            <w:r>
              <w:rPr/>
              <w:fldChar w:fldCharType="begin"/>
            </w:r>
            <w:r>
              <w:instrText xml:space="preserve"> HYPERLINK "mailto:gulnara.nussipova@iph.kz" </w:instrText>
            </w:r>
            <w:r>
              <w:rPr/>
              <w:fldChar w:fldCharType="separate"/>
            </w:r>
            <w:r>
              <w:rPr>
                <w:rFonts w:eastAsia="Calibri"/>
                <w:color w:val="0563c1"/>
                <w:u w:val="single"/>
                <w:lang w:val="en-US" w:eastAsia="en-US"/>
              </w:rPr>
              <w:t>gulnara</w:t>
            </w:r>
            <w:r>
              <w:rPr>
                <w:rFonts w:eastAsia="Calibri"/>
                <w:color w:val="0563c1"/>
                <w:u w:val="single"/>
                <w:lang w:eastAsia="en-US"/>
              </w:rPr>
              <w:t>.</w:t>
            </w:r>
            <w:r>
              <w:rPr>
                <w:rFonts w:eastAsia="Calibri"/>
                <w:color w:val="0563c1"/>
                <w:u w:val="single"/>
                <w:lang w:val="en-US" w:eastAsia="en-US"/>
              </w:rPr>
              <w:t>nussipova</w:t>
            </w:r>
            <w:r>
              <w:rPr>
                <w:rFonts w:eastAsia="Calibri"/>
                <w:color w:val="0563c1"/>
                <w:u w:val="single"/>
                <w:lang w:eastAsia="en-US"/>
              </w:rPr>
              <w:t>@</w:t>
            </w:r>
            <w:r>
              <w:rPr>
                <w:rFonts w:eastAsia="Calibri"/>
                <w:color w:val="0563c1"/>
                <w:u w:val="single"/>
                <w:lang w:val="en-US" w:eastAsia="en-US"/>
              </w:rPr>
              <w:t>iph</w:t>
            </w:r>
            <w:r>
              <w:rPr>
                <w:rFonts w:eastAsia="Calibri"/>
                <w:color w:val="0563c1"/>
                <w:u w:val="single"/>
                <w:lang w:eastAsia="en-US"/>
              </w:rPr>
              <w:t>.</w:t>
            </w:r>
            <w:r>
              <w:rPr>
                <w:rFonts w:eastAsia="Calibri"/>
                <w:color w:val="0563c1"/>
                <w:u w:val="single"/>
                <w:lang w:val="en-US" w:eastAsia="en-US"/>
              </w:rPr>
              <w:t>kz</w:t>
            </w:r>
            <w:r>
              <w:rPr/>
              <w:fldChar w:fldCharType="end"/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rFonts w:eastAsia="Arial Unicode MS"/>
                <w:bCs/>
                <w:u w:color="000000"/>
                <w:bdr w:val="nil"/>
              </w:rPr>
            </w:pPr>
            <w:r>
              <w:rPr>
                <w:lang w:val="kk-KZ"/>
              </w:rPr>
              <w:t>14 – ноября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b/>
              </w:rPr>
            </w:pPr>
            <w:r>
              <w:t>П</w:t>
            </w:r>
            <w:r>
              <w:rPr>
                <w:lang w:val="kk-KZ"/>
              </w:rPr>
              <w:t>ринимал активное участие в</w:t>
            </w:r>
            <w:r>
              <w:rPr>
                <w:rFonts w:eastAsia="Calibri"/>
                <w:bCs/>
                <w:i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Cs/>
                <w:color w:val="000000"/>
                <w:lang w:eastAsia="en-US"/>
              </w:rPr>
              <w:t>V</w:t>
            </w:r>
            <w:r>
              <w:rPr>
                <w:rFonts w:eastAsia="Calibri"/>
                <w:bCs/>
                <w:iCs/>
                <w:color w:val="000000"/>
                <w:lang w:eastAsia="en-US"/>
              </w:rPr>
              <w:t xml:space="preserve"> международной научно – практической онлайн конференции посвященной ко дню науки в КР под эгидой:</w:t>
            </w: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color w:val="ff0000"/>
                <w:lang w:eastAsia="en-US"/>
              </w:rPr>
              <w:t>“ЦАММУ -КЛЮЧ К НАУКЕ”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color w:val="ff0000"/>
                <w:lang w:eastAsia="en-US"/>
              </w:rPr>
              <w:t>“</w:t>
            </w:r>
            <w:r>
              <w:rPr>
                <w:rFonts w:eastAsia="Calibri"/>
                <w:b/>
                <w:bCs/>
                <w:color w:val="ff0000"/>
                <w:lang w:eastAsia="en-US"/>
              </w:rPr>
              <w:t>АКТУАЛЬНЫЕ ПРОБЛЕМЫ СОВРЕМЕННОЙ НАУКИ,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ff0000"/>
                <w:lang w:eastAsia="en-US"/>
              </w:rPr>
              <w:t xml:space="preserve">ОБРАЗОВАНИЯ И ЗДРАВООХРАНЕНИЯ”  </w:t>
            </w:r>
            <w:r>
              <w:rPr>
                <w:rFonts w:eastAsia="Calibri"/>
                <w:bCs/>
                <w:lang w:eastAsia="en-US"/>
              </w:rPr>
              <w:t>у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частия на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VI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Международной научно-практической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lang w:eastAsia="en-US"/>
              </w:rPr>
              <w:t>конференции, посвященной дню науки под названием:</w:t>
            </w:r>
            <w:r>
              <w:rPr>
                <w:rFonts w:eastAsia="Calibri"/>
                <w:b/>
                <w:bCs/>
                <w:color w:val="ff0000"/>
                <w:lang w:eastAsia="en-US"/>
              </w:rPr>
              <w:t xml:space="preserve"> “</w:t>
            </w:r>
            <w:r>
              <w:rPr>
                <w:rFonts w:eastAsia="Calibri"/>
                <w:b/>
                <w:bCs/>
                <w:i/>
                <w:iCs/>
                <w:color w:val="ff0000"/>
                <w:lang w:eastAsia="en-US"/>
              </w:rPr>
              <w:t>ЦАММУ – “ЦАММУ -КЛЮЧ К НАУКЕ” “</w:t>
            </w:r>
            <w:r>
              <w:rPr>
                <w:rFonts w:eastAsia="Calibri"/>
                <w:b/>
                <w:bCs/>
                <w:color w:val="ff0000"/>
                <w:lang w:eastAsia="en-US"/>
              </w:rPr>
              <w:t>АКТУАЛЬНЫЕ ПРОБЛЕМЫ СОВРЕМЕННОЙ НАУКИ,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ff0000"/>
                <w:lang w:eastAsia="en-US"/>
              </w:rPr>
              <w:t>ОБРАЗОВАНИЯ И ЗДРАВООХРАНЕНИЯ”</w:t>
            </w:r>
          </w:p>
        </w:tc>
      </w:tr>
      <w:tr>
        <w:tblPrEx/>
        <w:trPr>
          <w:trHeight w:val="60" w:hRule="atLeast"/>
        </w:trPr>
        <w:tc>
          <w:tcPr>
            <w:tcW w:w="2381" w:type="dxa"/>
            <w:gridSpan w:val="3"/>
            <w:tcBorders/>
            <w:shd w:val="clear" w:color="auto" w:fill="ffffff"/>
            <w:noWrap/>
          </w:tcPr>
          <w:p>
            <w:pPr>
              <w:pStyle w:val="style0"/>
              <w:rPr>
                <w:lang w:val="kk-KZ"/>
              </w:rPr>
            </w:pPr>
            <w:r>
              <w:rPr>
                <w:lang w:val="kk-KZ"/>
              </w:rPr>
              <w:t xml:space="preserve">17 </w:t>
            </w:r>
            <w:r>
              <w:t>ноября 2023 года</w:t>
            </w:r>
          </w:p>
        </w:tc>
        <w:tc>
          <w:tcPr>
            <w:tcW w:w="8221" w:type="dxa"/>
            <w:gridSpan w:val="8"/>
            <w:tcBorders/>
            <w:shd w:val="clear" w:color="auto" w:fill="auto"/>
          </w:tcPr>
          <w:p>
            <w:pPr>
              <w:pStyle w:val="style0"/>
              <w:tabs>
                <w:tab w:val="left" w:leader="none" w:pos="6255"/>
              </w:tabs>
              <w:spacing w:lineRule="auto" w:line="276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lang w:val="kk-KZ"/>
              </w:rPr>
              <w:t>П</w:t>
            </w:r>
            <w:r>
              <w:t xml:space="preserve">ринимал участие в работе Международной научно-практической онлайн конференции </w:t>
            </w:r>
            <w:r>
              <w:rPr>
                <w:b/>
                <w:caps/>
              </w:rPr>
              <w:t xml:space="preserve">«методологические основы изучения казахской философии», </w:t>
            </w:r>
            <w:r>
              <w:t>в рамках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КАСАБЕКОВСКИХ ЧТЕНИЙ, </w:t>
            </w:r>
            <w:r>
              <w:t xml:space="preserve">посвященной </w:t>
            </w:r>
            <w:r>
              <w:rPr>
                <w:b/>
                <w:lang w:val="kk-KZ"/>
              </w:rPr>
              <w:t>80</w:t>
            </w:r>
            <w:r>
              <w:rPr>
                <w:b/>
              </w:rPr>
              <w:t>-летию</w:t>
            </w:r>
            <w:r>
              <w:t xml:space="preserve"> выдающегося ученого, общественного деятеля, доктора философских наук, профессора </w:t>
            </w:r>
            <w:r>
              <w:rPr>
                <w:rFonts w:eastAsia="Calibri"/>
                <w:b/>
                <w:color w:val="000000"/>
                <w:lang w:eastAsia="en-US"/>
              </w:rPr>
              <w:t>К</w:t>
            </w:r>
            <w:r>
              <w:rPr>
                <w:rFonts w:eastAsia="Calibri"/>
                <w:b/>
                <w:color w:val="000000"/>
                <w:lang w:val="kk-KZ" w:eastAsia="en-US"/>
              </w:rPr>
              <w:t>асабек Аманжол Касабекулы</w:t>
            </w:r>
            <w:r>
              <w:rPr>
                <w:lang w:val="kk-KZ"/>
              </w:rPr>
              <w:t xml:space="preserve"> и </w:t>
            </w:r>
            <w:r>
              <w:rPr>
                <w:b/>
                <w:lang w:val="kk-KZ"/>
              </w:rPr>
              <w:t xml:space="preserve">Всемирному Дню философии. Казахстан (г. Алмата) </w:t>
            </w:r>
            <w:r>
              <w:rPr>
                <w:rFonts w:eastAsia="Calibri"/>
                <w:b/>
              </w:rPr>
              <w:t>Казахский национальный университет им. аль-Фараби.</w:t>
            </w:r>
          </w:p>
        </w:tc>
      </w:tr>
      <w:tr>
        <w:tblPrEx/>
        <w:trPr>
          <w:trHeight w:val="331" w:hRule="atLeast"/>
        </w:trPr>
        <w:tc>
          <w:tcPr>
            <w:tcW w:w="10602" w:type="dxa"/>
            <w:gridSpan w:val="11"/>
            <w:tcBorders/>
            <w:shd w:val="clear" w:color="auto" w:fill="deeaf6"/>
            <w:noWrap/>
            <w:vAlign w:val="bottom"/>
          </w:tcPr>
          <w:p>
            <w:pPr>
              <w:pStyle w:val="style0"/>
              <w:rPr>
                <w:b/>
                <w:caps/>
                <w:color w:val="000080"/>
              </w:rPr>
            </w:pPr>
            <w:r>
              <w:rPr>
                <w:b/>
                <w:caps/>
                <w:color w:val="002060"/>
                <w:lang w:val="ky-KG"/>
              </w:rPr>
              <w:t xml:space="preserve">                                                               </w:t>
            </w:r>
            <w:r>
              <w:rPr>
                <w:b/>
                <w:caps/>
                <w:color w:val="002060"/>
              </w:rPr>
              <w:t>Опыт работы</w:t>
            </w:r>
          </w:p>
        </w:tc>
      </w:tr>
      <w:tr>
        <w:tblPrEx/>
        <w:trPr>
          <w:trHeight w:val="1691" w:hRule="atLeast"/>
        </w:trPr>
        <w:tc>
          <w:tcPr>
            <w:tcW w:w="10602" w:type="dxa"/>
            <w:gridSpan w:val="11"/>
            <w:tcBorders/>
            <w:shd w:val="clear" w:color="auto" w:fill="auto"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Стаж педагогической работы в Ошском г</w:t>
            </w:r>
            <w:r>
              <w:rPr>
                <w:lang w:val="ky-KG"/>
              </w:rPr>
              <w:t xml:space="preserve">осударственном университете – </w:t>
            </w:r>
            <w:r>
              <w:rPr>
                <w:b/>
                <w:lang w:val="ky-KG"/>
              </w:rPr>
              <w:t>7 лет.</w:t>
            </w:r>
            <w:r>
              <w:rPr>
                <w:lang w:val="ky-KG"/>
              </w:rPr>
              <w:t xml:space="preserve"> </w:t>
            </w:r>
          </w:p>
          <w:p>
            <w:pPr>
              <w:pStyle w:val="style0"/>
              <w:rPr>
                <w:sz w:val="26"/>
                <w:szCs w:val="26"/>
                <w:lang w:val="ky-KG"/>
              </w:rPr>
            </w:pPr>
            <w:r>
              <w:rPr>
                <w:lang w:val="ky-KG"/>
              </w:rPr>
              <w:t xml:space="preserve">Общий научно – педагогический стаж – </w:t>
            </w:r>
            <w:r>
              <w:rPr>
                <w:b/>
                <w:lang w:val="ky-KG"/>
              </w:rPr>
              <w:t>15 лет.</w:t>
            </w:r>
          </w:p>
          <w:p>
            <w:pPr>
              <w:pStyle w:val="style0"/>
              <w:jc w:val="both"/>
              <w:rPr>
                <w:lang w:val="ky-KG"/>
              </w:rPr>
            </w:pPr>
            <w:r>
              <w:rPr>
                <w:b/>
                <w:lang w:val="ky-KG"/>
              </w:rPr>
              <w:t>2009 – 2017 гг</w:t>
            </w:r>
            <w:r>
              <w:rPr>
                <w:lang w:val="ky-KG"/>
              </w:rPr>
              <w:t xml:space="preserve"> - преподователь  </w:t>
            </w:r>
            <w:r>
              <w:rPr>
                <w:b/>
                <w:lang w:val="ky-KG"/>
              </w:rPr>
              <w:t>в №1 ДМШ им. С. Бекмуратова.</w:t>
            </w:r>
            <w:r>
              <w:rPr>
                <w:lang w:val="ky-KG"/>
              </w:rPr>
              <w:t xml:space="preserve"> </w:t>
            </w:r>
          </w:p>
          <w:p>
            <w:pPr>
              <w:pStyle w:val="style0"/>
              <w:jc w:val="both"/>
              <w:rPr>
                <w:lang w:val="ky-KG"/>
              </w:rPr>
            </w:pPr>
            <w:r>
              <w:rPr>
                <w:b/>
                <w:lang w:val="ky-KG"/>
              </w:rPr>
              <w:t>2009 – 2017 гг</w:t>
            </w:r>
            <w:r>
              <w:rPr>
                <w:lang w:val="ky-KG"/>
              </w:rPr>
              <w:t xml:space="preserve"> -</w:t>
            </w:r>
            <w:r>
              <w:rPr>
                <w:lang w:val="ky-KG"/>
              </w:rPr>
              <w:t xml:space="preserve">  Ошское Музыкальное Училище </w:t>
            </w:r>
            <w:r>
              <w:rPr>
                <w:b/>
                <w:lang w:val="ky-KG"/>
              </w:rPr>
              <w:t>им. Ниязалы.</w:t>
            </w:r>
            <w:r>
              <w:rPr>
                <w:lang w:val="ky-KG"/>
              </w:rPr>
              <w:t xml:space="preserve"> </w:t>
            </w:r>
          </w:p>
          <w:p>
            <w:pPr>
              <w:pStyle w:val="style0"/>
              <w:jc w:val="both"/>
              <w:rPr>
                <w:lang w:val="ky-KG"/>
              </w:rPr>
            </w:pPr>
            <w:r>
              <w:rPr>
                <w:b/>
                <w:lang w:val="ky-KG"/>
              </w:rPr>
              <w:t>С 2017 года</w:t>
            </w:r>
            <w:r>
              <w:rPr>
                <w:lang w:val="ky-KG"/>
              </w:rPr>
              <w:t xml:space="preserve"> преподователь</w:t>
            </w:r>
            <w:r>
              <w:rPr>
                <w:lang w:val="ky-KG"/>
              </w:rPr>
              <w:t xml:space="preserve"> </w:t>
            </w:r>
            <w:r>
              <w:rPr>
                <w:b/>
                <w:lang w:val="ky-KG"/>
              </w:rPr>
              <w:t>ОШГУ</w:t>
            </w:r>
            <w:r>
              <w:rPr>
                <w:lang w:val="ky-KG"/>
              </w:rPr>
              <w:t xml:space="preserve"> факультет </w:t>
            </w:r>
            <w:r>
              <w:rPr>
                <w:b/>
                <w:lang w:val="ky-KG"/>
              </w:rPr>
              <w:t>“Искусств”</w:t>
            </w:r>
            <w:r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кафедры </w:t>
            </w:r>
            <w:r>
              <w:rPr>
                <w:b/>
                <w:lang w:val="ky-KG"/>
              </w:rPr>
              <w:t>“Исполнение на музыкальных народных инструментах и пения”.</w:t>
            </w:r>
            <w:r>
              <w:rPr>
                <w:lang w:val="ky-KG"/>
              </w:rPr>
              <w:t xml:space="preserve"> </w:t>
            </w:r>
          </w:p>
          <w:p>
            <w:pPr>
              <w:pStyle w:val="style0"/>
              <w:jc w:val="both"/>
              <w:rPr/>
            </w:pPr>
            <w:r>
              <w:rPr>
                <w:b/>
                <w:lang w:val="ky-KG"/>
              </w:rPr>
              <w:t>2019 – 2024 гг</w:t>
            </w:r>
            <w:r>
              <w:rPr>
                <w:lang w:val="ky-KG"/>
              </w:rPr>
              <w:t xml:space="preserve"> - </w:t>
            </w:r>
            <w:r>
              <w:rPr>
                <w:lang w:val="ky-KG"/>
              </w:rPr>
              <w:t xml:space="preserve">Аспирантура </w:t>
            </w:r>
            <w:r>
              <w:rPr>
                <w:b/>
                <w:lang w:val="ky-KG"/>
              </w:rPr>
              <w:t>ОшГУ</w:t>
            </w:r>
            <w:r>
              <w:rPr>
                <w:lang w:val="ky-KG"/>
              </w:rPr>
              <w:t xml:space="preserve"> – Аспирант, </w:t>
            </w:r>
            <w:r>
              <w:rPr>
                <w:lang w:val="ky-KG"/>
              </w:rPr>
              <w:t xml:space="preserve">будущий </w:t>
            </w:r>
            <w:r>
              <w:rPr>
                <w:lang w:val="ky-KG"/>
              </w:rPr>
              <w:t>кандидат –</w:t>
            </w:r>
            <w:r>
              <w:rPr>
                <w:lang w:val="ky-KG"/>
              </w:rPr>
              <w:t xml:space="preserve"> </w:t>
            </w:r>
            <w:r>
              <w:rPr>
                <w:lang w:val="ky-KG"/>
              </w:rPr>
              <w:t>философских наук.</w:t>
            </w:r>
          </w:p>
        </w:tc>
      </w:tr>
      <w:tr>
        <w:tblPrEx/>
        <w:trPr>
          <w:trHeight w:val="316" w:hRule="atLeast"/>
        </w:trPr>
        <w:tc>
          <w:tcPr>
            <w:tcW w:w="10602" w:type="dxa"/>
            <w:gridSpan w:val="11"/>
            <w:tcBorders/>
            <w:shd w:val="clear" w:color="auto" w:fill="deeaf6"/>
            <w:vAlign w:val="bottom"/>
          </w:tcPr>
          <w:p>
            <w:pPr>
              <w:pStyle w:val="style0"/>
              <w:jc w:val="center"/>
              <w:rPr>
                <w:b/>
                <w:caps/>
                <w:color w:val="002060"/>
              </w:rPr>
            </w:pPr>
            <w:r>
              <w:rPr>
                <w:b/>
                <w:caps/>
                <w:color w:val="002060"/>
              </w:rPr>
              <w:t xml:space="preserve">Знание языков: указать компетенции по шкале от 1 до 5 (1 </w:t>
            </w:r>
            <w:r>
              <w:rPr>
                <w:b/>
                <w:caps/>
                <w:color w:val="002060"/>
              </w:rPr>
              <w:t>–</w:t>
            </w:r>
            <w:r>
              <w:rPr>
                <w:b/>
                <w:caps/>
                <w:color w:val="002060"/>
              </w:rPr>
              <w:t xml:space="preserve"> отлично</w:t>
            </w:r>
            <w:r>
              <w:rPr>
                <w:b/>
                <w:caps/>
                <w:color w:val="002060"/>
              </w:rPr>
              <w:t>е знание</w:t>
            </w:r>
            <w:r>
              <w:rPr>
                <w:b/>
                <w:caps/>
                <w:color w:val="002060"/>
              </w:rPr>
              <w:t xml:space="preserve">, 5 </w:t>
            </w:r>
            <w:r>
              <w:rPr>
                <w:b/>
                <w:caps/>
                <w:color w:val="002060"/>
              </w:rPr>
              <w:t>–</w:t>
            </w:r>
            <w:r>
              <w:rPr>
                <w:b/>
                <w:caps/>
                <w:color w:val="002060"/>
              </w:rPr>
              <w:t xml:space="preserve"> </w:t>
            </w:r>
            <w:r>
              <w:rPr>
                <w:b/>
                <w:caps/>
                <w:color w:val="002060"/>
              </w:rPr>
              <w:t>знание базовых основ</w:t>
            </w:r>
            <w:r>
              <w:rPr>
                <w:b/>
                <w:caps/>
                <w:color w:val="002060"/>
              </w:rPr>
              <w:t>)</w:t>
            </w:r>
          </w:p>
        </w:tc>
      </w:tr>
      <w:tr>
        <w:tblPrEx/>
        <w:trPr>
          <w:trHeight w:val="316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Language  (Язык)</w:t>
            </w:r>
          </w:p>
        </w:tc>
        <w:tc>
          <w:tcPr>
            <w:tcW w:w="2693" w:type="dxa"/>
            <w:gridSpan w:val="4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Reading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(Чтение)</w:t>
            </w:r>
          </w:p>
        </w:tc>
        <w:tc>
          <w:tcPr>
            <w:tcW w:w="2693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Speaking (Разговорный)</w:t>
            </w:r>
          </w:p>
        </w:tc>
        <w:tc>
          <w:tcPr>
            <w:tcW w:w="2835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Writing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(Письмо)</w:t>
            </w:r>
          </w:p>
        </w:tc>
      </w:tr>
      <w:tr>
        <w:tblPrEx/>
        <w:trPr>
          <w:trHeight w:val="316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 xml:space="preserve">Кыргызский </w:t>
            </w:r>
          </w:p>
        </w:tc>
        <w:tc>
          <w:tcPr>
            <w:tcW w:w="2693" w:type="dxa"/>
            <w:gridSpan w:val="4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2693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2835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</w:tr>
      <w:tr>
        <w:tblPrEx/>
        <w:trPr>
          <w:trHeight w:val="316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 xml:space="preserve">Русский </w:t>
            </w:r>
          </w:p>
        </w:tc>
        <w:tc>
          <w:tcPr>
            <w:tcW w:w="2693" w:type="dxa"/>
            <w:gridSpan w:val="4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2693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2835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</w:tr>
      <w:tr>
        <w:tblPrEx/>
        <w:trPr>
          <w:trHeight w:val="316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 xml:space="preserve">Английский </w:t>
            </w:r>
          </w:p>
        </w:tc>
        <w:tc>
          <w:tcPr>
            <w:tcW w:w="2693" w:type="dxa"/>
            <w:gridSpan w:val="4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2693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3</w:t>
            </w:r>
          </w:p>
        </w:tc>
        <w:tc>
          <w:tcPr>
            <w:tcW w:w="2835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3</w:t>
            </w:r>
          </w:p>
        </w:tc>
      </w:tr>
      <w:tr>
        <w:tblPrEx/>
        <w:trPr>
          <w:trHeight w:val="316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Узбекский</w:t>
            </w:r>
          </w:p>
        </w:tc>
        <w:tc>
          <w:tcPr>
            <w:tcW w:w="2693" w:type="dxa"/>
            <w:gridSpan w:val="4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2693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2835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</w:tr>
      <w:tr>
        <w:tblPrEx/>
        <w:trPr>
          <w:trHeight w:val="316" w:hRule="atLeast"/>
        </w:trPr>
        <w:tc>
          <w:tcPr>
            <w:tcW w:w="2381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Казахский</w:t>
            </w:r>
          </w:p>
        </w:tc>
        <w:tc>
          <w:tcPr>
            <w:tcW w:w="2693" w:type="dxa"/>
            <w:gridSpan w:val="4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2693" w:type="dxa"/>
            <w:gridSpan w:val="3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2835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5</w:t>
            </w:r>
          </w:p>
        </w:tc>
      </w:tr>
      <w:tr>
        <w:tblPrEx/>
        <w:trPr>
          <w:trHeight w:val="316" w:hRule="atLeast"/>
        </w:trPr>
        <w:tc>
          <w:tcPr>
            <w:tcW w:w="10602" w:type="dxa"/>
            <w:gridSpan w:val="11"/>
            <w:tcBorders/>
            <w:shd w:val="clear" w:color="auto" w:fill="deeaf6"/>
            <w:noWrap/>
            <w:vAlign w:val="bottom"/>
          </w:tcPr>
          <w:p>
            <w:pPr>
              <w:pStyle w:val="style0"/>
              <w:jc w:val="center"/>
              <w:rPr>
                <w:b/>
                <w:caps/>
                <w:color w:val="002060"/>
              </w:rPr>
            </w:pPr>
            <w:r>
              <w:rPr>
                <w:b/>
                <w:caps/>
                <w:color w:val="002060"/>
              </w:rPr>
              <w:t>Дополнительная информация</w:t>
            </w:r>
          </w:p>
        </w:tc>
      </w:tr>
      <w:tr>
        <w:tblPrEx/>
        <w:trPr>
          <w:trHeight w:val="31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Ученая степень</w:t>
            </w:r>
            <w:r>
              <w:rPr>
                <w:b/>
                <w:lang w:val="ky-KG"/>
              </w:rPr>
              <w:t xml:space="preserve">   </w:t>
            </w:r>
            <w:r>
              <w:rPr>
                <w:b/>
              </w:rPr>
              <w:t>/другие научные или профессиональные звания</w:t>
            </w:r>
          </w:p>
        </w:tc>
      </w:tr>
      <w:tr>
        <w:tblPrEx/>
        <w:trPr>
          <w:trHeight w:val="316" w:hRule="atLeast"/>
        </w:trPr>
        <w:tc>
          <w:tcPr>
            <w:tcW w:w="1843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Музыкант</w:t>
            </w:r>
          </w:p>
        </w:tc>
        <w:tc>
          <w:tcPr>
            <w:tcW w:w="8759" w:type="dxa"/>
            <w:gridSpan w:val="10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rPr>
                <w:lang w:val="ky-KG"/>
              </w:rPr>
              <w:t>“Инструментальное исполнительство”</w:t>
            </w:r>
          </w:p>
        </w:tc>
      </w:tr>
      <w:tr>
        <w:tblPrEx/>
        <w:trPr>
          <w:trHeight w:val="316" w:hRule="atLeast"/>
        </w:trPr>
        <w:tc>
          <w:tcPr>
            <w:tcW w:w="1843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Пианист</w:t>
            </w:r>
          </w:p>
        </w:tc>
        <w:tc>
          <w:tcPr>
            <w:tcW w:w="8759" w:type="dxa"/>
            <w:gridSpan w:val="10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rPr>
                <w:lang w:val="ky-KG"/>
              </w:rPr>
              <w:t>“Концертмейстер, преподователь”</w:t>
            </w:r>
          </w:p>
        </w:tc>
      </w:tr>
      <w:tr>
        <w:tblPrEx/>
        <w:trPr>
          <w:trHeight w:val="316" w:hRule="atLeast"/>
        </w:trPr>
        <w:tc>
          <w:tcPr>
            <w:tcW w:w="1843" w:type="dxa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Аспирант</w:t>
            </w:r>
          </w:p>
        </w:tc>
        <w:tc>
          <w:tcPr>
            <w:tcW w:w="8759" w:type="dxa"/>
            <w:gridSpan w:val="10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Соискатель</w:t>
            </w:r>
          </w:p>
        </w:tc>
      </w:tr>
      <w:tr>
        <w:tblPrEx/>
        <w:trPr>
          <w:trHeight w:val="316" w:hRule="atLeast"/>
        </w:trPr>
        <w:tc>
          <w:tcPr>
            <w:tcW w:w="10602" w:type="dxa"/>
            <w:gridSpan w:val="11"/>
            <w:tcBorders/>
            <w:shd w:val="clear" w:color="auto" w:fill="deeaf6"/>
            <w:noWrap/>
            <w:vAlign w:val="bottom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>
              <w:rPr>
                <w:b/>
              </w:rPr>
              <w:t xml:space="preserve">Личные </w:t>
            </w:r>
            <w:r>
              <w:rPr>
                <w:b/>
                <w:lang w:val="ky-KG"/>
              </w:rPr>
              <w:t xml:space="preserve">данные и 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авыки </w:t>
            </w:r>
          </w:p>
        </w:tc>
      </w:tr>
      <w:tr>
        <w:tblPrEx/>
        <w:trPr>
          <w:trHeight w:val="25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rPr>
                <w:lang w:val="ky-KG"/>
              </w:rPr>
              <w:t>Концертмейстер, артист ансамбля,преподователь. Владею работой на компьютере, исполняю на фортепиано.</w:t>
            </w:r>
          </w:p>
        </w:tc>
      </w:tr>
      <w:tr>
        <w:tblPrEx/>
        <w:trPr>
          <w:trHeight w:val="25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Членство в различных организациях</w:t>
            </w:r>
          </w:p>
        </w:tc>
      </w:tr>
      <w:tr>
        <w:tblPrEx/>
        <w:trPr>
          <w:trHeight w:val="25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t>Южное философское общество Академии наук КР.</w:t>
            </w:r>
          </w:p>
        </w:tc>
      </w:tr>
      <w:tr>
        <w:tblPrEx/>
        <w:trPr>
          <w:trHeight w:val="25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rPr>
                <w:b/>
                <w:lang w:val="ky-KG"/>
              </w:rPr>
              <w:t xml:space="preserve">                                 </w:t>
            </w:r>
            <w:r>
              <w:rPr>
                <w:b/>
                <w:lang w:val="ky-KG"/>
              </w:rPr>
              <w:t>Ученая степень/другие научные или профессиональные звания</w:t>
            </w:r>
          </w:p>
        </w:tc>
      </w:tr>
      <w:tr>
        <w:tblPrEx/>
        <w:trPr>
          <w:trHeight w:val="25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/>
            </w:pPr>
            <w:r>
              <w:rPr>
                <w:b/>
                <w:lang w:val="ky-KG"/>
              </w:rPr>
              <w:t>2019 – 2024 гг</w:t>
            </w:r>
            <w:r>
              <w:rPr>
                <w:lang w:val="ky-KG"/>
              </w:rPr>
              <w:t xml:space="preserve">. </w:t>
            </w:r>
            <w:r>
              <w:rPr>
                <w:lang w:val="ky-KG"/>
              </w:rPr>
              <w:t>Научная  степень “Аспирант”</w:t>
            </w:r>
          </w:p>
        </w:tc>
      </w:tr>
      <w:tr>
        <w:tblPrEx/>
        <w:trPr>
          <w:trHeight w:val="25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Препода</w:t>
            </w:r>
            <w:r>
              <w:rPr>
                <w:lang w:val="ky-KG"/>
              </w:rPr>
              <w:t>ватель музыки</w:t>
            </w:r>
          </w:p>
        </w:tc>
      </w:tr>
      <w:tr>
        <w:tblPrEx/>
        <w:trPr>
          <w:trHeight w:val="25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Пианист</w:t>
            </w:r>
          </w:p>
        </w:tc>
      </w:tr>
      <w:tr>
        <w:tblPrEx/>
        <w:trPr>
          <w:trHeight w:val="25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  <w:lang w:val="ky-KG"/>
              </w:rPr>
            </w:pPr>
            <w:r>
              <w:rPr>
                <w:lang w:val="ky-KG"/>
              </w:rPr>
              <w:t>А</w:t>
            </w:r>
            <w:r>
              <w:rPr>
                <w:lang w:val="ky-KG"/>
              </w:rPr>
              <w:t>ртист ансамбля</w:t>
            </w:r>
          </w:p>
        </w:tc>
      </w:tr>
      <w:tr>
        <w:tblPrEx/>
        <w:trPr>
          <w:trHeight w:val="25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lang w:val="ky-KG"/>
              </w:rPr>
              <w:t>К</w:t>
            </w:r>
            <w:r>
              <w:rPr>
                <w:lang w:val="ky-KG"/>
              </w:rPr>
              <w:t>онцертмейстер</w:t>
            </w:r>
          </w:p>
        </w:tc>
      </w:tr>
      <w:tr>
        <w:tblPrEx/>
        <w:trPr>
          <w:trHeight w:val="25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  <w:lang w:val="ky-KG"/>
              </w:rPr>
            </w:pPr>
            <w:r>
              <w:rPr>
                <w:lang w:val="ky-KG"/>
              </w:rPr>
              <w:t>Инструментальный</w:t>
            </w:r>
            <w:r>
              <w:rPr>
                <w:lang w:val="ky-KG"/>
              </w:rPr>
              <w:t xml:space="preserve"> ис</w:t>
            </w:r>
            <w:r>
              <w:rPr>
                <w:lang w:val="ky-KG"/>
              </w:rPr>
              <w:t>полнитель</w:t>
            </w:r>
          </w:p>
        </w:tc>
      </w:tr>
      <w:tr>
        <w:tblPrEx/>
        <w:trPr>
          <w:trHeight w:val="25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b/>
                <w:lang w:val="ky-KG"/>
              </w:rPr>
              <w:t xml:space="preserve">                                                                        </w:t>
            </w:r>
            <w:r>
              <w:rPr>
                <w:b/>
                <w:lang w:val="ky-KG"/>
              </w:rPr>
              <w:t>Личные качества:</w:t>
            </w:r>
          </w:p>
        </w:tc>
      </w:tr>
      <w:tr>
        <w:tblPrEx/>
        <w:trPr>
          <w:trHeight w:val="31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b/>
              </w:rPr>
            </w:pPr>
            <w:r>
              <w:rPr>
                <w:lang w:val="ky-KG"/>
              </w:rPr>
              <w:t>Умение работать в коллективе, честность, аккуратность                                                работоспособность,   пунктуальность, коммуникабельность.</w:t>
            </w:r>
          </w:p>
        </w:tc>
      </w:tr>
      <w:tr>
        <w:tblPrEx/>
        <w:trPr>
          <w:trHeight w:val="31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b/>
                <w:lang w:val="ky-KG"/>
              </w:rPr>
              <w:t xml:space="preserve">                                                    </w:t>
            </w:r>
            <w:r>
              <w:rPr>
                <w:b/>
                <w:lang w:val="ky-KG"/>
              </w:rPr>
              <w:t>Дополнительная информация (награды):</w:t>
            </w:r>
          </w:p>
        </w:tc>
      </w:tr>
      <w:tr>
        <w:tblPrEx/>
        <w:trPr>
          <w:trHeight w:val="316" w:hRule="atLeast"/>
        </w:trPr>
        <w:tc>
          <w:tcPr>
            <w:tcW w:w="10602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style0"/>
              <w:rPr>
                <w:lang w:val="ky-KG"/>
              </w:rPr>
            </w:pPr>
            <w:r>
              <w:rPr>
                <w:b/>
                <w:lang w:val="ky-KG"/>
              </w:rPr>
              <w:t>1.</w:t>
            </w:r>
            <w:r>
              <w:rPr>
                <w:lang w:val="ky-KG"/>
              </w:rPr>
              <w:t>Поощрительная Грамота Благадарность 2016 год</w:t>
            </w:r>
          </w:p>
          <w:p>
            <w:pPr>
              <w:pStyle w:val="style0"/>
              <w:rPr>
                <w:lang w:val="ky-KG"/>
              </w:rPr>
            </w:pPr>
            <w:r>
              <w:rPr>
                <w:b/>
                <w:lang w:val="ky-KG"/>
              </w:rPr>
              <w:t>2</w:t>
            </w:r>
            <w:r>
              <w:rPr>
                <w:lang w:val="ky-KG"/>
              </w:rPr>
              <w:t>.</w:t>
            </w:r>
            <w:r>
              <w:rPr>
                <w:lang w:val="ky-KG"/>
              </w:rPr>
              <w:t xml:space="preserve">16 – ноябрь 2020 г. Почетная грамота </w:t>
            </w:r>
            <w:r>
              <w:rPr>
                <w:lang w:val="ky-KG"/>
              </w:rPr>
              <w:t>мерия город Ош.</w:t>
            </w:r>
          </w:p>
          <w:p>
            <w:pPr>
              <w:pStyle w:val="style0"/>
              <w:rPr>
                <w:lang w:val="ky-KG"/>
              </w:rPr>
            </w:pPr>
            <w:r>
              <w:rPr>
                <w:b/>
                <w:lang w:val="ky-KG"/>
              </w:rPr>
              <w:t>3.</w:t>
            </w:r>
            <w:r>
              <w:rPr>
                <w:b/>
                <w:lang w:val="ky-KG"/>
              </w:rPr>
              <w:t xml:space="preserve"> </w:t>
            </w:r>
            <w:r>
              <w:rPr>
                <w:lang w:val="ky-KG"/>
              </w:rPr>
              <w:t>02 – июня 2023 год</w:t>
            </w:r>
            <w:r>
              <w:rPr>
                <w:lang w:val="ky-KG"/>
              </w:rPr>
              <w:t>.</w:t>
            </w:r>
            <w:r>
              <w:rPr>
                <w:b/>
                <w:lang w:val="ky-KG"/>
              </w:rPr>
              <w:t xml:space="preserve"> </w:t>
            </w:r>
            <w:r>
              <w:rPr>
                <w:lang w:val="ky-KG"/>
              </w:rPr>
              <w:t>Благодарственное письмо Русский центр Российского общественного фонда “Русский мир”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4.2024 жыл - Ош МУнун Саманбап мыкты мугалими "Диплом"</w:t>
            </w:r>
          </w:p>
          <w:p>
            <w:pPr>
              <w:pStyle w:val="style0"/>
              <w:rPr>
                <w:lang w:val="ky-KG"/>
              </w:rPr>
            </w:pPr>
            <w:r>
              <w:rPr>
                <w:lang w:val="en-US"/>
              </w:rPr>
              <w:t>5.2024 жыл- Кыргыз Республикасынын Маданият,Малымат,Спорт жана жаштар саясаты министирлиги "Ардак Грамотасы" Республиканын маданият жана  искусство тармагын онуктууруго кошкон салымы учун</w:t>
            </w:r>
          </w:p>
        </w:tc>
      </w:tr>
    </w:tbl>
    <w:p>
      <w:pPr>
        <w:pStyle w:val="style0"/>
        <w:spacing w:lineRule="auto" w:line="276"/>
        <w:ind w:left="7080"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 xml:space="preserve"> </w:t>
      </w:r>
    </w:p>
    <w:p>
      <w:pPr>
        <w:pStyle w:val="style0"/>
        <w:spacing w:lineRule="auto" w:line="276"/>
        <w:ind w:left="7080" w:firstLine="708"/>
        <w:jc w:val="both"/>
        <w:rPr>
          <w:b/>
          <w:sz w:val="28"/>
          <w:szCs w:val="28"/>
          <w:u w:val="single"/>
        </w:rPr>
      </w:pPr>
    </w:p>
    <w:p>
      <w:pPr>
        <w:pStyle w:val="style0"/>
        <w:spacing w:lineRule="auto" w:line="276"/>
        <w:ind w:left="7080" w:firstLine="708"/>
        <w:jc w:val="both"/>
        <w:rPr>
          <w:i/>
          <w:sz w:val="28"/>
          <w:szCs w:val="28"/>
          <w:lang w:val="ky-KG"/>
        </w:rPr>
      </w:pPr>
    </w:p>
    <w:p>
      <w:pPr>
        <w:pStyle w:val="style0"/>
        <w:spacing w:lineRule="auto" w:line="276"/>
        <w:ind w:left="7080" w:firstLine="708"/>
        <w:jc w:val="both"/>
        <w:rPr>
          <w:i/>
          <w:sz w:val="28"/>
          <w:szCs w:val="28"/>
          <w:lang w:val="ky-KG"/>
        </w:rPr>
      </w:pPr>
    </w:p>
    <w:p>
      <w:pPr>
        <w:pStyle w:val="style0"/>
        <w:spacing w:lineRule="auto" w:line="276"/>
        <w:ind w:left="7080" w:firstLine="708"/>
        <w:jc w:val="both"/>
        <w:rPr>
          <w:i/>
          <w:sz w:val="28"/>
          <w:szCs w:val="28"/>
          <w:lang w:val="ky-KG"/>
        </w:rPr>
      </w:pPr>
    </w:p>
    <w:p>
      <w:pPr>
        <w:pStyle w:val="style0"/>
        <w:spacing w:lineRule="auto" w:line="276"/>
        <w:ind w:left="709" w:firstLine="708"/>
        <w:jc w:val="both"/>
        <w:rPr>
          <w:sz w:val="28"/>
          <w:szCs w:val="28"/>
          <w:lang w:val="ky-KG"/>
        </w:rPr>
      </w:pPr>
    </w:p>
    <w:p>
      <w:pPr>
        <w:pStyle w:val="style0"/>
        <w:spacing w:lineRule="auto" w:line="276"/>
        <w:ind w:left="709" w:firstLine="708"/>
        <w:jc w:val="both"/>
        <w:rPr>
          <w:sz w:val="28"/>
          <w:szCs w:val="28"/>
          <w:lang w:val="ky-KG"/>
        </w:rPr>
      </w:pPr>
    </w:p>
    <w:p>
      <w:pPr>
        <w:pStyle w:val="style0"/>
        <w:spacing w:lineRule="auto" w:line="276"/>
        <w:ind w:left="709"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Преподователь</w:t>
      </w:r>
      <w:r>
        <w:rPr>
          <w:sz w:val="28"/>
          <w:szCs w:val="28"/>
          <w:lang w:val="ky-KG"/>
        </w:rPr>
        <w:t xml:space="preserve">                                      </w:t>
      </w:r>
      <w:r>
        <w:rPr>
          <w:sz w:val="28"/>
          <w:szCs w:val="28"/>
          <w:lang w:val="ky-KG"/>
        </w:rPr>
        <w:t xml:space="preserve">                    </w:t>
      </w:r>
      <w:r>
        <w:rPr>
          <w:sz w:val="28"/>
          <w:szCs w:val="28"/>
          <w:lang w:val="ky-KG"/>
        </w:rPr>
        <w:t>Нурбаев Азамат Сайдулаевич</w:t>
      </w:r>
    </w:p>
    <w:p>
      <w:pPr>
        <w:pStyle w:val="style0"/>
        <w:spacing w:lineRule="auto" w:line="276"/>
        <w:ind w:left="7080" w:firstLine="708"/>
        <w:jc w:val="both"/>
        <w:rPr>
          <w:i/>
          <w:sz w:val="28"/>
          <w:szCs w:val="28"/>
          <w:lang w:val="ky-KG"/>
        </w:rPr>
      </w:pPr>
    </w:p>
    <w:p>
      <w:pPr>
        <w:pStyle w:val="style0"/>
        <w:spacing w:lineRule="auto" w:line="276"/>
        <w:ind w:left="7080" w:firstLine="708"/>
        <w:jc w:val="both"/>
        <w:rPr>
          <w:i/>
          <w:sz w:val="28"/>
          <w:szCs w:val="28"/>
          <w:lang w:val="ky-KG"/>
        </w:rPr>
      </w:pPr>
    </w:p>
    <w:p>
      <w:pPr>
        <w:pStyle w:val="style0"/>
        <w:spacing w:lineRule="auto" w:line="276"/>
        <w:ind w:left="7080" w:firstLine="708"/>
        <w:jc w:val="both"/>
        <w:rPr>
          <w:i/>
          <w:sz w:val="28"/>
          <w:szCs w:val="28"/>
          <w:lang w:val="ky-KG"/>
        </w:rPr>
      </w:pPr>
    </w:p>
    <w:p>
      <w:pPr>
        <w:pStyle w:val="style0"/>
        <w:ind w:left="-284"/>
        <w:rPr/>
      </w:pPr>
    </w:p>
    <w:p>
      <w:pPr>
        <w:pStyle w:val="style0"/>
        <w:rPr/>
      </w:pPr>
    </w:p>
    <w:sectPr>
      <w:pgSz w:w="11906" w:h="16838" w:orient="portrait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0B2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FCC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1A5C12"/>
    <w:lvl w:ilvl="0" w:tplc="0419000F">
      <w:start w:val="1"/>
      <w:numFmt w:val="decimal"/>
      <w:lvlText w:val="%1."/>
      <w:lvlJc w:val="left"/>
      <w:pPr>
        <w:tabs>
          <w:tab w:val="left" w:leader="none" w:pos="785"/>
        </w:tabs>
        <w:ind w:left="785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left" w:leader="none" w:pos="1505"/>
        </w:tabs>
        <w:ind w:left="150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545"/>
        </w:tabs>
        <w:ind w:left="6545" w:hanging="180"/>
      </w:pPr>
    </w:lvl>
  </w:abstractNum>
  <w:abstractNum w:abstractNumId="3">
    <w:nsid w:val="00000003"/>
    <w:multiLevelType w:val="hybridMultilevel"/>
    <w:tmpl w:val="E378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5">
    <w:nsid w:val="00000005"/>
    <w:multiLevelType w:val="hybridMultilevel"/>
    <w:tmpl w:val="0CBCDF5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B7633D2">
      <w:start w:val="1"/>
      <w:numFmt w:val="bullet"/>
      <w:lvlText w:val=""/>
      <w:lvlJc w:val="left"/>
      <w:pPr>
        <w:tabs>
          <w:tab w:val="left" w:leader="none" w:pos="785"/>
        </w:tabs>
        <w:ind w:left="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">
    <w:name w:val="heading 1"/>
    <w:basedOn w:val="style0"/>
    <w:next w:val="style0"/>
    <w:link w:val="style4097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rPr>
      <w:rFonts w:ascii="Calibri Light" w:cs="Times New Roman" w:eastAsia="Times New Roman" w:hAnsi="Calibri Light"/>
      <w:b/>
      <w:bCs/>
      <w:kern w:val="32"/>
      <w:sz w:val="32"/>
      <w:szCs w:val="32"/>
      <w:lang w:eastAsia="ru-RU"/>
    </w:rPr>
  </w:style>
  <w:style w:type="character" w:customStyle="1" w:styleId="style4098">
    <w:name w:val="Заголовок 2 Знак"/>
    <w:basedOn w:val="style65"/>
    <w:next w:val="style4098"/>
    <w:link w:val="style2"/>
    <w:rPr>
      <w:rFonts w:ascii="Calibri Light" w:cs="Times New Roman" w:eastAsia="Times New Roman" w:hAnsi="Calibri Light"/>
      <w:b/>
      <w:bCs/>
      <w:i/>
      <w:iCs/>
      <w:sz w:val="28"/>
      <w:szCs w:val="28"/>
      <w:lang w:eastAsia="ru-RU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  <w:sz w:val="20"/>
      <w:szCs w:val="20"/>
    </w:rPr>
  </w:style>
  <w:style w:type="character" w:customStyle="1" w:styleId="style4099">
    <w:name w:val="Стандартный HTML Знак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character" w:customStyle="1" w:styleId="style4100">
    <w:name w:val="y2iqfc"/>
    <w:next w:val="style4100"/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1">
    <w:name w:val="Верхний колонтитул Знак"/>
    <w:basedOn w:val="style65"/>
    <w:next w:val="style4101"/>
    <w:link w:val="style31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2">
    <w:name w:val="Нижний колонтитул Знак"/>
    <w:basedOn w:val="style65"/>
    <w:next w:val="style4102"/>
    <w:link w:val="style32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6CD3-E4C2-43A3-B8D4-16C26FD9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Words>3461</Words>
  <Pages>11</Pages>
  <Characters>25911</Characters>
  <Application>WPS Office</Application>
  <DocSecurity>0</DocSecurity>
  <Paragraphs>496</Paragraphs>
  <ScaleCrop>false</ScaleCrop>
  <LinksUpToDate>false</LinksUpToDate>
  <CharactersWithSpaces>29988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2024-05-08T11:07:00Z</dcterms:created>
  <dc:creator>PC</dc:creator>
  <lastModifiedBy>Redmi Note 8 Pro</lastModifiedBy>
  <dcterms:modified xsi:type="dcterms:W3CDTF">2025-03-10T17:42:14Z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6213d96db9d049258b3ae9a0e877c22a</vt:lpwstr>
  </property>
</Properties>
</file>