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96BE" w14:textId="77777777" w:rsidR="001502D8" w:rsidRDefault="001502D8">
      <w:pPr>
        <w:pStyle w:val="a8"/>
        <w:jc w:val="center"/>
        <w:rPr>
          <w:b/>
          <w:sz w:val="24"/>
          <w:szCs w:val="24"/>
          <w:lang w:val="ky-KG"/>
        </w:rPr>
      </w:pPr>
    </w:p>
    <w:p w14:paraId="0931413B" w14:textId="77777777" w:rsidR="001502D8" w:rsidRDefault="00000000">
      <w:pPr>
        <w:pStyle w:val="a8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 w14:paraId="41A01F38" w14:textId="77777777" w:rsidR="001502D8" w:rsidRDefault="00000000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>
        <w:rPr>
          <w:b/>
          <w:sz w:val="24"/>
          <w:szCs w:val="24"/>
        </w:rPr>
        <w:t>УНИВЕРСИТЕТ</w:t>
      </w:r>
    </w:p>
    <w:p w14:paraId="36DA7652" w14:textId="77777777" w:rsidR="001502D8" w:rsidRDefault="00000000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МЕДИЦИНСКИЙ ФАКУЛЬТЕТ</w:t>
      </w:r>
    </w:p>
    <w:p w14:paraId="75F9EC7F" w14:textId="77777777" w:rsidR="001502D8" w:rsidRDefault="00000000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КАФЕДРА: </w:t>
      </w:r>
      <w:r>
        <w:rPr>
          <w:bCs/>
          <w:sz w:val="24"/>
          <w:szCs w:val="24"/>
          <w:lang w:val="ky-KG"/>
        </w:rPr>
        <w:t>“ОРГАНИЗАЦИЯ ФАРМАЦЕВТИЧЕСКОГО ДЕЛА И ФАРМАКОГНОЗИЯ”</w:t>
      </w:r>
    </w:p>
    <w:p w14:paraId="0FF2B3A2" w14:textId="77777777" w:rsidR="001502D8" w:rsidRDefault="00000000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</w:t>
      </w:r>
    </w:p>
    <w:p w14:paraId="227FEC86" w14:textId="77777777" w:rsidR="001502D8" w:rsidRDefault="001502D8">
      <w:pPr>
        <w:rPr>
          <w:b/>
          <w:sz w:val="24"/>
          <w:szCs w:val="24"/>
          <w:lang w:val="ky-KG"/>
        </w:rPr>
      </w:pPr>
    </w:p>
    <w:p w14:paraId="7209A52A" w14:textId="77777777" w:rsidR="001502D8" w:rsidRDefault="001502D8">
      <w:pPr>
        <w:rPr>
          <w:b/>
          <w:sz w:val="24"/>
          <w:szCs w:val="24"/>
          <w:lang w:val="ky-KG"/>
        </w:rPr>
      </w:pPr>
    </w:p>
    <w:p w14:paraId="6CE20C1D" w14:textId="77777777" w:rsidR="001502D8" w:rsidRDefault="00000000">
      <w:pPr>
        <w:ind w:left="284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“СОГЛАСОВАНО” </w:t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  <w:t xml:space="preserve">“УТВЕРЖДЕНО”                                                      председатель УМС факультета </w:t>
      </w:r>
      <w:r>
        <w:rPr>
          <w:b/>
          <w:sz w:val="24"/>
          <w:szCs w:val="24"/>
          <w:lang w:val="ky-KG"/>
        </w:rPr>
        <w:tab/>
        <w:t xml:space="preserve">                </w:t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  <w:t xml:space="preserve">на заседании кафедры </w:t>
      </w:r>
    </w:p>
    <w:p w14:paraId="1B24FA07" w14:textId="77777777" w:rsidR="001502D8" w:rsidRDefault="00000000">
      <w:pPr>
        <w:ind w:left="284"/>
        <w:rPr>
          <w:b/>
          <w:sz w:val="24"/>
          <w:szCs w:val="24"/>
          <w:u w:val="single"/>
          <w:lang w:val="ky-KG"/>
        </w:rPr>
      </w:pPr>
      <w:r>
        <w:rPr>
          <w:b/>
          <w:sz w:val="24"/>
          <w:szCs w:val="24"/>
          <w:lang w:val="ky-KG"/>
        </w:rPr>
        <w:t xml:space="preserve">Турсунбаева А.Т.                                                </w:t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  <w:t>протокол №___ “____”___2025 г.  _________________________________</w:t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  <w:t xml:space="preserve">            зав. каф.: к.фарм.н Маматов Ж.К.</w:t>
      </w:r>
    </w:p>
    <w:p w14:paraId="578A2C3B" w14:textId="77777777" w:rsidR="001502D8" w:rsidRDefault="00000000">
      <w:pPr>
        <w:ind w:left="284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протокол № ___ “____”_______ 2025 г.                                 _______________________________          </w:t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ab/>
        <w:t xml:space="preserve">                        </w:t>
      </w:r>
    </w:p>
    <w:p w14:paraId="6ACFBF2E" w14:textId="77777777" w:rsidR="001502D8" w:rsidRDefault="001502D8">
      <w:pPr>
        <w:ind w:left="284"/>
        <w:rPr>
          <w:b/>
          <w:sz w:val="24"/>
          <w:szCs w:val="24"/>
          <w:lang w:val="ky-KG"/>
        </w:rPr>
      </w:pPr>
    </w:p>
    <w:p w14:paraId="3EE62931" w14:textId="77777777" w:rsidR="001502D8" w:rsidRDefault="001502D8">
      <w:pPr>
        <w:rPr>
          <w:sz w:val="24"/>
          <w:szCs w:val="24"/>
          <w:lang w:val="ky-KG"/>
        </w:rPr>
      </w:pPr>
    </w:p>
    <w:p w14:paraId="1EC722C8" w14:textId="77777777" w:rsidR="001502D8" w:rsidRDefault="001502D8">
      <w:pPr>
        <w:rPr>
          <w:sz w:val="24"/>
          <w:szCs w:val="24"/>
          <w:lang w:val="ky-KG"/>
        </w:rPr>
      </w:pPr>
    </w:p>
    <w:p w14:paraId="588E0E4C" w14:textId="77777777" w:rsidR="001502D8" w:rsidRDefault="00000000">
      <w:pPr>
        <w:pStyle w:val="3"/>
        <w:jc w:val="center"/>
        <w:rPr>
          <w:rFonts w:ascii="Times New Roman" w:hAnsi="Times New Roman" w:cs="Times New Roman"/>
          <w:color w:val="auto"/>
          <w:lang w:val="ky-KG"/>
        </w:rPr>
      </w:pPr>
      <w:r>
        <w:rPr>
          <w:rFonts w:ascii="Times New Roman" w:hAnsi="Times New Roman" w:cs="Times New Roman"/>
          <w:color w:val="auto"/>
          <w:lang w:val="ky-KG"/>
        </w:rPr>
        <w:t xml:space="preserve">ПРОГРАММА ОБУЧЕНИЯ </w:t>
      </w:r>
    </w:p>
    <w:p w14:paraId="5CC769ED" w14:textId="77777777" w:rsidR="001502D8" w:rsidRDefault="00000000">
      <w:pPr>
        <w:jc w:val="center"/>
        <w:rPr>
          <w:bCs/>
          <w:sz w:val="24"/>
          <w:szCs w:val="24"/>
          <w:lang w:val="ky-KG"/>
        </w:rPr>
      </w:pPr>
      <w:r>
        <w:rPr>
          <w:bCs/>
          <w:sz w:val="24"/>
          <w:szCs w:val="24"/>
          <w:lang w:val="ky-KG"/>
        </w:rPr>
        <w:t>(Syllabus)</w:t>
      </w:r>
    </w:p>
    <w:p w14:paraId="69378DA6" w14:textId="77777777" w:rsidR="001502D8" w:rsidRDefault="001502D8">
      <w:pPr>
        <w:jc w:val="center"/>
        <w:rPr>
          <w:sz w:val="24"/>
          <w:szCs w:val="24"/>
          <w:lang w:val="ky-KG"/>
        </w:rPr>
      </w:pPr>
    </w:p>
    <w:tbl>
      <w:tblPr>
        <w:tblW w:w="10238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640"/>
        <w:gridCol w:w="2795"/>
        <w:gridCol w:w="2283"/>
      </w:tblGrid>
      <w:tr w:rsidR="001502D8" w14:paraId="6A27CCD0" w14:textId="77777777">
        <w:trPr>
          <w:trHeight w:val="439"/>
        </w:trPr>
        <w:tc>
          <w:tcPr>
            <w:tcW w:w="252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105E" w14:textId="77777777" w:rsidR="001502D8" w:rsidRDefault="00000000">
            <w:pPr>
              <w:widowControl w:val="0"/>
              <w:jc w:val="center"/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(направление)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AB1AD" w14:textId="77777777" w:rsidR="001502D8" w:rsidRDefault="00000000">
            <w:pPr>
              <w:widowControl w:val="0"/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Фармация</w:t>
            </w:r>
          </w:p>
        </w:tc>
        <w:tc>
          <w:tcPr>
            <w:tcW w:w="279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1748" w14:textId="77777777" w:rsidR="001502D8" w:rsidRDefault="00000000">
            <w:pPr>
              <w:widowControl w:val="0"/>
              <w:ind w:left="110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2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1266" w14:textId="77777777" w:rsidR="001502D8" w:rsidRDefault="00000000">
            <w:pPr>
              <w:widowControl w:val="0"/>
              <w:jc w:val="center"/>
              <w:rPr>
                <w:rFonts w:eastAsia="Times"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Б.3.19.</w:t>
            </w:r>
          </w:p>
        </w:tc>
      </w:tr>
      <w:tr w:rsidR="001502D8" w14:paraId="69E646E4" w14:textId="77777777">
        <w:trPr>
          <w:trHeight w:val="439"/>
        </w:trPr>
        <w:tc>
          <w:tcPr>
            <w:tcW w:w="252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927C6" w14:textId="77777777" w:rsidR="001502D8" w:rsidRDefault="00000000">
            <w:pPr>
              <w:widowControl w:val="0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79318" w14:textId="77777777" w:rsidR="001502D8" w:rsidRDefault="00000000">
            <w:pPr>
              <w:widowControl w:val="0"/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Русский</w:t>
            </w:r>
          </w:p>
        </w:tc>
        <w:tc>
          <w:tcPr>
            <w:tcW w:w="279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2FA74" w14:textId="77777777" w:rsidR="001502D8" w:rsidRDefault="00000000">
            <w:pPr>
              <w:widowControl w:val="0"/>
              <w:ind w:left="110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EFBFF" w14:textId="77777777" w:rsidR="001502D8" w:rsidRDefault="00000000">
            <w:pPr>
              <w:widowControl w:val="0"/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“</w:t>
            </w:r>
            <w:bookmarkStart w:id="0" w:name="_Hlk189317042"/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</w:rPr>
              <w:t>Фармацевтический менеджмент и маркетинг</w:t>
            </w:r>
            <w:bookmarkEnd w:id="0"/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”</w:t>
            </w:r>
          </w:p>
        </w:tc>
      </w:tr>
      <w:tr w:rsidR="001502D8" w14:paraId="1C9A30B1" w14:textId="77777777">
        <w:trPr>
          <w:trHeight w:val="870"/>
        </w:trPr>
        <w:tc>
          <w:tcPr>
            <w:tcW w:w="252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9030" w14:textId="77777777" w:rsidR="001502D8" w:rsidRDefault="00000000">
            <w:pPr>
              <w:widowControl w:val="0"/>
              <w:ind w:right="359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A68D6" w14:textId="77777777" w:rsidR="001502D8" w:rsidRDefault="00000000">
            <w:pPr>
              <w:widowControl w:val="0"/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</w:rPr>
              <w:t>2025-2026 г. г.</w:t>
            </w:r>
          </w:p>
        </w:tc>
        <w:tc>
          <w:tcPr>
            <w:tcW w:w="279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4CD0F" w14:textId="77777777" w:rsidR="001502D8" w:rsidRDefault="00000000">
            <w:pPr>
              <w:widowControl w:val="0"/>
              <w:ind w:left="115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B80D4" w14:textId="77777777" w:rsidR="001502D8" w:rsidRDefault="00000000">
            <w:pPr>
              <w:widowControl w:val="0"/>
              <w:jc w:val="center"/>
              <w:rPr>
                <w:bCs/>
                <w:i/>
                <w:iCs/>
                <w:color w:val="000000"/>
                <w:sz w:val="24"/>
                <w:szCs w:val="24"/>
                <w:u w:val="single"/>
                <w:lang w:val="ky-KG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u w:val="single"/>
                <w:lang w:val="ky-KG"/>
              </w:rPr>
              <w:t>3</w:t>
            </w:r>
          </w:p>
        </w:tc>
      </w:tr>
      <w:tr w:rsidR="001502D8" w14:paraId="699F8D7B" w14:textId="77777777">
        <w:trPr>
          <w:trHeight w:val="865"/>
        </w:trPr>
        <w:tc>
          <w:tcPr>
            <w:tcW w:w="252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AA73" w14:textId="77777777" w:rsidR="001502D8" w:rsidRDefault="00000000">
            <w:pPr>
              <w:widowControl w:val="0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878CB" w14:textId="77777777" w:rsidR="001502D8" w:rsidRDefault="00000000">
            <w:pPr>
              <w:widowControl w:val="0"/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u w:val="single"/>
                <w:lang w:val="ky-KG"/>
              </w:rPr>
              <w:t>Султанов Н.Э</w:t>
            </w: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.</w:t>
            </w:r>
          </w:p>
          <w:p w14:paraId="6579E7CD" w14:textId="31DD908E" w:rsidR="00F00165" w:rsidRDefault="00F00165">
            <w:pPr>
              <w:widowControl w:val="0"/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Чотобаев Н.Ж.</w:t>
            </w:r>
          </w:p>
        </w:tc>
        <w:tc>
          <w:tcPr>
            <w:tcW w:w="279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7E24" w14:textId="77777777" w:rsidR="001502D8" w:rsidRDefault="00000000">
            <w:pPr>
              <w:widowControl w:val="0"/>
              <w:ind w:left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9D64F" w14:textId="19F07942" w:rsidR="001502D8" w:rsidRDefault="00E17F8E">
            <w:pPr>
              <w:widowControl w:val="0"/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u w:val="single"/>
                <w:lang w:val="ky-KG"/>
              </w:rPr>
            </w:pP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u w:val="single"/>
                <w:lang w:val="ky-KG"/>
              </w:rPr>
              <w:t>9</w:t>
            </w:r>
          </w:p>
        </w:tc>
      </w:tr>
      <w:tr w:rsidR="001502D8" w14:paraId="2E6ACDF8" w14:textId="77777777">
        <w:trPr>
          <w:trHeight w:val="439"/>
        </w:trPr>
        <w:tc>
          <w:tcPr>
            <w:tcW w:w="252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A065" w14:textId="77777777" w:rsidR="001502D8" w:rsidRDefault="00000000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</w:rPr>
              <w:t>E-Mail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:</w:t>
            </w:r>
          </w:p>
          <w:p w14:paraId="0B2D0E13" w14:textId="77777777" w:rsidR="001502D8" w:rsidRDefault="001502D8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B40B0" w14:textId="77777777" w:rsidR="001502D8" w:rsidRDefault="001502D8">
            <w:pPr>
              <w:widowControl w:val="0"/>
              <w:jc w:val="center"/>
            </w:pPr>
            <w:hyperlink r:id="rId6" w:history="1">
              <w:r>
                <w:rPr>
                  <w:rStyle w:val="a4"/>
                  <w:bCs/>
                  <w:i/>
                  <w:iCs/>
                  <w:sz w:val="24"/>
                  <w:szCs w:val="24"/>
                  <w:lang w:val="en-US"/>
                </w:rPr>
                <w:t>nsultanov@oshsu.kg</w:t>
              </w:r>
            </w:hyperlink>
          </w:p>
          <w:p w14:paraId="7F8445CD" w14:textId="196B2BCD" w:rsidR="00F00165" w:rsidRDefault="0060040B" w:rsidP="00F00165">
            <w:pPr>
              <w:widowControl w:val="0"/>
              <w:jc w:val="center"/>
            </w:pPr>
            <w:hyperlink r:id="rId7" w:history="1">
              <w:r w:rsidRPr="001B1E02">
                <w:rPr>
                  <w:rStyle w:val="a4"/>
                  <w:bCs/>
                  <w:i/>
                  <w:iCs/>
                  <w:sz w:val="24"/>
                  <w:szCs w:val="24"/>
                  <w:lang w:val="en-US"/>
                </w:rPr>
                <w:t>n</w:t>
              </w:r>
              <w:r w:rsidRPr="001B1E02">
                <w:rPr>
                  <w:rStyle w:val="a4"/>
                  <w:bCs/>
                  <w:i/>
                  <w:iCs/>
                  <w:sz w:val="24"/>
                  <w:szCs w:val="24"/>
                  <w:lang w:val="en-US"/>
                </w:rPr>
                <w:t>chotobaev</w:t>
              </w:r>
              <w:r w:rsidRPr="001B1E02">
                <w:rPr>
                  <w:rStyle w:val="a4"/>
                  <w:bCs/>
                  <w:i/>
                  <w:iCs/>
                  <w:sz w:val="24"/>
                  <w:szCs w:val="24"/>
                  <w:lang w:val="en-US"/>
                </w:rPr>
                <w:t>@oshsu.kg</w:t>
              </w:r>
            </w:hyperlink>
          </w:p>
          <w:p w14:paraId="5A819809" w14:textId="4F008743" w:rsidR="00F00165" w:rsidRPr="00F00165" w:rsidRDefault="00F00165">
            <w:pPr>
              <w:widowControl w:val="0"/>
              <w:jc w:val="center"/>
              <w:rPr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86C2" w14:textId="77777777" w:rsidR="001502D8" w:rsidRDefault="00000000">
            <w:pPr>
              <w:widowControl w:val="0"/>
              <w:ind w:left="119" w:right="523" w:hanging="2"/>
              <w:jc w:val="center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расписание</w:t>
            </w:r>
          </w:p>
          <w:p w14:paraId="33E89320" w14:textId="77777777" w:rsidR="001502D8" w:rsidRDefault="001502D8">
            <w:pPr>
              <w:widowControl w:val="0"/>
              <w:ind w:left="119" w:right="523" w:hanging="2"/>
              <w:jc w:val="center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0F382" w14:textId="77777777" w:rsidR="001502D8" w:rsidRDefault="00000000">
            <w:pPr>
              <w:widowControl w:val="0"/>
              <w:ind w:left="42" w:right="141" w:firstLine="142"/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"/>
                <w:bCs/>
                <w:i/>
                <w:iCs/>
                <w:color w:val="000000"/>
                <w:sz w:val="24"/>
                <w:szCs w:val="24"/>
                <w:lang w:val="ky-KG"/>
              </w:rPr>
              <w:t xml:space="preserve"> “</w:t>
            </w:r>
            <w:proofErr w:type="spellStart"/>
            <w:r>
              <w:rPr>
                <w:rFonts w:eastAsia="Times"/>
                <w:bCs/>
                <w:i/>
                <w:iCs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”</w:t>
            </w:r>
          </w:p>
        </w:tc>
      </w:tr>
      <w:tr w:rsidR="001502D8" w14:paraId="170465E0" w14:textId="77777777">
        <w:trPr>
          <w:trHeight w:val="865"/>
        </w:trPr>
        <w:tc>
          <w:tcPr>
            <w:tcW w:w="252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C73CA" w14:textId="77777777" w:rsidR="001502D8" w:rsidRDefault="00000000">
            <w:pPr>
              <w:widowControl w:val="0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график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 и приема СРС</w:t>
            </w:r>
          </w:p>
          <w:p w14:paraId="25A2FE47" w14:textId="77777777" w:rsidR="001502D8" w:rsidRDefault="00000000">
            <w:pPr>
              <w:widowControl w:val="0"/>
              <w:ind w:left="122" w:hanging="1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2B88" w14:textId="77777777" w:rsidR="001502D8" w:rsidRDefault="00000000">
            <w:pPr>
              <w:widowControl w:val="0"/>
              <w:jc w:val="center"/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  <w:t>Чт. 15</w:t>
            </w:r>
            <w:r>
              <w:rPr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  <w:t>00-17:00</w:t>
            </w:r>
          </w:p>
        </w:tc>
        <w:tc>
          <w:tcPr>
            <w:tcW w:w="279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D3F3" w14:textId="77777777" w:rsidR="001502D8" w:rsidRDefault="00000000">
            <w:pPr>
              <w:widowControl w:val="0"/>
              <w:ind w:left="115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проведения занятия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1AC85" w14:textId="77777777" w:rsidR="001502D8" w:rsidRDefault="00000000">
            <w:pPr>
              <w:widowControl w:val="0"/>
              <w:jc w:val="center"/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  <w:lang w:val="ky-KG"/>
              </w:rPr>
              <w:t>№101 лек. зал</w:t>
            </w:r>
            <w:r>
              <w:rPr>
                <w:rFonts w:ascii="Times" w:eastAsia="Times" w:hAnsi="Times" w:cs="Times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502D8" w14:paraId="13EEE14E" w14:textId="77777777">
        <w:trPr>
          <w:trHeight w:val="867"/>
        </w:trPr>
        <w:tc>
          <w:tcPr>
            <w:tcW w:w="252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50A15" w14:textId="77777777" w:rsidR="001502D8" w:rsidRDefault="00000000">
            <w:pPr>
              <w:widowControl w:val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9AF4" w14:textId="77777777" w:rsidR="001502D8" w:rsidRDefault="00000000">
            <w:pPr>
              <w:widowControl w:val="0"/>
              <w:jc w:val="center"/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lang w:val="ky-KG"/>
              </w:rPr>
              <w:t>Очная</w:t>
            </w:r>
          </w:p>
        </w:tc>
        <w:tc>
          <w:tcPr>
            <w:tcW w:w="279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3584" w14:textId="77777777" w:rsidR="001502D8" w:rsidRDefault="00000000">
            <w:pPr>
              <w:widowControl w:val="0"/>
              <w:ind w:left="1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</w:p>
        </w:tc>
        <w:tc>
          <w:tcPr>
            <w:tcW w:w="2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EF9B" w14:textId="77777777" w:rsidR="001502D8" w:rsidRDefault="00000000">
            <w:pPr>
              <w:widowControl w:val="0"/>
              <w:jc w:val="center"/>
              <w:rPr>
                <w:bCs/>
                <w:i/>
                <w:iCs/>
                <w:color w:val="000000"/>
                <w:sz w:val="24"/>
                <w:szCs w:val="24"/>
                <w:u w:val="single"/>
                <w:lang w:val="ky-KG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u w:val="single"/>
                <w:lang w:val="ky-KG"/>
              </w:rPr>
              <w:t>Обязательный</w:t>
            </w:r>
          </w:p>
        </w:tc>
      </w:tr>
    </w:tbl>
    <w:p w14:paraId="4E463890" w14:textId="77777777" w:rsidR="001502D8" w:rsidRDefault="001502D8">
      <w:pPr>
        <w:rPr>
          <w:sz w:val="24"/>
          <w:szCs w:val="24"/>
          <w:lang w:val="ky-KG"/>
        </w:rPr>
      </w:pPr>
    </w:p>
    <w:p w14:paraId="76F4D43C" w14:textId="77777777" w:rsidR="001502D8" w:rsidRDefault="001502D8">
      <w:pPr>
        <w:rPr>
          <w:sz w:val="24"/>
          <w:szCs w:val="24"/>
          <w:lang w:val="ky-KG"/>
        </w:rPr>
      </w:pPr>
    </w:p>
    <w:p w14:paraId="297EFF87" w14:textId="77777777" w:rsidR="001502D8" w:rsidRDefault="001502D8">
      <w:pPr>
        <w:rPr>
          <w:sz w:val="24"/>
          <w:szCs w:val="24"/>
          <w:lang w:val="ky-KG"/>
        </w:rPr>
      </w:pPr>
    </w:p>
    <w:p w14:paraId="75F93838" w14:textId="77777777" w:rsidR="001502D8" w:rsidRDefault="001502D8">
      <w:pPr>
        <w:rPr>
          <w:sz w:val="24"/>
          <w:szCs w:val="24"/>
          <w:lang w:val="ky-KG"/>
        </w:rPr>
      </w:pPr>
    </w:p>
    <w:p w14:paraId="74EEC2B0" w14:textId="77777777" w:rsidR="001502D8" w:rsidRDefault="001502D8">
      <w:pPr>
        <w:rPr>
          <w:b/>
          <w:bCs/>
          <w:sz w:val="24"/>
          <w:szCs w:val="24"/>
          <w:lang w:val="ky-KG"/>
        </w:rPr>
      </w:pPr>
    </w:p>
    <w:p w14:paraId="06AFCE01" w14:textId="77777777" w:rsidR="001502D8" w:rsidRDefault="00000000">
      <w:pPr>
        <w:jc w:val="center"/>
        <w:rPr>
          <w:b/>
          <w:iCs/>
          <w:sz w:val="24"/>
          <w:szCs w:val="22"/>
        </w:rPr>
      </w:pPr>
      <w:r>
        <w:rPr>
          <w:b/>
          <w:iCs/>
          <w:sz w:val="24"/>
          <w:szCs w:val="22"/>
        </w:rPr>
        <w:t>г. Ош – 202</w:t>
      </w:r>
      <w:r>
        <w:rPr>
          <w:b/>
          <w:iCs/>
          <w:sz w:val="24"/>
          <w:szCs w:val="22"/>
          <w:lang w:val="ky-KG"/>
        </w:rPr>
        <w:t>5</w:t>
      </w:r>
      <w:r>
        <w:rPr>
          <w:b/>
          <w:iCs/>
          <w:sz w:val="24"/>
          <w:szCs w:val="22"/>
        </w:rPr>
        <w:t>/2</w:t>
      </w:r>
      <w:r>
        <w:rPr>
          <w:b/>
          <w:iCs/>
          <w:sz w:val="24"/>
          <w:szCs w:val="22"/>
          <w:lang w:val="ky-KG"/>
        </w:rPr>
        <w:t xml:space="preserve">6 </w:t>
      </w:r>
      <w:r>
        <w:rPr>
          <w:b/>
          <w:iCs/>
          <w:sz w:val="24"/>
          <w:szCs w:val="22"/>
        </w:rPr>
        <w:t>г. г.</w:t>
      </w:r>
    </w:p>
    <w:p w14:paraId="217EBDC7" w14:textId="77777777" w:rsidR="001502D8" w:rsidRDefault="001502D8">
      <w:pPr>
        <w:jc w:val="center"/>
        <w:rPr>
          <w:b/>
          <w:i/>
          <w:sz w:val="22"/>
          <w:szCs w:val="20"/>
        </w:rPr>
      </w:pPr>
    </w:p>
    <w:p w14:paraId="0CC7CB4A" w14:textId="77777777" w:rsidR="001502D8" w:rsidRDefault="00000000">
      <w:pPr>
        <w:tabs>
          <w:tab w:val="left" w:pos="142"/>
        </w:tabs>
        <w:ind w:left="-142"/>
        <w:jc w:val="both"/>
        <w:rPr>
          <w:sz w:val="24"/>
          <w:szCs w:val="24"/>
          <w:vertAlign w:val="superscript"/>
        </w:rPr>
      </w:pPr>
      <w:r>
        <w:rPr>
          <w:rFonts w:eastAsia="Times"/>
          <w:b/>
          <w:bCs/>
          <w:sz w:val="22"/>
          <w:szCs w:val="22"/>
        </w:rPr>
        <w:lastRenderedPageBreak/>
        <w:t>1.</w:t>
      </w:r>
      <w:r>
        <w:rPr>
          <w:rFonts w:eastAsia="Times"/>
          <w:b/>
          <w:bCs/>
          <w:sz w:val="22"/>
          <w:szCs w:val="22"/>
        </w:rPr>
        <w:tab/>
        <w:t>ХАРАКТЕРИСТИКА КУРСА:</w:t>
      </w:r>
      <w:r>
        <w:rPr>
          <w:rFonts w:eastAsia="Times"/>
          <w:sz w:val="22"/>
          <w:szCs w:val="22"/>
        </w:rPr>
        <w:t xml:space="preserve"> </w:t>
      </w:r>
      <w:bookmarkStart w:id="1" w:name="_Hlk208151655"/>
      <w:r>
        <w:rPr>
          <w:rFonts w:eastAsia="Times"/>
          <w:sz w:val="24"/>
          <w:szCs w:val="24"/>
          <w:lang w:val="ky-KG"/>
        </w:rPr>
        <w:t>«</w:t>
      </w:r>
      <w:r>
        <w:rPr>
          <w:rFonts w:eastAsia="Times"/>
          <w:i/>
          <w:iCs/>
          <w:sz w:val="24"/>
          <w:szCs w:val="24"/>
          <w:lang w:val="ky-KG"/>
        </w:rPr>
        <w:t>Фармацевтический менеджмент и маркетинг</w:t>
      </w:r>
      <w:r>
        <w:rPr>
          <w:rFonts w:eastAsia="Times"/>
          <w:sz w:val="24"/>
          <w:szCs w:val="24"/>
          <w:lang w:val="ky-KG"/>
        </w:rPr>
        <w:t xml:space="preserve">» для студентов </w:t>
      </w:r>
      <w:r>
        <w:rPr>
          <w:rFonts w:eastAsia="Times"/>
          <w:i/>
          <w:sz w:val="24"/>
          <w:szCs w:val="24"/>
          <w:lang w:val="ky-KG"/>
        </w:rPr>
        <w:t>5</w:t>
      </w:r>
      <w:r>
        <w:rPr>
          <w:rFonts w:eastAsia="Times"/>
          <w:sz w:val="24"/>
          <w:szCs w:val="24"/>
          <w:lang w:val="ky-KG"/>
        </w:rPr>
        <w:t xml:space="preserve"> го (в</w:t>
      </w:r>
      <w:r>
        <w:rPr>
          <w:rFonts w:eastAsia="Times"/>
          <w:i/>
          <w:sz w:val="24"/>
          <w:szCs w:val="24"/>
          <w:lang w:val="ky-KG"/>
        </w:rPr>
        <w:t>еч</w:t>
      </w:r>
      <w:r>
        <w:rPr>
          <w:rFonts w:eastAsia="Times"/>
          <w:sz w:val="24"/>
          <w:szCs w:val="24"/>
          <w:lang w:val="ky-KG"/>
        </w:rPr>
        <w:t xml:space="preserve">. отдел) курса по специальности «560005 - Фармация», форма обучения – очная. </w:t>
      </w:r>
      <w:r>
        <w:rPr>
          <w:rFonts w:eastAsia="Times"/>
          <w:i/>
          <w:sz w:val="24"/>
          <w:szCs w:val="24"/>
          <w:lang w:val="ky-KG"/>
        </w:rPr>
        <w:t>О</w:t>
      </w:r>
      <w:r>
        <w:rPr>
          <w:rFonts w:eastAsia="Times"/>
          <w:sz w:val="24"/>
          <w:szCs w:val="24"/>
          <w:lang w:val="ky-KG"/>
        </w:rPr>
        <w:t>бщую трудоемкость дисциплины – составляет 90 часов, 3 – кредитов, аудиторных – 36, из них: 14</w:t>
      </w:r>
      <w:r>
        <w:rPr>
          <w:rFonts w:eastAsia="Times"/>
          <w:i/>
          <w:sz w:val="24"/>
          <w:szCs w:val="24"/>
          <w:lang w:val="ky-KG"/>
        </w:rPr>
        <w:t xml:space="preserve"> </w:t>
      </w:r>
      <w:r>
        <w:rPr>
          <w:rFonts w:eastAsia="Times"/>
          <w:sz w:val="24"/>
          <w:szCs w:val="24"/>
          <w:lang w:val="ky-KG"/>
        </w:rPr>
        <w:t>– лекций, 22 –</w:t>
      </w:r>
      <w:r>
        <w:rPr>
          <w:rFonts w:eastAsia="Times"/>
          <w:i/>
          <w:sz w:val="24"/>
          <w:szCs w:val="24"/>
          <w:lang w:val="ky-KG"/>
        </w:rPr>
        <w:t xml:space="preserve"> </w:t>
      </w:r>
      <w:r>
        <w:rPr>
          <w:rFonts w:eastAsia="Times"/>
          <w:sz w:val="24"/>
          <w:szCs w:val="24"/>
          <w:lang w:val="ky-KG"/>
        </w:rPr>
        <w:t>практических, внеаудиторных – 54 часов.</w:t>
      </w:r>
    </w:p>
    <w:bookmarkEnd w:id="1"/>
    <w:p w14:paraId="50EE0ACC" w14:textId="77777777" w:rsidR="001502D8" w:rsidRDefault="001502D8">
      <w:pPr>
        <w:ind w:left="-142"/>
        <w:jc w:val="both"/>
      </w:pPr>
    </w:p>
    <w:p w14:paraId="1F8635DE" w14:textId="77777777" w:rsidR="001502D8" w:rsidRDefault="00000000">
      <w:pPr>
        <w:pStyle w:val="Default"/>
        <w:ind w:left="-142"/>
        <w:jc w:val="both"/>
        <w:rPr>
          <w:sz w:val="22"/>
          <w:szCs w:val="22"/>
          <w:lang w:val="ky-KG"/>
        </w:rPr>
      </w:pPr>
      <w:r>
        <w:rPr>
          <w:rFonts w:eastAsia="Times"/>
          <w:b/>
          <w:sz w:val="22"/>
          <w:szCs w:val="22"/>
          <w:lang w:val="ky-KG"/>
        </w:rPr>
        <w:t>2. ЦЕЛЬ КУРСА</w:t>
      </w:r>
      <w:r>
        <w:rPr>
          <w:rFonts w:eastAsia="Times"/>
          <w:b/>
          <w:lang w:val="ky-KG"/>
        </w:rPr>
        <w:t>:</w:t>
      </w:r>
      <w:r>
        <w:rPr>
          <w:b/>
          <w:bCs/>
          <w:i/>
          <w:iCs/>
          <w:sz w:val="20"/>
          <w:szCs w:val="20"/>
        </w:rPr>
        <w:t xml:space="preserve"> </w:t>
      </w:r>
      <w:r>
        <w:t xml:space="preserve">Освоения учебной дисциплины </w:t>
      </w:r>
      <w:r>
        <w:rPr>
          <w:i/>
          <w:iCs/>
          <w:u w:val="single"/>
        </w:rPr>
        <w:t>«</w:t>
      </w:r>
      <w:r>
        <w:rPr>
          <w:bCs/>
          <w:i/>
          <w:iCs/>
          <w:u w:val="single"/>
        </w:rPr>
        <w:t>Фармацевтический менеджмент и маркетинг</w:t>
      </w:r>
      <w:r>
        <w:rPr>
          <w:i/>
          <w:iCs/>
          <w:u w:val="single"/>
        </w:rPr>
        <w:t>»</w:t>
      </w:r>
      <w:r>
        <w:rPr>
          <w:i/>
          <w:iCs/>
        </w:rPr>
        <w:t xml:space="preserve"> </w:t>
      </w:r>
      <w:r>
        <w:rPr>
          <w:bCs/>
          <w:lang w:val="ky-KG"/>
        </w:rPr>
        <w:t>п</w:t>
      </w:r>
      <w:proofErr w:type="spellStart"/>
      <w:r>
        <w:rPr>
          <w:bCs/>
        </w:rPr>
        <w:t>одготовка</w:t>
      </w:r>
      <w:proofErr w:type="spellEnd"/>
      <w:r>
        <w:rPr>
          <w:bCs/>
        </w:rPr>
        <w:t xml:space="preserve"> высококвалифицированных специалистов-фармацевтов в сфере обращения ЛС,  способных реализовывать себя и быть востребованными на фармацевтическом рынке труда</w:t>
      </w:r>
      <w:r>
        <w:rPr>
          <w:b/>
        </w:rPr>
        <w:t>.</w:t>
      </w:r>
    </w:p>
    <w:p w14:paraId="7ACD5B37" w14:textId="77777777" w:rsidR="001502D8" w:rsidRDefault="001502D8">
      <w:pPr>
        <w:pStyle w:val="Default"/>
        <w:ind w:left="-284"/>
        <w:jc w:val="both"/>
        <w:rPr>
          <w:sz w:val="10"/>
          <w:szCs w:val="20"/>
        </w:rPr>
      </w:pPr>
    </w:p>
    <w:tbl>
      <w:tblPr>
        <w:tblW w:w="10726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48"/>
        <w:gridCol w:w="911"/>
        <w:gridCol w:w="6048"/>
      </w:tblGrid>
      <w:tr w:rsidR="001502D8" w14:paraId="02D5C55C" w14:textId="77777777">
        <w:trPr>
          <w:trHeight w:val="387"/>
        </w:trPr>
        <w:tc>
          <w:tcPr>
            <w:tcW w:w="3767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3774" w14:textId="77777777" w:rsidR="001502D8" w:rsidRDefault="00000000">
            <w:pPr>
              <w:widowControl w:val="0"/>
              <w:jc w:val="center"/>
              <w:rPr>
                <w:rFonts w:eastAsia="Times"/>
                <w:b/>
                <w:color w:val="000000"/>
                <w:sz w:val="22"/>
                <w:szCs w:val="24"/>
                <w:lang w:val="ky-KG"/>
              </w:rPr>
            </w:pPr>
            <w:proofErr w:type="spellStart"/>
            <w:r>
              <w:rPr>
                <w:rFonts w:eastAsia="Times"/>
                <w:b/>
                <w:color w:val="000000"/>
                <w:sz w:val="22"/>
                <w:szCs w:val="24"/>
              </w:rPr>
              <w:t>Пререквизиты</w:t>
            </w:r>
            <w:proofErr w:type="spellEnd"/>
            <w:r>
              <w:rPr>
                <w:rFonts w:eastAsia="Times"/>
                <w:b/>
                <w:color w:val="000000"/>
                <w:sz w:val="22"/>
                <w:szCs w:val="24"/>
              </w:rPr>
              <w:t>:</w:t>
            </w:r>
          </w:p>
        </w:tc>
        <w:tc>
          <w:tcPr>
            <w:tcW w:w="69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3B54" w14:textId="77777777" w:rsidR="001502D8" w:rsidRDefault="0000000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iCs/>
                <w:sz w:val="20"/>
              </w:rPr>
            </w:pPr>
            <w:r>
              <w:rPr>
                <w:i/>
                <w:iCs/>
                <w:sz w:val="20"/>
                <w:szCs w:val="24"/>
                <w:lang w:val="ky-KG"/>
              </w:rPr>
              <w:t>Управление экономики  фармации, Фармакоэкономика и фармакоэпидемиология, Фармацевтическон консультирование;</w:t>
            </w:r>
          </w:p>
        </w:tc>
      </w:tr>
      <w:tr w:rsidR="001502D8" w14:paraId="61DC444F" w14:textId="77777777">
        <w:trPr>
          <w:trHeight w:val="295"/>
        </w:trPr>
        <w:tc>
          <w:tcPr>
            <w:tcW w:w="3767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1049B" w14:textId="77777777" w:rsidR="001502D8" w:rsidRDefault="00000000">
            <w:pPr>
              <w:widowControl w:val="0"/>
              <w:jc w:val="center"/>
              <w:rPr>
                <w:rFonts w:eastAsia="Times"/>
                <w:b/>
                <w:color w:val="000000"/>
                <w:sz w:val="22"/>
                <w:szCs w:val="24"/>
              </w:rPr>
            </w:pPr>
            <w:proofErr w:type="spellStart"/>
            <w:r>
              <w:rPr>
                <w:rFonts w:eastAsia="Times"/>
                <w:b/>
                <w:color w:val="000000"/>
                <w:sz w:val="22"/>
                <w:szCs w:val="24"/>
              </w:rPr>
              <w:t>Постреквизит</w:t>
            </w:r>
            <w:proofErr w:type="spellEnd"/>
            <w:r>
              <w:rPr>
                <w:rFonts w:eastAsia="Times"/>
                <w:b/>
                <w:color w:val="000000"/>
                <w:sz w:val="22"/>
                <w:szCs w:val="24"/>
                <w:lang w:val="ky-KG"/>
              </w:rPr>
              <w:t>ы:</w:t>
            </w:r>
          </w:p>
        </w:tc>
        <w:tc>
          <w:tcPr>
            <w:tcW w:w="69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A942" w14:textId="77777777" w:rsidR="001502D8" w:rsidRDefault="00000000">
            <w:pPr>
              <w:widowControl w:val="0"/>
              <w:jc w:val="both"/>
              <w:rPr>
                <w:i/>
                <w:iCs/>
                <w:sz w:val="20"/>
                <w:szCs w:val="24"/>
              </w:rPr>
            </w:pPr>
            <w:r>
              <w:rPr>
                <w:i/>
                <w:iCs/>
                <w:sz w:val="20"/>
                <w:szCs w:val="24"/>
              </w:rPr>
              <w:t>Регламентация в сфере обращения ЛС, ИМН, МТ;</w:t>
            </w:r>
          </w:p>
        </w:tc>
      </w:tr>
      <w:tr w:rsidR="001502D8" w14:paraId="232333EA" w14:textId="77777777">
        <w:trPr>
          <w:trHeight w:val="295"/>
        </w:trPr>
        <w:tc>
          <w:tcPr>
            <w:tcW w:w="3767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3CE9E" w14:textId="77777777" w:rsidR="001502D8" w:rsidRDefault="00000000">
            <w:pPr>
              <w:widowControl w:val="0"/>
              <w:jc w:val="center"/>
              <w:rPr>
                <w:rFonts w:eastAsia="Times"/>
                <w:b/>
                <w:color w:val="000000"/>
                <w:sz w:val="22"/>
                <w:szCs w:val="24"/>
              </w:rPr>
            </w:pPr>
            <w:r>
              <w:rPr>
                <w:rFonts w:eastAsia="Times"/>
                <w:b/>
                <w:color w:val="000000"/>
                <w:sz w:val="22"/>
                <w:szCs w:val="24"/>
              </w:rPr>
              <w:t>Со-реквизиты:</w:t>
            </w:r>
          </w:p>
        </w:tc>
        <w:tc>
          <w:tcPr>
            <w:tcW w:w="69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5107" w14:textId="77777777" w:rsidR="001502D8" w:rsidRDefault="00000000">
            <w:pPr>
              <w:widowControl w:val="0"/>
              <w:jc w:val="both"/>
              <w:rPr>
                <w:i/>
                <w:iCs/>
                <w:sz w:val="20"/>
                <w:szCs w:val="24"/>
              </w:rPr>
            </w:pPr>
            <w:r>
              <w:rPr>
                <w:i/>
                <w:iCs/>
                <w:sz w:val="20"/>
                <w:szCs w:val="24"/>
              </w:rPr>
              <w:t>Медицинское и фармацевтическое товароведение, Социальная фармация;</w:t>
            </w:r>
          </w:p>
        </w:tc>
      </w:tr>
      <w:tr w:rsidR="001502D8" w14:paraId="4D421519" w14:textId="77777777">
        <w:trPr>
          <w:trHeight w:val="189"/>
        </w:trPr>
        <w:tc>
          <w:tcPr>
            <w:tcW w:w="1072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563CA" w14:textId="77777777" w:rsidR="001502D8" w:rsidRDefault="00000000">
            <w:pPr>
              <w:widowControl w:val="0"/>
              <w:jc w:val="center"/>
              <w:rPr>
                <w:rFonts w:ascii="Times" w:eastAsia="Times" w:hAnsi="Times" w:cs="Times"/>
                <w:b/>
                <w:sz w:val="24"/>
                <w:szCs w:val="24"/>
                <w:highlight w:val="yellow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1502D8" w14:paraId="22728371" w14:textId="77777777">
        <w:trPr>
          <w:trHeight w:val="110"/>
        </w:trPr>
        <w:tc>
          <w:tcPr>
            <w:tcW w:w="311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03C51" w14:textId="77777777" w:rsidR="001502D8" w:rsidRDefault="00000000">
            <w:pPr>
              <w:widowControl w:val="0"/>
              <w:jc w:val="center"/>
              <w:rPr>
                <w:rFonts w:ascii="Times" w:eastAsia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color w:val="000000"/>
                <w:sz w:val="22"/>
                <w:szCs w:val="22"/>
                <w:lang w:val="ky-KG"/>
              </w:rPr>
              <w:t>РО  (результат обучения) ООП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E046" w14:textId="77777777" w:rsidR="001502D8" w:rsidRDefault="00000000">
            <w:pPr>
              <w:widowControl w:val="0"/>
              <w:ind w:left="114"/>
              <w:jc w:val="center"/>
              <w:rPr>
                <w:rFonts w:eastAsia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bCs/>
                <w:color w:val="000000"/>
                <w:sz w:val="22"/>
                <w:szCs w:val="22"/>
              </w:rPr>
              <w:t>РО дисциплины</w:t>
            </w:r>
          </w:p>
        </w:tc>
        <w:tc>
          <w:tcPr>
            <w:tcW w:w="604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67FD2" w14:textId="77777777" w:rsidR="001502D8" w:rsidRDefault="00000000">
            <w:pPr>
              <w:widowControl w:val="0"/>
              <w:ind w:left="117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Компетенци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2"/>
                <w:szCs w:val="22"/>
                <w:lang w:val="ky-KG"/>
              </w:rPr>
              <w:t>и</w:t>
            </w:r>
          </w:p>
        </w:tc>
      </w:tr>
      <w:tr w:rsidR="001502D8" w14:paraId="73D36859" w14:textId="77777777">
        <w:trPr>
          <w:trHeight w:val="189"/>
        </w:trPr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4BF6" w14:textId="77777777" w:rsidR="001502D8" w:rsidRDefault="00000000">
            <w:pPr>
              <w:widowControl w:val="0"/>
              <w:jc w:val="both"/>
              <w:rPr>
                <w:rFonts w:ascii="Times" w:eastAsia="Times" w:hAnsi="Times" w:cs="Times"/>
                <w:color w:val="000000"/>
                <w:sz w:val="20"/>
                <w:szCs w:val="16"/>
                <w:highlight w:val="yellow"/>
              </w:rPr>
            </w:pPr>
            <w:r>
              <w:rPr>
                <w:b/>
                <w:bCs/>
                <w:sz w:val="20"/>
                <w:szCs w:val="16"/>
              </w:rPr>
              <w:t>РО3</w:t>
            </w:r>
            <w:r>
              <w:rPr>
                <w:bCs/>
                <w:sz w:val="20"/>
                <w:szCs w:val="16"/>
              </w:rPr>
              <w:t xml:space="preserve">. Умеет проводить организационно-управленческую деятельность в сфере обращения лекарственных средств, изделий медицинского назначения, медицинской техники и </w:t>
            </w:r>
            <w:proofErr w:type="spellStart"/>
            <w:r>
              <w:rPr>
                <w:bCs/>
                <w:sz w:val="20"/>
                <w:szCs w:val="16"/>
              </w:rPr>
              <w:t>парафармацевтической</w:t>
            </w:r>
            <w:proofErr w:type="spellEnd"/>
            <w:r>
              <w:rPr>
                <w:bCs/>
                <w:sz w:val="20"/>
                <w:szCs w:val="16"/>
              </w:rPr>
              <w:t xml:space="preserve"> продукции.</w:t>
            </w:r>
            <w:r>
              <w:rPr>
                <w:b/>
                <w:bCs/>
                <w:sz w:val="20"/>
                <w:szCs w:val="16"/>
              </w:rPr>
              <w:t xml:space="preserve"> (ИК-4, ПК-1</w:t>
            </w:r>
            <w:r>
              <w:rPr>
                <w:b/>
                <w:bCs/>
                <w:sz w:val="20"/>
                <w:szCs w:val="16"/>
                <w:lang w:val="ky-KG"/>
              </w:rPr>
              <w:t>2</w:t>
            </w:r>
            <w:r>
              <w:rPr>
                <w:b/>
                <w:bCs/>
                <w:sz w:val="20"/>
                <w:szCs w:val="16"/>
              </w:rPr>
              <w:t>,</w:t>
            </w:r>
            <w:r>
              <w:rPr>
                <w:b/>
                <w:bCs/>
                <w:sz w:val="20"/>
                <w:szCs w:val="16"/>
                <w:lang w:val="ky-KG"/>
              </w:rPr>
              <w:t xml:space="preserve"> </w:t>
            </w:r>
            <w:r>
              <w:rPr>
                <w:b/>
                <w:bCs/>
                <w:sz w:val="20"/>
                <w:szCs w:val="16"/>
              </w:rPr>
              <w:t xml:space="preserve">ПК-16)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E51F" w14:textId="77777777" w:rsidR="001502D8" w:rsidRDefault="00000000">
            <w:pPr>
              <w:jc w:val="both"/>
              <w:rPr>
                <w:i/>
                <w:sz w:val="20"/>
                <w:szCs w:val="16"/>
                <w:lang w:val="ky-KG"/>
              </w:rPr>
            </w:pPr>
            <w:r>
              <w:rPr>
                <w:b/>
                <w:i/>
                <w:sz w:val="20"/>
                <w:szCs w:val="16"/>
              </w:rPr>
              <w:t xml:space="preserve">Род </w:t>
            </w:r>
            <w:r>
              <w:rPr>
                <w:b/>
                <w:i/>
                <w:sz w:val="20"/>
                <w:szCs w:val="16"/>
                <w:lang w:val="ky-KG"/>
              </w:rPr>
              <w:t xml:space="preserve">1 </w:t>
            </w:r>
            <w:r>
              <w:rPr>
                <w:rFonts w:eastAsiaTheme="minorHAnsi"/>
                <w:sz w:val="20"/>
                <w:szCs w:val="16"/>
                <w:lang w:eastAsia="en-US"/>
              </w:rPr>
              <w:t>–</w:t>
            </w:r>
            <w:r>
              <w:rPr>
                <w:rFonts w:eastAsiaTheme="minorHAnsi"/>
                <w:sz w:val="20"/>
                <w:szCs w:val="16"/>
                <w:lang w:val="ky-KG" w:eastAsia="en-US"/>
              </w:rPr>
              <w:t xml:space="preserve"> </w:t>
            </w:r>
            <w:r>
              <w:rPr>
                <w:i/>
                <w:sz w:val="20"/>
                <w:szCs w:val="16"/>
              </w:rPr>
              <w:t>умеет осуществлять административное делопроизводство в сфере обращения лекарственных средств.</w:t>
            </w:r>
          </w:p>
          <w:p w14:paraId="02D165B7" w14:textId="77777777" w:rsidR="001502D8" w:rsidRDefault="001502D8">
            <w:pPr>
              <w:jc w:val="both"/>
              <w:rPr>
                <w:i/>
                <w:sz w:val="20"/>
                <w:szCs w:val="16"/>
              </w:rPr>
            </w:pPr>
          </w:p>
        </w:tc>
        <w:tc>
          <w:tcPr>
            <w:tcW w:w="6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7D035" w14:textId="77777777" w:rsidR="001502D8" w:rsidRDefault="00000000">
            <w:pPr>
              <w:jc w:val="both"/>
              <w:rPr>
                <w:rFonts w:eastAsiaTheme="minorHAnsi"/>
                <w:sz w:val="20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16"/>
                <w:lang w:eastAsia="en-US"/>
              </w:rPr>
              <w:t xml:space="preserve">ИК4 </w:t>
            </w:r>
            <w:r>
              <w:rPr>
                <w:rFonts w:eastAsiaTheme="minorHAnsi"/>
                <w:sz w:val="20"/>
                <w:szCs w:val="16"/>
                <w:lang w:eastAsia="en-US"/>
              </w:rPr>
              <w:t>– способен и готов использовать методы управления; организовать работу исполнителей; находить и принимать ответственные управленческие решения в условиях различных мнений и в рамках своей профессиональной компетенции.</w:t>
            </w:r>
          </w:p>
          <w:p w14:paraId="46629244" w14:textId="77777777" w:rsidR="001502D8" w:rsidRDefault="00000000">
            <w:pPr>
              <w:jc w:val="both"/>
              <w:rPr>
                <w:rFonts w:eastAsiaTheme="minorHAnsi"/>
                <w:sz w:val="20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16"/>
                <w:lang w:eastAsia="en-US"/>
              </w:rPr>
              <w:t>ПК</w:t>
            </w:r>
            <w:r>
              <w:rPr>
                <w:rFonts w:eastAsiaTheme="minorHAnsi"/>
                <w:b/>
                <w:bCs/>
                <w:sz w:val="20"/>
                <w:szCs w:val="16"/>
                <w:lang w:val="ky-KG" w:eastAsia="en-US"/>
              </w:rPr>
              <w:t xml:space="preserve">12 </w:t>
            </w:r>
            <w:r>
              <w:rPr>
                <w:rFonts w:eastAsiaTheme="minorHAnsi"/>
                <w:sz w:val="20"/>
                <w:szCs w:val="16"/>
                <w:lang w:eastAsia="en-US"/>
              </w:rPr>
              <w:t>– способен и готов к применению коммуникативных процессов в управлении,</w:t>
            </w:r>
          </w:p>
          <w:p w14:paraId="66410C89" w14:textId="77777777" w:rsidR="001502D8" w:rsidRDefault="00000000">
            <w:pPr>
              <w:jc w:val="both"/>
              <w:rPr>
                <w:rFonts w:eastAsiaTheme="minorHAnsi"/>
                <w:sz w:val="20"/>
                <w:szCs w:val="16"/>
                <w:lang w:eastAsia="en-US"/>
              </w:rPr>
            </w:pPr>
            <w:r>
              <w:rPr>
                <w:rFonts w:eastAsiaTheme="minorHAnsi"/>
                <w:sz w:val="20"/>
                <w:szCs w:val="16"/>
                <w:lang w:eastAsia="en-US"/>
              </w:rPr>
              <w:t>общении со специалистами организаций здравоохранения, персоналом фармацевтических организаций, пациентами, их родственниками и лицами, осуществляющими уход, населением;</w:t>
            </w:r>
          </w:p>
          <w:p w14:paraId="705479D9" w14:textId="77777777" w:rsidR="001502D8" w:rsidRDefault="00000000">
            <w:pPr>
              <w:widowControl w:val="0"/>
              <w:rPr>
                <w:rFonts w:ascii="Times" w:eastAsia="Times" w:hAnsi="Times" w:cs="Times"/>
                <w:color w:val="000000"/>
                <w:sz w:val="20"/>
                <w:szCs w:val="16"/>
                <w:highlight w:val="yellow"/>
              </w:rPr>
            </w:pPr>
            <w:r>
              <w:rPr>
                <w:rFonts w:eastAsiaTheme="minorHAnsi"/>
                <w:b/>
                <w:bCs/>
                <w:sz w:val="20"/>
                <w:szCs w:val="16"/>
                <w:lang w:eastAsia="en-US"/>
              </w:rPr>
              <w:t>ПК16</w:t>
            </w:r>
            <w:r>
              <w:rPr>
                <w:rFonts w:eastAsiaTheme="minorHAnsi"/>
                <w:bCs/>
                <w:sz w:val="20"/>
                <w:szCs w:val="16"/>
                <w:lang w:eastAsia="en-US"/>
              </w:rPr>
              <w:t xml:space="preserve"> – </w:t>
            </w:r>
            <w:r>
              <w:rPr>
                <w:rFonts w:eastAsiaTheme="minorHAnsi"/>
                <w:sz w:val="20"/>
                <w:szCs w:val="16"/>
                <w:lang w:eastAsia="en-US"/>
              </w:rPr>
              <w:t>способен и готов к применению основных принципов управления в фармацевтической отрасли, в том числе в фармацевтических организациях и их структурных подразделениях;</w:t>
            </w:r>
          </w:p>
        </w:tc>
      </w:tr>
    </w:tbl>
    <w:p w14:paraId="52DA8BF7" w14:textId="77777777" w:rsidR="001502D8" w:rsidRDefault="00000000">
      <w:pPr>
        <w:pStyle w:val="ad"/>
        <w:widowControl w:val="0"/>
        <w:numPr>
          <w:ilvl w:val="0"/>
          <w:numId w:val="1"/>
        </w:numPr>
        <w:spacing w:before="240"/>
        <w:ind w:left="-142" w:firstLine="0"/>
        <w:jc w:val="center"/>
        <w:rPr>
          <w:rFonts w:ascii="Times New Roman" w:hAnsi="Times New Roman"/>
          <w:b/>
          <w:bCs/>
        </w:rPr>
      </w:pPr>
      <w:bookmarkStart w:id="2" w:name="_Hlk208160679"/>
      <w:r>
        <w:rPr>
          <w:rFonts w:ascii="Times New Roman" w:eastAsia="Times" w:hAnsi="Times New Roman"/>
          <w:b/>
          <w:bCs/>
          <w:lang w:val="ky-KG"/>
        </w:rPr>
        <w:t>СИСТЕМА ОЦЕНКИ</w:t>
      </w:r>
    </w:p>
    <w:p w14:paraId="758F2C14" w14:textId="77777777" w:rsidR="001502D8" w:rsidRDefault="00000000">
      <w:pPr>
        <w:pStyle w:val="ad"/>
        <w:widowControl w:val="0"/>
        <w:spacing w:before="240"/>
        <w:ind w:left="-142"/>
        <w:jc w:val="both"/>
        <w:rPr>
          <w:rFonts w:ascii="Times New Roman" w:hAnsi="Times New Roman"/>
          <w:b/>
          <w:bCs/>
        </w:rPr>
      </w:pPr>
      <w:r>
        <w:rPr>
          <w:rStyle w:val="y2iqfc"/>
          <w:rFonts w:ascii="Times New Roman" w:eastAsiaTheme="majorEastAsia" w:hAnsi="Times New Roman"/>
          <w:b/>
          <w:bCs/>
          <w:sz w:val="24"/>
          <w:szCs w:val="24"/>
        </w:rPr>
        <w:t xml:space="preserve">Декларация об академической честности: </w:t>
      </w:r>
      <w:r>
        <w:rPr>
          <w:rStyle w:val="y2iqfc"/>
          <w:rFonts w:ascii="Times New Roman" w:eastAsiaTheme="majorEastAsia" w:hAnsi="Times New Roman"/>
          <w:i/>
          <w:iCs/>
          <w:sz w:val="24"/>
          <w:szCs w:val="24"/>
        </w:rPr>
        <w:t xml:space="preserve">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>
        <w:rPr>
          <w:rStyle w:val="y2iqfc"/>
          <w:rFonts w:ascii="Times New Roman" w:eastAsiaTheme="majorEastAsia" w:hAnsi="Times New Roman"/>
          <w:i/>
          <w:iCs/>
          <w:sz w:val="24"/>
          <w:szCs w:val="24"/>
        </w:rPr>
        <w:t>ОшГУ</w:t>
      </w:r>
      <w:proofErr w:type="spellEnd"/>
      <w:r>
        <w:rPr>
          <w:rStyle w:val="y2iqfc"/>
          <w:rFonts w:ascii="Times New Roman" w:eastAsiaTheme="majorEastAsia" w:hAnsi="Times New Roman"/>
          <w:i/>
          <w:iCs/>
          <w:sz w:val="24"/>
          <w:szCs w:val="24"/>
        </w:rPr>
        <w:t xml:space="preserve">» </w:t>
      </w:r>
      <w:r>
        <w:rPr>
          <w:rFonts w:ascii="Times New Roman" w:hAnsi="Times New Roman"/>
          <w:i/>
          <w:iCs/>
          <w:sz w:val="24"/>
          <w:szCs w:val="24"/>
          <w:lang w:val="ky-KG"/>
        </w:rPr>
        <w:t>А-2024-0001, 2024.01.03.2024г.</w:t>
      </w:r>
    </w:p>
    <w:p w14:paraId="60DD2E9A" w14:textId="77777777" w:rsidR="001502D8" w:rsidRDefault="00000000">
      <w:pPr>
        <w:pStyle w:val="ad"/>
        <w:widowControl w:val="0"/>
        <w:numPr>
          <w:ilvl w:val="0"/>
          <w:numId w:val="1"/>
        </w:numPr>
        <w:spacing w:before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t>ТЕХНОЛОГИЧЕСКАЯ КАРТА ДИСЦИПЛИНЫ</w:t>
      </w:r>
    </w:p>
    <w:tbl>
      <w:tblPr>
        <w:tblStyle w:val="ac"/>
        <w:tblW w:w="10607" w:type="dxa"/>
        <w:tblLayout w:type="fixed"/>
        <w:tblLook w:val="04A0" w:firstRow="1" w:lastRow="0" w:firstColumn="1" w:lastColumn="0" w:noHBand="0" w:noVBand="1"/>
      </w:tblPr>
      <w:tblGrid>
        <w:gridCol w:w="1166"/>
        <w:gridCol w:w="557"/>
        <w:gridCol w:w="29"/>
        <w:gridCol w:w="556"/>
        <w:gridCol w:w="36"/>
        <w:gridCol w:w="707"/>
        <w:gridCol w:w="594"/>
        <w:gridCol w:w="737"/>
        <w:gridCol w:w="592"/>
        <w:gridCol w:w="739"/>
        <w:gridCol w:w="589"/>
        <w:gridCol w:w="61"/>
        <w:gridCol w:w="678"/>
        <w:gridCol w:w="589"/>
        <w:gridCol w:w="46"/>
        <w:gridCol w:w="693"/>
        <w:gridCol w:w="592"/>
        <w:gridCol w:w="737"/>
        <w:gridCol w:w="909"/>
      </w:tblGrid>
      <w:tr w:rsidR="001502D8" w14:paraId="573A8E3F" w14:textId="77777777">
        <w:trPr>
          <w:trHeight w:val="118"/>
        </w:trPr>
        <w:tc>
          <w:tcPr>
            <w:tcW w:w="1166" w:type="dxa"/>
            <w:vMerge w:val="restart"/>
            <w:shd w:val="clear" w:color="auto" w:fill="D9D9D9" w:themeFill="background1" w:themeFillShade="D9"/>
          </w:tcPr>
          <w:p w14:paraId="2B3BC6FA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>
              <w:rPr>
                <w:b/>
                <w:color w:val="1F1F1F"/>
                <w:sz w:val="22"/>
                <w:szCs w:val="24"/>
                <w:lang w:val="ky-KG"/>
              </w:rPr>
              <w:t>Модули</w:t>
            </w:r>
          </w:p>
        </w:tc>
        <w:tc>
          <w:tcPr>
            <w:tcW w:w="1885" w:type="dxa"/>
            <w:gridSpan w:val="5"/>
            <w:shd w:val="clear" w:color="auto" w:fill="D9D9D9" w:themeFill="background1" w:themeFillShade="D9"/>
          </w:tcPr>
          <w:p w14:paraId="2F4D2543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>
              <w:rPr>
                <w:b/>
                <w:color w:val="1F1F1F"/>
                <w:sz w:val="22"/>
                <w:szCs w:val="24"/>
                <w:lang w:val="ky-KG"/>
              </w:rPr>
              <w:t>Всего</w:t>
            </w:r>
          </w:p>
        </w:tc>
        <w:tc>
          <w:tcPr>
            <w:tcW w:w="1331" w:type="dxa"/>
            <w:gridSpan w:val="2"/>
            <w:shd w:val="clear" w:color="auto" w:fill="D9D9D9" w:themeFill="background1" w:themeFillShade="D9"/>
          </w:tcPr>
          <w:p w14:paraId="3D9B36E9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>
              <w:rPr>
                <w:b/>
                <w:color w:val="1F1F1F"/>
                <w:sz w:val="22"/>
                <w:szCs w:val="24"/>
                <w:lang w:val="ky-KG"/>
              </w:rPr>
              <w:t>Лекции</w:t>
            </w:r>
          </w:p>
        </w:tc>
        <w:tc>
          <w:tcPr>
            <w:tcW w:w="1331" w:type="dxa"/>
            <w:gridSpan w:val="2"/>
            <w:shd w:val="clear" w:color="auto" w:fill="D9D9D9" w:themeFill="background1" w:themeFillShade="D9"/>
          </w:tcPr>
          <w:p w14:paraId="06964BA2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>
              <w:rPr>
                <w:b/>
                <w:color w:val="1F1F1F"/>
                <w:sz w:val="22"/>
                <w:szCs w:val="24"/>
                <w:lang w:val="ky-KG"/>
              </w:rPr>
              <w:t>Практика</w:t>
            </w:r>
          </w:p>
        </w:tc>
        <w:tc>
          <w:tcPr>
            <w:tcW w:w="1328" w:type="dxa"/>
            <w:gridSpan w:val="3"/>
            <w:shd w:val="clear" w:color="auto" w:fill="D9D9D9" w:themeFill="background1" w:themeFillShade="D9"/>
          </w:tcPr>
          <w:p w14:paraId="4EE0482A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>
              <w:rPr>
                <w:b/>
                <w:color w:val="1F1F1F"/>
                <w:sz w:val="22"/>
                <w:szCs w:val="24"/>
                <w:lang w:val="ky-KG"/>
              </w:rPr>
              <w:t>СРС</w:t>
            </w:r>
          </w:p>
        </w:tc>
        <w:tc>
          <w:tcPr>
            <w:tcW w:w="1328" w:type="dxa"/>
            <w:gridSpan w:val="3"/>
            <w:shd w:val="clear" w:color="auto" w:fill="D9D9D9" w:themeFill="background1" w:themeFillShade="D9"/>
          </w:tcPr>
          <w:p w14:paraId="0D3D4396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>
              <w:rPr>
                <w:b/>
                <w:color w:val="1F1F1F"/>
                <w:sz w:val="22"/>
                <w:szCs w:val="24"/>
                <w:lang w:val="ky-KG"/>
              </w:rPr>
              <w:t>СРСП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02567A2F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>
              <w:rPr>
                <w:b/>
                <w:color w:val="1F1F1F"/>
                <w:sz w:val="22"/>
                <w:szCs w:val="24"/>
                <w:lang w:val="ky-KG"/>
              </w:rPr>
              <w:t>РК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4A9A0263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>
              <w:rPr>
                <w:b/>
                <w:color w:val="1F1F1F"/>
                <w:sz w:val="22"/>
                <w:szCs w:val="24"/>
                <w:lang w:val="ky-KG"/>
              </w:rPr>
              <w:t>ИК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14:paraId="115A7B58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2"/>
                <w:szCs w:val="24"/>
                <w:lang w:val="ky-KG"/>
              </w:rPr>
            </w:pPr>
            <w:r>
              <w:rPr>
                <w:b/>
                <w:color w:val="1F1F1F"/>
                <w:sz w:val="22"/>
                <w:szCs w:val="24"/>
                <w:lang w:val="ky-KG"/>
              </w:rPr>
              <w:t>Балл</w:t>
            </w:r>
          </w:p>
        </w:tc>
      </w:tr>
      <w:tr w:rsidR="001502D8" w14:paraId="63213D68" w14:textId="77777777">
        <w:trPr>
          <w:trHeight w:val="145"/>
        </w:trPr>
        <w:tc>
          <w:tcPr>
            <w:tcW w:w="1166" w:type="dxa"/>
            <w:vMerge/>
            <w:shd w:val="clear" w:color="auto" w:fill="FFFFFF" w:themeFill="background1"/>
          </w:tcPr>
          <w:p w14:paraId="7C6FF853" w14:textId="77777777" w:rsidR="001502D8" w:rsidRDefault="001502D8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557" w:type="dxa"/>
            <w:shd w:val="clear" w:color="auto" w:fill="FFFFFF" w:themeFill="background1"/>
          </w:tcPr>
          <w:p w14:paraId="6E968881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Ауд.</w:t>
            </w:r>
          </w:p>
        </w:tc>
        <w:tc>
          <w:tcPr>
            <w:tcW w:w="585" w:type="dxa"/>
            <w:gridSpan w:val="2"/>
            <w:shd w:val="clear" w:color="auto" w:fill="FFFFFF" w:themeFill="background1"/>
          </w:tcPr>
          <w:p w14:paraId="1FFF9C8D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СРС</w:t>
            </w: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2C257F0D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СРСП</w:t>
            </w:r>
          </w:p>
        </w:tc>
        <w:tc>
          <w:tcPr>
            <w:tcW w:w="594" w:type="dxa"/>
            <w:shd w:val="clear" w:color="auto" w:fill="FFFFFF" w:themeFill="background1"/>
          </w:tcPr>
          <w:p w14:paraId="3587E78C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Час</w:t>
            </w:r>
          </w:p>
        </w:tc>
        <w:tc>
          <w:tcPr>
            <w:tcW w:w="737" w:type="dxa"/>
            <w:shd w:val="clear" w:color="auto" w:fill="FFFFFF" w:themeFill="background1"/>
          </w:tcPr>
          <w:p w14:paraId="39CAA6D3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Балл</w:t>
            </w:r>
          </w:p>
        </w:tc>
        <w:tc>
          <w:tcPr>
            <w:tcW w:w="592" w:type="dxa"/>
            <w:shd w:val="clear" w:color="auto" w:fill="FFFFFF" w:themeFill="background1"/>
          </w:tcPr>
          <w:p w14:paraId="2E6EB2A3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Час</w:t>
            </w:r>
          </w:p>
        </w:tc>
        <w:tc>
          <w:tcPr>
            <w:tcW w:w="739" w:type="dxa"/>
            <w:shd w:val="clear" w:color="auto" w:fill="FFFFFF" w:themeFill="background1"/>
          </w:tcPr>
          <w:p w14:paraId="67C7E3B7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Балл</w:t>
            </w:r>
          </w:p>
        </w:tc>
        <w:tc>
          <w:tcPr>
            <w:tcW w:w="589" w:type="dxa"/>
            <w:shd w:val="clear" w:color="auto" w:fill="FFFFFF" w:themeFill="background1"/>
          </w:tcPr>
          <w:p w14:paraId="7A77CEC6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Час</w:t>
            </w:r>
          </w:p>
        </w:tc>
        <w:tc>
          <w:tcPr>
            <w:tcW w:w="739" w:type="dxa"/>
            <w:gridSpan w:val="2"/>
            <w:shd w:val="clear" w:color="auto" w:fill="FFFFFF" w:themeFill="background1"/>
          </w:tcPr>
          <w:p w14:paraId="61448654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Балл</w:t>
            </w:r>
          </w:p>
        </w:tc>
        <w:tc>
          <w:tcPr>
            <w:tcW w:w="589" w:type="dxa"/>
            <w:shd w:val="clear" w:color="auto" w:fill="FFFFFF" w:themeFill="background1"/>
          </w:tcPr>
          <w:p w14:paraId="1CE21CDC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Час</w:t>
            </w:r>
          </w:p>
        </w:tc>
        <w:tc>
          <w:tcPr>
            <w:tcW w:w="739" w:type="dxa"/>
            <w:gridSpan w:val="2"/>
            <w:shd w:val="clear" w:color="auto" w:fill="FFFFFF" w:themeFill="background1"/>
          </w:tcPr>
          <w:p w14:paraId="2979DD52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b/>
                <w:color w:val="1F1F1F"/>
                <w:sz w:val="16"/>
                <w:szCs w:val="24"/>
                <w:lang w:val="ky-KG"/>
              </w:rPr>
              <w:t>Балл</w:t>
            </w:r>
          </w:p>
        </w:tc>
        <w:tc>
          <w:tcPr>
            <w:tcW w:w="592" w:type="dxa"/>
            <w:vMerge w:val="restart"/>
            <w:shd w:val="clear" w:color="auto" w:fill="FFFFFF" w:themeFill="background1"/>
          </w:tcPr>
          <w:p w14:paraId="1559A753" w14:textId="681D17D6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1</w:t>
            </w:r>
            <w:r w:rsidR="005739D1">
              <w:rPr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737" w:type="dxa"/>
            <w:vMerge w:val="restart"/>
            <w:shd w:val="clear" w:color="auto" w:fill="D9D9D9" w:themeFill="background1" w:themeFillShade="D9"/>
          </w:tcPr>
          <w:p w14:paraId="23F90BC4" w14:textId="77777777" w:rsidR="001502D8" w:rsidRDefault="001502D8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</w:p>
          <w:p w14:paraId="0E7E1FA7" w14:textId="77777777" w:rsidR="001502D8" w:rsidRDefault="001502D8">
            <w:pPr>
              <w:pStyle w:val="a8"/>
              <w:spacing w:after="0" w:line="276" w:lineRule="auto"/>
              <w:jc w:val="center"/>
              <w:rPr>
                <w:color w:val="1F1F1F"/>
                <w:sz w:val="10"/>
                <w:szCs w:val="14"/>
                <w:lang w:val="ky-KG"/>
              </w:rPr>
            </w:pPr>
          </w:p>
          <w:p w14:paraId="2B74E09D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50</w:t>
            </w:r>
          </w:p>
        </w:tc>
        <w:tc>
          <w:tcPr>
            <w:tcW w:w="909" w:type="dxa"/>
            <w:vMerge w:val="restart"/>
            <w:shd w:val="clear" w:color="auto" w:fill="D9D9D9" w:themeFill="background1" w:themeFillShade="D9"/>
          </w:tcPr>
          <w:p w14:paraId="6239EC0B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16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50</w:t>
            </w:r>
          </w:p>
        </w:tc>
      </w:tr>
      <w:tr w:rsidR="001502D8" w14:paraId="2C134658" w14:textId="77777777">
        <w:trPr>
          <w:trHeight w:val="332"/>
        </w:trPr>
        <w:tc>
          <w:tcPr>
            <w:tcW w:w="1166" w:type="dxa"/>
            <w:shd w:val="clear" w:color="auto" w:fill="D9D9D9" w:themeFill="background1" w:themeFillShade="D9"/>
          </w:tcPr>
          <w:p w14:paraId="0D3DAFB4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en-US"/>
              </w:rPr>
              <w:t>I</w:t>
            </w:r>
            <w:r>
              <w:rPr>
                <w:b/>
                <w:color w:val="1F1F1F"/>
                <w:sz w:val="20"/>
                <w:szCs w:val="24"/>
                <w:lang w:val="ky-KG"/>
              </w:rPr>
              <w:t>+</w:t>
            </w:r>
            <w:r>
              <w:rPr>
                <w:b/>
                <w:color w:val="1F1F1F"/>
                <w:sz w:val="20"/>
                <w:szCs w:val="24"/>
                <w:lang w:val="en-US"/>
              </w:rPr>
              <w:t>II</w:t>
            </w:r>
          </w:p>
        </w:tc>
        <w:tc>
          <w:tcPr>
            <w:tcW w:w="557" w:type="dxa"/>
            <w:shd w:val="clear" w:color="auto" w:fill="FFFFFF" w:themeFill="background1"/>
          </w:tcPr>
          <w:p w14:paraId="128A359B" w14:textId="77777777" w:rsidR="001502D8" w:rsidRDefault="00000000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36</w:t>
            </w:r>
          </w:p>
        </w:tc>
        <w:tc>
          <w:tcPr>
            <w:tcW w:w="585" w:type="dxa"/>
            <w:gridSpan w:val="2"/>
            <w:shd w:val="clear" w:color="auto" w:fill="FFFFFF" w:themeFill="background1"/>
          </w:tcPr>
          <w:p w14:paraId="5B372B09" w14:textId="77777777" w:rsidR="001502D8" w:rsidRDefault="00000000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40</w:t>
            </w:r>
          </w:p>
        </w:tc>
        <w:tc>
          <w:tcPr>
            <w:tcW w:w="743" w:type="dxa"/>
            <w:gridSpan w:val="2"/>
            <w:shd w:val="clear" w:color="auto" w:fill="FFFFFF" w:themeFill="background1"/>
          </w:tcPr>
          <w:p w14:paraId="6E7AED28" w14:textId="77777777" w:rsidR="001502D8" w:rsidRDefault="00000000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14</w:t>
            </w:r>
          </w:p>
        </w:tc>
        <w:tc>
          <w:tcPr>
            <w:tcW w:w="594" w:type="dxa"/>
            <w:shd w:val="clear" w:color="auto" w:fill="FFFFFF" w:themeFill="background1"/>
          </w:tcPr>
          <w:p w14:paraId="7CE8FF27" w14:textId="77777777" w:rsidR="001502D8" w:rsidRDefault="00000000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14</w:t>
            </w:r>
          </w:p>
        </w:tc>
        <w:tc>
          <w:tcPr>
            <w:tcW w:w="737" w:type="dxa"/>
            <w:shd w:val="clear" w:color="auto" w:fill="FFFFFF" w:themeFill="background1"/>
          </w:tcPr>
          <w:p w14:paraId="11918377" w14:textId="57C6B218" w:rsidR="001502D8" w:rsidRDefault="005739D1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592" w:type="dxa"/>
            <w:shd w:val="clear" w:color="auto" w:fill="FFFFFF" w:themeFill="background1"/>
          </w:tcPr>
          <w:p w14:paraId="166D2F4B" w14:textId="77777777" w:rsidR="001502D8" w:rsidRDefault="00000000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22</w:t>
            </w:r>
          </w:p>
        </w:tc>
        <w:tc>
          <w:tcPr>
            <w:tcW w:w="739" w:type="dxa"/>
            <w:shd w:val="clear" w:color="auto" w:fill="FFFFFF" w:themeFill="background1"/>
          </w:tcPr>
          <w:p w14:paraId="75BC1986" w14:textId="2B4BE119" w:rsidR="001502D8" w:rsidRDefault="005739D1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589" w:type="dxa"/>
            <w:shd w:val="clear" w:color="auto" w:fill="FFFFFF" w:themeFill="background1"/>
          </w:tcPr>
          <w:p w14:paraId="4C2C1C3F" w14:textId="77777777" w:rsidR="001502D8" w:rsidRDefault="00000000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40</w:t>
            </w:r>
          </w:p>
        </w:tc>
        <w:tc>
          <w:tcPr>
            <w:tcW w:w="739" w:type="dxa"/>
            <w:gridSpan w:val="2"/>
            <w:shd w:val="clear" w:color="auto" w:fill="FFFFFF" w:themeFill="background1"/>
          </w:tcPr>
          <w:p w14:paraId="53446C63" w14:textId="02500C90" w:rsidR="001502D8" w:rsidRDefault="005739D1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589" w:type="dxa"/>
            <w:shd w:val="clear" w:color="auto" w:fill="FFFFFF" w:themeFill="background1"/>
          </w:tcPr>
          <w:p w14:paraId="02FEE118" w14:textId="77777777" w:rsidR="001502D8" w:rsidRDefault="00000000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14</w:t>
            </w:r>
          </w:p>
        </w:tc>
        <w:tc>
          <w:tcPr>
            <w:tcW w:w="739" w:type="dxa"/>
            <w:gridSpan w:val="2"/>
            <w:shd w:val="clear" w:color="auto" w:fill="FFFFFF" w:themeFill="background1"/>
          </w:tcPr>
          <w:p w14:paraId="070E0201" w14:textId="6C317ECB" w:rsidR="001502D8" w:rsidRDefault="005739D1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592" w:type="dxa"/>
            <w:vMerge/>
            <w:shd w:val="clear" w:color="auto" w:fill="FFFFFF" w:themeFill="background1"/>
          </w:tcPr>
          <w:p w14:paraId="3F6FA141" w14:textId="77777777" w:rsidR="001502D8" w:rsidRDefault="001502D8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</w:p>
        </w:tc>
        <w:tc>
          <w:tcPr>
            <w:tcW w:w="737" w:type="dxa"/>
            <w:vMerge/>
            <w:shd w:val="clear" w:color="auto" w:fill="BFBFBF" w:themeFill="background1" w:themeFillShade="BF"/>
          </w:tcPr>
          <w:p w14:paraId="388A109F" w14:textId="77777777" w:rsidR="001502D8" w:rsidRDefault="001502D8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</w:p>
        </w:tc>
        <w:tc>
          <w:tcPr>
            <w:tcW w:w="909" w:type="dxa"/>
            <w:vMerge/>
            <w:shd w:val="clear" w:color="auto" w:fill="BFBFBF" w:themeFill="background1" w:themeFillShade="BF"/>
          </w:tcPr>
          <w:p w14:paraId="23AC8266" w14:textId="77777777" w:rsidR="001502D8" w:rsidRDefault="001502D8">
            <w:pPr>
              <w:pStyle w:val="a8"/>
              <w:spacing w:after="0" w:line="276" w:lineRule="auto"/>
              <w:jc w:val="center"/>
              <w:rPr>
                <w:color w:val="1F1F1F"/>
                <w:sz w:val="20"/>
                <w:szCs w:val="24"/>
                <w:lang w:val="ky-KG"/>
              </w:rPr>
            </w:pPr>
          </w:p>
        </w:tc>
      </w:tr>
      <w:tr w:rsidR="001502D8" w14:paraId="7433F568" w14:textId="77777777">
        <w:trPr>
          <w:trHeight w:val="318"/>
        </w:trPr>
        <w:tc>
          <w:tcPr>
            <w:tcW w:w="1166" w:type="dxa"/>
            <w:shd w:val="clear" w:color="auto" w:fill="D9D9D9" w:themeFill="background1" w:themeFillShade="D9"/>
          </w:tcPr>
          <w:p w14:paraId="435203B4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4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ИК</w:t>
            </w:r>
            <w:r>
              <w:rPr>
                <w:b/>
                <w:color w:val="1F1F1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85" w:type="dxa"/>
            <w:gridSpan w:val="5"/>
          </w:tcPr>
          <w:p w14:paraId="3C64E0A4" w14:textId="77777777" w:rsidR="001502D8" w:rsidRDefault="001502D8">
            <w:pPr>
              <w:pStyle w:val="a8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1331" w:type="dxa"/>
            <w:gridSpan w:val="2"/>
          </w:tcPr>
          <w:p w14:paraId="050ABBAA" w14:textId="77777777" w:rsidR="001502D8" w:rsidRDefault="001502D8">
            <w:pPr>
              <w:pStyle w:val="a8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1331" w:type="dxa"/>
            <w:gridSpan w:val="2"/>
          </w:tcPr>
          <w:p w14:paraId="07CE1232" w14:textId="77777777" w:rsidR="001502D8" w:rsidRDefault="001502D8">
            <w:pPr>
              <w:pStyle w:val="a8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1328" w:type="dxa"/>
            <w:gridSpan w:val="3"/>
          </w:tcPr>
          <w:p w14:paraId="079CCCCD" w14:textId="77777777" w:rsidR="001502D8" w:rsidRDefault="001502D8">
            <w:pPr>
              <w:pStyle w:val="a8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1328" w:type="dxa"/>
            <w:gridSpan w:val="3"/>
          </w:tcPr>
          <w:p w14:paraId="256996A3" w14:textId="77777777" w:rsidR="001502D8" w:rsidRDefault="001502D8">
            <w:pPr>
              <w:pStyle w:val="a8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592" w:type="dxa"/>
            <w:vMerge/>
            <w:shd w:val="clear" w:color="auto" w:fill="BFBFBF" w:themeFill="background1" w:themeFillShade="BF"/>
          </w:tcPr>
          <w:p w14:paraId="5EC4AD9A" w14:textId="77777777" w:rsidR="001502D8" w:rsidRDefault="001502D8">
            <w:pPr>
              <w:pStyle w:val="a8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737" w:type="dxa"/>
            <w:vMerge/>
            <w:shd w:val="clear" w:color="auto" w:fill="BFBFBF" w:themeFill="background1" w:themeFillShade="BF"/>
          </w:tcPr>
          <w:p w14:paraId="3A44C43D" w14:textId="77777777" w:rsidR="001502D8" w:rsidRDefault="001502D8">
            <w:pPr>
              <w:pStyle w:val="a8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</w:p>
        </w:tc>
        <w:tc>
          <w:tcPr>
            <w:tcW w:w="909" w:type="dxa"/>
            <w:shd w:val="clear" w:color="auto" w:fill="BFBFBF" w:themeFill="background1" w:themeFillShade="BF"/>
          </w:tcPr>
          <w:p w14:paraId="7B292316" w14:textId="77777777" w:rsidR="001502D8" w:rsidRDefault="00000000">
            <w:pPr>
              <w:pStyle w:val="a8"/>
              <w:spacing w:after="0" w:line="276" w:lineRule="auto"/>
              <w:jc w:val="center"/>
              <w:rPr>
                <w:color w:val="1F1F1F"/>
                <w:sz w:val="24"/>
                <w:szCs w:val="24"/>
                <w:lang w:val="ky-KG"/>
              </w:rPr>
            </w:pPr>
            <w:r>
              <w:rPr>
                <w:color w:val="1F1F1F"/>
                <w:sz w:val="20"/>
                <w:szCs w:val="24"/>
                <w:lang w:val="ky-KG"/>
              </w:rPr>
              <w:t>50</w:t>
            </w:r>
          </w:p>
        </w:tc>
      </w:tr>
      <w:tr w:rsidR="001502D8" w14:paraId="3C3FF0A3" w14:textId="77777777">
        <w:trPr>
          <w:trHeight w:val="278"/>
        </w:trPr>
        <w:tc>
          <w:tcPr>
            <w:tcW w:w="1166" w:type="dxa"/>
            <w:shd w:val="clear" w:color="auto" w:fill="D9D9D9" w:themeFill="background1" w:themeFillShade="D9"/>
          </w:tcPr>
          <w:p w14:paraId="085A7EB6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4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Всего:</w:t>
            </w:r>
          </w:p>
        </w:tc>
        <w:tc>
          <w:tcPr>
            <w:tcW w:w="586" w:type="dxa"/>
            <w:gridSpan w:val="2"/>
            <w:shd w:val="clear" w:color="auto" w:fill="D9D9D9" w:themeFill="background1" w:themeFillShade="D9"/>
          </w:tcPr>
          <w:p w14:paraId="12BBBD33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36</w:t>
            </w:r>
          </w:p>
        </w:tc>
        <w:tc>
          <w:tcPr>
            <w:tcW w:w="592" w:type="dxa"/>
            <w:gridSpan w:val="2"/>
            <w:shd w:val="clear" w:color="auto" w:fill="D9D9D9" w:themeFill="background1" w:themeFillShade="D9"/>
          </w:tcPr>
          <w:p w14:paraId="47560007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40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494BF6B7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14</w:t>
            </w:r>
          </w:p>
        </w:tc>
        <w:tc>
          <w:tcPr>
            <w:tcW w:w="594" w:type="dxa"/>
            <w:shd w:val="clear" w:color="auto" w:fill="D9D9D9" w:themeFill="background1" w:themeFillShade="D9"/>
          </w:tcPr>
          <w:p w14:paraId="0244B316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14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2096F5FC" w14:textId="5D45EA3F" w:rsidR="001502D8" w:rsidRDefault="005739D1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5A6797B8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22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53345026" w14:textId="45801F41" w:rsidR="001502D8" w:rsidRDefault="005739D1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650" w:type="dxa"/>
            <w:gridSpan w:val="2"/>
            <w:shd w:val="clear" w:color="auto" w:fill="D9D9D9" w:themeFill="background1" w:themeFillShade="D9"/>
          </w:tcPr>
          <w:p w14:paraId="18F3A7A3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40</w:t>
            </w:r>
          </w:p>
        </w:tc>
        <w:tc>
          <w:tcPr>
            <w:tcW w:w="678" w:type="dxa"/>
            <w:shd w:val="clear" w:color="auto" w:fill="D9D9D9" w:themeFill="background1" w:themeFillShade="D9"/>
          </w:tcPr>
          <w:p w14:paraId="5672C5EC" w14:textId="41F84E54" w:rsidR="001502D8" w:rsidRDefault="005739D1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635" w:type="dxa"/>
            <w:gridSpan w:val="2"/>
            <w:shd w:val="clear" w:color="auto" w:fill="D9D9D9" w:themeFill="background1" w:themeFillShade="D9"/>
          </w:tcPr>
          <w:p w14:paraId="0C1FC0EF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14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39394E44" w14:textId="09C29FE4" w:rsidR="001502D8" w:rsidRDefault="005739D1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592" w:type="dxa"/>
            <w:shd w:val="clear" w:color="auto" w:fill="D9D9D9" w:themeFill="background1" w:themeFillShade="D9"/>
          </w:tcPr>
          <w:p w14:paraId="667C5E71" w14:textId="0AAF2B32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1</w:t>
            </w:r>
            <w:r w:rsidR="005739D1">
              <w:rPr>
                <w:b/>
                <w:color w:val="1F1F1F"/>
                <w:sz w:val="20"/>
                <w:szCs w:val="24"/>
                <w:lang w:val="ky-KG"/>
              </w:rPr>
              <w:t>8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14:paraId="4C4009CA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50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14:paraId="4FC46412" w14:textId="77777777" w:rsidR="001502D8" w:rsidRDefault="00000000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100</w:t>
            </w:r>
          </w:p>
        </w:tc>
      </w:tr>
      <w:tr w:rsidR="001502D8" w14:paraId="76BDD3B3" w14:textId="77777777">
        <w:trPr>
          <w:trHeight w:val="258"/>
        </w:trPr>
        <w:tc>
          <w:tcPr>
            <w:tcW w:w="1166" w:type="dxa"/>
          </w:tcPr>
          <w:p w14:paraId="7BFF7ED8" w14:textId="77777777" w:rsidR="001502D8" w:rsidRDefault="001502D8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</w:p>
        </w:tc>
        <w:tc>
          <w:tcPr>
            <w:tcW w:w="1885" w:type="dxa"/>
            <w:gridSpan w:val="5"/>
            <w:shd w:val="clear" w:color="auto" w:fill="BFBFBF" w:themeFill="background1" w:themeFillShade="BF"/>
          </w:tcPr>
          <w:p w14:paraId="13B21850" w14:textId="77777777" w:rsidR="001502D8" w:rsidRDefault="00000000">
            <w:pPr>
              <w:pStyle w:val="a8"/>
              <w:numPr>
                <w:ilvl w:val="0"/>
                <w:numId w:val="2"/>
              </w:numPr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  <w:r>
              <w:rPr>
                <w:b/>
                <w:color w:val="1F1F1F"/>
                <w:sz w:val="20"/>
                <w:szCs w:val="24"/>
                <w:lang w:val="ky-KG"/>
              </w:rPr>
              <w:t>часа</w:t>
            </w:r>
          </w:p>
        </w:tc>
        <w:tc>
          <w:tcPr>
            <w:tcW w:w="7556" w:type="dxa"/>
            <w:gridSpan w:val="13"/>
          </w:tcPr>
          <w:p w14:paraId="325B61A5" w14:textId="77777777" w:rsidR="001502D8" w:rsidRDefault="001502D8">
            <w:pPr>
              <w:pStyle w:val="a8"/>
              <w:spacing w:after="0" w:line="276" w:lineRule="auto"/>
              <w:jc w:val="center"/>
              <w:rPr>
                <w:b/>
                <w:color w:val="1F1F1F"/>
                <w:sz w:val="20"/>
                <w:szCs w:val="24"/>
                <w:lang w:val="ky-KG"/>
              </w:rPr>
            </w:pPr>
          </w:p>
        </w:tc>
      </w:tr>
    </w:tbl>
    <w:p w14:paraId="36448003" w14:textId="77777777" w:rsidR="001502D8" w:rsidRDefault="00000000">
      <w:pPr>
        <w:pStyle w:val="ad"/>
        <w:widowControl w:val="0"/>
        <w:ind w:left="0"/>
        <w:jc w:val="both"/>
        <w:rPr>
          <w:b/>
          <w:sz w:val="24"/>
          <w:szCs w:val="24"/>
          <w:lang w:val="ky-KG"/>
        </w:rPr>
      </w:pPr>
      <w:r>
        <w:rPr>
          <w:lang w:val="ky-KG"/>
        </w:rPr>
        <w:t xml:space="preserve"> </w:t>
      </w:r>
    </w:p>
    <w:bookmarkEnd w:id="2"/>
    <w:p w14:paraId="2E4F7443" w14:textId="77777777" w:rsidR="001502D8" w:rsidRDefault="00000000">
      <w:pPr>
        <w:pStyle w:val="ad"/>
        <w:widowControl w:val="0"/>
        <w:numPr>
          <w:ilvl w:val="0"/>
          <w:numId w:val="1"/>
        </w:numPr>
        <w:jc w:val="center"/>
        <w:rPr>
          <w:rFonts w:ascii="Times New Roman" w:hAnsi="Times New Roman"/>
          <w:b/>
          <w:color w:val="000000" w:themeColor="text1"/>
          <w:lang w:val="ky-KG"/>
        </w:rPr>
      </w:pPr>
      <w:r>
        <w:rPr>
          <w:rFonts w:ascii="Times New Roman" w:hAnsi="Times New Roman"/>
          <w:b/>
          <w:color w:val="000000" w:themeColor="text1"/>
          <w:lang w:val="ky-KG"/>
        </w:rPr>
        <w:t>КАЛЕНДАРНО-ТЕМАТИЧЕСКИЙ ПЛАН ЛЕКЦИОННЫХ И ПРАКТИЧЕСКИХ ЗАНЯТИЙ</w:t>
      </w:r>
    </w:p>
    <w:tbl>
      <w:tblPr>
        <w:tblStyle w:val="2"/>
        <w:tblW w:w="106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4678"/>
        <w:gridCol w:w="1418"/>
        <w:gridCol w:w="992"/>
        <w:gridCol w:w="1276"/>
        <w:gridCol w:w="1056"/>
      </w:tblGrid>
      <w:tr w:rsidR="001502D8" w14:paraId="37B238AE" w14:textId="77777777">
        <w:trPr>
          <w:trHeight w:val="311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32B64108" w14:textId="77777777" w:rsidR="001502D8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</w:tcPr>
          <w:p w14:paraId="28193736" w14:textId="77777777" w:rsidR="001502D8" w:rsidRDefault="0000000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Неделя</w:t>
            </w:r>
          </w:p>
        </w:tc>
        <w:tc>
          <w:tcPr>
            <w:tcW w:w="4678" w:type="dxa"/>
            <w:vMerge w:val="restart"/>
            <w:shd w:val="clear" w:color="auto" w:fill="D9D9D9" w:themeFill="background1" w:themeFillShade="D9"/>
          </w:tcPr>
          <w:p w14:paraId="022F5046" w14:textId="77777777" w:rsidR="001502D8" w:rsidRDefault="0000000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Название темы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520C43A" w14:textId="77777777" w:rsidR="001502D8" w:rsidRDefault="0000000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Количество часов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606063EF" w14:textId="77777777" w:rsidR="001502D8" w:rsidRDefault="0000000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Баллы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E58A933" w14:textId="77777777" w:rsidR="001502D8" w:rsidRDefault="0000000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Количество часов</w:t>
            </w:r>
          </w:p>
        </w:tc>
        <w:tc>
          <w:tcPr>
            <w:tcW w:w="1056" w:type="dxa"/>
            <w:vMerge w:val="restart"/>
            <w:shd w:val="clear" w:color="auto" w:fill="D9D9D9" w:themeFill="background1" w:themeFillShade="D9"/>
          </w:tcPr>
          <w:p w14:paraId="76F311E6" w14:textId="77777777" w:rsidR="001502D8" w:rsidRDefault="0000000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Баллы</w:t>
            </w:r>
          </w:p>
        </w:tc>
      </w:tr>
      <w:tr w:rsidR="001502D8" w14:paraId="056A991C" w14:textId="77777777">
        <w:trPr>
          <w:trHeight w:val="124"/>
        </w:trPr>
        <w:tc>
          <w:tcPr>
            <w:tcW w:w="568" w:type="dxa"/>
            <w:vMerge/>
          </w:tcPr>
          <w:p w14:paraId="0CEB9150" w14:textId="77777777" w:rsidR="001502D8" w:rsidRDefault="001502D8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C659758" w14:textId="77777777" w:rsidR="001502D8" w:rsidRDefault="001502D8">
            <w:pPr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2EF2EC73" w14:textId="77777777" w:rsidR="001502D8" w:rsidRDefault="001502D8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091894" w14:textId="77777777" w:rsidR="001502D8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992" w:type="dxa"/>
            <w:vMerge/>
          </w:tcPr>
          <w:p w14:paraId="21976D49" w14:textId="77777777" w:rsidR="001502D8" w:rsidRDefault="001502D8">
            <w:pPr>
              <w:rPr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E2BCC0" w14:textId="77777777" w:rsidR="001502D8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Практика</w:t>
            </w:r>
          </w:p>
        </w:tc>
        <w:tc>
          <w:tcPr>
            <w:tcW w:w="1056" w:type="dxa"/>
            <w:vMerge/>
          </w:tcPr>
          <w:p w14:paraId="7B65F0A8" w14:textId="77777777" w:rsidR="001502D8" w:rsidRDefault="001502D8">
            <w:pPr>
              <w:rPr>
                <w:sz w:val="22"/>
                <w:szCs w:val="22"/>
              </w:rPr>
            </w:pPr>
          </w:p>
        </w:tc>
      </w:tr>
      <w:tr w:rsidR="001502D8" w14:paraId="079D2A22" w14:textId="77777777">
        <w:trPr>
          <w:trHeight w:val="392"/>
        </w:trPr>
        <w:tc>
          <w:tcPr>
            <w:tcW w:w="568" w:type="dxa"/>
          </w:tcPr>
          <w:p w14:paraId="73BA2758" w14:textId="77777777" w:rsidR="001502D8" w:rsidRDefault="0000000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y-KG"/>
              </w:rPr>
              <w:t>.</w:t>
            </w:r>
          </w:p>
        </w:tc>
        <w:tc>
          <w:tcPr>
            <w:tcW w:w="708" w:type="dxa"/>
          </w:tcPr>
          <w:p w14:paraId="74261B4C" w14:textId="77777777" w:rsidR="001502D8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vertAlign w:val="superscript"/>
                <w:lang w:val="ky-KG"/>
              </w:rPr>
              <w:t>1</w:t>
            </w:r>
            <w:r>
              <w:rPr>
                <w:i/>
                <w:iCs/>
                <w:sz w:val="22"/>
                <w:szCs w:val="22"/>
                <w:vertAlign w:val="superscript"/>
              </w:rPr>
              <w:t>-</w:t>
            </w:r>
            <w:proofErr w:type="spellStart"/>
            <w:r>
              <w:rPr>
                <w:i/>
                <w:iCs/>
                <w:sz w:val="22"/>
                <w:szCs w:val="22"/>
                <w:vertAlign w:val="superscript"/>
              </w:rPr>
              <w:t>ая</w:t>
            </w:r>
            <w:proofErr w:type="spellEnd"/>
            <w:r>
              <w:rPr>
                <w:i/>
                <w:iCs/>
                <w:sz w:val="22"/>
                <w:szCs w:val="22"/>
                <w:vertAlign w:val="superscript"/>
              </w:rPr>
              <w:t xml:space="preserve"> неделя</w:t>
            </w:r>
          </w:p>
        </w:tc>
        <w:tc>
          <w:tcPr>
            <w:tcW w:w="4678" w:type="dxa"/>
          </w:tcPr>
          <w:p w14:paraId="71C3E774" w14:textId="77777777" w:rsidR="001502D8" w:rsidRDefault="00000000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ky-KG"/>
              </w:rPr>
              <w:t xml:space="preserve">Введение в менеджмент. </w:t>
            </w:r>
            <w:r>
              <w:rPr>
                <w:sz w:val="22"/>
                <w:szCs w:val="22"/>
                <w:lang w:val="ky-KG"/>
              </w:rPr>
              <w:t>Содержание понятия, виды и  функции менеджмента.</w:t>
            </w:r>
          </w:p>
          <w:p w14:paraId="2A1680AB" w14:textId="77777777" w:rsidR="001502D8" w:rsidRDefault="00000000">
            <w:pPr>
              <w:jc w:val="both"/>
              <w:rPr>
                <w:rStyle w:val="0pt"/>
                <w:rFonts w:eastAsiaTheme="minorEastAsia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y-KG"/>
              </w:rPr>
              <w:lastRenderedPageBreak/>
              <w:t xml:space="preserve">Особенности управленческого труда. </w:t>
            </w:r>
            <w:r>
              <w:rPr>
                <w:bCs/>
                <w:sz w:val="22"/>
                <w:szCs w:val="22"/>
                <w:lang w:val="ky-KG"/>
              </w:rPr>
              <w:t>Основные требования к менеджеру. Принципы, методы, стили управления.</w:t>
            </w:r>
          </w:p>
        </w:tc>
        <w:tc>
          <w:tcPr>
            <w:tcW w:w="1418" w:type="dxa"/>
          </w:tcPr>
          <w:p w14:paraId="05AAD587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lastRenderedPageBreak/>
              <w:t>2</w:t>
            </w:r>
          </w:p>
        </w:tc>
        <w:tc>
          <w:tcPr>
            <w:tcW w:w="992" w:type="dxa"/>
          </w:tcPr>
          <w:p w14:paraId="78ED23EF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1627D2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14:paraId="58A1D208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</w:tr>
      <w:tr w:rsidR="001502D8" w14:paraId="7EBD6607" w14:textId="77777777">
        <w:trPr>
          <w:trHeight w:val="287"/>
        </w:trPr>
        <w:tc>
          <w:tcPr>
            <w:tcW w:w="568" w:type="dxa"/>
          </w:tcPr>
          <w:p w14:paraId="51C93546" w14:textId="77777777" w:rsidR="001502D8" w:rsidRDefault="0000000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y-KG"/>
              </w:rPr>
              <w:t>.</w:t>
            </w:r>
          </w:p>
        </w:tc>
        <w:tc>
          <w:tcPr>
            <w:tcW w:w="708" w:type="dxa"/>
          </w:tcPr>
          <w:p w14:paraId="5098C79B" w14:textId="77777777" w:rsidR="001502D8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vertAlign w:val="superscript"/>
                <w:lang w:val="ky-KG"/>
              </w:rPr>
              <w:t>2</w:t>
            </w:r>
            <w:r>
              <w:rPr>
                <w:i/>
                <w:iCs/>
                <w:sz w:val="22"/>
                <w:szCs w:val="22"/>
                <w:vertAlign w:val="superscript"/>
              </w:rPr>
              <w:t>-</w:t>
            </w:r>
            <w:proofErr w:type="spellStart"/>
            <w:r>
              <w:rPr>
                <w:i/>
                <w:iCs/>
                <w:sz w:val="22"/>
                <w:szCs w:val="22"/>
                <w:vertAlign w:val="superscript"/>
              </w:rPr>
              <w:t>ая</w:t>
            </w:r>
            <w:proofErr w:type="spellEnd"/>
            <w:r>
              <w:rPr>
                <w:i/>
                <w:iCs/>
                <w:sz w:val="22"/>
                <w:szCs w:val="22"/>
                <w:vertAlign w:val="superscript"/>
              </w:rPr>
              <w:t xml:space="preserve"> неделя</w:t>
            </w:r>
          </w:p>
        </w:tc>
        <w:tc>
          <w:tcPr>
            <w:tcW w:w="4678" w:type="dxa"/>
          </w:tcPr>
          <w:p w14:paraId="2209837C" w14:textId="77777777" w:rsidR="001502D8" w:rsidRDefault="00000000">
            <w:pPr>
              <w:pStyle w:val="20"/>
              <w:tabs>
                <w:tab w:val="left" w:pos="4018"/>
                <w:tab w:val="left" w:pos="5756"/>
              </w:tabs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Эволюция менеджмента</w:t>
            </w:r>
            <w:r>
              <w:rPr>
                <w:b/>
                <w:sz w:val="22"/>
                <w:szCs w:val="22"/>
                <w:lang w:val="ky-KG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Основные школы </w:t>
            </w:r>
            <w:r>
              <w:rPr>
                <w:bCs/>
                <w:sz w:val="22"/>
                <w:szCs w:val="22"/>
                <w:lang w:val="ky-KG"/>
              </w:rPr>
              <w:t>управления в фармации</w:t>
            </w:r>
            <w:r>
              <w:rPr>
                <w:bCs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Организация как объект управления. </w:t>
            </w:r>
            <w:r>
              <w:rPr>
                <w:bCs/>
                <w:sz w:val="22"/>
                <w:szCs w:val="22"/>
              </w:rPr>
              <w:t>Внешняя среда и ее воздействие на структуру организации. Организационная структура аптечных учреждений.</w:t>
            </w:r>
          </w:p>
        </w:tc>
        <w:tc>
          <w:tcPr>
            <w:tcW w:w="1418" w:type="dxa"/>
          </w:tcPr>
          <w:p w14:paraId="2B752169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992" w:type="dxa"/>
          </w:tcPr>
          <w:p w14:paraId="483532C3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1276" w:type="dxa"/>
          </w:tcPr>
          <w:p w14:paraId="73B592F3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1056" w:type="dxa"/>
          </w:tcPr>
          <w:p w14:paraId="4382175A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</w:tr>
      <w:tr w:rsidR="001502D8" w14:paraId="4C50115B" w14:textId="77777777">
        <w:trPr>
          <w:trHeight w:val="311"/>
        </w:trPr>
        <w:tc>
          <w:tcPr>
            <w:tcW w:w="568" w:type="dxa"/>
          </w:tcPr>
          <w:p w14:paraId="26938E95" w14:textId="77777777" w:rsidR="001502D8" w:rsidRDefault="0000000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y-KG"/>
              </w:rPr>
              <w:t>.</w:t>
            </w:r>
          </w:p>
        </w:tc>
        <w:tc>
          <w:tcPr>
            <w:tcW w:w="708" w:type="dxa"/>
          </w:tcPr>
          <w:p w14:paraId="37C79CE8" w14:textId="77777777" w:rsidR="001502D8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i/>
                <w:iCs/>
                <w:sz w:val="22"/>
                <w:szCs w:val="22"/>
                <w:vertAlign w:val="superscript"/>
              </w:rPr>
              <w:t>-</w:t>
            </w:r>
            <w:proofErr w:type="spellStart"/>
            <w:r>
              <w:rPr>
                <w:i/>
                <w:iCs/>
                <w:sz w:val="22"/>
                <w:szCs w:val="22"/>
                <w:vertAlign w:val="superscript"/>
              </w:rPr>
              <w:t>ая</w:t>
            </w:r>
            <w:proofErr w:type="spellEnd"/>
            <w:r>
              <w:rPr>
                <w:i/>
                <w:iCs/>
                <w:sz w:val="22"/>
                <w:szCs w:val="22"/>
                <w:vertAlign w:val="superscript"/>
              </w:rPr>
              <w:t xml:space="preserve"> неделя</w:t>
            </w:r>
          </w:p>
        </w:tc>
        <w:tc>
          <w:tcPr>
            <w:tcW w:w="4678" w:type="dxa"/>
          </w:tcPr>
          <w:p w14:paraId="510FEFFE" w14:textId="77777777" w:rsidR="001502D8" w:rsidRDefault="00000000">
            <w:pPr>
              <w:jc w:val="both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</w:rPr>
              <w:t xml:space="preserve">Функции управления. </w:t>
            </w:r>
            <w:r>
              <w:rPr>
                <w:bCs/>
                <w:sz w:val="22"/>
                <w:szCs w:val="22"/>
              </w:rPr>
              <w:t>Планирование. Стимулирование и мотивация. Контроль.</w:t>
            </w:r>
            <w:r>
              <w:rPr>
                <w:b/>
                <w:sz w:val="22"/>
                <w:szCs w:val="22"/>
              </w:rPr>
              <w:t xml:space="preserve">  Организационные процессы. </w:t>
            </w:r>
            <w:r>
              <w:rPr>
                <w:bCs/>
                <w:sz w:val="22"/>
                <w:szCs w:val="22"/>
              </w:rPr>
              <w:t>Понятия о коммуникации. Управленческие решения.</w:t>
            </w:r>
          </w:p>
        </w:tc>
        <w:tc>
          <w:tcPr>
            <w:tcW w:w="1418" w:type="dxa"/>
          </w:tcPr>
          <w:p w14:paraId="2EA0D8AE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992" w:type="dxa"/>
          </w:tcPr>
          <w:p w14:paraId="141493A8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1276" w:type="dxa"/>
          </w:tcPr>
          <w:p w14:paraId="03DED95D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1056" w:type="dxa"/>
          </w:tcPr>
          <w:p w14:paraId="4ADDC8ED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</w:tr>
      <w:tr w:rsidR="001502D8" w14:paraId="11BADD37" w14:textId="77777777">
        <w:trPr>
          <w:trHeight w:val="311"/>
        </w:trPr>
        <w:tc>
          <w:tcPr>
            <w:tcW w:w="568" w:type="dxa"/>
          </w:tcPr>
          <w:p w14:paraId="2E37012B" w14:textId="77777777" w:rsidR="001502D8" w:rsidRDefault="0000000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y-KG"/>
              </w:rPr>
              <w:t>.</w:t>
            </w:r>
          </w:p>
        </w:tc>
        <w:tc>
          <w:tcPr>
            <w:tcW w:w="708" w:type="dxa"/>
          </w:tcPr>
          <w:p w14:paraId="7036ABF3" w14:textId="77777777" w:rsidR="001502D8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vertAlign w:val="superscript"/>
                <w:lang w:val="ky-KG"/>
              </w:rPr>
              <w:t>4</w:t>
            </w:r>
            <w:r>
              <w:rPr>
                <w:i/>
                <w:iCs/>
                <w:sz w:val="22"/>
                <w:szCs w:val="22"/>
                <w:vertAlign w:val="superscript"/>
              </w:rPr>
              <w:t>-</w:t>
            </w:r>
            <w:proofErr w:type="spellStart"/>
            <w:r>
              <w:rPr>
                <w:i/>
                <w:iCs/>
                <w:sz w:val="22"/>
                <w:szCs w:val="22"/>
                <w:vertAlign w:val="superscript"/>
              </w:rPr>
              <w:t>ая</w:t>
            </w:r>
            <w:proofErr w:type="spellEnd"/>
            <w:r>
              <w:rPr>
                <w:i/>
                <w:iCs/>
                <w:sz w:val="22"/>
                <w:szCs w:val="22"/>
                <w:vertAlign w:val="superscript"/>
              </w:rPr>
              <w:t xml:space="preserve"> неделя</w:t>
            </w:r>
          </w:p>
        </w:tc>
        <w:tc>
          <w:tcPr>
            <w:tcW w:w="4678" w:type="dxa"/>
          </w:tcPr>
          <w:p w14:paraId="750E8E51" w14:textId="77777777" w:rsidR="001502D8" w:rsidRDefault="00000000">
            <w:pPr>
              <w:jc w:val="both"/>
              <w:rPr>
                <w:bCs/>
                <w:sz w:val="22"/>
                <w:szCs w:val="22"/>
              </w:rPr>
            </w:pPr>
            <w:bookmarkStart w:id="3" w:name="_Hlk188919618"/>
            <w:r>
              <w:rPr>
                <w:b/>
                <w:sz w:val="22"/>
                <w:szCs w:val="22"/>
              </w:rPr>
              <w:t>Лидерство в управлении.</w:t>
            </w:r>
            <w:r>
              <w:rPr>
                <w:bCs/>
                <w:sz w:val="22"/>
                <w:szCs w:val="22"/>
              </w:rPr>
              <w:t xml:space="preserve"> </w:t>
            </w:r>
            <w:bookmarkEnd w:id="3"/>
            <w:r>
              <w:rPr>
                <w:bCs/>
                <w:sz w:val="22"/>
                <w:szCs w:val="22"/>
              </w:rPr>
              <w:t>Власть. Виды власти. Способы воздействия на подчиненных. Конфликты в организации.</w:t>
            </w:r>
          </w:p>
        </w:tc>
        <w:tc>
          <w:tcPr>
            <w:tcW w:w="1418" w:type="dxa"/>
          </w:tcPr>
          <w:p w14:paraId="3AE21BB2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992" w:type="dxa"/>
          </w:tcPr>
          <w:p w14:paraId="3A3B7C0A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1276" w:type="dxa"/>
          </w:tcPr>
          <w:p w14:paraId="0175E32D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1056" w:type="dxa"/>
          </w:tcPr>
          <w:p w14:paraId="74DD2734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</w:tr>
      <w:tr w:rsidR="001502D8" w14:paraId="5A4301D4" w14:textId="77777777">
        <w:trPr>
          <w:trHeight w:val="311"/>
        </w:trPr>
        <w:tc>
          <w:tcPr>
            <w:tcW w:w="568" w:type="dxa"/>
          </w:tcPr>
          <w:p w14:paraId="0ACB0064" w14:textId="77777777" w:rsidR="001502D8" w:rsidRDefault="00000000">
            <w:pPr>
              <w:jc w:val="center"/>
              <w:rPr>
                <w:sz w:val="20"/>
                <w:szCs w:val="20"/>
                <w:lang w:val="ky-KG"/>
              </w:rPr>
            </w:pPr>
            <w:bookmarkStart w:id="4" w:name="_Hlk188918083"/>
            <w:r>
              <w:rPr>
                <w:sz w:val="20"/>
                <w:szCs w:val="20"/>
                <w:lang w:val="ky-KG"/>
              </w:rPr>
              <w:t>5.</w:t>
            </w:r>
          </w:p>
        </w:tc>
        <w:tc>
          <w:tcPr>
            <w:tcW w:w="708" w:type="dxa"/>
          </w:tcPr>
          <w:p w14:paraId="77036C67" w14:textId="77777777" w:rsidR="001502D8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vertAlign w:val="superscript"/>
                <w:lang w:val="ky-KG"/>
              </w:rPr>
              <w:t>5-ая неделя</w:t>
            </w:r>
          </w:p>
        </w:tc>
        <w:tc>
          <w:tcPr>
            <w:tcW w:w="4678" w:type="dxa"/>
          </w:tcPr>
          <w:p w14:paraId="196EB25C" w14:textId="77777777" w:rsidR="001502D8" w:rsidRDefault="00000000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Управление ресурсами организации.</w:t>
            </w:r>
            <w:r>
              <w:rPr>
                <w:bCs/>
                <w:sz w:val="22"/>
                <w:szCs w:val="22"/>
                <w:lang w:val="ky-KG"/>
              </w:rPr>
              <w:t xml:space="preserve"> Кадровые, финансовые и материальные ресурсы. Лекарственное обеспечение как спецефический вид ресурсов в здравоохранении.</w:t>
            </w:r>
          </w:p>
        </w:tc>
        <w:tc>
          <w:tcPr>
            <w:tcW w:w="1418" w:type="dxa"/>
          </w:tcPr>
          <w:p w14:paraId="59A6071C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992" w:type="dxa"/>
          </w:tcPr>
          <w:p w14:paraId="25953601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1276" w:type="dxa"/>
          </w:tcPr>
          <w:p w14:paraId="1BC1668E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1056" w:type="dxa"/>
          </w:tcPr>
          <w:p w14:paraId="7EA1DBE5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</w:tr>
      <w:bookmarkEnd w:id="4"/>
      <w:tr w:rsidR="001502D8" w14:paraId="1B727053" w14:textId="77777777">
        <w:trPr>
          <w:trHeight w:val="311"/>
        </w:trPr>
        <w:tc>
          <w:tcPr>
            <w:tcW w:w="568" w:type="dxa"/>
          </w:tcPr>
          <w:p w14:paraId="5CA2CCE4" w14:textId="77777777" w:rsidR="001502D8" w:rsidRDefault="0000000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6.</w:t>
            </w:r>
          </w:p>
        </w:tc>
        <w:tc>
          <w:tcPr>
            <w:tcW w:w="708" w:type="dxa"/>
          </w:tcPr>
          <w:p w14:paraId="1B6BA67B" w14:textId="77777777" w:rsidR="001502D8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vertAlign w:val="superscript"/>
                <w:lang w:val="ky-KG"/>
              </w:rPr>
              <w:t>6</w:t>
            </w:r>
            <w:r>
              <w:rPr>
                <w:i/>
                <w:iCs/>
                <w:sz w:val="22"/>
                <w:szCs w:val="22"/>
                <w:vertAlign w:val="superscript"/>
              </w:rPr>
              <w:t>-</w:t>
            </w:r>
            <w:proofErr w:type="spellStart"/>
            <w:r>
              <w:rPr>
                <w:i/>
                <w:iCs/>
                <w:sz w:val="22"/>
                <w:szCs w:val="22"/>
                <w:vertAlign w:val="superscript"/>
              </w:rPr>
              <w:t>ая</w:t>
            </w:r>
            <w:proofErr w:type="spellEnd"/>
            <w:r>
              <w:rPr>
                <w:i/>
                <w:iCs/>
                <w:sz w:val="22"/>
                <w:szCs w:val="22"/>
                <w:vertAlign w:val="superscript"/>
              </w:rPr>
              <w:t xml:space="preserve"> неделя</w:t>
            </w:r>
          </w:p>
        </w:tc>
        <w:tc>
          <w:tcPr>
            <w:tcW w:w="4678" w:type="dxa"/>
          </w:tcPr>
          <w:p w14:paraId="03E08005" w14:textId="77777777" w:rsidR="001502D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трудовыми процессами.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Общее понятия, принципы и этапы</w:t>
            </w:r>
            <w:r>
              <w:rPr>
                <w:sz w:val="22"/>
                <w:szCs w:val="22"/>
                <w:lang w:val="ky-KG"/>
              </w:rPr>
              <w:t xml:space="preserve">. </w:t>
            </w:r>
            <w:r>
              <w:rPr>
                <w:sz w:val="22"/>
                <w:szCs w:val="22"/>
              </w:rPr>
              <w:t>Нормирование труда</w:t>
            </w:r>
            <w:r>
              <w:rPr>
                <w:sz w:val="22"/>
                <w:szCs w:val="22"/>
                <w:lang w:val="ky-KG"/>
              </w:rPr>
              <w:t xml:space="preserve">. </w:t>
            </w:r>
            <w:r>
              <w:rPr>
                <w:sz w:val="22"/>
                <w:szCs w:val="22"/>
              </w:rPr>
              <w:t>Особенности управления фармацевтическим персоналом.</w:t>
            </w:r>
          </w:p>
        </w:tc>
        <w:tc>
          <w:tcPr>
            <w:tcW w:w="1418" w:type="dxa"/>
          </w:tcPr>
          <w:p w14:paraId="2A0CC8EE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992" w:type="dxa"/>
          </w:tcPr>
          <w:p w14:paraId="5CA983E9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1276" w:type="dxa"/>
          </w:tcPr>
          <w:p w14:paraId="6E4180A3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1056" w:type="dxa"/>
          </w:tcPr>
          <w:p w14:paraId="0FDD0E37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</w:tr>
      <w:tr w:rsidR="001502D8" w14:paraId="181AFC2F" w14:textId="77777777">
        <w:trPr>
          <w:trHeight w:val="311"/>
        </w:trPr>
        <w:tc>
          <w:tcPr>
            <w:tcW w:w="568" w:type="dxa"/>
          </w:tcPr>
          <w:p w14:paraId="21D24A76" w14:textId="77777777" w:rsidR="001502D8" w:rsidRDefault="0000000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7.</w:t>
            </w:r>
          </w:p>
        </w:tc>
        <w:tc>
          <w:tcPr>
            <w:tcW w:w="708" w:type="dxa"/>
          </w:tcPr>
          <w:p w14:paraId="54EA1AD1" w14:textId="77777777" w:rsidR="001502D8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vertAlign w:val="superscript"/>
                <w:lang w:val="ky-KG"/>
              </w:rPr>
              <w:t>7</w:t>
            </w:r>
            <w:r>
              <w:rPr>
                <w:i/>
                <w:iCs/>
                <w:sz w:val="22"/>
                <w:szCs w:val="22"/>
                <w:vertAlign w:val="superscript"/>
              </w:rPr>
              <w:t>-</w:t>
            </w:r>
            <w:proofErr w:type="spellStart"/>
            <w:r>
              <w:rPr>
                <w:i/>
                <w:iCs/>
                <w:sz w:val="22"/>
                <w:szCs w:val="22"/>
                <w:vertAlign w:val="superscript"/>
              </w:rPr>
              <w:t>ая</w:t>
            </w:r>
            <w:proofErr w:type="spellEnd"/>
            <w:r>
              <w:rPr>
                <w:i/>
                <w:iCs/>
                <w:sz w:val="22"/>
                <w:szCs w:val="22"/>
                <w:vertAlign w:val="superscript"/>
              </w:rPr>
              <w:t xml:space="preserve"> неделя</w:t>
            </w:r>
          </w:p>
        </w:tc>
        <w:tc>
          <w:tcPr>
            <w:tcW w:w="4678" w:type="dxa"/>
          </w:tcPr>
          <w:p w14:paraId="685EABAD" w14:textId="77777777" w:rsidR="001502D8" w:rsidRDefault="00000000">
            <w:pPr>
              <w:tabs>
                <w:tab w:val="left" w:pos="5685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Управление переменами. Риск-менеджмент. </w:t>
            </w:r>
            <w:r>
              <w:rPr>
                <w:sz w:val="22"/>
                <w:szCs w:val="22"/>
              </w:rPr>
              <w:t>Общее представления и основные категории.  Риск-менеджмент в фармации. Система управления в ситуациях риска.</w:t>
            </w:r>
          </w:p>
        </w:tc>
        <w:tc>
          <w:tcPr>
            <w:tcW w:w="1418" w:type="dxa"/>
          </w:tcPr>
          <w:p w14:paraId="757C993A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992" w:type="dxa"/>
          </w:tcPr>
          <w:p w14:paraId="1665407C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1276" w:type="dxa"/>
          </w:tcPr>
          <w:p w14:paraId="5FA6D409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1056" w:type="dxa"/>
          </w:tcPr>
          <w:p w14:paraId="0B40894E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</w:tr>
      <w:tr w:rsidR="001502D8" w14:paraId="6A72DB7F" w14:textId="77777777">
        <w:trPr>
          <w:trHeight w:val="311"/>
        </w:trPr>
        <w:tc>
          <w:tcPr>
            <w:tcW w:w="568" w:type="dxa"/>
          </w:tcPr>
          <w:p w14:paraId="38077F0C" w14:textId="77777777" w:rsidR="001502D8" w:rsidRDefault="0000000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8.</w:t>
            </w:r>
          </w:p>
        </w:tc>
        <w:tc>
          <w:tcPr>
            <w:tcW w:w="708" w:type="dxa"/>
          </w:tcPr>
          <w:p w14:paraId="12A1B86B" w14:textId="77777777" w:rsidR="001502D8" w:rsidRDefault="00000000">
            <w:pPr>
              <w:jc w:val="center"/>
              <w:rPr>
                <w:i/>
                <w:iCs/>
                <w:sz w:val="22"/>
                <w:szCs w:val="22"/>
                <w:vertAlign w:val="superscript"/>
                <w:lang w:val="ky-KG"/>
              </w:rPr>
            </w:pPr>
            <w:r>
              <w:rPr>
                <w:i/>
                <w:iCs/>
                <w:sz w:val="22"/>
                <w:szCs w:val="22"/>
                <w:vertAlign w:val="superscript"/>
              </w:rPr>
              <w:t>8-ая неделя</w:t>
            </w:r>
          </w:p>
        </w:tc>
        <w:tc>
          <w:tcPr>
            <w:tcW w:w="4678" w:type="dxa"/>
          </w:tcPr>
          <w:p w14:paraId="612C982B" w14:textId="77777777" w:rsidR="001502D8" w:rsidRDefault="00000000">
            <w:pPr>
              <w:tabs>
                <w:tab w:val="left" w:pos="5685"/>
              </w:tabs>
              <w:jc w:val="both"/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</w:rPr>
              <w:t xml:space="preserve">Менеджмент качества фармацевтической помощи. </w:t>
            </w:r>
            <w:r>
              <w:rPr>
                <w:sz w:val="22"/>
                <w:szCs w:val="22"/>
              </w:rPr>
              <w:t xml:space="preserve">Участники контроля качества фармацевтической помощи. </w:t>
            </w:r>
          </w:p>
        </w:tc>
        <w:tc>
          <w:tcPr>
            <w:tcW w:w="1418" w:type="dxa"/>
          </w:tcPr>
          <w:p w14:paraId="06D68569" w14:textId="77777777" w:rsidR="001502D8" w:rsidRDefault="001502D8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992" w:type="dxa"/>
          </w:tcPr>
          <w:p w14:paraId="6EC8D42D" w14:textId="77777777" w:rsidR="001502D8" w:rsidRDefault="001502D8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</w:tcPr>
          <w:p w14:paraId="2980A3AE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1056" w:type="dxa"/>
          </w:tcPr>
          <w:p w14:paraId="47142240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</w:tr>
      <w:tr w:rsidR="001502D8" w14:paraId="6F10FCA9" w14:textId="77777777">
        <w:trPr>
          <w:trHeight w:val="311"/>
        </w:trPr>
        <w:tc>
          <w:tcPr>
            <w:tcW w:w="568" w:type="dxa"/>
          </w:tcPr>
          <w:p w14:paraId="5CEE77B1" w14:textId="77777777" w:rsidR="001502D8" w:rsidRDefault="0000000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9.</w:t>
            </w:r>
          </w:p>
        </w:tc>
        <w:tc>
          <w:tcPr>
            <w:tcW w:w="708" w:type="dxa"/>
          </w:tcPr>
          <w:p w14:paraId="4372A1E2" w14:textId="77777777" w:rsidR="001502D8" w:rsidRDefault="00000000">
            <w:pPr>
              <w:jc w:val="center"/>
              <w:rPr>
                <w:i/>
                <w:iCs/>
                <w:sz w:val="22"/>
                <w:szCs w:val="22"/>
                <w:vertAlign w:val="superscript"/>
                <w:lang w:val="ky-KG"/>
              </w:rPr>
            </w:pPr>
            <w:r>
              <w:rPr>
                <w:i/>
                <w:iCs/>
                <w:sz w:val="22"/>
                <w:szCs w:val="22"/>
                <w:vertAlign w:val="superscript"/>
                <w:lang w:val="ky-KG"/>
              </w:rPr>
              <w:t>9</w:t>
            </w:r>
            <w:r>
              <w:rPr>
                <w:i/>
                <w:iCs/>
                <w:sz w:val="22"/>
                <w:szCs w:val="22"/>
                <w:vertAlign w:val="superscript"/>
              </w:rPr>
              <w:t>-</w:t>
            </w:r>
            <w:proofErr w:type="spellStart"/>
            <w:r>
              <w:rPr>
                <w:i/>
                <w:iCs/>
                <w:sz w:val="22"/>
                <w:szCs w:val="22"/>
                <w:vertAlign w:val="superscript"/>
              </w:rPr>
              <w:t>ая</w:t>
            </w:r>
            <w:proofErr w:type="spellEnd"/>
            <w:r>
              <w:rPr>
                <w:i/>
                <w:iCs/>
                <w:sz w:val="22"/>
                <w:szCs w:val="22"/>
                <w:vertAlign w:val="superscript"/>
              </w:rPr>
              <w:t xml:space="preserve"> неделя</w:t>
            </w:r>
          </w:p>
        </w:tc>
        <w:tc>
          <w:tcPr>
            <w:tcW w:w="4678" w:type="dxa"/>
          </w:tcPr>
          <w:p w14:paraId="1FB93A1D" w14:textId="77777777" w:rsidR="001502D8" w:rsidRDefault="00000000">
            <w:pPr>
              <w:tabs>
                <w:tab w:val="left" w:pos="5685"/>
              </w:tabs>
              <w:jc w:val="both"/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</w:rPr>
              <w:t>Лицензирование и порядок лицензирования фармацевтической деятельности. Средства и стандарты контроля качества.</w:t>
            </w:r>
          </w:p>
        </w:tc>
        <w:tc>
          <w:tcPr>
            <w:tcW w:w="1418" w:type="dxa"/>
          </w:tcPr>
          <w:p w14:paraId="1FF72A4D" w14:textId="77777777" w:rsidR="001502D8" w:rsidRDefault="001502D8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992" w:type="dxa"/>
          </w:tcPr>
          <w:p w14:paraId="681E958D" w14:textId="77777777" w:rsidR="001502D8" w:rsidRDefault="001502D8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</w:tcPr>
          <w:p w14:paraId="785C2A4C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1056" w:type="dxa"/>
          </w:tcPr>
          <w:p w14:paraId="02CF8AEB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</w:tr>
      <w:tr w:rsidR="001502D8" w14:paraId="1C24F8FD" w14:textId="77777777">
        <w:trPr>
          <w:trHeight w:val="311"/>
        </w:trPr>
        <w:tc>
          <w:tcPr>
            <w:tcW w:w="568" w:type="dxa"/>
          </w:tcPr>
          <w:p w14:paraId="22745DA6" w14:textId="77777777" w:rsidR="001502D8" w:rsidRDefault="0000000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10.</w:t>
            </w:r>
          </w:p>
        </w:tc>
        <w:tc>
          <w:tcPr>
            <w:tcW w:w="708" w:type="dxa"/>
          </w:tcPr>
          <w:p w14:paraId="65396CE3" w14:textId="77777777" w:rsidR="001502D8" w:rsidRDefault="00000000">
            <w:pPr>
              <w:jc w:val="center"/>
              <w:rPr>
                <w:i/>
                <w:iCs/>
                <w:sz w:val="22"/>
                <w:szCs w:val="22"/>
                <w:vertAlign w:val="superscript"/>
                <w:lang w:val="ky-KG"/>
              </w:rPr>
            </w:pPr>
            <w:r>
              <w:rPr>
                <w:i/>
                <w:iCs/>
                <w:sz w:val="22"/>
                <w:szCs w:val="22"/>
                <w:vertAlign w:val="superscript"/>
                <w:lang w:val="ky-KG"/>
              </w:rPr>
              <w:t>10</w:t>
            </w:r>
            <w:r>
              <w:rPr>
                <w:i/>
                <w:iCs/>
                <w:sz w:val="22"/>
                <w:szCs w:val="22"/>
                <w:vertAlign w:val="superscript"/>
              </w:rPr>
              <w:t>-</w:t>
            </w:r>
            <w:proofErr w:type="spellStart"/>
            <w:r>
              <w:rPr>
                <w:i/>
                <w:iCs/>
                <w:sz w:val="22"/>
                <w:szCs w:val="22"/>
                <w:vertAlign w:val="superscript"/>
              </w:rPr>
              <w:t>ая</w:t>
            </w:r>
            <w:proofErr w:type="spellEnd"/>
            <w:r>
              <w:rPr>
                <w:i/>
                <w:iCs/>
                <w:sz w:val="22"/>
                <w:szCs w:val="22"/>
                <w:vertAlign w:val="superscript"/>
              </w:rPr>
              <w:t xml:space="preserve"> неделя</w:t>
            </w:r>
          </w:p>
        </w:tc>
        <w:tc>
          <w:tcPr>
            <w:tcW w:w="4678" w:type="dxa"/>
          </w:tcPr>
          <w:p w14:paraId="67133A85" w14:textId="77777777" w:rsidR="001502D8" w:rsidRDefault="00000000">
            <w:pPr>
              <w:tabs>
                <w:tab w:val="left" w:pos="5685"/>
              </w:tabs>
              <w:jc w:val="both"/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ky-KG"/>
              </w:rPr>
              <w:t>Основы документаоборота.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Регламентирование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документооборота. </w:t>
            </w:r>
          </w:p>
        </w:tc>
        <w:tc>
          <w:tcPr>
            <w:tcW w:w="1418" w:type="dxa"/>
          </w:tcPr>
          <w:p w14:paraId="67B8FC65" w14:textId="77777777" w:rsidR="001502D8" w:rsidRDefault="001502D8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992" w:type="dxa"/>
          </w:tcPr>
          <w:p w14:paraId="3EB7A71A" w14:textId="77777777" w:rsidR="001502D8" w:rsidRDefault="001502D8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</w:tcPr>
          <w:p w14:paraId="26926651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1056" w:type="dxa"/>
          </w:tcPr>
          <w:p w14:paraId="596BEB0B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</w:tr>
      <w:tr w:rsidR="001502D8" w14:paraId="0026BCB9" w14:textId="77777777">
        <w:trPr>
          <w:trHeight w:val="311"/>
        </w:trPr>
        <w:tc>
          <w:tcPr>
            <w:tcW w:w="568" w:type="dxa"/>
            <w:shd w:val="clear" w:color="auto" w:fill="FFFFFF" w:themeFill="background1"/>
          </w:tcPr>
          <w:p w14:paraId="7EE54584" w14:textId="77777777" w:rsidR="001502D8" w:rsidRDefault="0000000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11.</w:t>
            </w:r>
          </w:p>
        </w:tc>
        <w:tc>
          <w:tcPr>
            <w:tcW w:w="708" w:type="dxa"/>
            <w:shd w:val="clear" w:color="auto" w:fill="FFFFFF" w:themeFill="background1"/>
          </w:tcPr>
          <w:p w14:paraId="6A18AAC2" w14:textId="77777777" w:rsidR="001502D8" w:rsidRDefault="00000000">
            <w:pPr>
              <w:rPr>
                <w:b/>
                <w:bCs/>
                <w:i/>
                <w:iCs/>
                <w:sz w:val="22"/>
                <w:szCs w:val="22"/>
                <w:vertAlign w:val="superscript"/>
                <w:lang w:val="ky-KG"/>
              </w:rPr>
            </w:pPr>
            <w:r>
              <w:rPr>
                <w:b/>
                <w:bCs/>
                <w:i/>
                <w:iCs/>
                <w:sz w:val="22"/>
                <w:szCs w:val="22"/>
                <w:vertAlign w:val="superscript"/>
                <w:lang w:val="ky-KG"/>
              </w:rPr>
              <w:t>11</w:t>
            </w:r>
            <w:r>
              <w:rPr>
                <w:i/>
                <w:iCs/>
                <w:sz w:val="22"/>
                <w:szCs w:val="22"/>
                <w:vertAlign w:val="superscript"/>
              </w:rPr>
              <w:t>-</w:t>
            </w:r>
            <w:proofErr w:type="spellStart"/>
            <w:r>
              <w:rPr>
                <w:i/>
                <w:iCs/>
                <w:sz w:val="22"/>
                <w:szCs w:val="22"/>
                <w:vertAlign w:val="superscript"/>
              </w:rPr>
              <w:t>ая</w:t>
            </w:r>
            <w:proofErr w:type="spellEnd"/>
            <w:r>
              <w:rPr>
                <w:i/>
                <w:iCs/>
                <w:sz w:val="22"/>
                <w:szCs w:val="22"/>
                <w:vertAlign w:val="superscript"/>
              </w:rPr>
              <w:t xml:space="preserve"> неделя</w:t>
            </w:r>
          </w:p>
        </w:tc>
        <w:tc>
          <w:tcPr>
            <w:tcW w:w="4678" w:type="dxa"/>
            <w:shd w:val="clear" w:color="auto" w:fill="FFFFFF" w:themeFill="background1"/>
          </w:tcPr>
          <w:p w14:paraId="05A835CB" w14:textId="77777777" w:rsidR="001502D8" w:rsidRDefault="00000000">
            <w:pPr>
              <w:jc w:val="both"/>
              <w:rPr>
                <w:b/>
                <w:bCs/>
                <w:i/>
                <w:iCs/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</w:rPr>
              <w:t>Иерархическая структура нормативных актов. Виды документов.</w:t>
            </w:r>
          </w:p>
        </w:tc>
        <w:tc>
          <w:tcPr>
            <w:tcW w:w="1418" w:type="dxa"/>
            <w:shd w:val="clear" w:color="auto" w:fill="FFFFFF" w:themeFill="background1"/>
          </w:tcPr>
          <w:p w14:paraId="6E726B31" w14:textId="77777777" w:rsidR="001502D8" w:rsidRDefault="001502D8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CB70E2D" w14:textId="77777777" w:rsidR="001502D8" w:rsidRDefault="001502D8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9476AC" w14:textId="77777777" w:rsidR="001502D8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6" w:type="dxa"/>
            <w:shd w:val="clear" w:color="auto" w:fill="FFFFFF" w:themeFill="background1"/>
          </w:tcPr>
          <w:p w14:paraId="391A53C8" w14:textId="77777777" w:rsidR="001502D8" w:rsidRDefault="0000000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</w:tr>
      <w:tr w:rsidR="001502D8" w14:paraId="4E86B9EC" w14:textId="77777777">
        <w:trPr>
          <w:trHeight w:val="311"/>
        </w:trPr>
        <w:tc>
          <w:tcPr>
            <w:tcW w:w="5954" w:type="dxa"/>
            <w:gridSpan w:val="3"/>
            <w:shd w:val="clear" w:color="auto" w:fill="D9D9D9" w:themeFill="background1" w:themeFillShade="D9"/>
          </w:tcPr>
          <w:p w14:paraId="0920CE04" w14:textId="77777777" w:rsidR="001502D8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y-KG"/>
              </w:rPr>
              <w:t>И</w:t>
            </w:r>
            <w:r>
              <w:rPr>
                <w:b/>
                <w:bCs/>
                <w:sz w:val="22"/>
                <w:szCs w:val="22"/>
              </w:rPr>
              <w:t>того: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A8C2254" w14:textId="77777777" w:rsidR="001502D8" w:rsidRDefault="00000000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>
              <w:rPr>
                <w:b/>
                <w:bCs/>
                <w:sz w:val="22"/>
                <w:szCs w:val="22"/>
                <w:lang w:val="ky-KG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ч</w:t>
            </w:r>
            <w:r>
              <w:rPr>
                <w:b/>
                <w:bCs/>
                <w:sz w:val="22"/>
                <w:szCs w:val="22"/>
                <w:lang w:val="ky-KG"/>
              </w:rPr>
              <w:t>аса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D0DD72A" w14:textId="77777777" w:rsidR="001502D8" w:rsidRDefault="00000000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  <w:lang w:val="ky-KG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б</w:t>
            </w:r>
            <w:r>
              <w:rPr>
                <w:b/>
                <w:bCs/>
                <w:sz w:val="22"/>
                <w:szCs w:val="22"/>
                <w:lang w:val="ky-KG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704609E" w14:textId="77777777" w:rsidR="001502D8" w:rsidRDefault="00000000">
            <w:pPr>
              <w:jc w:val="center"/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  <w:r>
              <w:rPr>
                <w:b/>
                <w:bCs/>
                <w:sz w:val="22"/>
                <w:szCs w:val="22"/>
                <w:lang w:val="ky-KG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ч</w:t>
            </w:r>
            <w:r>
              <w:rPr>
                <w:b/>
                <w:bCs/>
                <w:sz w:val="22"/>
                <w:szCs w:val="22"/>
                <w:lang w:val="ky-KG"/>
              </w:rPr>
              <w:t>аса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1DFB58B4" w14:textId="77777777" w:rsidR="001502D8" w:rsidRDefault="00000000">
            <w:pPr>
              <w:pStyle w:val="ad"/>
              <w:numPr>
                <w:ilvl w:val="0"/>
                <w:numId w:val="3"/>
              </w:numPr>
              <w:jc w:val="center"/>
              <w:rPr>
                <w:b/>
                <w:bCs/>
                <w:lang w:val="ky-KG"/>
              </w:rPr>
            </w:pPr>
            <w:r>
              <w:rPr>
                <w:b/>
                <w:bCs/>
              </w:rPr>
              <w:t>б</w:t>
            </w:r>
            <w:r>
              <w:rPr>
                <w:b/>
                <w:bCs/>
                <w:lang w:val="ky-KG"/>
              </w:rPr>
              <w:t>.</w:t>
            </w:r>
          </w:p>
        </w:tc>
      </w:tr>
    </w:tbl>
    <w:p w14:paraId="1A38446B" w14:textId="77777777" w:rsidR="001502D8" w:rsidRDefault="001502D8">
      <w:pPr>
        <w:jc w:val="center"/>
        <w:rPr>
          <w:b/>
          <w:sz w:val="24"/>
          <w:szCs w:val="24"/>
          <w:lang w:val="ky-KG"/>
        </w:rPr>
      </w:pPr>
    </w:p>
    <w:p w14:paraId="14B5E695" w14:textId="77777777" w:rsidR="001502D8" w:rsidRDefault="00000000">
      <w:pPr>
        <w:jc w:val="center"/>
        <w:rPr>
          <w:b/>
          <w:sz w:val="22"/>
          <w:szCs w:val="22"/>
          <w:lang w:val="ky-KG"/>
        </w:rPr>
      </w:pPr>
      <w:r>
        <w:rPr>
          <w:b/>
          <w:bCs/>
          <w:sz w:val="22"/>
          <w:szCs w:val="22"/>
          <w:lang w:val="ky-KG"/>
        </w:rPr>
        <w:t xml:space="preserve">6. </w:t>
      </w:r>
      <w:r>
        <w:rPr>
          <w:b/>
          <w:bCs/>
          <w:sz w:val="22"/>
          <w:szCs w:val="22"/>
        </w:rPr>
        <w:t>ПЛАН ОРГАНИЗАЦИИ СРСП</w:t>
      </w:r>
    </w:p>
    <w:p w14:paraId="71DA5B20" w14:textId="77777777" w:rsidR="001502D8" w:rsidRDefault="001502D8">
      <w:pPr>
        <w:rPr>
          <w:sz w:val="22"/>
          <w:szCs w:val="22"/>
          <w:lang w:val="ky-KG"/>
        </w:rPr>
      </w:pPr>
    </w:p>
    <w:tbl>
      <w:tblPr>
        <w:tblStyle w:val="ac"/>
        <w:tblW w:w="106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8"/>
        <w:gridCol w:w="1537"/>
        <w:gridCol w:w="3686"/>
        <w:gridCol w:w="850"/>
        <w:gridCol w:w="1276"/>
        <w:gridCol w:w="862"/>
        <w:gridCol w:w="1045"/>
        <w:gridCol w:w="966"/>
      </w:tblGrid>
      <w:tr w:rsidR="001502D8" w14:paraId="5590C233" w14:textId="77777777">
        <w:trPr>
          <w:trHeight w:val="237"/>
        </w:trPr>
        <w:tc>
          <w:tcPr>
            <w:tcW w:w="448" w:type="dxa"/>
            <w:shd w:val="clear" w:color="auto" w:fill="D9D9D9" w:themeFill="background1" w:themeFillShade="D9"/>
          </w:tcPr>
          <w:p w14:paraId="3EE278CD" w14:textId="77777777" w:rsidR="001502D8" w:rsidRDefault="00000000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  <w:t>№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0A317DC4" w14:textId="77777777" w:rsidR="001502D8" w:rsidRDefault="00000000">
            <w:pPr>
              <w:pStyle w:val="c21"/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rStyle w:val="c1"/>
                <w:b/>
                <w:color w:val="000000" w:themeColor="text1"/>
                <w:sz w:val="18"/>
                <w:szCs w:val="18"/>
              </w:rPr>
              <w:t>Наименование темы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B864BE0" w14:textId="77777777" w:rsidR="001502D8" w:rsidRDefault="00000000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  <w:t>Задание для СРСП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053AC85" w14:textId="77777777" w:rsidR="001502D8" w:rsidRDefault="00000000">
            <w:pPr>
              <w:tabs>
                <w:tab w:val="left" w:pos="709"/>
              </w:tabs>
              <w:ind w:left="-108" w:right="-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  <w:t>Часы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0C3CE3D" w14:textId="77777777" w:rsidR="001502D8" w:rsidRDefault="00000000">
            <w:pPr>
              <w:tabs>
                <w:tab w:val="left" w:pos="1309"/>
              </w:tabs>
              <w:ind w:left="-108"/>
              <w:jc w:val="center"/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  <w:t>Оценоч.</w:t>
            </w:r>
          </w:p>
          <w:p w14:paraId="667477DD" w14:textId="77777777" w:rsidR="001502D8" w:rsidRDefault="00000000">
            <w:pPr>
              <w:tabs>
                <w:tab w:val="left" w:pos="1309"/>
              </w:tabs>
              <w:ind w:left="-108"/>
              <w:jc w:val="center"/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  <w:t>средства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18C6F872" w14:textId="77777777" w:rsidR="001502D8" w:rsidRDefault="00000000">
            <w:pPr>
              <w:tabs>
                <w:tab w:val="left" w:pos="709"/>
              </w:tabs>
              <w:ind w:left="-108" w:right="-108"/>
              <w:jc w:val="center"/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  <w:t>Баллы</w:t>
            </w:r>
          </w:p>
          <w:p w14:paraId="68B2414C" w14:textId="77777777" w:rsidR="001502D8" w:rsidRDefault="001502D8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</w:tcPr>
          <w:p w14:paraId="178B8869" w14:textId="77777777" w:rsidR="001502D8" w:rsidRDefault="00000000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Литер.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43396AB9" w14:textId="77777777" w:rsidR="001502D8" w:rsidRDefault="00000000">
            <w:pPr>
              <w:tabs>
                <w:tab w:val="left" w:pos="601"/>
              </w:tabs>
              <w:ind w:left="-108"/>
              <w:jc w:val="center"/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  <w:t>Срок</w:t>
            </w:r>
          </w:p>
          <w:p w14:paraId="028D8612" w14:textId="77777777" w:rsidR="001502D8" w:rsidRDefault="00000000">
            <w:pPr>
              <w:tabs>
                <w:tab w:val="left" w:pos="601"/>
              </w:tabs>
              <w:ind w:left="-108"/>
              <w:jc w:val="center"/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  <w:t>сдачи</w:t>
            </w:r>
          </w:p>
        </w:tc>
      </w:tr>
      <w:tr w:rsidR="001502D8" w14:paraId="646C4060" w14:textId="77777777">
        <w:trPr>
          <w:trHeight w:val="1029"/>
        </w:trPr>
        <w:tc>
          <w:tcPr>
            <w:tcW w:w="448" w:type="dxa"/>
          </w:tcPr>
          <w:p w14:paraId="33EB77F7" w14:textId="77777777" w:rsidR="001502D8" w:rsidRDefault="00000000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20"/>
                <w:szCs w:val="20"/>
                <w:lang w:val="ky-KG"/>
              </w:rPr>
              <w:t>1.</w:t>
            </w:r>
          </w:p>
        </w:tc>
        <w:tc>
          <w:tcPr>
            <w:tcW w:w="1537" w:type="dxa"/>
          </w:tcPr>
          <w:p w14:paraId="79C9520B" w14:textId="77777777" w:rsidR="001502D8" w:rsidRDefault="00000000">
            <w:pPr>
              <w:tabs>
                <w:tab w:val="left" w:pos="709"/>
              </w:tabs>
              <w:jc w:val="both"/>
              <w:rPr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20"/>
                <w:szCs w:val="20"/>
                <w:lang w:val="ky-KG"/>
              </w:rPr>
              <w:t>Содержание понятия, виды и функции фармацевтического менеджмента.</w:t>
            </w:r>
          </w:p>
        </w:tc>
        <w:tc>
          <w:tcPr>
            <w:tcW w:w="3686" w:type="dxa"/>
          </w:tcPr>
          <w:p w14:paraId="2744E0A1" w14:textId="77777777" w:rsidR="001502D8" w:rsidRDefault="00000000">
            <w:pPr>
              <w:pStyle w:val="c13"/>
              <w:spacing w:before="0" w:after="0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1. Определение фармацевтического менеджмента?</w:t>
            </w:r>
          </w:p>
          <w:p w14:paraId="68E7A42B" w14:textId="77777777" w:rsidR="001502D8" w:rsidRDefault="00000000">
            <w:pPr>
              <w:pStyle w:val="c13"/>
              <w:spacing w:before="0" w:after="0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2. Виды и функции фармацевтического менеджмента?</w:t>
            </w:r>
          </w:p>
          <w:p w14:paraId="5A50C314" w14:textId="77777777" w:rsidR="001502D8" w:rsidRDefault="00000000">
            <w:pPr>
              <w:pStyle w:val="c13"/>
              <w:spacing w:before="0" w:after="0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3. Объекты и субъекты фармацевтического менеджмента?</w:t>
            </w:r>
          </w:p>
        </w:tc>
        <w:tc>
          <w:tcPr>
            <w:tcW w:w="850" w:type="dxa"/>
          </w:tcPr>
          <w:p w14:paraId="52C9825F" w14:textId="77777777" w:rsidR="001502D8" w:rsidRDefault="00000000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20"/>
                <w:szCs w:val="20"/>
                <w:lang w:val="ky-KG"/>
              </w:rPr>
              <w:t>2</w:t>
            </w:r>
          </w:p>
        </w:tc>
        <w:tc>
          <w:tcPr>
            <w:tcW w:w="1276" w:type="dxa"/>
          </w:tcPr>
          <w:p w14:paraId="10BFC28F" w14:textId="77777777" w:rsidR="001502D8" w:rsidRDefault="00000000">
            <w:pPr>
              <w:tabs>
                <w:tab w:val="left" w:pos="709"/>
              </w:tabs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Реферат</w:t>
            </w:r>
          </w:p>
        </w:tc>
        <w:tc>
          <w:tcPr>
            <w:tcW w:w="862" w:type="dxa"/>
          </w:tcPr>
          <w:p w14:paraId="5523A6DA" w14:textId="77777777" w:rsidR="001502D8" w:rsidRDefault="00000000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y-KG"/>
              </w:rPr>
              <w:t>1,5</w:t>
            </w:r>
          </w:p>
        </w:tc>
        <w:tc>
          <w:tcPr>
            <w:tcW w:w="1045" w:type="dxa"/>
          </w:tcPr>
          <w:p w14:paraId="03AB8076" w14:textId="77777777" w:rsidR="001502D8" w:rsidRDefault="00000000">
            <w:pPr>
              <w:ind w:left="-108" w:right="-108"/>
              <w:jc w:val="center"/>
              <w:rPr>
                <w:rFonts w:eastAsiaTheme="minorHAnsi"/>
                <w:bCs/>
                <w:i/>
                <w:iCs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i/>
                <w:iCs/>
                <w:sz w:val="18"/>
                <w:szCs w:val="18"/>
              </w:rPr>
              <w:t>https://farmstudent.ru</w:t>
            </w:r>
          </w:p>
        </w:tc>
        <w:tc>
          <w:tcPr>
            <w:tcW w:w="966" w:type="dxa"/>
          </w:tcPr>
          <w:p w14:paraId="063CA303" w14:textId="77777777" w:rsidR="001502D8" w:rsidRDefault="00000000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20"/>
                <w:szCs w:val="20"/>
                <w:lang w:val="ky-KG"/>
              </w:rPr>
              <w:t>Сентябрь</w:t>
            </w:r>
          </w:p>
          <w:p w14:paraId="10336A06" w14:textId="77777777" w:rsidR="001502D8" w:rsidRDefault="001502D8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1502D8" w14:paraId="3EF6211F" w14:textId="77777777">
        <w:trPr>
          <w:trHeight w:val="484"/>
        </w:trPr>
        <w:tc>
          <w:tcPr>
            <w:tcW w:w="448" w:type="dxa"/>
          </w:tcPr>
          <w:p w14:paraId="009F7059" w14:textId="77777777" w:rsidR="001502D8" w:rsidRDefault="00000000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20"/>
                <w:szCs w:val="20"/>
                <w:lang w:val="ky-KG"/>
              </w:rPr>
              <w:t>2.</w:t>
            </w:r>
          </w:p>
        </w:tc>
        <w:tc>
          <w:tcPr>
            <w:tcW w:w="1537" w:type="dxa"/>
          </w:tcPr>
          <w:p w14:paraId="235E0744" w14:textId="77777777" w:rsidR="001502D8" w:rsidRDefault="00000000">
            <w:pPr>
              <w:pStyle w:val="c21"/>
              <w:spacing w:before="0" w:after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Характеристика авторитарного стиля управления</w:t>
            </w:r>
          </w:p>
        </w:tc>
        <w:tc>
          <w:tcPr>
            <w:tcW w:w="3686" w:type="dxa"/>
          </w:tcPr>
          <w:p w14:paraId="68E31841" w14:textId="77777777" w:rsidR="001502D8" w:rsidRDefault="00000000">
            <w:pPr>
              <w:rPr>
                <w:bCs/>
                <w:i/>
                <w:iCs/>
                <w:kern w:val="24"/>
                <w:sz w:val="20"/>
                <w:szCs w:val="20"/>
              </w:rPr>
            </w:pPr>
            <w:r>
              <w:rPr>
                <w:bCs/>
                <w:i/>
                <w:iCs/>
                <w:kern w:val="24"/>
                <w:sz w:val="20"/>
                <w:szCs w:val="20"/>
              </w:rPr>
              <w:t>1.Расскажите цели авторитарного стиля управления?</w:t>
            </w:r>
          </w:p>
          <w:p w14:paraId="6B266FF8" w14:textId="77777777" w:rsidR="001502D8" w:rsidRDefault="00000000">
            <w:pPr>
              <w:rPr>
                <w:bCs/>
                <w:i/>
                <w:iCs/>
                <w:kern w:val="24"/>
                <w:sz w:val="20"/>
                <w:szCs w:val="20"/>
              </w:rPr>
            </w:pPr>
            <w:r>
              <w:rPr>
                <w:bCs/>
                <w:i/>
                <w:iCs/>
                <w:kern w:val="24"/>
                <w:sz w:val="20"/>
                <w:szCs w:val="20"/>
              </w:rPr>
              <w:t>2.Объясните задачи управления?</w:t>
            </w:r>
          </w:p>
          <w:p w14:paraId="2A9984ED" w14:textId="77777777" w:rsidR="001502D8" w:rsidRDefault="00000000">
            <w:pPr>
              <w:pStyle w:val="c13"/>
              <w:spacing w:before="0" w:after="0"/>
              <w:rPr>
                <w:rStyle w:val="c7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iCs/>
                <w:kern w:val="24"/>
                <w:sz w:val="20"/>
                <w:szCs w:val="20"/>
              </w:rPr>
              <w:t>3.Перечислите основных принципов управления?</w:t>
            </w:r>
          </w:p>
        </w:tc>
        <w:tc>
          <w:tcPr>
            <w:tcW w:w="850" w:type="dxa"/>
          </w:tcPr>
          <w:p w14:paraId="0A18E87F" w14:textId="77777777" w:rsidR="001502D8" w:rsidRDefault="00000000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20"/>
                <w:szCs w:val="20"/>
                <w:lang w:val="ky-KG"/>
              </w:rPr>
              <w:t>4</w:t>
            </w:r>
          </w:p>
        </w:tc>
        <w:tc>
          <w:tcPr>
            <w:tcW w:w="1276" w:type="dxa"/>
          </w:tcPr>
          <w:p w14:paraId="4DD2DD03" w14:textId="77777777" w:rsidR="001502D8" w:rsidRDefault="00000000">
            <w:pPr>
              <w:tabs>
                <w:tab w:val="left" w:pos="709"/>
              </w:tabs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bCs/>
                <w:i/>
                <w:sz w:val="20"/>
                <w:szCs w:val="20"/>
                <w:lang w:val="ky-KG"/>
              </w:rPr>
              <w:t>Слайды</w:t>
            </w:r>
          </w:p>
        </w:tc>
        <w:tc>
          <w:tcPr>
            <w:tcW w:w="862" w:type="dxa"/>
          </w:tcPr>
          <w:p w14:paraId="1A1A2DB5" w14:textId="77777777" w:rsidR="001502D8" w:rsidRDefault="00000000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y-KG"/>
              </w:rPr>
              <w:t>1,5</w:t>
            </w:r>
          </w:p>
        </w:tc>
        <w:tc>
          <w:tcPr>
            <w:tcW w:w="1045" w:type="dxa"/>
          </w:tcPr>
          <w:p w14:paraId="1A97A212" w14:textId="77777777" w:rsidR="001502D8" w:rsidRDefault="00000000">
            <w:pPr>
              <w:ind w:left="-108" w:right="-108"/>
              <w:jc w:val="center"/>
              <w:rPr>
                <w:bCs/>
                <w:i/>
                <w:iCs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i/>
                <w:iCs/>
                <w:sz w:val="18"/>
                <w:szCs w:val="18"/>
              </w:rPr>
              <w:t>https://farmstudent.ru</w:t>
            </w:r>
          </w:p>
        </w:tc>
        <w:tc>
          <w:tcPr>
            <w:tcW w:w="966" w:type="dxa"/>
          </w:tcPr>
          <w:p w14:paraId="0D5F99A3" w14:textId="77777777" w:rsidR="001502D8" w:rsidRDefault="00000000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20"/>
                <w:szCs w:val="20"/>
                <w:lang w:val="ky-KG"/>
              </w:rPr>
              <w:t>Сентябрь</w:t>
            </w:r>
          </w:p>
          <w:p w14:paraId="355C8F2A" w14:textId="77777777" w:rsidR="001502D8" w:rsidRDefault="001502D8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</w:p>
          <w:p w14:paraId="4241F18E" w14:textId="77777777" w:rsidR="001502D8" w:rsidRDefault="001502D8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1502D8" w14:paraId="30EFD6E1" w14:textId="77777777">
        <w:trPr>
          <w:trHeight w:val="154"/>
        </w:trPr>
        <w:tc>
          <w:tcPr>
            <w:tcW w:w="448" w:type="dxa"/>
          </w:tcPr>
          <w:p w14:paraId="1B0731DA" w14:textId="77777777" w:rsidR="001502D8" w:rsidRDefault="00000000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20"/>
                <w:szCs w:val="20"/>
                <w:lang w:val="ky-KG"/>
              </w:rPr>
              <w:t>3.</w:t>
            </w:r>
          </w:p>
        </w:tc>
        <w:tc>
          <w:tcPr>
            <w:tcW w:w="1537" w:type="dxa"/>
          </w:tcPr>
          <w:p w14:paraId="7E102E4A" w14:textId="77777777" w:rsidR="001502D8" w:rsidRDefault="00000000">
            <w:pPr>
              <w:pStyle w:val="c21"/>
              <w:spacing w:before="0" w:after="0"/>
              <w:jc w:val="both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 xml:space="preserve">Классификация </w:t>
            </w:r>
            <w:r>
              <w:rPr>
                <w:bCs/>
                <w:kern w:val="24"/>
                <w:sz w:val="20"/>
                <w:szCs w:val="20"/>
              </w:rPr>
              <w:lastRenderedPageBreak/>
              <w:t>управленческих решений.</w:t>
            </w:r>
          </w:p>
        </w:tc>
        <w:tc>
          <w:tcPr>
            <w:tcW w:w="3686" w:type="dxa"/>
          </w:tcPr>
          <w:p w14:paraId="633B9289" w14:textId="77777777" w:rsidR="001502D8" w:rsidRDefault="00000000">
            <w:pPr>
              <w:rPr>
                <w:bCs/>
                <w:i/>
                <w:iCs/>
                <w:kern w:val="24"/>
                <w:sz w:val="20"/>
                <w:szCs w:val="20"/>
              </w:rPr>
            </w:pPr>
            <w:r>
              <w:rPr>
                <w:bCs/>
                <w:i/>
                <w:iCs/>
                <w:kern w:val="24"/>
                <w:sz w:val="20"/>
                <w:szCs w:val="20"/>
              </w:rPr>
              <w:lastRenderedPageBreak/>
              <w:t>1.Проанализируйте методы управленческих решений?</w:t>
            </w:r>
          </w:p>
          <w:p w14:paraId="4DCCD2A1" w14:textId="77777777" w:rsidR="001502D8" w:rsidRDefault="00000000">
            <w:pPr>
              <w:rPr>
                <w:bCs/>
                <w:i/>
                <w:iCs/>
                <w:kern w:val="24"/>
                <w:sz w:val="20"/>
                <w:szCs w:val="20"/>
              </w:rPr>
            </w:pPr>
            <w:r>
              <w:rPr>
                <w:bCs/>
                <w:i/>
                <w:iCs/>
                <w:kern w:val="24"/>
                <w:sz w:val="20"/>
                <w:szCs w:val="20"/>
              </w:rPr>
              <w:lastRenderedPageBreak/>
              <w:t>2.Перечислите этапы принятие решений?</w:t>
            </w:r>
          </w:p>
        </w:tc>
        <w:tc>
          <w:tcPr>
            <w:tcW w:w="850" w:type="dxa"/>
          </w:tcPr>
          <w:p w14:paraId="70D24CED" w14:textId="77777777" w:rsidR="001502D8" w:rsidRDefault="00000000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20"/>
                <w:szCs w:val="20"/>
                <w:lang w:val="ky-KG"/>
              </w:rPr>
              <w:lastRenderedPageBreak/>
              <w:t>4</w:t>
            </w:r>
          </w:p>
        </w:tc>
        <w:tc>
          <w:tcPr>
            <w:tcW w:w="1276" w:type="dxa"/>
          </w:tcPr>
          <w:p w14:paraId="4EDE05ED" w14:textId="77777777" w:rsidR="001502D8" w:rsidRDefault="00000000">
            <w:pPr>
              <w:tabs>
                <w:tab w:val="left" w:pos="709"/>
              </w:tabs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ky-KG"/>
              </w:rPr>
              <w:t>Видео материал</w:t>
            </w:r>
          </w:p>
        </w:tc>
        <w:tc>
          <w:tcPr>
            <w:tcW w:w="862" w:type="dxa"/>
          </w:tcPr>
          <w:p w14:paraId="3696293E" w14:textId="77777777" w:rsidR="001502D8" w:rsidRDefault="00000000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y-KG"/>
              </w:rPr>
              <w:t>1,5</w:t>
            </w:r>
          </w:p>
        </w:tc>
        <w:tc>
          <w:tcPr>
            <w:tcW w:w="1045" w:type="dxa"/>
          </w:tcPr>
          <w:p w14:paraId="39B908B0" w14:textId="77777777" w:rsidR="001502D8" w:rsidRDefault="0000000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https://farmstudent.ru</w:t>
            </w:r>
          </w:p>
        </w:tc>
        <w:tc>
          <w:tcPr>
            <w:tcW w:w="966" w:type="dxa"/>
          </w:tcPr>
          <w:p w14:paraId="0A8F27A0" w14:textId="77777777" w:rsidR="001502D8" w:rsidRDefault="00000000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20"/>
                <w:szCs w:val="20"/>
                <w:lang w:val="ky-KG"/>
              </w:rPr>
              <w:t>Октябрь</w:t>
            </w:r>
          </w:p>
        </w:tc>
      </w:tr>
      <w:tr w:rsidR="001502D8" w14:paraId="26511966" w14:textId="77777777">
        <w:trPr>
          <w:trHeight w:val="1510"/>
        </w:trPr>
        <w:tc>
          <w:tcPr>
            <w:tcW w:w="448" w:type="dxa"/>
          </w:tcPr>
          <w:p w14:paraId="5178350D" w14:textId="77777777" w:rsidR="001502D8" w:rsidRDefault="001502D8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37" w:type="dxa"/>
          </w:tcPr>
          <w:p w14:paraId="0B981C67" w14:textId="77777777" w:rsidR="001502D8" w:rsidRDefault="00000000">
            <w:pPr>
              <w:pStyle w:val="c21"/>
              <w:spacing w:before="0" w:after="0"/>
              <w:jc w:val="both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Природа и причина возникновения конфликтов и пути их решения.</w:t>
            </w:r>
          </w:p>
        </w:tc>
        <w:tc>
          <w:tcPr>
            <w:tcW w:w="3686" w:type="dxa"/>
          </w:tcPr>
          <w:p w14:paraId="798CEECE" w14:textId="77777777" w:rsidR="001502D8" w:rsidRDefault="00000000">
            <w:pPr>
              <w:pStyle w:val="c13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1.Проанализируйте психология общения и межличностные отношения?</w:t>
            </w:r>
          </w:p>
          <w:p w14:paraId="2EB25411" w14:textId="77777777" w:rsidR="001502D8" w:rsidRDefault="00000000">
            <w:pPr>
              <w:pStyle w:val="c13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2. Расскажите межличностные общение и отношение?</w:t>
            </w:r>
          </w:p>
          <w:p w14:paraId="65864560" w14:textId="77777777" w:rsidR="001502D8" w:rsidRDefault="00000000">
            <w:pPr>
              <w:rPr>
                <w:bCs/>
                <w:i/>
                <w:iCs/>
                <w:kern w:val="24"/>
                <w:sz w:val="20"/>
                <w:szCs w:val="20"/>
              </w:rPr>
            </w:pP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3. Объясните связь общения и деятельности.</w:t>
            </w:r>
          </w:p>
        </w:tc>
        <w:tc>
          <w:tcPr>
            <w:tcW w:w="850" w:type="dxa"/>
          </w:tcPr>
          <w:p w14:paraId="6B206949" w14:textId="77777777" w:rsidR="001502D8" w:rsidRDefault="00000000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20"/>
                <w:szCs w:val="20"/>
                <w:lang w:val="ky-KG"/>
              </w:rPr>
              <w:t>2</w:t>
            </w:r>
          </w:p>
        </w:tc>
        <w:tc>
          <w:tcPr>
            <w:tcW w:w="1276" w:type="dxa"/>
          </w:tcPr>
          <w:p w14:paraId="5574078F" w14:textId="77777777" w:rsidR="001502D8" w:rsidRDefault="00000000">
            <w:pPr>
              <w:tabs>
                <w:tab w:val="left" w:pos="709"/>
              </w:tabs>
              <w:jc w:val="center"/>
              <w:rPr>
                <w:bCs/>
                <w:i/>
                <w:sz w:val="20"/>
                <w:szCs w:val="20"/>
                <w:lang w:val="ky-KG"/>
              </w:rPr>
            </w:pPr>
            <w:r>
              <w:rPr>
                <w:bCs/>
                <w:i/>
                <w:sz w:val="20"/>
                <w:szCs w:val="20"/>
                <w:lang w:val="ky-KG"/>
              </w:rPr>
              <w:t>Презентация</w:t>
            </w:r>
          </w:p>
        </w:tc>
        <w:tc>
          <w:tcPr>
            <w:tcW w:w="862" w:type="dxa"/>
          </w:tcPr>
          <w:p w14:paraId="5F52E478" w14:textId="77777777" w:rsidR="001502D8" w:rsidRDefault="00000000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y-KG"/>
              </w:rPr>
              <w:t>1,5</w:t>
            </w:r>
          </w:p>
        </w:tc>
        <w:tc>
          <w:tcPr>
            <w:tcW w:w="1045" w:type="dxa"/>
          </w:tcPr>
          <w:p w14:paraId="0A13C28A" w14:textId="77777777" w:rsidR="001502D8" w:rsidRDefault="00000000">
            <w:pPr>
              <w:ind w:left="-108"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https://farmstudent.ru</w:t>
            </w:r>
          </w:p>
        </w:tc>
        <w:tc>
          <w:tcPr>
            <w:tcW w:w="966" w:type="dxa"/>
          </w:tcPr>
          <w:p w14:paraId="331ACDAC" w14:textId="77777777" w:rsidR="001502D8" w:rsidRDefault="00000000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color w:val="000000" w:themeColor="text1"/>
                <w:sz w:val="20"/>
                <w:szCs w:val="20"/>
                <w:lang w:val="ky-KG"/>
              </w:rPr>
              <w:t>Октябрь</w:t>
            </w:r>
          </w:p>
        </w:tc>
      </w:tr>
      <w:tr w:rsidR="001502D8" w14:paraId="6C70DB10" w14:textId="77777777">
        <w:trPr>
          <w:trHeight w:val="256"/>
        </w:trPr>
        <w:tc>
          <w:tcPr>
            <w:tcW w:w="5671" w:type="dxa"/>
            <w:gridSpan w:val="3"/>
            <w:shd w:val="clear" w:color="auto" w:fill="D9D9D9" w:themeFill="background1" w:themeFillShade="D9"/>
          </w:tcPr>
          <w:p w14:paraId="429E7560" w14:textId="77777777" w:rsidR="001502D8" w:rsidRDefault="00000000">
            <w:pPr>
              <w:rPr>
                <w:b/>
                <w:bCs/>
                <w:sz w:val="18"/>
                <w:szCs w:val="18"/>
                <w:lang w:val="ky-KG"/>
              </w:rPr>
            </w:pPr>
            <w:r>
              <w:rPr>
                <w:b/>
                <w:bCs/>
                <w:sz w:val="18"/>
                <w:szCs w:val="18"/>
                <w:lang w:val="ky-KG"/>
              </w:rPr>
              <w:t>Итого: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409CDBF" w14:textId="77777777" w:rsidR="001502D8" w:rsidRDefault="00000000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  <w:t>14 часа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7270B7B" w14:textId="77777777" w:rsidR="001502D8" w:rsidRDefault="001502D8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9D9D9" w:themeFill="background1" w:themeFillShade="D9"/>
          </w:tcPr>
          <w:p w14:paraId="4FF02129" w14:textId="77777777" w:rsidR="001502D8" w:rsidRDefault="00000000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  <w:t>6 балла</w:t>
            </w:r>
          </w:p>
        </w:tc>
        <w:tc>
          <w:tcPr>
            <w:tcW w:w="2011" w:type="dxa"/>
            <w:gridSpan w:val="2"/>
            <w:shd w:val="clear" w:color="auto" w:fill="D9D9D9" w:themeFill="background1" w:themeFillShade="D9"/>
          </w:tcPr>
          <w:p w14:paraId="4A34F391" w14:textId="77777777" w:rsidR="001502D8" w:rsidRDefault="00000000">
            <w:pPr>
              <w:tabs>
                <w:tab w:val="left" w:pos="709"/>
              </w:tabs>
              <w:ind w:left="-108" w:right="-102"/>
              <w:jc w:val="center"/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ky-KG"/>
              </w:rPr>
              <w:t>Октябрь</w:t>
            </w:r>
          </w:p>
        </w:tc>
      </w:tr>
    </w:tbl>
    <w:p w14:paraId="7EDA0ACA" w14:textId="77777777" w:rsidR="001502D8" w:rsidRDefault="001502D8">
      <w:pPr>
        <w:rPr>
          <w:b/>
          <w:sz w:val="24"/>
          <w:szCs w:val="24"/>
          <w:lang w:val="ky-KG"/>
        </w:rPr>
      </w:pPr>
    </w:p>
    <w:p w14:paraId="3306FF7D" w14:textId="77777777" w:rsidR="001502D8" w:rsidRDefault="00000000">
      <w:pPr>
        <w:jc w:val="center"/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>7. ПЛАН ОРГАНИЗАЦИИ СРС</w:t>
      </w:r>
    </w:p>
    <w:p w14:paraId="0EF995D0" w14:textId="77777777" w:rsidR="001502D8" w:rsidRDefault="001502D8">
      <w:pPr>
        <w:jc w:val="center"/>
        <w:rPr>
          <w:b/>
          <w:sz w:val="22"/>
          <w:szCs w:val="22"/>
          <w:lang w:val="ky-KG"/>
        </w:rPr>
      </w:pPr>
    </w:p>
    <w:tbl>
      <w:tblPr>
        <w:tblStyle w:val="ac"/>
        <w:tblW w:w="107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544"/>
        <w:gridCol w:w="709"/>
        <w:gridCol w:w="992"/>
        <w:gridCol w:w="850"/>
        <w:gridCol w:w="1276"/>
        <w:gridCol w:w="786"/>
      </w:tblGrid>
      <w:tr w:rsidR="001502D8" w14:paraId="0E110174" w14:textId="77777777">
        <w:trPr>
          <w:trHeight w:val="70"/>
        </w:trPr>
        <w:tc>
          <w:tcPr>
            <w:tcW w:w="568" w:type="dxa"/>
            <w:shd w:val="clear" w:color="auto" w:fill="BFBFBF" w:themeFill="background1" w:themeFillShade="BF"/>
          </w:tcPr>
          <w:p w14:paraId="64CD4257" w14:textId="77777777" w:rsidR="001502D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176DEB8" w14:textId="77777777" w:rsidR="001502D8" w:rsidRDefault="00000000">
            <w:pPr>
              <w:jc w:val="center"/>
              <w:rPr>
                <w:b/>
                <w:sz w:val="18"/>
                <w:szCs w:val="18"/>
                <w:lang w:val="ky-KG"/>
              </w:rPr>
            </w:pPr>
            <w:r>
              <w:rPr>
                <w:b/>
                <w:sz w:val="18"/>
                <w:szCs w:val="18"/>
                <w:lang w:val="ky-KG"/>
              </w:rPr>
              <w:t>Тема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384B0DE3" w14:textId="77777777" w:rsidR="001502D8" w:rsidRDefault="00000000">
            <w:pPr>
              <w:jc w:val="center"/>
              <w:rPr>
                <w:b/>
                <w:sz w:val="18"/>
                <w:szCs w:val="18"/>
                <w:lang w:val="ky-KG"/>
              </w:rPr>
            </w:pPr>
            <w:r>
              <w:rPr>
                <w:b/>
                <w:sz w:val="18"/>
                <w:szCs w:val="18"/>
                <w:lang w:val="ky-KG"/>
              </w:rPr>
              <w:t>Задание  для СРС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2609D86" w14:textId="77777777" w:rsidR="001502D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y-KG"/>
              </w:rPr>
              <w:t>Часы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DCC64E5" w14:textId="77777777" w:rsidR="001502D8" w:rsidRDefault="00000000">
            <w:pPr>
              <w:jc w:val="center"/>
              <w:rPr>
                <w:b/>
                <w:sz w:val="18"/>
                <w:szCs w:val="18"/>
                <w:lang w:val="ky-KG"/>
              </w:rPr>
            </w:pPr>
            <w:r>
              <w:rPr>
                <w:b/>
                <w:sz w:val="18"/>
                <w:szCs w:val="18"/>
                <w:lang w:val="ky-KG"/>
              </w:rPr>
              <w:t>Оценоч.</w:t>
            </w:r>
          </w:p>
          <w:p w14:paraId="3F87F246" w14:textId="77777777" w:rsidR="001502D8" w:rsidRDefault="00000000">
            <w:pPr>
              <w:jc w:val="center"/>
              <w:rPr>
                <w:b/>
                <w:sz w:val="18"/>
                <w:szCs w:val="18"/>
                <w:lang w:val="ky-KG"/>
              </w:rPr>
            </w:pPr>
            <w:r>
              <w:rPr>
                <w:b/>
                <w:sz w:val="18"/>
                <w:szCs w:val="18"/>
                <w:lang w:val="ky-KG"/>
              </w:rPr>
              <w:t>средства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D66440A" w14:textId="77777777" w:rsidR="001502D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Балл</w:t>
            </w:r>
            <w:r>
              <w:rPr>
                <w:b/>
                <w:sz w:val="18"/>
                <w:szCs w:val="18"/>
                <w:lang w:val="ky-KG"/>
              </w:rPr>
              <w:t>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74D20F4" w14:textId="77777777" w:rsidR="001502D8" w:rsidRDefault="00000000">
            <w:pPr>
              <w:jc w:val="center"/>
              <w:rPr>
                <w:b/>
                <w:sz w:val="18"/>
                <w:szCs w:val="18"/>
                <w:lang w:val="ky-KG"/>
              </w:rPr>
            </w:pPr>
            <w:r>
              <w:rPr>
                <w:b/>
                <w:sz w:val="18"/>
                <w:szCs w:val="18"/>
                <w:lang w:val="ky-KG"/>
              </w:rPr>
              <w:t>Литература</w:t>
            </w:r>
          </w:p>
        </w:tc>
        <w:tc>
          <w:tcPr>
            <w:tcW w:w="78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4F60B02" w14:textId="77777777" w:rsidR="001502D8" w:rsidRDefault="00000000">
            <w:pPr>
              <w:jc w:val="center"/>
              <w:rPr>
                <w:b/>
                <w:sz w:val="18"/>
                <w:szCs w:val="18"/>
                <w:lang w:val="ky-KG"/>
              </w:rPr>
            </w:pPr>
            <w:r>
              <w:rPr>
                <w:b/>
                <w:sz w:val="18"/>
                <w:szCs w:val="18"/>
                <w:lang w:val="ky-KG"/>
              </w:rPr>
              <w:t>Срок сдачи</w:t>
            </w:r>
          </w:p>
        </w:tc>
      </w:tr>
      <w:tr w:rsidR="001502D8" w14:paraId="04393D85" w14:textId="77777777">
        <w:trPr>
          <w:trHeight w:val="749"/>
        </w:trPr>
        <w:tc>
          <w:tcPr>
            <w:tcW w:w="568" w:type="dxa"/>
          </w:tcPr>
          <w:p w14:paraId="3D717BAF" w14:textId="77777777" w:rsidR="001502D8" w:rsidRDefault="00000000">
            <w:pPr>
              <w:jc w:val="center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1.</w:t>
            </w:r>
          </w:p>
        </w:tc>
        <w:tc>
          <w:tcPr>
            <w:tcW w:w="1984" w:type="dxa"/>
          </w:tcPr>
          <w:p w14:paraId="4D48B8F5" w14:textId="77777777" w:rsidR="001502D8" w:rsidRDefault="00000000">
            <w:pPr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</w:rPr>
              <w:t>Особенности бизнес-планирования.</w:t>
            </w:r>
          </w:p>
        </w:tc>
        <w:tc>
          <w:tcPr>
            <w:tcW w:w="3544" w:type="dxa"/>
          </w:tcPr>
          <w:p w14:paraId="24718D00" w14:textId="77777777" w:rsidR="001502D8" w:rsidRDefault="00000000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1.Объясните ценность бизнес-плана?</w:t>
            </w:r>
          </w:p>
          <w:p w14:paraId="0EC1A14C" w14:textId="77777777" w:rsidR="001502D8" w:rsidRDefault="00000000">
            <w:pPr>
              <w:rPr>
                <w:bCs/>
                <w:i/>
                <w:iCs/>
                <w:sz w:val="20"/>
                <w:szCs w:val="20"/>
                <w:lang w:val="ky-KG"/>
              </w:rPr>
            </w:pPr>
            <w:r>
              <w:rPr>
                <w:bCs/>
                <w:i/>
                <w:iCs/>
                <w:sz w:val="20"/>
                <w:szCs w:val="20"/>
              </w:rPr>
              <w:t>2. Проанализируйте резюме бизнес-плана?</w:t>
            </w:r>
          </w:p>
        </w:tc>
        <w:tc>
          <w:tcPr>
            <w:tcW w:w="709" w:type="dxa"/>
          </w:tcPr>
          <w:p w14:paraId="3555A326" w14:textId="77777777" w:rsidR="001502D8" w:rsidRDefault="0000000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60A7AC" w14:textId="77777777" w:rsidR="001502D8" w:rsidRDefault="00000000">
            <w:pPr>
              <w:jc w:val="center"/>
              <w:rPr>
                <w:bCs/>
                <w:i/>
                <w:sz w:val="20"/>
                <w:szCs w:val="20"/>
                <w:lang w:val="ky-KG"/>
              </w:rPr>
            </w:pPr>
            <w:r>
              <w:rPr>
                <w:bCs/>
                <w:i/>
                <w:sz w:val="20"/>
                <w:szCs w:val="20"/>
                <w:lang w:val="ky-KG"/>
              </w:rPr>
              <w:t>Реферат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0D342B" w14:textId="77777777" w:rsidR="001502D8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9748C9" w14:textId="77777777" w:rsidR="001502D8" w:rsidRDefault="00150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18"/>
                <w:szCs w:val="18"/>
              </w:rPr>
            </w:pPr>
            <w:hyperlink r:id="rId8" w:history="1">
              <w:r>
                <w:rPr>
                  <w:i/>
                  <w:iCs/>
                  <w:color w:val="0563C1"/>
                  <w:sz w:val="18"/>
                  <w:szCs w:val="18"/>
                  <w:u w:val="single"/>
                </w:rPr>
                <w:t>https://farmstudent.ru/</w:t>
              </w:r>
            </w:hyperlink>
          </w:p>
          <w:p w14:paraId="6BD027D3" w14:textId="77777777" w:rsidR="001502D8" w:rsidRDefault="001502D8">
            <w:pPr>
              <w:jc w:val="center"/>
              <w:rPr>
                <w:b/>
                <w:i/>
                <w:iCs/>
                <w:sz w:val="18"/>
                <w:szCs w:val="18"/>
                <w:lang w:val="ky-KG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2B94BD91" w14:textId="77777777" w:rsidR="001502D8" w:rsidRDefault="00000000">
            <w:pPr>
              <w:jc w:val="center"/>
              <w:rPr>
                <w:bCs/>
                <w:i/>
                <w:iCs/>
                <w:sz w:val="20"/>
                <w:szCs w:val="20"/>
                <w:lang w:val="ky-KG"/>
              </w:rPr>
            </w:pPr>
            <w:r>
              <w:rPr>
                <w:bCs/>
                <w:i/>
                <w:iCs/>
                <w:sz w:val="20"/>
                <w:szCs w:val="20"/>
                <w:lang w:val="ky-KG"/>
              </w:rPr>
              <w:t>1-2 неделя</w:t>
            </w:r>
          </w:p>
        </w:tc>
      </w:tr>
      <w:tr w:rsidR="001502D8" w14:paraId="0388665A" w14:textId="77777777">
        <w:trPr>
          <w:trHeight w:val="749"/>
        </w:trPr>
        <w:tc>
          <w:tcPr>
            <w:tcW w:w="568" w:type="dxa"/>
          </w:tcPr>
          <w:p w14:paraId="22F9C2A1" w14:textId="77777777" w:rsidR="001502D8" w:rsidRDefault="00000000">
            <w:pPr>
              <w:jc w:val="center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2.</w:t>
            </w:r>
          </w:p>
        </w:tc>
        <w:tc>
          <w:tcPr>
            <w:tcW w:w="1984" w:type="dxa"/>
          </w:tcPr>
          <w:p w14:paraId="3CF94A23" w14:textId="77777777" w:rsidR="001502D8" w:rsidRDefault="00000000">
            <w:pPr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kern w:val="24"/>
                <w:sz w:val="20"/>
                <w:szCs w:val="20"/>
              </w:rPr>
              <w:t>Управление переменами в организации.</w:t>
            </w:r>
          </w:p>
        </w:tc>
        <w:tc>
          <w:tcPr>
            <w:tcW w:w="3544" w:type="dxa"/>
          </w:tcPr>
          <w:p w14:paraId="25E26F67" w14:textId="77777777" w:rsidR="001502D8" w:rsidRDefault="00000000">
            <w:pPr>
              <w:spacing w:before="100" w:beforeAutospacing="1" w:after="100" w:afterAutospacing="1"/>
              <w:contextualSpacing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1.Проанализируйте индивидуальные перемены организации?</w:t>
            </w:r>
          </w:p>
          <w:p w14:paraId="7AD88CE5" w14:textId="77777777" w:rsidR="001502D8" w:rsidRDefault="00000000">
            <w:pPr>
              <w:spacing w:before="100" w:beforeAutospacing="1" w:after="100" w:afterAutospacing="1"/>
              <w:contextualSpacing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 Объясните проектных перемен организации?</w:t>
            </w:r>
          </w:p>
          <w:p w14:paraId="2541436E" w14:textId="77777777" w:rsidR="001502D8" w:rsidRDefault="00000000">
            <w:pPr>
              <w:rPr>
                <w:bCs/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</w:rPr>
              <w:t>3. Проанализируйте организационных перемен организации?</w:t>
            </w:r>
          </w:p>
        </w:tc>
        <w:tc>
          <w:tcPr>
            <w:tcW w:w="709" w:type="dxa"/>
          </w:tcPr>
          <w:p w14:paraId="53C4A41B" w14:textId="77777777" w:rsidR="001502D8" w:rsidRDefault="0000000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9D89526" w14:textId="77777777" w:rsidR="001502D8" w:rsidRDefault="00000000">
            <w:pPr>
              <w:jc w:val="center"/>
              <w:rPr>
                <w:bCs/>
                <w:i/>
                <w:sz w:val="20"/>
                <w:szCs w:val="20"/>
                <w:lang w:val="ky-KG"/>
              </w:rPr>
            </w:pPr>
            <w:r>
              <w:rPr>
                <w:bCs/>
                <w:i/>
                <w:sz w:val="20"/>
                <w:szCs w:val="20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4DE9784" w14:textId="77777777" w:rsidR="001502D8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A676C16" w14:textId="77777777" w:rsidR="001502D8" w:rsidRDefault="00150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>
                <w:rPr>
                  <w:i/>
                  <w:iCs/>
                  <w:color w:val="0563C1"/>
                  <w:sz w:val="18"/>
                  <w:szCs w:val="18"/>
                  <w:u w:val="single"/>
                </w:rPr>
                <w:t>https://farmstudent.ru/</w:t>
              </w:r>
            </w:hyperlink>
          </w:p>
          <w:p w14:paraId="5CAA4642" w14:textId="77777777" w:rsidR="001502D8" w:rsidRDefault="001502D8">
            <w:pPr>
              <w:jc w:val="center"/>
              <w:rPr>
                <w:b/>
                <w:i/>
                <w:iCs/>
                <w:sz w:val="18"/>
                <w:szCs w:val="18"/>
                <w:lang w:val="ky-KG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0B5629A5" w14:textId="77777777" w:rsidR="001502D8" w:rsidRDefault="00000000">
            <w:pPr>
              <w:jc w:val="center"/>
              <w:rPr>
                <w:bCs/>
                <w:i/>
                <w:iCs/>
                <w:sz w:val="20"/>
                <w:szCs w:val="20"/>
                <w:lang w:val="ky-KG"/>
              </w:rPr>
            </w:pPr>
            <w:r>
              <w:rPr>
                <w:bCs/>
                <w:i/>
                <w:iCs/>
                <w:sz w:val="20"/>
                <w:szCs w:val="20"/>
                <w:lang w:val="ky-KG"/>
              </w:rPr>
              <w:t>2-3 неделя</w:t>
            </w:r>
          </w:p>
        </w:tc>
      </w:tr>
      <w:tr w:rsidR="001502D8" w14:paraId="3619986C" w14:textId="77777777">
        <w:trPr>
          <w:trHeight w:val="749"/>
        </w:trPr>
        <w:tc>
          <w:tcPr>
            <w:tcW w:w="568" w:type="dxa"/>
          </w:tcPr>
          <w:p w14:paraId="22CB4225" w14:textId="77777777" w:rsidR="001502D8" w:rsidRDefault="00000000">
            <w:pPr>
              <w:jc w:val="center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3.</w:t>
            </w:r>
          </w:p>
        </w:tc>
        <w:tc>
          <w:tcPr>
            <w:tcW w:w="1984" w:type="dxa"/>
          </w:tcPr>
          <w:p w14:paraId="5DAB255B" w14:textId="77777777" w:rsidR="001502D8" w:rsidRDefault="00000000">
            <w:pPr>
              <w:jc w:val="both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</w:rPr>
              <w:t>Организационные процессы</w:t>
            </w:r>
            <w:r>
              <w:rPr>
                <w:bCs/>
                <w:sz w:val="20"/>
                <w:szCs w:val="20"/>
                <w:lang w:val="ky-KG"/>
              </w:rPr>
              <w:t xml:space="preserve">. </w:t>
            </w:r>
            <w:r>
              <w:rPr>
                <w:bCs/>
                <w:sz w:val="20"/>
                <w:szCs w:val="20"/>
              </w:rPr>
              <w:t>Понятие о коммуникации</w:t>
            </w:r>
            <w:r>
              <w:rPr>
                <w:bCs/>
                <w:sz w:val="20"/>
                <w:szCs w:val="20"/>
                <w:lang w:val="ky-KG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0BB2F648" w14:textId="77777777" w:rsidR="001502D8" w:rsidRDefault="00000000">
            <w:pPr>
              <w:jc w:val="both"/>
              <w:rPr>
                <w:b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</w:rPr>
              <w:t xml:space="preserve">1. </w:t>
            </w:r>
            <w:r>
              <w:rPr>
                <w:bCs/>
                <w:i/>
                <w:iCs/>
                <w:sz w:val="20"/>
                <w:szCs w:val="20"/>
              </w:rPr>
              <w:t>Организационные процессы</w:t>
            </w:r>
            <w:r>
              <w:rPr>
                <w:bCs/>
                <w:i/>
                <w:iCs/>
                <w:sz w:val="20"/>
                <w:szCs w:val="20"/>
                <w:lang w:val="ky-KG"/>
              </w:rPr>
              <w:t>?</w:t>
            </w:r>
          </w:p>
          <w:p w14:paraId="2DF54193" w14:textId="77777777" w:rsidR="001502D8" w:rsidRDefault="0000000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ky-KG"/>
              </w:rPr>
              <w:t xml:space="preserve">2. </w:t>
            </w:r>
            <w:r>
              <w:rPr>
                <w:i/>
                <w:iCs/>
                <w:sz w:val="20"/>
                <w:szCs w:val="20"/>
              </w:rPr>
              <w:t>Перечислите требование АСУ?</w:t>
            </w:r>
          </w:p>
          <w:p w14:paraId="493AC91E" w14:textId="77777777" w:rsidR="001502D8" w:rsidRDefault="0000000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 Управленческие решения?</w:t>
            </w:r>
          </w:p>
          <w:p w14:paraId="336367D2" w14:textId="77777777" w:rsidR="001502D8" w:rsidRDefault="00000000">
            <w:pPr>
              <w:rPr>
                <w:bCs/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</w:rPr>
              <w:t>4. Информация, определение, классификация?</w:t>
            </w:r>
          </w:p>
        </w:tc>
        <w:tc>
          <w:tcPr>
            <w:tcW w:w="709" w:type="dxa"/>
          </w:tcPr>
          <w:p w14:paraId="0792C0F4" w14:textId="77777777" w:rsidR="001502D8" w:rsidRDefault="0000000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010611" w14:textId="77777777" w:rsidR="001502D8" w:rsidRDefault="00000000">
            <w:pPr>
              <w:jc w:val="center"/>
              <w:rPr>
                <w:bCs/>
                <w:i/>
                <w:sz w:val="20"/>
                <w:szCs w:val="20"/>
                <w:lang w:val="ky-KG"/>
              </w:rPr>
            </w:pPr>
            <w:r>
              <w:rPr>
                <w:bCs/>
                <w:i/>
                <w:sz w:val="20"/>
                <w:szCs w:val="20"/>
                <w:lang w:val="ky-KG"/>
              </w:rPr>
              <w:t>Презентация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6528135" w14:textId="77777777" w:rsidR="001502D8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633AF96" w14:textId="77777777" w:rsidR="001502D8" w:rsidRDefault="00150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18"/>
                <w:szCs w:val="18"/>
              </w:rPr>
            </w:pPr>
            <w:hyperlink r:id="rId10" w:history="1">
              <w:r>
                <w:rPr>
                  <w:i/>
                  <w:iCs/>
                  <w:color w:val="0563C1"/>
                  <w:sz w:val="18"/>
                  <w:szCs w:val="18"/>
                  <w:u w:val="single"/>
                </w:rPr>
                <w:t>https://farmstudent.ru/</w:t>
              </w:r>
            </w:hyperlink>
          </w:p>
          <w:p w14:paraId="77E3E574" w14:textId="77777777" w:rsidR="001502D8" w:rsidRDefault="001502D8">
            <w:pPr>
              <w:jc w:val="center"/>
              <w:rPr>
                <w:b/>
                <w:i/>
                <w:iCs/>
                <w:sz w:val="18"/>
                <w:szCs w:val="18"/>
                <w:lang w:val="ky-KG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7CE69CC8" w14:textId="77777777" w:rsidR="001502D8" w:rsidRDefault="00000000">
            <w:pPr>
              <w:jc w:val="center"/>
              <w:rPr>
                <w:bCs/>
                <w:i/>
                <w:iCs/>
                <w:sz w:val="20"/>
                <w:szCs w:val="20"/>
                <w:lang w:val="ky-KG"/>
              </w:rPr>
            </w:pPr>
            <w:r>
              <w:rPr>
                <w:bCs/>
                <w:i/>
                <w:iCs/>
                <w:sz w:val="20"/>
                <w:szCs w:val="20"/>
                <w:lang w:val="ky-KG"/>
              </w:rPr>
              <w:t>3-4 неделя</w:t>
            </w:r>
          </w:p>
        </w:tc>
      </w:tr>
      <w:tr w:rsidR="001502D8" w14:paraId="7227267D" w14:textId="77777777">
        <w:trPr>
          <w:trHeight w:val="749"/>
        </w:trPr>
        <w:tc>
          <w:tcPr>
            <w:tcW w:w="568" w:type="dxa"/>
          </w:tcPr>
          <w:p w14:paraId="0EF93324" w14:textId="77777777" w:rsidR="001502D8" w:rsidRDefault="00000000">
            <w:pPr>
              <w:jc w:val="center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4.</w:t>
            </w:r>
          </w:p>
        </w:tc>
        <w:tc>
          <w:tcPr>
            <w:tcW w:w="1984" w:type="dxa"/>
          </w:tcPr>
          <w:p w14:paraId="78DA2728" w14:textId="77777777" w:rsidR="001502D8" w:rsidRDefault="00000000">
            <w:pPr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kern w:val="24"/>
                <w:sz w:val="20"/>
                <w:szCs w:val="20"/>
              </w:rPr>
              <w:t>Риск менеджмента в здравоохранении.</w:t>
            </w:r>
          </w:p>
        </w:tc>
        <w:tc>
          <w:tcPr>
            <w:tcW w:w="3544" w:type="dxa"/>
          </w:tcPr>
          <w:p w14:paraId="0941F8FC" w14:textId="77777777" w:rsidR="001502D8" w:rsidRDefault="00000000">
            <w:pPr>
              <w:tabs>
                <w:tab w:val="left" w:pos="33"/>
                <w:tab w:val="left" w:pos="175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 Перечислите основные методы управления рисками?</w:t>
            </w:r>
          </w:p>
          <w:p w14:paraId="48C762E7" w14:textId="77777777" w:rsidR="001502D8" w:rsidRDefault="00000000">
            <w:pPr>
              <w:rPr>
                <w:bCs/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</w:rPr>
              <w:t>2.Объясните реализацию стратегии системы риска менеджмента?</w:t>
            </w:r>
          </w:p>
        </w:tc>
        <w:tc>
          <w:tcPr>
            <w:tcW w:w="709" w:type="dxa"/>
          </w:tcPr>
          <w:p w14:paraId="242A0B04" w14:textId="77777777" w:rsidR="001502D8" w:rsidRDefault="0000000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BF55CC9" w14:textId="77777777" w:rsidR="001502D8" w:rsidRDefault="00000000">
            <w:pPr>
              <w:jc w:val="center"/>
              <w:rPr>
                <w:bCs/>
                <w:i/>
                <w:sz w:val="20"/>
                <w:szCs w:val="20"/>
                <w:lang w:val="ky-KG"/>
              </w:rPr>
            </w:pPr>
            <w:r>
              <w:rPr>
                <w:bCs/>
                <w:i/>
                <w:sz w:val="20"/>
                <w:szCs w:val="20"/>
                <w:lang w:val="ky-KG"/>
              </w:rPr>
              <w:t>Видео материал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EF57E0A" w14:textId="77777777" w:rsidR="001502D8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AF0F236" w14:textId="77777777" w:rsidR="001502D8" w:rsidRDefault="00150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18"/>
                <w:szCs w:val="18"/>
              </w:rPr>
            </w:pPr>
            <w:hyperlink r:id="rId11" w:history="1">
              <w:r>
                <w:rPr>
                  <w:i/>
                  <w:iCs/>
                  <w:color w:val="0563C1"/>
                  <w:sz w:val="18"/>
                  <w:szCs w:val="18"/>
                  <w:u w:val="single"/>
                </w:rPr>
                <w:t>https://farmstudent.ru/</w:t>
              </w:r>
            </w:hyperlink>
          </w:p>
          <w:p w14:paraId="088904BF" w14:textId="77777777" w:rsidR="001502D8" w:rsidRDefault="001502D8">
            <w:pPr>
              <w:jc w:val="center"/>
              <w:rPr>
                <w:b/>
                <w:i/>
                <w:iCs/>
                <w:sz w:val="18"/>
                <w:szCs w:val="18"/>
                <w:lang w:val="ky-KG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0B87C1EC" w14:textId="77777777" w:rsidR="001502D8" w:rsidRDefault="00000000">
            <w:pPr>
              <w:jc w:val="center"/>
              <w:rPr>
                <w:bCs/>
                <w:i/>
                <w:iCs/>
                <w:sz w:val="20"/>
                <w:szCs w:val="20"/>
                <w:lang w:val="ky-KG"/>
              </w:rPr>
            </w:pPr>
            <w:r>
              <w:rPr>
                <w:bCs/>
                <w:i/>
                <w:iCs/>
                <w:sz w:val="20"/>
                <w:szCs w:val="20"/>
                <w:lang w:val="ky-KG"/>
              </w:rPr>
              <w:t>5-6 неделя</w:t>
            </w:r>
          </w:p>
        </w:tc>
      </w:tr>
      <w:tr w:rsidR="001502D8" w14:paraId="1A6478AA" w14:textId="77777777">
        <w:trPr>
          <w:trHeight w:val="749"/>
        </w:trPr>
        <w:tc>
          <w:tcPr>
            <w:tcW w:w="568" w:type="dxa"/>
          </w:tcPr>
          <w:p w14:paraId="0DAB189D" w14:textId="77777777" w:rsidR="001502D8" w:rsidRDefault="00000000">
            <w:pPr>
              <w:jc w:val="center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5.</w:t>
            </w:r>
          </w:p>
        </w:tc>
        <w:tc>
          <w:tcPr>
            <w:tcW w:w="1984" w:type="dxa"/>
          </w:tcPr>
          <w:p w14:paraId="75A348A9" w14:textId="77777777" w:rsidR="001502D8" w:rsidRDefault="00000000">
            <w:pPr>
              <w:rPr>
                <w:bCs/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Становление фармацевтического менеджмента.</w:t>
            </w:r>
          </w:p>
        </w:tc>
        <w:tc>
          <w:tcPr>
            <w:tcW w:w="3544" w:type="dxa"/>
          </w:tcPr>
          <w:p w14:paraId="7B1EC312" w14:textId="77777777" w:rsidR="001502D8" w:rsidRDefault="00000000">
            <w:pPr>
              <w:widowControl w:val="0"/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Определите основы фарм. менеджмента в здравоохранении и причину формирования?</w:t>
            </w:r>
          </w:p>
          <w:p w14:paraId="662E8B8A" w14:textId="77777777" w:rsidR="001502D8" w:rsidRDefault="00000000">
            <w:pPr>
              <w:widowControl w:val="0"/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Расскажите специфических особенностей фарм. отрасли?</w:t>
            </w:r>
          </w:p>
          <w:p w14:paraId="624DEC74" w14:textId="77777777" w:rsidR="001502D8" w:rsidRDefault="001502D8">
            <w:pPr>
              <w:rPr>
                <w:bCs/>
                <w:i/>
                <w:iCs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</w:tcPr>
          <w:p w14:paraId="62751B58" w14:textId="77777777" w:rsidR="001502D8" w:rsidRDefault="0000000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A6ECD0" w14:textId="77777777" w:rsidR="001502D8" w:rsidRDefault="00000000">
            <w:pPr>
              <w:jc w:val="center"/>
              <w:rPr>
                <w:bCs/>
                <w:i/>
                <w:sz w:val="20"/>
                <w:szCs w:val="20"/>
                <w:lang w:val="ky-KG"/>
              </w:rPr>
            </w:pPr>
            <w:r>
              <w:rPr>
                <w:bCs/>
                <w:i/>
                <w:sz w:val="20"/>
                <w:szCs w:val="20"/>
                <w:lang w:val="ky-KG"/>
              </w:rPr>
              <w:t>Слайды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D7CC57" w14:textId="77777777" w:rsidR="001502D8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C70B35" w14:textId="77777777" w:rsidR="001502D8" w:rsidRDefault="00150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18"/>
                <w:szCs w:val="18"/>
              </w:rPr>
            </w:pPr>
            <w:hyperlink r:id="rId12" w:history="1">
              <w:r>
                <w:rPr>
                  <w:i/>
                  <w:iCs/>
                  <w:color w:val="0563C1"/>
                  <w:sz w:val="18"/>
                  <w:szCs w:val="18"/>
                  <w:u w:val="single"/>
                </w:rPr>
                <w:t>https://farmstudent.ru/</w:t>
              </w:r>
            </w:hyperlink>
          </w:p>
          <w:p w14:paraId="4F05D5C8" w14:textId="77777777" w:rsidR="001502D8" w:rsidRDefault="001502D8">
            <w:pPr>
              <w:jc w:val="center"/>
              <w:rPr>
                <w:b/>
                <w:i/>
                <w:iCs/>
                <w:sz w:val="18"/>
                <w:szCs w:val="18"/>
                <w:lang w:val="ky-KG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2DE73838" w14:textId="77777777" w:rsidR="001502D8" w:rsidRDefault="00000000">
            <w:pPr>
              <w:jc w:val="center"/>
              <w:rPr>
                <w:bCs/>
                <w:i/>
                <w:iCs/>
                <w:sz w:val="20"/>
                <w:szCs w:val="20"/>
                <w:lang w:val="ky-KG"/>
              </w:rPr>
            </w:pPr>
            <w:r>
              <w:rPr>
                <w:bCs/>
                <w:i/>
                <w:iCs/>
                <w:sz w:val="20"/>
                <w:szCs w:val="20"/>
                <w:lang w:val="ky-KG"/>
              </w:rPr>
              <w:t>6-7 неделя</w:t>
            </w:r>
          </w:p>
        </w:tc>
      </w:tr>
      <w:tr w:rsidR="001502D8" w14:paraId="748E5F3F" w14:textId="77777777">
        <w:trPr>
          <w:trHeight w:val="749"/>
        </w:trPr>
        <w:tc>
          <w:tcPr>
            <w:tcW w:w="568" w:type="dxa"/>
          </w:tcPr>
          <w:p w14:paraId="1B75CDB4" w14:textId="77777777" w:rsidR="001502D8" w:rsidRDefault="00000000">
            <w:pPr>
              <w:jc w:val="center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6.</w:t>
            </w:r>
          </w:p>
        </w:tc>
        <w:tc>
          <w:tcPr>
            <w:tcW w:w="1984" w:type="dxa"/>
          </w:tcPr>
          <w:p w14:paraId="40548961" w14:textId="77777777" w:rsidR="001502D8" w:rsidRDefault="00000000">
            <w:pPr>
              <w:jc w:val="both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kern w:val="24"/>
                <w:sz w:val="20"/>
                <w:szCs w:val="20"/>
              </w:rPr>
              <w:t>Особенности и развитие менеджмента в здравоохранении КР.</w:t>
            </w:r>
          </w:p>
        </w:tc>
        <w:tc>
          <w:tcPr>
            <w:tcW w:w="3544" w:type="dxa"/>
          </w:tcPr>
          <w:p w14:paraId="5E4ADEB5" w14:textId="77777777" w:rsidR="001502D8" w:rsidRDefault="00000000">
            <w:pPr>
              <w:jc w:val="both"/>
              <w:rPr>
                <w:bCs/>
                <w:i/>
                <w:iCs/>
                <w:kern w:val="24"/>
                <w:sz w:val="20"/>
                <w:szCs w:val="20"/>
              </w:rPr>
            </w:pPr>
            <w:r>
              <w:rPr>
                <w:bCs/>
                <w:i/>
                <w:iCs/>
                <w:kern w:val="24"/>
                <w:sz w:val="20"/>
                <w:szCs w:val="20"/>
              </w:rPr>
              <w:t>1.Расскажите теоретическое и практическое изучение менеджмента в КР?</w:t>
            </w:r>
          </w:p>
          <w:p w14:paraId="1A5484B2" w14:textId="77777777" w:rsidR="001502D8" w:rsidRDefault="00000000">
            <w:pPr>
              <w:jc w:val="both"/>
              <w:rPr>
                <w:bCs/>
                <w:i/>
                <w:iCs/>
                <w:sz w:val="20"/>
                <w:szCs w:val="20"/>
                <w:lang w:val="ky-KG"/>
              </w:rPr>
            </w:pPr>
            <w:r>
              <w:rPr>
                <w:bCs/>
                <w:i/>
                <w:iCs/>
                <w:kern w:val="24"/>
                <w:sz w:val="20"/>
                <w:szCs w:val="20"/>
              </w:rPr>
              <w:t>2.Функционирование менеджмента в КР?</w:t>
            </w:r>
          </w:p>
        </w:tc>
        <w:tc>
          <w:tcPr>
            <w:tcW w:w="709" w:type="dxa"/>
          </w:tcPr>
          <w:p w14:paraId="37736E24" w14:textId="77777777" w:rsidR="001502D8" w:rsidRDefault="0000000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20"/>
                <w:szCs w:val="20"/>
                <w:lang w:val="ky-KG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552DDF" w14:textId="77777777" w:rsidR="001502D8" w:rsidRDefault="00000000">
            <w:pPr>
              <w:jc w:val="center"/>
              <w:rPr>
                <w:bCs/>
                <w:i/>
                <w:sz w:val="20"/>
                <w:szCs w:val="20"/>
                <w:lang w:val="ky-KG"/>
              </w:rPr>
            </w:pPr>
            <w:r>
              <w:rPr>
                <w:bCs/>
                <w:i/>
                <w:sz w:val="20"/>
                <w:szCs w:val="20"/>
                <w:lang w:val="ky-KG"/>
              </w:rPr>
              <w:t>Составить кейс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CDB932" w14:textId="77777777" w:rsidR="001502D8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46B6AB" w14:textId="77777777" w:rsidR="001502D8" w:rsidRDefault="00150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18"/>
                <w:szCs w:val="18"/>
              </w:rPr>
            </w:pPr>
            <w:hyperlink r:id="rId13" w:history="1">
              <w:r>
                <w:rPr>
                  <w:i/>
                  <w:iCs/>
                  <w:color w:val="0563C1"/>
                  <w:sz w:val="18"/>
                  <w:szCs w:val="18"/>
                  <w:u w:val="single"/>
                </w:rPr>
                <w:t>https://farmstudent.ru/</w:t>
              </w:r>
            </w:hyperlink>
          </w:p>
          <w:p w14:paraId="3EDA6935" w14:textId="77777777" w:rsidR="001502D8" w:rsidRDefault="001502D8">
            <w:pPr>
              <w:jc w:val="center"/>
              <w:rPr>
                <w:b/>
                <w:i/>
                <w:iCs/>
                <w:sz w:val="18"/>
                <w:szCs w:val="18"/>
                <w:lang w:val="ky-KG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5C02DABD" w14:textId="77777777" w:rsidR="001502D8" w:rsidRDefault="00000000">
            <w:pPr>
              <w:jc w:val="center"/>
              <w:rPr>
                <w:bCs/>
                <w:i/>
                <w:iCs/>
                <w:sz w:val="20"/>
                <w:szCs w:val="20"/>
                <w:lang w:val="ky-KG"/>
              </w:rPr>
            </w:pPr>
            <w:r>
              <w:rPr>
                <w:bCs/>
                <w:i/>
                <w:iCs/>
                <w:sz w:val="20"/>
                <w:szCs w:val="20"/>
                <w:lang w:val="ky-KG"/>
              </w:rPr>
              <w:t>7-8 неделя</w:t>
            </w:r>
          </w:p>
        </w:tc>
      </w:tr>
      <w:tr w:rsidR="001502D8" w14:paraId="186318E1" w14:textId="77777777">
        <w:trPr>
          <w:trHeight w:val="749"/>
        </w:trPr>
        <w:tc>
          <w:tcPr>
            <w:tcW w:w="568" w:type="dxa"/>
          </w:tcPr>
          <w:p w14:paraId="47D1AD05" w14:textId="77777777" w:rsidR="001502D8" w:rsidRDefault="001502D8">
            <w:pPr>
              <w:jc w:val="center"/>
              <w:rPr>
                <w:bCs/>
                <w:sz w:val="18"/>
                <w:szCs w:val="18"/>
                <w:lang w:val="ky-KG"/>
              </w:rPr>
            </w:pPr>
          </w:p>
        </w:tc>
        <w:tc>
          <w:tcPr>
            <w:tcW w:w="1984" w:type="dxa"/>
          </w:tcPr>
          <w:p w14:paraId="50DC9704" w14:textId="77777777" w:rsidR="001502D8" w:rsidRDefault="00000000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Управления конфликтами в организациях</w:t>
            </w:r>
          </w:p>
          <w:p w14:paraId="51E76A30" w14:textId="77777777" w:rsidR="001502D8" w:rsidRDefault="001502D8">
            <w:pPr>
              <w:jc w:val="both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99A5988" w14:textId="77777777" w:rsidR="001502D8" w:rsidRDefault="00000000">
            <w:pPr>
              <w:pStyle w:val="12"/>
              <w:tabs>
                <w:tab w:val="left" w:pos="31"/>
                <w:tab w:val="left" w:pos="1591"/>
              </w:tabs>
              <w:ind w:left="170"/>
              <w:jc w:val="both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  <w:lang w:val="ky-KG"/>
              </w:rPr>
              <w:t>Укажите основные</w:t>
            </w:r>
            <w:r>
              <w:rPr>
                <w:i/>
                <w:iCs/>
                <w:sz w:val="20"/>
                <w:szCs w:val="20"/>
              </w:rPr>
              <w:t xml:space="preserve"> причины конфликтов</w:t>
            </w:r>
            <w:r>
              <w:rPr>
                <w:i/>
                <w:iCs/>
                <w:sz w:val="20"/>
                <w:szCs w:val="20"/>
                <w:lang w:val="ky-KG"/>
              </w:rPr>
              <w:t>?</w:t>
            </w:r>
          </w:p>
          <w:p w14:paraId="35E19751" w14:textId="77777777" w:rsidR="001502D8" w:rsidRDefault="00000000">
            <w:pPr>
              <w:pStyle w:val="12"/>
              <w:tabs>
                <w:tab w:val="left" w:pos="31"/>
                <w:tab w:val="left" w:pos="1591"/>
              </w:tabs>
              <w:ind w:left="170"/>
              <w:jc w:val="both"/>
              <w:rPr>
                <w:i/>
                <w:iCs/>
                <w:sz w:val="20"/>
                <w:szCs w:val="20"/>
                <w:lang w:val="ky-KG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  <w:r>
              <w:rPr>
                <w:i/>
                <w:iCs/>
                <w:sz w:val="20"/>
                <w:szCs w:val="20"/>
                <w:lang w:val="ky-KG"/>
              </w:rPr>
              <w:t xml:space="preserve">Определите </w:t>
            </w:r>
            <w:r>
              <w:rPr>
                <w:i/>
                <w:iCs/>
                <w:sz w:val="20"/>
                <w:szCs w:val="20"/>
              </w:rPr>
              <w:t>методы управления конфликта</w:t>
            </w:r>
            <w:r>
              <w:rPr>
                <w:i/>
                <w:iCs/>
                <w:sz w:val="20"/>
                <w:szCs w:val="20"/>
                <w:lang w:val="ky-KG"/>
              </w:rPr>
              <w:t>?</w:t>
            </w:r>
          </w:p>
        </w:tc>
        <w:tc>
          <w:tcPr>
            <w:tcW w:w="709" w:type="dxa"/>
          </w:tcPr>
          <w:p w14:paraId="2A76DD23" w14:textId="77777777" w:rsidR="001502D8" w:rsidRDefault="00000000">
            <w:pPr>
              <w:jc w:val="center"/>
              <w:rPr>
                <w:bCs/>
                <w:sz w:val="20"/>
                <w:szCs w:val="20"/>
                <w:lang w:val="ky-KG"/>
              </w:rPr>
            </w:pPr>
            <w:r>
              <w:rPr>
                <w:bCs/>
                <w:sz w:val="16"/>
                <w:szCs w:val="16"/>
                <w:lang w:val="ky-KG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E51F8" w14:textId="77777777" w:rsidR="001502D8" w:rsidRDefault="00000000">
            <w:pPr>
              <w:jc w:val="center"/>
              <w:rPr>
                <w:bCs/>
                <w:i/>
                <w:sz w:val="20"/>
                <w:szCs w:val="20"/>
                <w:lang w:val="ky-KG"/>
              </w:rPr>
            </w:pPr>
            <w:r>
              <w:rPr>
                <w:i/>
                <w:sz w:val="16"/>
                <w:szCs w:val="16"/>
              </w:rPr>
              <w:t>Презентация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96B7129" w14:textId="77777777" w:rsidR="001502D8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  <w:lang w:val="ky-KG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E0F21C" w14:textId="77777777" w:rsidR="001502D8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70C0"/>
                <w:sz w:val="18"/>
                <w:szCs w:val="18"/>
                <w:u w:val="single"/>
              </w:rPr>
            </w:pPr>
            <w:r>
              <w:rPr>
                <w:bCs/>
                <w:i/>
                <w:iCs/>
                <w:color w:val="0070C0"/>
                <w:sz w:val="18"/>
                <w:szCs w:val="18"/>
                <w:u w:val="single"/>
                <w:lang w:val="ky-KG"/>
              </w:rPr>
              <w:t>https://cbd.minjust.gov.kg/92701/edition/915842/ru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55B4E932" w14:textId="77777777" w:rsidR="001502D8" w:rsidRDefault="00000000">
            <w:pPr>
              <w:jc w:val="center"/>
              <w:rPr>
                <w:bCs/>
                <w:i/>
                <w:iCs/>
                <w:sz w:val="20"/>
                <w:szCs w:val="20"/>
                <w:lang w:val="ky-KG"/>
              </w:rPr>
            </w:pPr>
            <w:r>
              <w:rPr>
                <w:bCs/>
                <w:i/>
                <w:iCs/>
                <w:sz w:val="20"/>
                <w:szCs w:val="20"/>
                <w:lang w:val="ky-KG"/>
              </w:rPr>
              <w:t>8-неделя</w:t>
            </w:r>
          </w:p>
        </w:tc>
      </w:tr>
      <w:tr w:rsidR="001502D8" w14:paraId="08428DD8" w14:textId="77777777">
        <w:trPr>
          <w:trHeight w:val="250"/>
        </w:trPr>
        <w:tc>
          <w:tcPr>
            <w:tcW w:w="6096" w:type="dxa"/>
            <w:gridSpan w:val="3"/>
            <w:shd w:val="clear" w:color="auto" w:fill="BFBFBF" w:themeFill="background1" w:themeFillShade="BF"/>
          </w:tcPr>
          <w:p w14:paraId="219664CB" w14:textId="77777777" w:rsidR="001502D8" w:rsidRDefault="00000000">
            <w:pPr>
              <w:rPr>
                <w:b/>
                <w:sz w:val="18"/>
                <w:szCs w:val="18"/>
                <w:lang w:val="ky-KG"/>
              </w:rPr>
            </w:pPr>
            <w:r>
              <w:rPr>
                <w:b/>
                <w:sz w:val="18"/>
                <w:szCs w:val="18"/>
                <w:lang w:val="ky-KG"/>
              </w:rPr>
              <w:t>Итого: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1A59192" w14:textId="77777777" w:rsidR="001502D8" w:rsidRDefault="00000000">
            <w:pPr>
              <w:jc w:val="center"/>
              <w:rPr>
                <w:b/>
                <w:sz w:val="18"/>
                <w:szCs w:val="18"/>
                <w:lang w:val="ky-KG"/>
              </w:rPr>
            </w:pPr>
            <w:r>
              <w:rPr>
                <w:b/>
                <w:sz w:val="18"/>
                <w:szCs w:val="18"/>
                <w:lang w:val="ky-KG"/>
              </w:rPr>
              <w:t>40 ч.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7CE5A80" w14:textId="77777777" w:rsidR="001502D8" w:rsidRDefault="001502D8">
            <w:pPr>
              <w:jc w:val="center"/>
              <w:rPr>
                <w:b/>
                <w:sz w:val="18"/>
                <w:szCs w:val="18"/>
                <w:lang w:val="ky-KG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272DB7E" w14:textId="77777777" w:rsidR="001502D8" w:rsidRDefault="00000000">
            <w:pPr>
              <w:jc w:val="center"/>
              <w:rPr>
                <w:b/>
                <w:sz w:val="18"/>
                <w:szCs w:val="18"/>
                <w:lang w:val="ky-KG"/>
              </w:rPr>
            </w:pPr>
            <w:r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b/>
                <w:sz w:val="18"/>
                <w:szCs w:val="18"/>
              </w:rPr>
              <w:t>б</w:t>
            </w:r>
            <w:r>
              <w:rPr>
                <w:b/>
                <w:sz w:val="18"/>
                <w:szCs w:val="18"/>
                <w:lang w:val="ky-KG"/>
              </w:rPr>
              <w:t>.</w:t>
            </w:r>
          </w:p>
        </w:tc>
        <w:tc>
          <w:tcPr>
            <w:tcW w:w="2062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C1B8ED0" w14:textId="77777777" w:rsidR="001502D8" w:rsidRDefault="00000000">
            <w:pPr>
              <w:jc w:val="center"/>
              <w:rPr>
                <w:b/>
                <w:i/>
                <w:iCs/>
                <w:sz w:val="18"/>
                <w:szCs w:val="18"/>
                <w:lang w:val="ky-KG"/>
              </w:rPr>
            </w:pPr>
            <w:r>
              <w:rPr>
                <w:b/>
                <w:i/>
                <w:iCs/>
                <w:sz w:val="18"/>
                <w:szCs w:val="18"/>
                <w:lang w:val="ky-KG"/>
              </w:rPr>
              <w:t>8-неделя</w:t>
            </w:r>
          </w:p>
        </w:tc>
      </w:tr>
    </w:tbl>
    <w:p w14:paraId="4990DCA3" w14:textId="77777777" w:rsidR="001502D8" w:rsidRDefault="001502D8">
      <w:pPr>
        <w:jc w:val="center"/>
        <w:rPr>
          <w:rFonts w:eastAsia="Times"/>
          <w:b/>
          <w:sz w:val="24"/>
          <w:szCs w:val="24"/>
          <w:lang w:val="ky-KG"/>
        </w:rPr>
      </w:pPr>
    </w:p>
    <w:p w14:paraId="5F1F5899" w14:textId="77777777" w:rsidR="001502D8" w:rsidRDefault="00000000">
      <w:pPr>
        <w:jc w:val="center"/>
        <w:rPr>
          <w:rFonts w:eastAsia="Times"/>
          <w:sz w:val="22"/>
          <w:szCs w:val="22"/>
          <w:lang w:val="ky-KG"/>
        </w:rPr>
      </w:pPr>
      <w:r>
        <w:rPr>
          <w:rFonts w:eastAsia="Times"/>
          <w:b/>
          <w:sz w:val="22"/>
          <w:szCs w:val="22"/>
          <w:lang w:val="ky-KG"/>
        </w:rPr>
        <w:t>6. ПОЛИТИКА КУРСА:</w:t>
      </w:r>
      <w:r>
        <w:rPr>
          <w:rFonts w:eastAsia="Times"/>
          <w:sz w:val="22"/>
          <w:szCs w:val="22"/>
          <w:lang w:val="ky-KG"/>
        </w:rPr>
        <w:t xml:space="preserve"> </w:t>
      </w:r>
    </w:p>
    <w:p w14:paraId="5096C27E" w14:textId="77777777" w:rsidR="001502D8" w:rsidRDefault="00000000">
      <w:pPr>
        <w:numPr>
          <w:ilvl w:val="0"/>
          <w:numId w:val="5"/>
        </w:numPr>
        <w:jc w:val="both"/>
        <w:rPr>
          <w:sz w:val="18"/>
          <w:szCs w:val="22"/>
        </w:rPr>
      </w:pPr>
      <w:r>
        <w:rPr>
          <w:b/>
          <w:bCs/>
          <w:sz w:val="18"/>
          <w:szCs w:val="22"/>
        </w:rPr>
        <w:t>Посещаемость и участие в занятиях</w:t>
      </w:r>
    </w:p>
    <w:p w14:paraId="42B03E9B" w14:textId="77777777" w:rsidR="001502D8" w:rsidRDefault="00000000">
      <w:pPr>
        <w:numPr>
          <w:ilvl w:val="0"/>
          <w:numId w:val="6"/>
        </w:numPr>
        <w:jc w:val="both"/>
        <w:rPr>
          <w:sz w:val="18"/>
          <w:szCs w:val="22"/>
        </w:rPr>
      </w:pPr>
      <w:r>
        <w:rPr>
          <w:sz w:val="18"/>
          <w:szCs w:val="22"/>
        </w:rPr>
        <w:t>Требования к посещаемости лекций и практических занятий</w:t>
      </w:r>
    </w:p>
    <w:p w14:paraId="7E5E8A2F" w14:textId="77777777" w:rsidR="001502D8" w:rsidRDefault="00000000">
      <w:pPr>
        <w:numPr>
          <w:ilvl w:val="0"/>
          <w:numId w:val="6"/>
        </w:numPr>
        <w:jc w:val="both"/>
        <w:rPr>
          <w:sz w:val="18"/>
          <w:szCs w:val="22"/>
        </w:rPr>
      </w:pPr>
      <w:r>
        <w:rPr>
          <w:sz w:val="18"/>
          <w:szCs w:val="22"/>
        </w:rPr>
        <w:t>Правила поведения на занятиях</w:t>
      </w:r>
    </w:p>
    <w:p w14:paraId="0BE83107" w14:textId="77777777" w:rsidR="001502D8" w:rsidRDefault="00000000">
      <w:pPr>
        <w:numPr>
          <w:ilvl w:val="0"/>
          <w:numId w:val="6"/>
        </w:numPr>
        <w:jc w:val="both"/>
        <w:rPr>
          <w:sz w:val="18"/>
          <w:szCs w:val="22"/>
        </w:rPr>
      </w:pPr>
      <w:r>
        <w:rPr>
          <w:sz w:val="18"/>
          <w:szCs w:val="22"/>
        </w:rPr>
        <w:t>Последствия пропусков занятий без уважительной причины</w:t>
      </w:r>
    </w:p>
    <w:p w14:paraId="65AD8812" w14:textId="77777777" w:rsidR="001502D8" w:rsidRDefault="00000000">
      <w:pPr>
        <w:numPr>
          <w:ilvl w:val="0"/>
          <w:numId w:val="7"/>
        </w:numPr>
        <w:jc w:val="both"/>
        <w:rPr>
          <w:sz w:val="18"/>
          <w:szCs w:val="22"/>
        </w:rPr>
      </w:pPr>
      <w:r>
        <w:rPr>
          <w:b/>
          <w:bCs/>
          <w:sz w:val="18"/>
          <w:szCs w:val="22"/>
        </w:rPr>
        <w:t>Академическая честность и плагиат</w:t>
      </w:r>
    </w:p>
    <w:p w14:paraId="4D4A1306" w14:textId="77777777" w:rsidR="001502D8" w:rsidRDefault="00000000">
      <w:pPr>
        <w:numPr>
          <w:ilvl w:val="0"/>
          <w:numId w:val="8"/>
        </w:numPr>
        <w:jc w:val="both"/>
        <w:rPr>
          <w:sz w:val="18"/>
          <w:szCs w:val="22"/>
        </w:rPr>
      </w:pPr>
      <w:r>
        <w:rPr>
          <w:sz w:val="18"/>
          <w:szCs w:val="22"/>
        </w:rPr>
        <w:t>Определение плагиата и академической нечестности</w:t>
      </w:r>
    </w:p>
    <w:p w14:paraId="2DC8AA04" w14:textId="77777777" w:rsidR="001502D8" w:rsidRDefault="00000000">
      <w:pPr>
        <w:numPr>
          <w:ilvl w:val="0"/>
          <w:numId w:val="8"/>
        </w:numPr>
        <w:jc w:val="both"/>
        <w:rPr>
          <w:sz w:val="18"/>
          <w:szCs w:val="22"/>
        </w:rPr>
      </w:pPr>
      <w:r>
        <w:rPr>
          <w:sz w:val="18"/>
          <w:szCs w:val="22"/>
        </w:rPr>
        <w:t>Последствия плагиата и списывания на экзаменах</w:t>
      </w:r>
    </w:p>
    <w:p w14:paraId="062F3752" w14:textId="77777777" w:rsidR="001502D8" w:rsidRDefault="00000000">
      <w:pPr>
        <w:numPr>
          <w:ilvl w:val="0"/>
          <w:numId w:val="9"/>
        </w:numPr>
        <w:jc w:val="both"/>
        <w:rPr>
          <w:sz w:val="18"/>
          <w:szCs w:val="22"/>
        </w:rPr>
      </w:pPr>
      <w:r>
        <w:rPr>
          <w:b/>
          <w:bCs/>
          <w:sz w:val="18"/>
          <w:szCs w:val="22"/>
        </w:rPr>
        <w:t>Дедлайны и штрафы за опоздание со сдачей работ</w:t>
      </w:r>
    </w:p>
    <w:p w14:paraId="5C69EC6D" w14:textId="77777777" w:rsidR="001502D8" w:rsidRDefault="00000000">
      <w:pPr>
        <w:numPr>
          <w:ilvl w:val="0"/>
          <w:numId w:val="10"/>
        </w:numPr>
        <w:jc w:val="both"/>
        <w:rPr>
          <w:sz w:val="18"/>
          <w:szCs w:val="22"/>
        </w:rPr>
      </w:pPr>
      <w:r>
        <w:rPr>
          <w:sz w:val="18"/>
          <w:szCs w:val="22"/>
        </w:rPr>
        <w:t>Крайние сроки сдачи домашних заданий, проектов и других работ</w:t>
      </w:r>
    </w:p>
    <w:p w14:paraId="669FEECE" w14:textId="77777777" w:rsidR="001502D8" w:rsidRDefault="00000000">
      <w:pPr>
        <w:numPr>
          <w:ilvl w:val="0"/>
          <w:numId w:val="10"/>
        </w:numPr>
        <w:jc w:val="both"/>
        <w:rPr>
          <w:sz w:val="18"/>
          <w:szCs w:val="22"/>
        </w:rPr>
      </w:pPr>
      <w:r>
        <w:rPr>
          <w:sz w:val="18"/>
          <w:szCs w:val="22"/>
        </w:rPr>
        <w:t>Штрафы за нарушение дедлайнов</w:t>
      </w:r>
    </w:p>
    <w:p w14:paraId="2099538B" w14:textId="77777777" w:rsidR="001502D8" w:rsidRDefault="00000000">
      <w:pPr>
        <w:numPr>
          <w:ilvl w:val="0"/>
          <w:numId w:val="11"/>
        </w:numPr>
        <w:jc w:val="both"/>
        <w:rPr>
          <w:sz w:val="18"/>
          <w:szCs w:val="22"/>
        </w:rPr>
      </w:pPr>
      <w:r>
        <w:rPr>
          <w:b/>
          <w:bCs/>
          <w:sz w:val="18"/>
          <w:szCs w:val="22"/>
        </w:rPr>
        <w:t>Политика пересдач и апелляций</w:t>
      </w:r>
    </w:p>
    <w:p w14:paraId="3526B4E4" w14:textId="77777777" w:rsidR="001502D8" w:rsidRDefault="00000000">
      <w:pPr>
        <w:numPr>
          <w:ilvl w:val="0"/>
          <w:numId w:val="12"/>
        </w:numPr>
        <w:jc w:val="both"/>
        <w:rPr>
          <w:sz w:val="18"/>
          <w:szCs w:val="22"/>
        </w:rPr>
      </w:pPr>
      <w:r>
        <w:rPr>
          <w:sz w:val="18"/>
          <w:szCs w:val="22"/>
        </w:rPr>
        <w:t>Условия и процедура пересдачи экзаменов и зачетов</w:t>
      </w:r>
    </w:p>
    <w:p w14:paraId="28F66DEA" w14:textId="77777777" w:rsidR="001502D8" w:rsidRDefault="00000000">
      <w:pPr>
        <w:numPr>
          <w:ilvl w:val="0"/>
          <w:numId w:val="12"/>
        </w:numPr>
        <w:jc w:val="both"/>
        <w:rPr>
          <w:sz w:val="18"/>
          <w:szCs w:val="22"/>
        </w:rPr>
      </w:pPr>
      <w:r>
        <w:rPr>
          <w:sz w:val="18"/>
          <w:szCs w:val="22"/>
        </w:rPr>
        <w:t>Правила подачи апелляций на оценки</w:t>
      </w:r>
    </w:p>
    <w:p w14:paraId="10E370BE" w14:textId="77777777" w:rsidR="001502D8" w:rsidRDefault="00000000">
      <w:pPr>
        <w:numPr>
          <w:ilvl w:val="0"/>
          <w:numId w:val="13"/>
        </w:numPr>
        <w:jc w:val="both"/>
        <w:rPr>
          <w:sz w:val="18"/>
          <w:szCs w:val="22"/>
        </w:rPr>
      </w:pPr>
      <w:r>
        <w:rPr>
          <w:b/>
          <w:bCs/>
          <w:sz w:val="18"/>
          <w:szCs w:val="22"/>
        </w:rPr>
        <w:t>Использование гаджетов на занятиях</w:t>
      </w:r>
    </w:p>
    <w:p w14:paraId="0068EE7C" w14:textId="77777777" w:rsidR="001502D8" w:rsidRDefault="00000000">
      <w:pPr>
        <w:numPr>
          <w:ilvl w:val="0"/>
          <w:numId w:val="14"/>
        </w:numPr>
        <w:jc w:val="both"/>
        <w:rPr>
          <w:sz w:val="18"/>
          <w:szCs w:val="22"/>
        </w:rPr>
      </w:pPr>
      <w:r>
        <w:rPr>
          <w:sz w:val="18"/>
          <w:szCs w:val="22"/>
        </w:rPr>
        <w:lastRenderedPageBreak/>
        <w:t>Разрешение или запрет использования телефонов, ноутбуков и других устройств на лекциях</w:t>
      </w:r>
    </w:p>
    <w:p w14:paraId="5491CD22" w14:textId="77777777" w:rsidR="001502D8" w:rsidRDefault="00000000">
      <w:pPr>
        <w:numPr>
          <w:ilvl w:val="0"/>
          <w:numId w:val="15"/>
        </w:numPr>
        <w:jc w:val="both"/>
        <w:rPr>
          <w:sz w:val="18"/>
          <w:szCs w:val="22"/>
        </w:rPr>
      </w:pPr>
      <w:r>
        <w:rPr>
          <w:b/>
          <w:bCs/>
          <w:sz w:val="18"/>
          <w:szCs w:val="22"/>
        </w:rPr>
        <w:t>Правила оформления работ и ссылок</w:t>
      </w:r>
    </w:p>
    <w:p w14:paraId="78777322" w14:textId="77777777" w:rsidR="001502D8" w:rsidRDefault="00000000">
      <w:pPr>
        <w:numPr>
          <w:ilvl w:val="0"/>
          <w:numId w:val="16"/>
        </w:numPr>
        <w:jc w:val="both"/>
        <w:rPr>
          <w:sz w:val="18"/>
          <w:szCs w:val="22"/>
        </w:rPr>
      </w:pPr>
      <w:r>
        <w:rPr>
          <w:sz w:val="18"/>
          <w:szCs w:val="22"/>
        </w:rPr>
        <w:t>Требования к оформлению письменных работ, цитированию и списку литературы</w:t>
      </w:r>
    </w:p>
    <w:p w14:paraId="1988C927" w14:textId="77777777" w:rsidR="001502D8" w:rsidRDefault="00000000">
      <w:pPr>
        <w:numPr>
          <w:ilvl w:val="0"/>
          <w:numId w:val="17"/>
        </w:numPr>
        <w:jc w:val="both"/>
        <w:rPr>
          <w:sz w:val="18"/>
          <w:szCs w:val="22"/>
        </w:rPr>
      </w:pPr>
      <w:r>
        <w:rPr>
          <w:b/>
          <w:bCs/>
          <w:sz w:val="18"/>
          <w:szCs w:val="22"/>
        </w:rPr>
        <w:t>Консультации и офисные часы преподавателя</w:t>
      </w:r>
    </w:p>
    <w:p w14:paraId="2F99A2ED" w14:textId="77777777" w:rsidR="001502D8" w:rsidRDefault="00000000">
      <w:pPr>
        <w:ind w:left="720"/>
        <w:jc w:val="both"/>
        <w:rPr>
          <w:rStyle w:val="y2iqfc"/>
          <w:i/>
          <w:color w:val="1F1F1F"/>
          <w:sz w:val="18"/>
          <w:szCs w:val="22"/>
          <w:lang w:val="ky-KG"/>
        </w:rPr>
      </w:pPr>
      <w:r>
        <w:rPr>
          <w:sz w:val="18"/>
          <w:szCs w:val="22"/>
        </w:rPr>
        <w:t>График консультаций и часы приема преподавателя для индивидуальных   консультаций и приема СРС.</w:t>
      </w:r>
      <w:r>
        <w:rPr>
          <w:rStyle w:val="y2iqfc"/>
          <w:i/>
          <w:color w:val="1F1F1F"/>
          <w:sz w:val="18"/>
          <w:szCs w:val="22"/>
          <w:lang w:val="ky-KG"/>
        </w:rPr>
        <w:t xml:space="preserve"> </w:t>
      </w:r>
    </w:p>
    <w:p w14:paraId="340C3C0F" w14:textId="77777777" w:rsidR="001502D8" w:rsidRDefault="001502D8">
      <w:pPr>
        <w:ind w:left="720"/>
        <w:jc w:val="both"/>
        <w:rPr>
          <w:rStyle w:val="y2iqfc"/>
          <w:sz w:val="22"/>
          <w:szCs w:val="22"/>
        </w:rPr>
      </w:pPr>
    </w:p>
    <w:p w14:paraId="5468DCBF" w14:textId="77777777" w:rsidR="001502D8" w:rsidRDefault="00000000">
      <w:pPr>
        <w:pStyle w:val="ad"/>
        <w:widowControl w:val="0"/>
        <w:numPr>
          <w:ilvl w:val="0"/>
          <w:numId w:val="15"/>
        </w:numPr>
        <w:spacing w:after="0" w:line="360" w:lineRule="auto"/>
        <w:ind w:right="427"/>
        <w:jc w:val="center"/>
        <w:rPr>
          <w:rFonts w:ascii="Times New Roman" w:eastAsia="Times" w:hAnsi="Times New Roman"/>
          <w:b/>
          <w:lang w:val="ky-KG"/>
        </w:rPr>
      </w:pPr>
      <w:r>
        <w:rPr>
          <w:rFonts w:ascii="Times New Roman" w:eastAsia="Times" w:hAnsi="Times New Roman"/>
          <w:b/>
          <w:lang w:val="ky-KG"/>
        </w:rPr>
        <w:t>ОБРАЗОВАТЕЛЬНЫЕ РЕСУРСЫ:</w:t>
      </w:r>
    </w:p>
    <w:tbl>
      <w:tblPr>
        <w:tblW w:w="1034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946"/>
      </w:tblGrid>
      <w:tr w:rsidR="001502D8" w14:paraId="6968D1B1" w14:textId="77777777">
        <w:trPr>
          <w:trHeight w:val="97"/>
        </w:trPr>
        <w:tc>
          <w:tcPr>
            <w:tcW w:w="340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684C" w14:textId="77777777" w:rsidR="001502D8" w:rsidRDefault="00000000">
            <w:pPr>
              <w:widowControl w:val="0"/>
              <w:ind w:left="120" w:right="912" w:firstLine="3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rFonts w:eastAsia="Times"/>
                <w:b/>
                <w:color w:val="000000"/>
                <w:sz w:val="18"/>
                <w:szCs w:val="14"/>
              </w:rPr>
              <w:t>Электрон</w:t>
            </w:r>
            <w:r>
              <w:rPr>
                <w:rFonts w:eastAsia="Times"/>
                <w:b/>
                <w:color w:val="000000"/>
                <w:sz w:val="18"/>
                <w:szCs w:val="14"/>
                <w:lang w:val="ky-KG"/>
              </w:rPr>
              <w:t>ные ресурсы: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0E70" w14:textId="77777777" w:rsidR="001502D8" w:rsidRDefault="001502D8">
            <w:pPr>
              <w:pStyle w:val="HTM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i/>
                <w:iCs/>
                <w:sz w:val="18"/>
                <w:szCs w:val="14"/>
              </w:rPr>
            </w:pPr>
            <w:hyperlink r:id="rId14" w:history="1">
              <w:r>
                <w:rPr>
                  <w:rStyle w:val="a4"/>
                  <w:rFonts w:ascii="Times New Roman" w:eastAsiaTheme="majorEastAsia" w:hAnsi="Times New Roman" w:cs="Times New Roman"/>
                  <w:i/>
                  <w:iCs/>
                  <w:sz w:val="18"/>
                  <w:szCs w:val="14"/>
                </w:rPr>
                <w:t>http://www.studmedlib.ru</w:t>
              </w:r>
            </w:hyperlink>
          </w:p>
          <w:p w14:paraId="6B5DCEEE" w14:textId="77777777" w:rsidR="001502D8" w:rsidRDefault="00000000">
            <w:pPr>
              <w:pStyle w:val="HTM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4"/>
                <w:lang w:val="en-US"/>
              </w:rPr>
              <w:t>www</w:t>
            </w:r>
            <w:r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4"/>
                <w:lang w:val="en-US"/>
              </w:rPr>
              <w:t>vmede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4"/>
                <w:lang w:val="en-US"/>
              </w:rPr>
              <w:t>org</w:t>
            </w:r>
          </w:p>
          <w:p w14:paraId="08D85E33" w14:textId="77777777" w:rsidR="001502D8" w:rsidRDefault="001502D8">
            <w:pPr>
              <w:pStyle w:val="HTM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4"/>
                <w:u w:val="single"/>
                <w:lang w:val="ky-KG"/>
              </w:rPr>
            </w:pPr>
            <w:hyperlink r:id="rId15" w:history="1">
              <w:r>
                <w:rPr>
                  <w:rStyle w:val="a4"/>
                  <w:rFonts w:ascii="Times New Roman" w:eastAsiaTheme="majorEastAsia" w:hAnsi="Times New Roman" w:cs="Times New Roman"/>
                  <w:bCs/>
                  <w:i/>
                  <w:iCs/>
                  <w:sz w:val="18"/>
                  <w:szCs w:val="14"/>
                  <w:lang w:val="ky-KG"/>
                </w:rPr>
                <w:t>https://www.pharm.kg/</w:t>
              </w:r>
            </w:hyperlink>
          </w:p>
          <w:p w14:paraId="6FA286FE" w14:textId="77777777" w:rsidR="001502D8" w:rsidRDefault="001502D8">
            <w:pPr>
              <w:pStyle w:val="HTM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4"/>
                <w:lang w:val="ky-KG"/>
              </w:rPr>
            </w:pPr>
            <w:hyperlink r:id="rId16" w:history="1">
              <w:r>
                <w:rPr>
                  <w:rStyle w:val="a4"/>
                  <w:rFonts w:ascii="Times New Roman" w:eastAsiaTheme="majorEastAsia" w:hAnsi="Times New Roman" w:cs="Times New Roman"/>
                  <w:bCs/>
                  <w:i/>
                  <w:iCs/>
                  <w:sz w:val="18"/>
                  <w:szCs w:val="14"/>
                  <w:lang w:val="ky-KG"/>
                </w:rPr>
                <w:t>https://cbd.minjust.gov.kg</w:t>
              </w:r>
            </w:hyperlink>
          </w:p>
          <w:p w14:paraId="4921AE84" w14:textId="77777777" w:rsidR="001502D8" w:rsidRDefault="001502D8">
            <w:pPr>
              <w:pStyle w:val="HTM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4"/>
                <w:lang w:val="ky-KG"/>
              </w:rPr>
            </w:pPr>
            <w:hyperlink r:id="rId17" w:history="1">
              <w:r>
                <w:rPr>
                  <w:rStyle w:val="a4"/>
                  <w:rFonts w:ascii="Times New Roman" w:eastAsiaTheme="majorEastAsia" w:hAnsi="Times New Roman" w:cs="Times New Roman"/>
                  <w:bCs/>
                  <w:i/>
                  <w:iCs/>
                  <w:sz w:val="18"/>
                  <w:szCs w:val="14"/>
                  <w:lang w:val="ky-KG"/>
                </w:rPr>
                <w:t>https://www.google.ru/</w:t>
              </w:r>
            </w:hyperlink>
          </w:p>
          <w:p w14:paraId="2C30DBB1" w14:textId="77777777" w:rsidR="001502D8" w:rsidRDefault="001502D8">
            <w:pPr>
              <w:pStyle w:val="HTML"/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4"/>
                <w:lang w:val="ky-KG"/>
              </w:rPr>
            </w:pPr>
            <w:hyperlink r:id="rId18" w:history="1">
              <w:r>
                <w:rPr>
                  <w:rStyle w:val="a4"/>
                  <w:rFonts w:ascii="Times New Roman" w:eastAsiaTheme="majorEastAsia" w:hAnsi="Times New Roman" w:cs="Times New Roman"/>
                  <w:bCs/>
                  <w:i/>
                  <w:iCs/>
                  <w:sz w:val="18"/>
                  <w:szCs w:val="14"/>
                  <w:lang w:val="ky-KG"/>
                </w:rPr>
                <w:t>https://www.youtube.com/</w:t>
              </w:r>
            </w:hyperlink>
          </w:p>
        </w:tc>
      </w:tr>
      <w:tr w:rsidR="001502D8" w14:paraId="10CC6714" w14:textId="77777777">
        <w:trPr>
          <w:trHeight w:val="172"/>
        </w:trPr>
        <w:tc>
          <w:tcPr>
            <w:tcW w:w="340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5C92" w14:textId="77777777" w:rsidR="001502D8" w:rsidRDefault="00000000">
            <w:pPr>
              <w:widowControl w:val="0"/>
              <w:ind w:left="124"/>
              <w:jc w:val="center"/>
              <w:rPr>
                <w:rFonts w:eastAsia="Times"/>
                <w:b/>
                <w:color w:val="000000"/>
                <w:sz w:val="18"/>
                <w:szCs w:val="14"/>
              </w:rPr>
            </w:pPr>
            <w:r>
              <w:rPr>
                <w:rFonts w:eastAsia="Times"/>
                <w:b/>
                <w:color w:val="000000"/>
                <w:sz w:val="18"/>
                <w:szCs w:val="14"/>
              </w:rPr>
              <w:t>Электрон</w:t>
            </w:r>
            <w:r>
              <w:rPr>
                <w:rFonts w:eastAsia="Times"/>
                <w:b/>
                <w:color w:val="000000"/>
                <w:sz w:val="18"/>
                <w:szCs w:val="14"/>
                <w:lang w:val="ky-KG"/>
              </w:rPr>
              <w:t>ные учебники: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551B" w14:textId="77777777" w:rsidR="001502D8" w:rsidRDefault="001502D8">
            <w:pPr>
              <w:pStyle w:val="ad"/>
              <w:widowControl w:val="0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" w:hAnsi="Times New Roman"/>
                <w:i/>
                <w:color w:val="000000"/>
                <w:sz w:val="18"/>
                <w:szCs w:val="14"/>
              </w:rPr>
            </w:pPr>
            <w:hyperlink r:id="rId19" w:history="1">
              <w:r>
                <w:rPr>
                  <w:rStyle w:val="a4"/>
                  <w:rFonts w:ascii="Times New Roman" w:eastAsia="Times" w:hAnsi="Times New Roman"/>
                  <w:i/>
                  <w:sz w:val="18"/>
                  <w:szCs w:val="14"/>
                </w:rPr>
                <w:t>https://ibooks.oshsu.kg</w:t>
              </w:r>
            </w:hyperlink>
          </w:p>
          <w:p w14:paraId="1A92E79E" w14:textId="77777777" w:rsidR="001502D8" w:rsidRDefault="001502D8">
            <w:pPr>
              <w:pStyle w:val="ad"/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" w:hAnsi="Times New Roman"/>
                <w:i/>
                <w:color w:val="000000"/>
                <w:sz w:val="18"/>
                <w:szCs w:val="14"/>
              </w:rPr>
            </w:pPr>
            <w:hyperlink r:id="rId20" w:history="1">
              <w:r>
                <w:rPr>
                  <w:rStyle w:val="a4"/>
                  <w:rFonts w:ascii="Times New Roman" w:eastAsia="Times" w:hAnsi="Times New Roman"/>
                  <w:i/>
                  <w:sz w:val="18"/>
                  <w:szCs w:val="14"/>
                </w:rPr>
                <w:t>https://kingmed.info/</w:t>
              </w:r>
            </w:hyperlink>
          </w:p>
        </w:tc>
      </w:tr>
      <w:tr w:rsidR="001502D8" w14:paraId="7C477093" w14:textId="77777777">
        <w:trPr>
          <w:trHeight w:val="25"/>
        </w:trPr>
        <w:tc>
          <w:tcPr>
            <w:tcW w:w="340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131B" w14:textId="77777777" w:rsidR="001502D8" w:rsidRDefault="00000000">
            <w:pPr>
              <w:widowControl w:val="0"/>
              <w:ind w:left="114"/>
              <w:jc w:val="center"/>
              <w:rPr>
                <w:rFonts w:eastAsia="Times"/>
                <w:b/>
                <w:color w:val="000000"/>
                <w:sz w:val="18"/>
                <w:szCs w:val="14"/>
              </w:rPr>
            </w:pPr>
            <w:r>
              <w:rPr>
                <w:rFonts w:eastAsia="Times"/>
                <w:b/>
                <w:color w:val="000000"/>
                <w:sz w:val="18"/>
                <w:szCs w:val="14"/>
                <w:lang w:val="ky-KG"/>
              </w:rPr>
              <w:t xml:space="preserve">Лабораторные физические </w:t>
            </w:r>
            <w:r>
              <w:rPr>
                <w:rFonts w:eastAsia="Times"/>
                <w:b/>
                <w:color w:val="000000"/>
                <w:sz w:val="18"/>
                <w:szCs w:val="14"/>
              </w:rPr>
              <w:t>ресурс</w:t>
            </w:r>
            <w:r>
              <w:rPr>
                <w:rFonts w:eastAsia="Times"/>
                <w:b/>
                <w:color w:val="000000"/>
                <w:sz w:val="18"/>
                <w:szCs w:val="14"/>
                <w:lang w:val="ky-KG"/>
              </w:rPr>
              <w:t>ы: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8A610" w14:textId="77777777" w:rsidR="001502D8" w:rsidRDefault="00000000">
            <w:pPr>
              <w:pStyle w:val="HTML"/>
              <w:jc w:val="both"/>
              <w:rPr>
                <w:rFonts w:ascii="Times New Roman" w:hAnsi="Times New Roman" w:cs="Times New Roman"/>
                <w:i/>
                <w:sz w:val="18"/>
                <w:szCs w:val="1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18"/>
                <w:szCs w:val="14"/>
              </w:rPr>
              <w:t xml:space="preserve">Интерактивная доска, Проектор, Аптека, Ролевые игры, Работа с бланками </w:t>
            </w:r>
            <w:proofErr w:type="spellStart"/>
            <w:r>
              <w:rPr>
                <w:rStyle w:val="y2iqfc"/>
                <w:rFonts w:ascii="Times New Roman" w:eastAsiaTheme="majorEastAsia" w:hAnsi="Times New Roman" w:cs="Times New Roman"/>
                <w:i/>
                <w:sz w:val="18"/>
                <w:szCs w:val="14"/>
              </w:rPr>
              <w:t>и.т.д</w:t>
            </w:r>
            <w:proofErr w:type="spellEnd"/>
            <w:r>
              <w:rPr>
                <w:rStyle w:val="y2iqfc"/>
                <w:rFonts w:ascii="Times New Roman" w:eastAsiaTheme="majorEastAsia" w:hAnsi="Times New Roman" w:cs="Times New Roman"/>
                <w:i/>
                <w:sz w:val="18"/>
                <w:szCs w:val="14"/>
              </w:rPr>
              <w:t>.</w:t>
            </w:r>
          </w:p>
        </w:tc>
      </w:tr>
      <w:tr w:rsidR="001502D8" w14:paraId="61E38DA6" w14:textId="77777777">
        <w:trPr>
          <w:trHeight w:val="25"/>
        </w:trPr>
        <w:tc>
          <w:tcPr>
            <w:tcW w:w="340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C384" w14:textId="77777777" w:rsidR="001502D8" w:rsidRDefault="00000000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b/>
                <w:sz w:val="18"/>
                <w:szCs w:val="14"/>
              </w:rPr>
              <w:t>Специальное программное обеспечение: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79292" w14:textId="77777777" w:rsidR="001502D8" w:rsidRDefault="001502D8">
            <w:pPr>
              <w:pStyle w:val="ad"/>
              <w:widowControl w:val="0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" w:hAnsi="Times New Roman"/>
                <w:bCs/>
                <w:i/>
                <w:iCs/>
                <w:color w:val="000000"/>
                <w:sz w:val="18"/>
                <w:szCs w:val="14"/>
              </w:rPr>
            </w:pPr>
            <w:hyperlink r:id="rId21" w:history="1"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  <w:lang w:val="en-US"/>
                </w:rPr>
                <w:t>https</w:t>
              </w:r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  <w:lang w:val="en-US"/>
                </w:rPr>
                <w:t>kahoot</w:t>
              </w:r>
              <w:proofErr w:type="spellEnd"/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</w:rPr>
                <w:t>.</w:t>
              </w:r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  <w:lang w:val="en-US"/>
                </w:rPr>
                <w:t>com</w:t>
              </w:r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</w:rPr>
                <w:t>/</w:t>
              </w:r>
            </w:hyperlink>
          </w:p>
          <w:p w14:paraId="3F3EA8EE" w14:textId="77777777" w:rsidR="001502D8" w:rsidRDefault="001502D8">
            <w:pPr>
              <w:pStyle w:val="ad"/>
              <w:widowControl w:val="0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" w:hAnsi="Times New Roman"/>
                <w:bCs/>
                <w:i/>
                <w:iCs/>
                <w:color w:val="000000"/>
                <w:sz w:val="18"/>
                <w:szCs w:val="14"/>
              </w:rPr>
            </w:pPr>
            <w:hyperlink r:id="rId22" w:history="1"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  <w:lang w:val="en-US"/>
                </w:rPr>
                <w:t>https</w:t>
              </w:r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  <w:lang w:val="en-US"/>
                </w:rPr>
                <w:t>biouroki</w:t>
              </w:r>
              <w:proofErr w:type="spellEnd"/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  <w:lang w:val="en-US"/>
                </w:rPr>
                <w:t>ru</w:t>
              </w:r>
              <w:proofErr w:type="spellEnd"/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</w:rPr>
                <w:t>/</w:t>
              </w:r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  <w:lang w:val="en-US"/>
                </w:rPr>
                <w:t>workshop</w:t>
              </w:r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</w:rPr>
                <w:t>/</w:t>
              </w:r>
              <w:proofErr w:type="spellStart"/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  <w:lang w:val="en-US"/>
                </w:rPr>
                <w:t>crossgen</w:t>
              </w:r>
              <w:proofErr w:type="spellEnd"/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</w:rPr>
                <w:t>.</w:t>
              </w:r>
              <w:r>
                <w:rPr>
                  <w:rStyle w:val="a4"/>
                  <w:rFonts w:ascii="Times New Roman" w:eastAsia="Times" w:hAnsi="Times New Roman"/>
                  <w:bCs/>
                  <w:i/>
                  <w:iCs/>
                  <w:sz w:val="18"/>
                  <w:szCs w:val="14"/>
                  <w:lang w:val="en-US"/>
                </w:rPr>
                <w:t>html</w:t>
              </w:r>
            </w:hyperlink>
          </w:p>
        </w:tc>
      </w:tr>
      <w:tr w:rsidR="001502D8" w:rsidRPr="00F00165" w14:paraId="77FED912" w14:textId="77777777">
        <w:trPr>
          <w:trHeight w:val="25"/>
        </w:trPr>
        <w:tc>
          <w:tcPr>
            <w:tcW w:w="340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DF550" w14:textId="77777777" w:rsidR="001502D8" w:rsidRDefault="00000000">
            <w:pPr>
              <w:widowControl w:val="0"/>
              <w:ind w:left="117"/>
              <w:jc w:val="center"/>
              <w:rPr>
                <w:rFonts w:eastAsia="Times"/>
                <w:b/>
                <w:color w:val="000000"/>
                <w:sz w:val="18"/>
                <w:szCs w:val="14"/>
              </w:rPr>
            </w:pPr>
            <w:r>
              <w:rPr>
                <w:rFonts w:eastAsia="Times"/>
                <w:b/>
                <w:color w:val="000000"/>
                <w:sz w:val="18"/>
                <w:szCs w:val="14"/>
                <w:lang w:val="ky-KG"/>
              </w:rPr>
              <w:t>Нормативно-правовые акты: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005D" w14:textId="77777777" w:rsidR="001502D8" w:rsidRDefault="001502D8">
            <w:pPr>
              <w:pStyle w:val="HTM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4"/>
                <w:u w:val="single"/>
                <w:lang w:val="ky-KG"/>
              </w:rPr>
            </w:pPr>
            <w:hyperlink r:id="rId23" w:history="1">
              <w:r>
                <w:rPr>
                  <w:rStyle w:val="a4"/>
                  <w:rFonts w:ascii="Times New Roman" w:eastAsiaTheme="majorEastAsia" w:hAnsi="Times New Roman" w:cs="Times New Roman"/>
                  <w:bCs/>
                  <w:i/>
                  <w:iCs/>
                  <w:sz w:val="18"/>
                  <w:szCs w:val="14"/>
                  <w:lang w:val="ky-KG"/>
                </w:rPr>
                <w:t>https://www.pharm.kg/</w:t>
              </w:r>
            </w:hyperlink>
          </w:p>
          <w:p w14:paraId="000FC4D5" w14:textId="77777777" w:rsidR="001502D8" w:rsidRDefault="001502D8">
            <w:pPr>
              <w:pStyle w:val="HTML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4"/>
                <w:lang w:val="ky-KG"/>
              </w:rPr>
            </w:pPr>
            <w:hyperlink r:id="rId24" w:history="1">
              <w:r>
                <w:rPr>
                  <w:rStyle w:val="a4"/>
                  <w:rFonts w:ascii="Times New Roman" w:eastAsiaTheme="majorEastAsia" w:hAnsi="Times New Roman" w:cs="Times New Roman"/>
                  <w:bCs/>
                  <w:i/>
                  <w:iCs/>
                  <w:sz w:val="18"/>
                  <w:szCs w:val="14"/>
                  <w:lang w:val="ky-KG"/>
                </w:rPr>
                <w:t>https://cbd.minjust.gov.kg</w:t>
              </w:r>
            </w:hyperlink>
          </w:p>
        </w:tc>
      </w:tr>
      <w:tr w:rsidR="001502D8" w14:paraId="2382D0FB" w14:textId="77777777">
        <w:trPr>
          <w:trHeight w:val="25"/>
        </w:trPr>
        <w:tc>
          <w:tcPr>
            <w:tcW w:w="340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A8280" w14:textId="77777777" w:rsidR="001502D8" w:rsidRDefault="00000000">
            <w:pPr>
              <w:widowControl w:val="0"/>
              <w:ind w:left="114"/>
              <w:jc w:val="center"/>
              <w:rPr>
                <w:rFonts w:eastAsia="Times"/>
                <w:b/>
                <w:color w:val="000000"/>
                <w:sz w:val="18"/>
                <w:szCs w:val="14"/>
              </w:rPr>
            </w:pPr>
            <w:r>
              <w:rPr>
                <w:rFonts w:eastAsia="Times"/>
                <w:b/>
                <w:color w:val="000000"/>
                <w:sz w:val="18"/>
                <w:szCs w:val="14"/>
                <w:lang w:val="ky-KG"/>
              </w:rPr>
              <w:t>Учебники</w:t>
            </w:r>
            <w:r>
              <w:rPr>
                <w:rFonts w:eastAsia="Times"/>
                <w:b/>
                <w:color w:val="000000"/>
                <w:sz w:val="18"/>
                <w:szCs w:val="14"/>
              </w:rPr>
              <w:t xml:space="preserve"> (</w:t>
            </w:r>
            <w:r>
              <w:rPr>
                <w:rFonts w:eastAsia="Times"/>
                <w:b/>
                <w:color w:val="000000"/>
                <w:sz w:val="18"/>
                <w:szCs w:val="14"/>
                <w:lang w:val="ky-KG"/>
              </w:rPr>
              <w:t>библиотека</w:t>
            </w:r>
            <w:r>
              <w:rPr>
                <w:rFonts w:eastAsia="Times"/>
                <w:b/>
                <w:color w:val="000000"/>
                <w:sz w:val="18"/>
                <w:szCs w:val="14"/>
              </w:rPr>
              <w:t>):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36A3" w14:textId="77777777" w:rsidR="001502D8" w:rsidRDefault="00000000">
            <w:pPr>
              <w:jc w:val="both"/>
              <w:rPr>
                <w:i/>
                <w:iCs/>
                <w:sz w:val="18"/>
                <w:szCs w:val="14"/>
                <w:lang w:val="ky-KG"/>
              </w:rPr>
            </w:pPr>
            <w:r>
              <w:rPr>
                <w:i/>
                <w:iCs/>
                <w:sz w:val="18"/>
                <w:szCs w:val="14"/>
              </w:rPr>
              <w:t xml:space="preserve">1.  Основы медицинского менеджмента и маркетинга </w:t>
            </w:r>
            <w:proofErr w:type="gramStart"/>
            <w:r>
              <w:rPr>
                <w:i/>
                <w:iCs/>
                <w:sz w:val="18"/>
                <w:szCs w:val="14"/>
              </w:rPr>
              <w:t>Н.Г</w:t>
            </w:r>
            <w:proofErr w:type="gramEnd"/>
            <w:r>
              <w:rPr>
                <w:i/>
                <w:iCs/>
                <w:sz w:val="18"/>
                <w:szCs w:val="14"/>
              </w:rPr>
              <w:t xml:space="preserve"> Петрова Додонова И, Погосян.</w:t>
            </w:r>
          </w:p>
          <w:p w14:paraId="1C7E8146" w14:textId="77777777" w:rsidR="001502D8" w:rsidRDefault="00000000">
            <w:pPr>
              <w:jc w:val="both"/>
              <w:rPr>
                <w:i/>
                <w:iCs/>
                <w:sz w:val="18"/>
                <w:szCs w:val="14"/>
              </w:rPr>
            </w:pPr>
            <w:r>
              <w:rPr>
                <w:i/>
                <w:iCs/>
                <w:sz w:val="18"/>
                <w:szCs w:val="14"/>
              </w:rPr>
              <w:t xml:space="preserve"> 2.  Менеджмент и Маркетинг в </w:t>
            </w:r>
            <w:proofErr w:type="gramStart"/>
            <w:r>
              <w:rPr>
                <w:i/>
                <w:iCs/>
                <w:sz w:val="18"/>
                <w:szCs w:val="14"/>
              </w:rPr>
              <w:t>фармации  В.А</w:t>
            </w:r>
            <w:proofErr w:type="gramEnd"/>
            <w:r>
              <w:rPr>
                <w:i/>
                <w:iCs/>
                <w:sz w:val="18"/>
                <w:szCs w:val="14"/>
              </w:rPr>
              <w:t xml:space="preserve">  Демченко</w:t>
            </w:r>
          </w:p>
          <w:p w14:paraId="5C7D00AE" w14:textId="77777777" w:rsidR="001502D8" w:rsidRDefault="00000000">
            <w:pPr>
              <w:jc w:val="both"/>
              <w:rPr>
                <w:i/>
                <w:iCs/>
                <w:sz w:val="18"/>
                <w:szCs w:val="14"/>
                <w:lang w:val="ky-KG"/>
              </w:rPr>
            </w:pPr>
            <w:r>
              <w:rPr>
                <w:i/>
                <w:iCs/>
                <w:sz w:val="18"/>
                <w:szCs w:val="14"/>
              </w:rPr>
              <w:t xml:space="preserve"> 3.  Менеджмент и маркетинг в </w:t>
            </w:r>
            <w:proofErr w:type="gramStart"/>
            <w:r>
              <w:rPr>
                <w:i/>
                <w:iCs/>
                <w:sz w:val="18"/>
                <w:szCs w:val="14"/>
              </w:rPr>
              <w:t>фармации  З.Н</w:t>
            </w:r>
            <w:proofErr w:type="gramEnd"/>
            <w:r>
              <w:rPr>
                <w:i/>
                <w:iCs/>
                <w:sz w:val="18"/>
                <w:szCs w:val="14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4"/>
              </w:rPr>
              <w:t>Мнушко</w:t>
            </w:r>
            <w:proofErr w:type="spellEnd"/>
          </w:p>
          <w:p w14:paraId="0F2E2231" w14:textId="77777777" w:rsidR="001502D8" w:rsidRDefault="00000000">
            <w:pPr>
              <w:jc w:val="both"/>
              <w:rPr>
                <w:rStyle w:val="a4"/>
                <w:i/>
                <w:iCs/>
                <w:color w:val="auto"/>
                <w:sz w:val="18"/>
                <w:szCs w:val="14"/>
                <w:u w:val="none"/>
              </w:rPr>
            </w:pPr>
            <w:r>
              <w:rPr>
                <w:i/>
                <w:iCs/>
                <w:sz w:val="18"/>
                <w:szCs w:val="14"/>
                <w:lang w:val="ky-KG"/>
              </w:rPr>
              <w:t xml:space="preserve">4. </w:t>
            </w:r>
            <w:hyperlink r:id="rId25" w:history="1">
              <w:r w:rsidR="001502D8">
                <w:rPr>
                  <w:rStyle w:val="a4"/>
                  <w:rFonts w:eastAsia="Times"/>
                  <w:i/>
                  <w:sz w:val="18"/>
                  <w:szCs w:val="14"/>
                </w:rPr>
                <w:t>https://ibooks.oshsu.kg</w:t>
              </w:r>
            </w:hyperlink>
          </w:p>
          <w:p w14:paraId="57AD0417" w14:textId="77777777" w:rsidR="001502D8" w:rsidRDefault="001502D8">
            <w:pPr>
              <w:jc w:val="both"/>
              <w:rPr>
                <w:sz w:val="18"/>
                <w:szCs w:val="14"/>
              </w:rPr>
            </w:pPr>
          </w:p>
        </w:tc>
      </w:tr>
    </w:tbl>
    <w:p w14:paraId="27CA3CBA" w14:textId="77777777" w:rsidR="001502D8" w:rsidRDefault="001502D8">
      <w:pPr>
        <w:jc w:val="both"/>
        <w:rPr>
          <w:sz w:val="24"/>
          <w:szCs w:val="24"/>
        </w:rPr>
      </w:pPr>
    </w:p>
    <w:p w14:paraId="27ED0F80" w14:textId="77777777" w:rsidR="001502D8" w:rsidRDefault="001502D8">
      <w:pPr>
        <w:jc w:val="both"/>
        <w:rPr>
          <w:sz w:val="24"/>
          <w:szCs w:val="24"/>
        </w:rPr>
      </w:pPr>
    </w:p>
    <w:p w14:paraId="41A2927F" w14:textId="77777777" w:rsidR="001502D8" w:rsidRDefault="001502D8">
      <w:pPr>
        <w:jc w:val="both"/>
        <w:rPr>
          <w:sz w:val="24"/>
          <w:szCs w:val="24"/>
        </w:rPr>
      </w:pPr>
    </w:p>
    <w:p w14:paraId="2FE32D3E" w14:textId="77777777" w:rsidR="001502D8" w:rsidRDefault="001502D8">
      <w:pPr>
        <w:jc w:val="both"/>
        <w:rPr>
          <w:sz w:val="24"/>
          <w:szCs w:val="24"/>
        </w:rPr>
      </w:pPr>
    </w:p>
    <w:p w14:paraId="1B60C0A6" w14:textId="77777777" w:rsidR="001502D8" w:rsidRDefault="001502D8">
      <w:pPr>
        <w:jc w:val="both"/>
        <w:rPr>
          <w:sz w:val="24"/>
          <w:szCs w:val="24"/>
        </w:rPr>
      </w:pPr>
    </w:p>
    <w:p w14:paraId="38571175" w14:textId="77777777" w:rsidR="001502D8" w:rsidRDefault="001502D8">
      <w:pPr>
        <w:jc w:val="both"/>
        <w:rPr>
          <w:sz w:val="24"/>
          <w:szCs w:val="24"/>
        </w:rPr>
      </w:pPr>
    </w:p>
    <w:p w14:paraId="2B25CE4E" w14:textId="77777777" w:rsidR="001502D8" w:rsidRDefault="001502D8">
      <w:pPr>
        <w:jc w:val="both"/>
        <w:rPr>
          <w:sz w:val="24"/>
          <w:szCs w:val="24"/>
        </w:rPr>
      </w:pPr>
    </w:p>
    <w:p w14:paraId="11AC0221" w14:textId="77777777" w:rsidR="001502D8" w:rsidRDefault="001502D8">
      <w:pPr>
        <w:jc w:val="both"/>
        <w:rPr>
          <w:sz w:val="24"/>
          <w:szCs w:val="24"/>
        </w:rPr>
      </w:pPr>
    </w:p>
    <w:p w14:paraId="6AB56817" w14:textId="77777777" w:rsidR="001502D8" w:rsidRDefault="001502D8">
      <w:pPr>
        <w:jc w:val="both"/>
        <w:rPr>
          <w:sz w:val="24"/>
          <w:szCs w:val="24"/>
        </w:rPr>
      </w:pPr>
    </w:p>
    <w:p w14:paraId="2C4773C4" w14:textId="77777777" w:rsidR="001502D8" w:rsidRDefault="001502D8">
      <w:pPr>
        <w:jc w:val="both"/>
        <w:rPr>
          <w:sz w:val="24"/>
          <w:szCs w:val="24"/>
        </w:rPr>
      </w:pPr>
    </w:p>
    <w:p w14:paraId="0B1B62DE" w14:textId="77777777" w:rsidR="001502D8" w:rsidRDefault="001502D8">
      <w:pPr>
        <w:jc w:val="both"/>
        <w:rPr>
          <w:sz w:val="24"/>
          <w:szCs w:val="24"/>
        </w:rPr>
      </w:pPr>
    </w:p>
    <w:p w14:paraId="5AAB3017" w14:textId="77777777" w:rsidR="001502D8" w:rsidRDefault="001502D8">
      <w:pPr>
        <w:jc w:val="both"/>
        <w:rPr>
          <w:sz w:val="24"/>
          <w:szCs w:val="24"/>
        </w:rPr>
      </w:pPr>
    </w:p>
    <w:p w14:paraId="3FCFC870" w14:textId="77777777" w:rsidR="001502D8" w:rsidRDefault="001502D8">
      <w:pPr>
        <w:jc w:val="both"/>
        <w:rPr>
          <w:sz w:val="24"/>
          <w:szCs w:val="24"/>
        </w:rPr>
      </w:pPr>
    </w:p>
    <w:p w14:paraId="1304F6FF" w14:textId="77777777" w:rsidR="001502D8" w:rsidRDefault="001502D8">
      <w:pPr>
        <w:jc w:val="both"/>
        <w:rPr>
          <w:sz w:val="24"/>
          <w:szCs w:val="24"/>
        </w:rPr>
      </w:pPr>
    </w:p>
    <w:p w14:paraId="2D061B43" w14:textId="77777777" w:rsidR="001502D8" w:rsidRDefault="001502D8">
      <w:pPr>
        <w:jc w:val="both"/>
        <w:rPr>
          <w:sz w:val="24"/>
          <w:szCs w:val="24"/>
        </w:rPr>
      </w:pPr>
    </w:p>
    <w:p w14:paraId="56225DF9" w14:textId="77777777" w:rsidR="001502D8" w:rsidRDefault="001502D8">
      <w:pPr>
        <w:jc w:val="both"/>
        <w:rPr>
          <w:sz w:val="24"/>
          <w:szCs w:val="24"/>
        </w:rPr>
      </w:pPr>
    </w:p>
    <w:p w14:paraId="5187B867" w14:textId="77777777" w:rsidR="001502D8" w:rsidRDefault="001502D8">
      <w:pPr>
        <w:jc w:val="both"/>
        <w:rPr>
          <w:sz w:val="24"/>
          <w:szCs w:val="24"/>
        </w:rPr>
      </w:pPr>
    </w:p>
    <w:p w14:paraId="2441C22B" w14:textId="77777777" w:rsidR="001502D8" w:rsidRDefault="001502D8">
      <w:pPr>
        <w:jc w:val="both"/>
        <w:rPr>
          <w:sz w:val="24"/>
          <w:szCs w:val="24"/>
        </w:rPr>
      </w:pPr>
    </w:p>
    <w:p w14:paraId="0F6BD98F" w14:textId="77777777" w:rsidR="001502D8" w:rsidRDefault="001502D8">
      <w:pPr>
        <w:jc w:val="both"/>
        <w:rPr>
          <w:sz w:val="24"/>
          <w:szCs w:val="24"/>
        </w:rPr>
      </w:pPr>
    </w:p>
    <w:p w14:paraId="2D05DA56" w14:textId="77777777" w:rsidR="001502D8" w:rsidRDefault="001502D8">
      <w:pPr>
        <w:jc w:val="both"/>
        <w:rPr>
          <w:sz w:val="24"/>
          <w:szCs w:val="24"/>
        </w:rPr>
      </w:pPr>
    </w:p>
    <w:p w14:paraId="131F370D" w14:textId="77777777" w:rsidR="001502D8" w:rsidRDefault="001502D8">
      <w:pPr>
        <w:jc w:val="both"/>
        <w:rPr>
          <w:sz w:val="24"/>
          <w:szCs w:val="24"/>
        </w:rPr>
      </w:pPr>
    </w:p>
    <w:p w14:paraId="350DE8DB" w14:textId="77777777" w:rsidR="001502D8" w:rsidRDefault="001502D8">
      <w:pPr>
        <w:jc w:val="both"/>
        <w:rPr>
          <w:sz w:val="24"/>
          <w:szCs w:val="24"/>
        </w:rPr>
      </w:pPr>
    </w:p>
    <w:p w14:paraId="42CD49D1" w14:textId="77777777" w:rsidR="001502D8" w:rsidRDefault="001502D8">
      <w:pPr>
        <w:jc w:val="both"/>
        <w:rPr>
          <w:sz w:val="24"/>
          <w:szCs w:val="24"/>
        </w:rPr>
      </w:pPr>
    </w:p>
    <w:p w14:paraId="03548DBD" w14:textId="77777777" w:rsidR="001502D8" w:rsidRDefault="001502D8">
      <w:pPr>
        <w:jc w:val="both"/>
        <w:rPr>
          <w:sz w:val="24"/>
          <w:szCs w:val="24"/>
        </w:rPr>
      </w:pPr>
    </w:p>
    <w:p w14:paraId="4CDD2D71" w14:textId="77777777" w:rsidR="001502D8" w:rsidRDefault="001502D8">
      <w:pPr>
        <w:jc w:val="both"/>
        <w:rPr>
          <w:sz w:val="24"/>
          <w:szCs w:val="24"/>
        </w:rPr>
      </w:pPr>
    </w:p>
    <w:p w14:paraId="1589B0E9" w14:textId="77777777" w:rsidR="001502D8" w:rsidRDefault="001502D8">
      <w:pPr>
        <w:jc w:val="both"/>
        <w:rPr>
          <w:sz w:val="24"/>
          <w:szCs w:val="24"/>
        </w:rPr>
      </w:pPr>
    </w:p>
    <w:p w14:paraId="6F58505A" w14:textId="77777777" w:rsidR="001502D8" w:rsidRDefault="001502D8">
      <w:pPr>
        <w:jc w:val="both"/>
        <w:rPr>
          <w:sz w:val="24"/>
          <w:szCs w:val="24"/>
        </w:rPr>
      </w:pPr>
    </w:p>
    <w:p w14:paraId="2D4A772B" w14:textId="77777777" w:rsidR="001502D8" w:rsidRDefault="001502D8">
      <w:pPr>
        <w:jc w:val="both"/>
        <w:rPr>
          <w:sz w:val="24"/>
          <w:szCs w:val="24"/>
        </w:rPr>
      </w:pPr>
    </w:p>
    <w:p w14:paraId="1EE8E1D0" w14:textId="77777777" w:rsidR="001502D8" w:rsidRDefault="001502D8">
      <w:pPr>
        <w:jc w:val="both"/>
        <w:rPr>
          <w:sz w:val="24"/>
          <w:szCs w:val="24"/>
        </w:rPr>
      </w:pPr>
    </w:p>
    <w:p w14:paraId="0F055DB2" w14:textId="77777777" w:rsidR="001502D8" w:rsidRDefault="001502D8">
      <w:pPr>
        <w:jc w:val="both"/>
        <w:rPr>
          <w:sz w:val="24"/>
          <w:szCs w:val="24"/>
        </w:rPr>
      </w:pPr>
    </w:p>
    <w:p w14:paraId="7648272F" w14:textId="77777777" w:rsidR="001502D8" w:rsidRDefault="001502D8">
      <w:pPr>
        <w:jc w:val="both"/>
        <w:rPr>
          <w:sz w:val="24"/>
          <w:szCs w:val="24"/>
        </w:rPr>
      </w:pPr>
    </w:p>
    <w:p w14:paraId="26EBF98C" w14:textId="77777777" w:rsidR="001502D8" w:rsidRDefault="001502D8">
      <w:pPr>
        <w:jc w:val="both"/>
        <w:rPr>
          <w:sz w:val="24"/>
          <w:szCs w:val="24"/>
        </w:rPr>
      </w:pPr>
    </w:p>
    <w:p w14:paraId="037C0976" w14:textId="77777777" w:rsidR="001502D8" w:rsidRDefault="001502D8">
      <w:pPr>
        <w:jc w:val="both"/>
        <w:rPr>
          <w:sz w:val="24"/>
          <w:szCs w:val="24"/>
        </w:rPr>
      </w:pPr>
    </w:p>
    <w:p w14:paraId="7D6A1021" w14:textId="77777777" w:rsidR="001502D8" w:rsidRDefault="001502D8">
      <w:pPr>
        <w:jc w:val="both"/>
        <w:rPr>
          <w:sz w:val="24"/>
          <w:szCs w:val="24"/>
        </w:rPr>
      </w:pPr>
    </w:p>
    <w:p w14:paraId="250A9D60" w14:textId="77777777" w:rsidR="001502D8" w:rsidRDefault="00000000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Султанов Н.Э.</w:t>
      </w:r>
    </w:p>
    <w:sectPr w:rsidR="001502D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3A7"/>
    <w:multiLevelType w:val="multilevel"/>
    <w:tmpl w:val="025523A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7B43BE5"/>
    <w:multiLevelType w:val="multilevel"/>
    <w:tmpl w:val="07B43B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75909"/>
    <w:multiLevelType w:val="multilevel"/>
    <w:tmpl w:val="0A0759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51E6734"/>
    <w:multiLevelType w:val="multilevel"/>
    <w:tmpl w:val="151E6734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C3B32BE"/>
    <w:multiLevelType w:val="multilevel"/>
    <w:tmpl w:val="1C3B32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81A20"/>
    <w:multiLevelType w:val="multilevel"/>
    <w:tmpl w:val="1FA81A2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2EC73507"/>
    <w:multiLevelType w:val="multilevel"/>
    <w:tmpl w:val="2EC735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1433B"/>
    <w:multiLevelType w:val="multilevel"/>
    <w:tmpl w:val="3C41433B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lowerLetter"/>
      <w:lvlText w:val="%2."/>
      <w:lvlJc w:val="left"/>
      <w:pPr>
        <w:ind w:left="1579" w:hanging="360"/>
      </w:pPr>
    </w:lvl>
    <w:lvl w:ilvl="2">
      <w:start w:val="1"/>
      <w:numFmt w:val="lowerRoman"/>
      <w:lvlText w:val="%3."/>
      <w:lvlJc w:val="right"/>
      <w:pPr>
        <w:ind w:left="2299" w:hanging="180"/>
      </w:pPr>
    </w:lvl>
    <w:lvl w:ilvl="3">
      <w:start w:val="1"/>
      <w:numFmt w:val="decimal"/>
      <w:lvlText w:val="%4."/>
      <w:lvlJc w:val="left"/>
      <w:pPr>
        <w:ind w:left="3019" w:hanging="360"/>
      </w:pPr>
    </w:lvl>
    <w:lvl w:ilvl="4">
      <w:start w:val="1"/>
      <w:numFmt w:val="lowerLetter"/>
      <w:lvlText w:val="%5."/>
      <w:lvlJc w:val="left"/>
      <w:pPr>
        <w:ind w:left="3739" w:hanging="360"/>
      </w:pPr>
    </w:lvl>
    <w:lvl w:ilvl="5">
      <w:start w:val="1"/>
      <w:numFmt w:val="lowerRoman"/>
      <w:lvlText w:val="%6."/>
      <w:lvlJc w:val="right"/>
      <w:pPr>
        <w:ind w:left="4459" w:hanging="180"/>
      </w:pPr>
    </w:lvl>
    <w:lvl w:ilvl="6">
      <w:start w:val="1"/>
      <w:numFmt w:val="decimal"/>
      <w:lvlText w:val="%7."/>
      <w:lvlJc w:val="left"/>
      <w:pPr>
        <w:ind w:left="5179" w:hanging="360"/>
      </w:pPr>
    </w:lvl>
    <w:lvl w:ilvl="7">
      <w:start w:val="1"/>
      <w:numFmt w:val="lowerLetter"/>
      <w:lvlText w:val="%8."/>
      <w:lvlJc w:val="left"/>
      <w:pPr>
        <w:ind w:left="5899" w:hanging="360"/>
      </w:pPr>
    </w:lvl>
    <w:lvl w:ilvl="8">
      <w:start w:val="1"/>
      <w:numFmt w:val="lowerRoman"/>
      <w:lvlText w:val="%9."/>
      <w:lvlJc w:val="right"/>
      <w:pPr>
        <w:ind w:left="6619" w:hanging="180"/>
      </w:pPr>
    </w:lvl>
  </w:abstractNum>
  <w:abstractNum w:abstractNumId="8" w15:restartNumberingAfterBreak="0">
    <w:nsid w:val="46415CD8"/>
    <w:multiLevelType w:val="multilevel"/>
    <w:tmpl w:val="46415CD8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47695C80"/>
    <w:multiLevelType w:val="multilevel"/>
    <w:tmpl w:val="47695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51412"/>
    <w:multiLevelType w:val="multilevel"/>
    <w:tmpl w:val="4B6514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64670"/>
    <w:multiLevelType w:val="multilevel"/>
    <w:tmpl w:val="5306467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35C48AC"/>
    <w:multiLevelType w:val="multilevel"/>
    <w:tmpl w:val="535C48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F67CC"/>
    <w:multiLevelType w:val="multilevel"/>
    <w:tmpl w:val="54BF67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E6A16"/>
    <w:multiLevelType w:val="multilevel"/>
    <w:tmpl w:val="5B5E6A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672C4C"/>
    <w:multiLevelType w:val="multilevel"/>
    <w:tmpl w:val="60672C4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631C6D30"/>
    <w:multiLevelType w:val="multilevel"/>
    <w:tmpl w:val="631C6D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574F8"/>
    <w:multiLevelType w:val="multilevel"/>
    <w:tmpl w:val="67A574F8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6E086507"/>
    <w:multiLevelType w:val="multilevel"/>
    <w:tmpl w:val="6E086507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957C7"/>
    <w:multiLevelType w:val="multilevel"/>
    <w:tmpl w:val="71D957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590BA4"/>
    <w:multiLevelType w:val="multilevel"/>
    <w:tmpl w:val="72590BA4"/>
    <w:lvl w:ilvl="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4101">
    <w:abstractNumId w:val="10"/>
  </w:num>
  <w:num w:numId="2" w16cid:durableId="58137248">
    <w:abstractNumId w:val="21"/>
  </w:num>
  <w:num w:numId="3" w16cid:durableId="558058502">
    <w:abstractNumId w:val="19"/>
  </w:num>
  <w:num w:numId="4" w16cid:durableId="668827522">
    <w:abstractNumId w:val="18"/>
  </w:num>
  <w:num w:numId="5" w16cid:durableId="1599872931">
    <w:abstractNumId w:val="2"/>
  </w:num>
  <w:num w:numId="6" w16cid:durableId="554390343">
    <w:abstractNumId w:val="17"/>
  </w:num>
  <w:num w:numId="7" w16cid:durableId="1053969528">
    <w:abstractNumId w:val="0"/>
  </w:num>
  <w:num w:numId="8" w16cid:durableId="2002540898">
    <w:abstractNumId w:val="20"/>
  </w:num>
  <w:num w:numId="9" w16cid:durableId="570432069">
    <w:abstractNumId w:val="11"/>
  </w:num>
  <w:num w:numId="10" w16cid:durableId="577860679">
    <w:abstractNumId w:val="14"/>
  </w:num>
  <w:num w:numId="11" w16cid:durableId="167448106">
    <w:abstractNumId w:val="5"/>
  </w:num>
  <w:num w:numId="12" w16cid:durableId="1482380458">
    <w:abstractNumId w:val="4"/>
  </w:num>
  <w:num w:numId="13" w16cid:durableId="927033040">
    <w:abstractNumId w:val="3"/>
  </w:num>
  <w:num w:numId="14" w16cid:durableId="1288973581">
    <w:abstractNumId w:val="12"/>
  </w:num>
  <w:num w:numId="15" w16cid:durableId="847258572">
    <w:abstractNumId w:val="8"/>
  </w:num>
  <w:num w:numId="16" w16cid:durableId="241066788">
    <w:abstractNumId w:val="13"/>
  </w:num>
  <w:num w:numId="17" w16cid:durableId="1054810090">
    <w:abstractNumId w:val="16"/>
  </w:num>
  <w:num w:numId="18" w16cid:durableId="1719932792">
    <w:abstractNumId w:val="1"/>
  </w:num>
  <w:num w:numId="19" w16cid:durableId="1578510740">
    <w:abstractNumId w:val="7"/>
  </w:num>
  <w:num w:numId="20" w16cid:durableId="778719225">
    <w:abstractNumId w:val="6"/>
  </w:num>
  <w:num w:numId="21" w16cid:durableId="1332758840">
    <w:abstractNumId w:val="9"/>
  </w:num>
  <w:num w:numId="22" w16cid:durableId="9291953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DB"/>
    <w:rsid w:val="00020BB9"/>
    <w:rsid w:val="00031BEB"/>
    <w:rsid w:val="00061F8D"/>
    <w:rsid w:val="00067845"/>
    <w:rsid w:val="00086AAE"/>
    <w:rsid w:val="000A144A"/>
    <w:rsid w:val="0013232E"/>
    <w:rsid w:val="001364A7"/>
    <w:rsid w:val="00137B23"/>
    <w:rsid w:val="001502D8"/>
    <w:rsid w:val="00150805"/>
    <w:rsid w:val="001661EE"/>
    <w:rsid w:val="00191BDD"/>
    <w:rsid w:val="00195330"/>
    <w:rsid w:val="001B58D0"/>
    <w:rsid w:val="001D1005"/>
    <w:rsid w:val="001D61A1"/>
    <w:rsid w:val="001E3BE5"/>
    <w:rsid w:val="001F5E7F"/>
    <w:rsid w:val="001F7323"/>
    <w:rsid w:val="002065B5"/>
    <w:rsid w:val="00210F6A"/>
    <w:rsid w:val="0021481F"/>
    <w:rsid w:val="0023591F"/>
    <w:rsid w:val="0027555D"/>
    <w:rsid w:val="00281D4F"/>
    <w:rsid w:val="00283BF7"/>
    <w:rsid w:val="00285529"/>
    <w:rsid w:val="002A4697"/>
    <w:rsid w:val="002B68A2"/>
    <w:rsid w:val="002C178C"/>
    <w:rsid w:val="00311EDB"/>
    <w:rsid w:val="0032616E"/>
    <w:rsid w:val="003303CB"/>
    <w:rsid w:val="003425E4"/>
    <w:rsid w:val="003430C2"/>
    <w:rsid w:val="003670A2"/>
    <w:rsid w:val="003B752D"/>
    <w:rsid w:val="003C2CBD"/>
    <w:rsid w:val="003E330F"/>
    <w:rsid w:val="003E4B29"/>
    <w:rsid w:val="003F5BE0"/>
    <w:rsid w:val="0040773A"/>
    <w:rsid w:val="00413487"/>
    <w:rsid w:val="00432DAB"/>
    <w:rsid w:val="00432E66"/>
    <w:rsid w:val="00495FAE"/>
    <w:rsid w:val="004A0B2A"/>
    <w:rsid w:val="004B525B"/>
    <w:rsid w:val="004B7CCC"/>
    <w:rsid w:val="004F0083"/>
    <w:rsid w:val="005055B0"/>
    <w:rsid w:val="00506629"/>
    <w:rsid w:val="00537822"/>
    <w:rsid w:val="005739D1"/>
    <w:rsid w:val="00592BDE"/>
    <w:rsid w:val="005B445A"/>
    <w:rsid w:val="005B7046"/>
    <w:rsid w:val="005F67C9"/>
    <w:rsid w:val="0060040B"/>
    <w:rsid w:val="00655CB9"/>
    <w:rsid w:val="0065758D"/>
    <w:rsid w:val="006713FA"/>
    <w:rsid w:val="00685F50"/>
    <w:rsid w:val="0069690A"/>
    <w:rsid w:val="006D3303"/>
    <w:rsid w:val="006D53ED"/>
    <w:rsid w:val="006E3C6C"/>
    <w:rsid w:val="006F77D0"/>
    <w:rsid w:val="00727FB9"/>
    <w:rsid w:val="00791224"/>
    <w:rsid w:val="007E23BC"/>
    <w:rsid w:val="00800D54"/>
    <w:rsid w:val="00842AF3"/>
    <w:rsid w:val="008513D8"/>
    <w:rsid w:val="00857253"/>
    <w:rsid w:val="00862E4A"/>
    <w:rsid w:val="00871F1E"/>
    <w:rsid w:val="008B5AE3"/>
    <w:rsid w:val="008C2845"/>
    <w:rsid w:val="008E04C0"/>
    <w:rsid w:val="008F2637"/>
    <w:rsid w:val="0093105E"/>
    <w:rsid w:val="00932B58"/>
    <w:rsid w:val="00933AD0"/>
    <w:rsid w:val="009A0BD5"/>
    <w:rsid w:val="009C6EAA"/>
    <w:rsid w:val="009D5B98"/>
    <w:rsid w:val="009E485F"/>
    <w:rsid w:val="009E6532"/>
    <w:rsid w:val="00A01C25"/>
    <w:rsid w:val="00A16D71"/>
    <w:rsid w:val="00A327C6"/>
    <w:rsid w:val="00A5425C"/>
    <w:rsid w:val="00A816E3"/>
    <w:rsid w:val="00A82162"/>
    <w:rsid w:val="00A83E76"/>
    <w:rsid w:val="00AA41E9"/>
    <w:rsid w:val="00AE1520"/>
    <w:rsid w:val="00AE5DFA"/>
    <w:rsid w:val="00B102EE"/>
    <w:rsid w:val="00B42B8A"/>
    <w:rsid w:val="00B4379B"/>
    <w:rsid w:val="00B80AD5"/>
    <w:rsid w:val="00BB7CCF"/>
    <w:rsid w:val="00BD0BA9"/>
    <w:rsid w:val="00C1598C"/>
    <w:rsid w:val="00C363D4"/>
    <w:rsid w:val="00C422A2"/>
    <w:rsid w:val="00C51189"/>
    <w:rsid w:val="00C53871"/>
    <w:rsid w:val="00C8093E"/>
    <w:rsid w:val="00CA18AD"/>
    <w:rsid w:val="00CE669E"/>
    <w:rsid w:val="00CF76EF"/>
    <w:rsid w:val="00D032BC"/>
    <w:rsid w:val="00D11AA2"/>
    <w:rsid w:val="00D15667"/>
    <w:rsid w:val="00D357E9"/>
    <w:rsid w:val="00D642BF"/>
    <w:rsid w:val="00DC40D0"/>
    <w:rsid w:val="00DD2B1F"/>
    <w:rsid w:val="00DE2F79"/>
    <w:rsid w:val="00DE534D"/>
    <w:rsid w:val="00DE540D"/>
    <w:rsid w:val="00E03808"/>
    <w:rsid w:val="00E17F8E"/>
    <w:rsid w:val="00E203DD"/>
    <w:rsid w:val="00F00165"/>
    <w:rsid w:val="00F16CD2"/>
    <w:rsid w:val="00F17839"/>
    <w:rsid w:val="00F3171C"/>
    <w:rsid w:val="00F422C1"/>
    <w:rsid w:val="00F50FCF"/>
    <w:rsid w:val="00F52F98"/>
    <w:rsid w:val="00FC0632"/>
    <w:rsid w:val="0F482EB2"/>
    <w:rsid w:val="260F1307"/>
    <w:rsid w:val="39120C77"/>
    <w:rsid w:val="40064EE4"/>
    <w:rsid w:val="42196E06"/>
    <w:rsid w:val="53802BA8"/>
    <w:rsid w:val="5781026F"/>
    <w:rsid w:val="660A42B3"/>
    <w:rsid w:val="69CC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E5A8"/>
  <w15:docId w15:val="{F74C7123-CE59-476E-BF3F-E86A0C5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4">
    <w:name w:val="Hyperlink"/>
    <w:basedOn w:val="a0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Body Text"/>
    <w:basedOn w:val="a"/>
    <w:link w:val="a9"/>
    <w:uiPriority w:val="99"/>
    <w:unhideWhenUsed/>
    <w:qFormat/>
    <w:pPr>
      <w:spacing w:after="120"/>
    </w:pPr>
  </w:style>
  <w:style w:type="paragraph" w:styleId="aa">
    <w:name w:val="List"/>
    <w:basedOn w:val="a"/>
    <w:uiPriority w:val="99"/>
    <w:unhideWhenUsed/>
    <w:qFormat/>
    <w:pPr>
      <w:ind w:left="283" w:hanging="283"/>
      <w:contextualSpacing/>
    </w:pPr>
  </w:style>
  <w:style w:type="paragraph" w:styleId="ab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uiPriority w:val="3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qFormat/>
  </w:style>
  <w:style w:type="character" w:customStyle="1" w:styleId="a9">
    <w:name w:val="Основной текст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hitespace-nowrap">
    <w:name w:val="whitespace-nowrap"/>
    <w:basedOn w:val="a0"/>
    <w:qFormat/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0pt">
    <w:name w:val="Основной текст + Интервал 0 pt"/>
    <w:basedOn w:val="a0"/>
    <w:uiPriority w:val="99"/>
    <w:qFormat/>
    <w:rPr>
      <w:rFonts w:ascii="Times New Roman" w:eastAsia="Times New Roman" w:hAnsi="Times New Roman" w:cs="Times New Roman" w:hint="default"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20"/>
    <w:qFormat/>
    <w:locked/>
    <w:rPr>
      <w:rFonts w:ascii="Times New Roman" w:eastAsia="Times New Roman" w:hAnsi="Times New Roman"/>
      <w:spacing w:val="20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e"/>
    <w:qFormat/>
    <w:pPr>
      <w:widowControl w:val="0"/>
      <w:shd w:val="clear" w:color="auto" w:fill="FFFFFF"/>
      <w:spacing w:line="274" w:lineRule="exact"/>
      <w:jc w:val="both"/>
    </w:pPr>
    <w:rPr>
      <w:rFonts w:cstheme="minorBidi"/>
      <w:spacing w:val="20"/>
      <w:sz w:val="23"/>
      <w:szCs w:val="23"/>
      <w:lang w:eastAsia="en-US"/>
    </w:rPr>
  </w:style>
  <w:style w:type="character" w:customStyle="1" w:styleId="1">
    <w:name w:val="Основной текст1"/>
    <w:basedOn w:val="a0"/>
    <w:qFormat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pt">
    <w:name w:val="Основной текст + 5;5 pt"/>
    <w:basedOn w:val="a0"/>
    <w:qFormat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link w:val="af0"/>
    <w:uiPriority w:val="1"/>
    <w:qFormat/>
    <w:rPr>
      <w:sz w:val="22"/>
      <w:szCs w:val="22"/>
      <w:lang w:eastAsia="en-US"/>
    </w:rPr>
  </w:style>
  <w:style w:type="character" w:customStyle="1" w:styleId="af0">
    <w:name w:val="Без интервала Знак"/>
    <w:basedOn w:val="a0"/>
    <w:link w:val="af"/>
    <w:uiPriority w:val="1"/>
    <w:qFormat/>
    <w:locked/>
  </w:style>
  <w:style w:type="paragraph" w:customStyle="1" w:styleId="10">
    <w:name w:val="Без интервала1"/>
    <w:basedOn w:val="a"/>
    <w:link w:val="NoSpacingChar"/>
    <w:qFormat/>
    <w:rPr>
      <w:rFonts w:ascii="Cambria" w:hAnsi="Cambria"/>
      <w:sz w:val="20"/>
      <w:szCs w:val="20"/>
    </w:rPr>
  </w:style>
  <w:style w:type="character" w:customStyle="1" w:styleId="NoSpacingChar">
    <w:name w:val="No Spacing Char"/>
    <w:link w:val="10"/>
    <w:qFormat/>
    <w:locked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Style16">
    <w:name w:val="Style16"/>
    <w:basedOn w:val="a"/>
    <w:qFormat/>
    <w:pPr>
      <w:widowControl w:val="0"/>
      <w:autoSpaceDE w:val="0"/>
      <w:autoSpaceDN w:val="0"/>
      <w:adjustRightInd w:val="0"/>
      <w:jc w:val="right"/>
    </w:pPr>
    <w:rPr>
      <w:rFonts w:eastAsia="Calibri"/>
      <w:sz w:val="24"/>
      <w:szCs w:val="24"/>
    </w:rPr>
  </w:style>
  <w:style w:type="character" w:customStyle="1" w:styleId="FontStyle86">
    <w:name w:val="Font Style86"/>
    <w:qFormat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qFormat/>
  </w:style>
  <w:style w:type="character" w:customStyle="1" w:styleId="c7">
    <w:name w:val="c7"/>
    <w:basedOn w:val="a0"/>
    <w:qFormat/>
  </w:style>
  <w:style w:type="paragraph" w:customStyle="1" w:styleId="c21">
    <w:name w:val="c21"/>
    <w:basedOn w:val="a"/>
    <w:qFormat/>
    <w:pPr>
      <w:spacing w:before="90" w:after="90"/>
    </w:pPr>
    <w:rPr>
      <w:sz w:val="24"/>
      <w:szCs w:val="24"/>
    </w:rPr>
  </w:style>
  <w:style w:type="paragraph" w:customStyle="1" w:styleId="c13">
    <w:name w:val="c13"/>
    <w:basedOn w:val="a"/>
    <w:qFormat/>
    <w:pPr>
      <w:spacing w:before="90" w:after="90"/>
    </w:pPr>
    <w:rPr>
      <w:sz w:val="24"/>
      <w:szCs w:val="24"/>
    </w:rPr>
  </w:style>
  <w:style w:type="paragraph" w:customStyle="1" w:styleId="11">
    <w:name w:val="Рецензия1"/>
    <w:hidden/>
    <w:uiPriority w:val="99"/>
    <w:semiHidden/>
    <w:unhideWhenUsed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Calibri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F00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mstudent.ru/" TargetMode="External"/><Relationship Id="rId13" Type="http://schemas.openxmlformats.org/officeDocument/2006/relationships/hyperlink" Target="https://farmstudent.ru/" TargetMode="External"/><Relationship Id="rId18" Type="http://schemas.openxmlformats.org/officeDocument/2006/relationships/hyperlink" Target="https://www.youtube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kahoot.com/" TargetMode="External"/><Relationship Id="rId7" Type="http://schemas.openxmlformats.org/officeDocument/2006/relationships/hyperlink" Target="mailto:nchotobaev@oshsu.kg" TargetMode="External"/><Relationship Id="rId12" Type="http://schemas.openxmlformats.org/officeDocument/2006/relationships/hyperlink" Target="https://farmstudent.ru/" TargetMode="External"/><Relationship Id="rId17" Type="http://schemas.openxmlformats.org/officeDocument/2006/relationships/hyperlink" Target="https://www.google.ru/" TargetMode="External"/><Relationship Id="rId25" Type="http://schemas.openxmlformats.org/officeDocument/2006/relationships/hyperlink" Target="https://ibooks.oshsu.k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bd.minjust.gov.kg" TargetMode="External"/><Relationship Id="rId20" Type="http://schemas.openxmlformats.org/officeDocument/2006/relationships/hyperlink" Target="https://kingmed.info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sultanov@oshsu.kg" TargetMode="External"/><Relationship Id="rId11" Type="http://schemas.openxmlformats.org/officeDocument/2006/relationships/hyperlink" Target="https://farmstudent.ru/" TargetMode="External"/><Relationship Id="rId24" Type="http://schemas.openxmlformats.org/officeDocument/2006/relationships/hyperlink" Target="https://cbd.minjust.gov.k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harm.kg/" TargetMode="External"/><Relationship Id="rId23" Type="http://schemas.openxmlformats.org/officeDocument/2006/relationships/hyperlink" Target="https://www.pharm.kg/" TargetMode="External"/><Relationship Id="rId10" Type="http://schemas.openxmlformats.org/officeDocument/2006/relationships/hyperlink" Target="https://farmstudent.ru/" TargetMode="External"/><Relationship Id="rId19" Type="http://schemas.openxmlformats.org/officeDocument/2006/relationships/hyperlink" Target="https://ibooks.oshsu.k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rmstudent.ru/" TargetMode="External"/><Relationship Id="rId14" Type="http://schemas.openxmlformats.org/officeDocument/2006/relationships/hyperlink" Target="http://www.studmedlib.ru/" TargetMode="External"/><Relationship Id="rId22" Type="http://schemas.openxmlformats.org/officeDocument/2006/relationships/hyperlink" Target="https://biouroki.ru/workshop/crossgen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228F-002D-494B-9F16-4C535FCA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1610</Words>
  <Characters>9178</Characters>
  <Application>Microsoft Office Word</Application>
  <DocSecurity>0</DocSecurity>
  <Lines>76</Lines>
  <Paragraphs>21</Paragraphs>
  <ScaleCrop>false</ScaleCrop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7</cp:revision>
  <cp:lastPrinted>2024-10-28T15:28:00Z</cp:lastPrinted>
  <dcterms:created xsi:type="dcterms:W3CDTF">2025-09-12T10:18:00Z</dcterms:created>
  <dcterms:modified xsi:type="dcterms:W3CDTF">2025-09-29T07:54:00Z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D4E68920A8C04D678D7D3974AC173DC5_13</vt:lpwstr>
  </property>
</Properties>
</file>