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105367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105367" w:rsidRDefault="00105367" w:rsidP="00105367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:rsidR="00105367" w:rsidRPr="0018218C" w:rsidRDefault="0042480B" w:rsidP="0018218C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42480B" w:rsidRPr="00FA057C" w:rsidRDefault="0018218C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</w:t>
      </w:r>
      <w:r w:rsidRPr="00FA057C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 xml:space="preserve">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  </w:t>
      </w:r>
      <w:r w:rsidR="0018218C">
        <w:rPr>
          <w:b/>
          <w:sz w:val="24"/>
          <w:szCs w:val="24"/>
          <w:lang w:val="ky-KG"/>
        </w:rPr>
        <w:t>“ОРГАНИЗАЦИЯ ФАРМАЦЕВТИЧЕСКОГО ДЕЛА И ФАРМАКОГНОЗИИ”</w:t>
      </w:r>
    </w:p>
    <w:p w:rsidR="0042480B" w:rsidRDefault="0042480B" w:rsidP="0042480B">
      <w:pPr>
        <w:rPr>
          <w:b/>
          <w:sz w:val="24"/>
          <w:szCs w:val="24"/>
          <w:lang w:val="ky-KG"/>
        </w:rPr>
      </w:pPr>
    </w:p>
    <w:p w:rsidR="00105367" w:rsidRDefault="00105367" w:rsidP="0042480B">
      <w:pPr>
        <w:rPr>
          <w:b/>
          <w:sz w:val="24"/>
          <w:szCs w:val="24"/>
          <w:lang w:val="ky-KG"/>
        </w:rPr>
      </w:pPr>
    </w:p>
    <w:p w:rsidR="00105367" w:rsidRPr="00FA057C" w:rsidRDefault="00105367" w:rsidP="0042480B">
      <w:pPr>
        <w:rPr>
          <w:b/>
          <w:sz w:val="24"/>
          <w:szCs w:val="24"/>
          <w:lang w:val="ky-KG"/>
        </w:rPr>
      </w:pPr>
    </w:p>
    <w:p w:rsidR="0042480B" w:rsidRPr="00FA057C" w:rsidRDefault="0042480B" w:rsidP="0042480B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456EBF" w:rsidRDefault="0042480B" w:rsidP="000A41CD">
      <w:pPr>
        <w:pStyle w:val="3"/>
        <w:jc w:val="center"/>
        <w:rPr>
          <w:color w:val="auto"/>
          <w:sz w:val="24"/>
          <w:szCs w:val="24"/>
          <w:lang w:val="ky-KG"/>
        </w:rPr>
      </w:pPr>
      <w:r w:rsidRPr="00456EBF">
        <w:rPr>
          <w:color w:val="auto"/>
          <w:sz w:val="24"/>
          <w:szCs w:val="24"/>
          <w:lang w:val="ky-KG"/>
        </w:rPr>
        <w:t>ПРОГРАММА ОБУ</w:t>
      </w:r>
      <w:r w:rsidR="00F2464D" w:rsidRPr="00456EBF">
        <w:rPr>
          <w:color w:val="auto"/>
          <w:sz w:val="24"/>
          <w:szCs w:val="24"/>
          <w:lang w:val="ky-KG"/>
        </w:rPr>
        <w:t>Ч</w:t>
      </w:r>
      <w:r w:rsidRPr="00456EBF">
        <w:rPr>
          <w:color w:val="auto"/>
          <w:sz w:val="24"/>
          <w:szCs w:val="24"/>
          <w:lang w:val="ky-KG"/>
        </w:rPr>
        <w:t xml:space="preserve">ЕНИЯ </w:t>
      </w:r>
    </w:p>
    <w:p w:rsidR="000A41CD" w:rsidRDefault="000A41CD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58"/>
        <w:gridCol w:w="2977"/>
        <w:gridCol w:w="1800"/>
      </w:tblGrid>
      <w:tr w:rsidR="0018218C" w:rsidRPr="00992721" w:rsidTr="00C43A8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733EB8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18218C" w:rsidP="0018218C">
            <w:pPr>
              <w:rPr>
                <w:b/>
              </w:rPr>
            </w:pPr>
            <w:r w:rsidRPr="0018218C">
              <w:rPr>
                <w:b/>
              </w:rPr>
              <w:t>Фармация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8218C" w:rsidRPr="00992721" w:rsidTr="00C43A8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18218C" w:rsidP="0018218C">
            <w:pPr>
              <w:rPr>
                <w:b/>
              </w:rPr>
            </w:pPr>
            <w:r w:rsidRPr="0018218C">
              <w:rPr>
                <w:b/>
              </w:rPr>
              <w:t>Русский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Фармакогнозия</w:t>
            </w:r>
          </w:p>
        </w:tc>
      </w:tr>
      <w:tr w:rsidR="0018218C" w:rsidRPr="00992721" w:rsidTr="00C43A81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C43A81" w:rsidP="0018218C">
            <w:pPr>
              <w:rPr>
                <w:b/>
              </w:rPr>
            </w:pPr>
            <w:r>
              <w:rPr>
                <w:b/>
              </w:rPr>
              <w:t>2025-2026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18218C" w:rsidRPr="00992721" w:rsidTr="00C43A8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18218C" w:rsidP="0018218C">
            <w:pPr>
              <w:rPr>
                <w:b/>
              </w:rPr>
            </w:pPr>
            <w:proofErr w:type="spellStart"/>
            <w:r w:rsidRPr="0018218C">
              <w:rPr>
                <w:b/>
              </w:rPr>
              <w:t>Чубакова</w:t>
            </w:r>
            <w:proofErr w:type="spellEnd"/>
            <w:r w:rsidRPr="0018218C">
              <w:rPr>
                <w:b/>
              </w:rPr>
              <w:t xml:space="preserve"> С.Ч.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7</w:t>
            </w:r>
            <w:r w:rsidR="00A366B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семестр</w:t>
            </w:r>
            <w:bookmarkStart w:id="0" w:name="_GoBack"/>
            <w:bookmarkEnd w:id="0"/>
          </w:p>
        </w:tc>
      </w:tr>
      <w:tr w:rsidR="0018218C" w:rsidRPr="00992721" w:rsidTr="00C43A8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C43A81" w:rsidP="0018218C">
            <w:pPr>
              <w:rPr>
                <w:b/>
              </w:rPr>
            </w:pPr>
            <w:hyperlink r:id="rId5" w:history="1">
              <w:r w:rsidRPr="007D3A60">
                <w:rPr>
                  <w:rStyle w:val="a9"/>
                  <w:b/>
                </w:rPr>
                <w:t>symbatcubakova@gmail.com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F67E3E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по приложению “ОшГУ -</w:t>
            </w:r>
          </w:p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Студент”</w:t>
            </w:r>
          </w:p>
        </w:tc>
      </w:tr>
      <w:tr w:rsidR="0018218C" w:rsidRPr="00992721" w:rsidTr="00C43A8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Default="0018218C" w:rsidP="0018218C">
            <w:pPr>
              <w:rPr>
                <w:b/>
              </w:rPr>
            </w:pPr>
            <w:proofErr w:type="spellStart"/>
            <w:r w:rsidRPr="0018218C">
              <w:rPr>
                <w:b/>
              </w:rPr>
              <w:t>Пон-суб</w:t>
            </w:r>
            <w:proofErr w:type="spellEnd"/>
          </w:p>
          <w:p w:rsidR="0018218C" w:rsidRPr="0018218C" w:rsidRDefault="0018218C" w:rsidP="0018218C">
            <w:pPr>
              <w:rPr>
                <w:b/>
              </w:rPr>
            </w:pPr>
            <w:r w:rsidRPr="0018218C">
              <w:rPr>
                <w:b/>
              </w:rPr>
              <w:t>15:00- 21:00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45066A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Фарм корпус 301 </w:t>
            </w:r>
          </w:p>
        </w:tc>
      </w:tr>
      <w:tr w:rsidR="0018218C" w:rsidRPr="00992721" w:rsidTr="00C43A81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17E5E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18218C" w:rsidRDefault="0018218C" w:rsidP="0018218C">
            <w:pPr>
              <w:rPr>
                <w:b/>
              </w:rPr>
            </w:pPr>
            <w:r>
              <w:rPr>
                <w:b/>
              </w:rPr>
              <w:t>вечерняя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Обязательный  </w:t>
            </w:r>
          </w:p>
        </w:tc>
      </w:tr>
    </w:tbl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18218C">
        <w:rPr>
          <w:sz w:val="24"/>
          <w:szCs w:val="24"/>
          <w:lang w:val="ky-KG"/>
        </w:rPr>
        <w:t>ммы ____________________ст. преп. Сандыбаева З.Х.</w:t>
      </w:r>
    </w:p>
    <w:p w:rsidR="000B4CF7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105367" w:rsidP="00105367">
      <w:pPr>
        <w:rPr>
          <w:sz w:val="24"/>
          <w:szCs w:val="24"/>
          <w:lang w:val="ky-KG"/>
        </w:rPr>
      </w:pPr>
      <w:r w:rsidRPr="000B4CF7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  <w:lang w:val="ky-KG"/>
        </w:rPr>
        <w:t>Ош, 2025</w:t>
      </w: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0A41CD" w:rsidRDefault="0042480B" w:rsidP="0018218C">
      <w:pPr>
        <w:pStyle w:val="4"/>
        <w:numPr>
          <w:ilvl w:val="0"/>
          <w:numId w:val="30"/>
        </w:numPr>
        <w:spacing w:before="0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594DF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</w:t>
      </w:r>
      <w:r w:rsidR="000A41CD" w:rsidRPr="00594DF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  <w:r w:rsidR="0018218C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 xml:space="preserve"> </w:t>
      </w:r>
      <w:r w:rsidR="0018218C" w:rsidRPr="0018218C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Фармакогнозия является одной из фармацевтических наук,     занимающихся изучением лекарственных растений, лекарственного сырья растительного, реже животного происхождения и некоторых продуктов первичной переработки растений н животных.</w:t>
      </w:r>
    </w:p>
    <w:p w:rsidR="0018218C" w:rsidRPr="0018218C" w:rsidRDefault="0018218C" w:rsidP="0018218C">
      <w:pPr>
        <w:rPr>
          <w:rFonts w:eastAsia="Times"/>
          <w:lang w:val="ky-KG"/>
        </w:rPr>
      </w:pPr>
    </w:p>
    <w:p w:rsidR="00594DF9" w:rsidRPr="0018218C" w:rsidRDefault="0042480B" w:rsidP="0018218C">
      <w:pPr>
        <w:pStyle w:val="a5"/>
        <w:numPr>
          <w:ilvl w:val="0"/>
          <w:numId w:val="30"/>
        </w:numPr>
        <w:rPr>
          <w:rFonts w:eastAsia="Times"/>
          <w:sz w:val="24"/>
          <w:szCs w:val="24"/>
          <w:lang w:val="ky-KG"/>
        </w:rPr>
      </w:pPr>
      <w:r w:rsidRPr="00594DF9">
        <w:rPr>
          <w:rFonts w:eastAsia="Times"/>
          <w:b/>
          <w:sz w:val="24"/>
          <w:szCs w:val="24"/>
          <w:lang w:val="ky-KG"/>
        </w:rPr>
        <w:t>Цель курса</w:t>
      </w:r>
      <w:r w:rsidR="000A41CD" w:rsidRPr="00594DF9">
        <w:rPr>
          <w:rFonts w:eastAsia="Times"/>
          <w:b/>
          <w:sz w:val="24"/>
          <w:szCs w:val="24"/>
          <w:lang w:val="ky-KG"/>
        </w:rPr>
        <w:t>:</w:t>
      </w:r>
      <w:r w:rsidR="0018218C">
        <w:rPr>
          <w:rFonts w:eastAsia="Times"/>
          <w:b/>
          <w:sz w:val="24"/>
          <w:szCs w:val="24"/>
          <w:lang w:val="ky-KG"/>
        </w:rPr>
        <w:t xml:space="preserve"> </w:t>
      </w:r>
      <w:r w:rsidR="0018218C" w:rsidRPr="0018218C">
        <w:rPr>
          <w:rFonts w:eastAsia="Times"/>
          <w:sz w:val="24"/>
          <w:szCs w:val="24"/>
          <w:lang w:val="ky-KG"/>
        </w:rPr>
        <w:t xml:space="preserve">Целью и задачей преподавания дисциплины на фармацевтическом факультете является  формирование у будущих специалистов знаний и умений и практических навыков по заготовке, хранению и переработки лекарственного растительного сырья; научить ориентироваться студентов в большом арсенале лекарственных растений;  привить навыки работы со специальной и справочной литературой; научить проводить анализ сырья; формирование трудовой дисциплины и правовой грамотности;  </w:t>
      </w:r>
    </w:p>
    <w:p w:rsidR="000A41CD" w:rsidRPr="00594DF9" w:rsidRDefault="00594DF9" w:rsidP="00594DF9">
      <w:pPr>
        <w:pStyle w:val="a5"/>
        <w:numPr>
          <w:ilvl w:val="0"/>
          <w:numId w:val="30"/>
        </w:numPr>
        <w:rPr>
          <w:rFonts w:eastAsia="Times"/>
          <w:b/>
          <w:sz w:val="24"/>
          <w:szCs w:val="24"/>
          <w:lang w:val="ky-KG"/>
        </w:rPr>
      </w:pPr>
      <w:r w:rsidRPr="00594DF9">
        <w:rPr>
          <w:rFonts w:eastAsia="Times"/>
          <w:b/>
          <w:sz w:val="24"/>
          <w:szCs w:val="24"/>
          <w:lang w:val="ky-KG"/>
        </w:rPr>
        <w:t xml:space="preserve"> 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18218C" w:rsidRPr="00992721" w:rsidTr="00391B80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42480B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45066A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Ботаника, Органическая химия</w:t>
            </w:r>
          </w:p>
        </w:tc>
      </w:tr>
      <w:tr w:rsidR="0018218C" w:rsidRPr="00992721" w:rsidTr="00391B80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92721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45066A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Ресурсоведение</w:t>
            </w:r>
          </w:p>
        </w:tc>
      </w:tr>
      <w:tr w:rsidR="0018218C" w:rsidRPr="00992721" w:rsidTr="00391B80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9A3E16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Pr="00264479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45066A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Фармацевтическое химия</w:t>
            </w:r>
          </w:p>
        </w:tc>
      </w:tr>
      <w:tr w:rsidR="000A41CD" w:rsidRPr="00992721" w:rsidTr="00391B80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 w:rsidRPr="0018218C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992721" w:rsidTr="00391B80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992721" w:rsidTr="00391B80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="000A41CD" w:rsidRPr="00992721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23FBA" w:rsidRDefault="00723FBA" w:rsidP="0039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23FB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9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 w:rsidR="00723FB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39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18218C" w:rsidRPr="00992721" w:rsidTr="00391B80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5314A0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yellow"/>
              </w:rPr>
            </w:pPr>
            <w:r w:rsidRPr="005314A0">
              <w:rPr>
                <w:b/>
                <w:bCs/>
              </w:rPr>
              <w:t xml:space="preserve">РО 4. </w:t>
            </w:r>
            <w:r w:rsidRPr="005314A0">
              <w:rPr>
                <w:bCs/>
              </w:rPr>
              <w:t>Способен и готов выполнять все виды контроля качества и химико-фармацевтического анализа на лекарственные средства и сырье в соответствии с нормативными документами.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  <w:rPr>
                <w:i/>
              </w:rPr>
            </w:pPr>
            <w:r w:rsidRPr="005314A0">
              <w:rPr>
                <w:i/>
              </w:rPr>
              <w:t xml:space="preserve">Род 1 </w:t>
            </w:r>
          </w:p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  <w:rPr>
                <w:i/>
              </w:rPr>
            </w:pPr>
            <w:r w:rsidRPr="005314A0">
              <w:rPr>
                <w:i/>
              </w:rPr>
              <w:t>проводить приемку лекарственного растительного сырья, отбирать пробы, необходимые для его анализа, согласно НД;</w:t>
            </w:r>
          </w:p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  <w:rPr>
                <w:i/>
              </w:rPr>
            </w:pPr>
            <w:r w:rsidRPr="005314A0">
              <w:rPr>
                <w:i/>
              </w:rPr>
              <w:t>Род 2</w:t>
            </w:r>
          </w:p>
          <w:p w:rsidR="0018218C" w:rsidRPr="005314A0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yellow"/>
              </w:rPr>
            </w:pPr>
            <w:r w:rsidRPr="005314A0">
              <w:rPr>
                <w:i/>
              </w:rPr>
              <w:t>проводить качественные и микрохимические реакции на основные биологически активные вещества</w:t>
            </w:r>
            <w:r w:rsidRPr="005314A0">
              <w:t>;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</w:pPr>
            <w:r w:rsidRPr="005314A0">
              <w:rPr>
                <w:lang w:val="ky-KG"/>
              </w:rPr>
              <w:t>ПК-19</w:t>
            </w:r>
            <w:r w:rsidRPr="005314A0">
              <w:t xml:space="preserve"> - способен и готов оценивать качество ЛС (используемые органы растения, гистологическая структура, химический состав действующих и других групп биологически активных веществ).</w:t>
            </w:r>
          </w:p>
          <w:p w:rsidR="0018218C" w:rsidRPr="005314A0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yellow"/>
              </w:rPr>
            </w:pPr>
          </w:p>
        </w:tc>
      </w:tr>
      <w:tr w:rsidR="0018218C" w:rsidRPr="00992721" w:rsidTr="00391B80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5314A0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yellow"/>
              </w:rPr>
            </w:pPr>
            <w:r w:rsidRPr="005314A0">
              <w:rPr>
                <w:b/>
                <w:bCs/>
              </w:rPr>
              <w:t xml:space="preserve">РО 5. </w:t>
            </w:r>
            <w:r w:rsidRPr="005314A0">
              <w:rPr>
                <w:bCs/>
              </w:rPr>
              <w:t xml:space="preserve">Умеет организовать производственные процессы лекарственных </w:t>
            </w:r>
            <w:r w:rsidRPr="005314A0">
              <w:rPr>
                <w:bCs/>
              </w:rPr>
              <w:lastRenderedPageBreak/>
              <w:t>средств и сырья с учетом рационального использования ресурсов лекарственных растений в фармацевтических предприятиях в соответствии с требованиями надлежащий практики.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  <w:rPr>
                <w:i/>
              </w:rPr>
            </w:pPr>
            <w:r w:rsidRPr="005314A0">
              <w:rPr>
                <w:i/>
              </w:rPr>
              <w:lastRenderedPageBreak/>
              <w:t>Род 3</w:t>
            </w:r>
          </w:p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  <w:rPr>
                <w:i/>
              </w:rPr>
            </w:pPr>
            <w:r w:rsidRPr="005314A0">
              <w:rPr>
                <w:i/>
              </w:rPr>
              <w:lastRenderedPageBreak/>
              <w:t>Умеет проводить анатомо-морфологическое описание и определение растения;</w:t>
            </w:r>
          </w:p>
          <w:p w:rsidR="0018218C" w:rsidRPr="005314A0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yellow"/>
              </w:rPr>
            </w:pPr>
            <w:r w:rsidRPr="005314A0">
              <w:rPr>
                <w:i/>
              </w:rPr>
              <w:t>Род 4 владеет навыками сбора и сушки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8C" w:rsidRPr="005314A0" w:rsidRDefault="0018218C" w:rsidP="0018218C">
            <w:pPr>
              <w:shd w:val="clear" w:color="auto" w:fill="FFFFFF"/>
              <w:spacing w:before="14"/>
              <w:ind w:right="158"/>
            </w:pPr>
            <w:r w:rsidRPr="005314A0">
              <w:rPr>
                <w:lang w:val="ky-KG"/>
              </w:rPr>
              <w:lastRenderedPageBreak/>
              <w:t xml:space="preserve">ПК-24 - </w:t>
            </w:r>
            <w:r w:rsidRPr="005314A0">
              <w:t xml:space="preserve">способен и готов организации заготовки </w:t>
            </w:r>
            <w:r w:rsidRPr="005314A0">
              <w:lastRenderedPageBreak/>
              <w:t>лекарственного растительного сырья с учетом рационального использования ресурсов лекарственных растений.</w:t>
            </w:r>
          </w:p>
          <w:p w:rsidR="0018218C" w:rsidRPr="005314A0" w:rsidRDefault="0018218C" w:rsidP="0018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highlight w:val="yellow"/>
              </w:rPr>
            </w:pPr>
          </w:p>
        </w:tc>
      </w:tr>
    </w:tbl>
    <w:p w:rsidR="000A41CD" w:rsidRDefault="000A41CD" w:rsidP="000A41CD">
      <w:pPr>
        <w:rPr>
          <w:sz w:val="24"/>
          <w:szCs w:val="24"/>
          <w:lang w:val="ky-KG"/>
        </w:rPr>
      </w:pPr>
    </w:p>
    <w:p w:rsidR="00594DF9" w:rsidRPr="00594DF9" w:rsidRDefault="00594DF9" w:rsidP="00594DF9">
      <w:pPr>
        <w:pStyle w:val="a8"/>
        <w:numPr>
          <w:ilvl w:val="0"/>
          <w:numId w:val="30"/>
        </w:numPr>
        <w:rPr>
          <w:b/>
          <w:bCs/>
          <w:iCs/>
          <w:sz w:val="24"/>
          <w:szCs w:val="24"/>
          <w:lang w:val="ky-KG"/>
        </w:rPr>
      </w:pPr>
      <w:r w:rsidRPr="00594DF9">
        <w:rPr>
          <w:b/>
          <w:bCs/>
          <w:iCs/>
          <w:sz w:val="24"/>
          <w:szCs w:val="24"/>
          <w:lang w:val="ky-KG"/>
        </w:rPr>
        <w:t>Т</w:t>
      </w:r>
      <w:proofErr w:type="spellStart"/>
      <w:r w:rsidRPr="00594DF9">
        <w:rPr>
          <w:b/>
          <w:bCs/>
          <w:iCs/>
          <w:sz w:val="24"/>
          <w:szCs w:val="24"/>
        </w:rPr>
        <w:t>ехнологи</w:t>
      </w:r>
      <w:proofErr w:type="spellEnd"/>
      <w:r w:rsidRPr="00594DF9">
        <w:rPr>
          <w:b/>
          <w:bCs/>
          <w:iCs/>
          <w:sz w:val="24"/>
          <w:szCs w:val="24"/>
          <w:lang w:val="ky-KG"/>
        </w:rPr>
        <w:t xml:space="preserve">ческая </w:t>
      </w:r>
      <w:r w:rsidRPr="00594DF9">
        <w:rPr>
          <w:b/>
          <w:bCs/>
          <w:iCs/>
          <w:sz w:val="24"/>
          <w:szCs w:val="24"/>
        </w:rPr>
        <w:t>карта</w:t>
      </w:r>
      <w:r w:rsidRPr="00594DF9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Pr="00594DF9">
        <w:rPr>
          <w:b/>
          <w:bCs/>
          <w:iCs/>
          <w:sz w:val="24"/>
          <w:szCs w:val="24"/>
        </w:rPr>
        <w:t>сциплин</w:t>
      </w:r>
      <w:proofErr w:type="spellEnd"/>
      <w:r w:rsidRPr="00594DF9">
        <w:rPr>
          <w:b/>
          <w:bCs/>
          <w:iCs/>
          <w:sz w:val="24"/>
          <w:szCs w:val="24"/>
          <w:lang w:val="ky-KG"/>
        </w:rPr>
        <w:t>ы</w:t>
      </w:r>
    </w:p>
    <w:p w:rsidR="00594DF9" w:rsidRPr="00594DF9" w:rsidRDefault="00594DF9" w:rsidP="00594DF9">
      <w:pPr>
        <w:ind w:left="142"/>
        <w:rPr>
          <w:b/>
          <w:bCs/>
          <w:iCs/>
          <w:sz w:val="24"/>
          <w:szCs w:val="24"/>
          <w:lang w:val="ky-KG"/>
        </w:rPr>
      </w:pPr>
      <w:r w:rsidRPr="00594DF9">
        <w:rPr>
          <w:b/>
          <w:bCs/>
          <w:iCs/>
          <w:sz w:val="24"/>
          <w:szCs w:val="24"/>
        </w:rPr>
        <w:t xml:space="preserve">   </w:t>
      </w:r>
    </w:p>
    <w:p w:rsidR="00413585" w:rsidRPr="00413585" w:rsidRDefault="00413585" w:rsidP="00413585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  <w:r w:rsidRPr="00413585">
        <w:rPr>
          <w:rFonts w:eastAsiaTheme="minorHAnsi"/>
          <w:b/>
          <w:sz w:val="22"/>
          <w:szCs w:val="22"/>
          <w:lang w:eastAsia="en-US"/>
        </w:rPr>
        <w:t>Рекомендуемая технологическая карта для двух модулей в разрезе одного семестра (М1+М2):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413585" w:rsidRPr="006639BE" w:rsidTr="00391B80">
        <w:tc>
          <w:tcPr>
            <w:tcW w:w="1098" w:type="dxa"/>
          </w:tcPr>
          <w:p w:rsidR="00413585" w:rsidRPr="006639BE" w:rsidRDefault="00413585" w:rsidP="00391B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413585" w:rsidRPr="006639BE" w:rsidRDefault="00413585" w:rsidP="00391B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413585" w:rsidRPr="006639BE" w:rsidRDefault="00413585" w:rsidP="00391B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</w:tcPr>
          <w:p w:rsidR="00413585" w:rsidRPr="006639BE" w:rsidRDefault="00413585" w:rsidP="00391B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413585" w:rsidRPr="006639BE" w:rsidRDefault="00413585" w:rsidP="00391B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413585" w:rsidRPr="006639BE" w:rsidRDefault="00413585" w:rsidP="00391B8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:rsidR="00413585" w:rsidRPr="006639BE" w:rsidRDefault="00413585" w:rsidP="00391B8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:rsidR="00413585" w:rsidRPr="006639BE" w:rsidRDefault="00413585" w:rsidP="00413585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417" w:type="dxa"/>
            <w:gridSpan w:val="2"/>
          </w:tcPr>
          <w:p w:rsidR="00413585" w:rsidRPr="006639BE" w:rsidRDefault="00413585" w:rsidP="00391B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413585" w:rsidRPr="006639BE" w:rsidRDefault="00413585" w:rsidP="00391B80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413585" w:rsidRPr="006639BE" w:rsidTr="00413585">
        <w:trPr>
          <w:trHeight w:val="427"/>
        </w:trPr>
        <w:tc>
          <w:tcPr>
            <w:tcW w:w="1098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413585" w:rsidRPr="006639BE" w:rsidRDefault="00413585" w:rsidP="00391B8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413585" w:rsidRPr="006639BE" w:rsidRDefault="00413585" w:rsidP="0041358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СРСП</w:t>
            </w:r>
          </w:p>
        </w:tc>
        <w:tc>
          <w:tcPr>
            <w:tcW w:w="567" w:type="dxa"/>
            <w:vMerge w:val="restart"/>
          </w:tcPr>
          <w:p w:rsidR="00413585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СРСП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413585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413585" w:rsidRPr="006639BE" w:rsidRDefault="00413585" w:rsidP="00413585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413585" w:rsidRPr="006639BE" w:rsidTr="00391B80">
        <w:tc>
          <w:tcPr>
            <w:tcW w:w="1098" w:type="dxa"/>
            <w:vMerge/>
          </w:tcPr>
          <w:p w:rsidR="00413585" w:rsidRPr="006639BE" w:rsidRDefault="00413585" w:rsidP="00391B80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13585" w:rsidRPr="006639BE" w:rsidTr="00391B80">
        <w:tc>
          <w:tcPr>
            <w:tcW w:w="1098" w:type="dxa"/>
          </w:tcPr>
          <w:p w:rsidR="00413585" w:rsidRPr="006639BE" w:rsidRDefault="00413585" w:rsidP="00391B80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413585" w:rsidRPr="006639BE" w:rsidRDefault="0018218C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413585" w:rsidRPr="006639BE" w:rsidRDefault="0018218C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51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13585" w:rsidRPr="006639BE" w:rsidTr="00391B80">
        <w:tc>
          <w:tcPr>
            <w:tcW w:w="1098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413585" w:rsidRPr="006639BE" w:rsidRDefault="00313D5A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413585" w:rsidRPr="006639BE" w:rsidRDefault="0018218C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51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13585" w:rsidRPr="006639BE" w:rsidTr="00391B80">
        <w:tc>
          <w:tcPr>
            <w:tcW w:w="3227" w:type="dxa"/>
            <w:gridSpan w:val="4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413585" w:rsidRPr="006639BE" w:rsidTr="00391B80">
        <w:tc>
          <w:tcPr>
            <w:tcW w:w="3227" w:type="dxa"/>
            <w:gridSpan w:val="4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413585" w:rsidRPr="006639BE" w:rsidTr="00391B80">
        <w:trPr>
          <w:trHeight w:val="307"/>
        </w:trPr>
        <w:tc>
          <w:tcPr>
            <w:tcW w:w="3227" w:type="dxa"/>
            <w:gridSpan w:val="4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413585" w:rsidRPr="006639BE" w:rsidTr="00391B80">
        <w:tc>
          <w:tcPr>
            <w:tcW w:w="3227" w:type="dxa"/>
            <w:gridSpan w:val="4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413585" w:rsidRPr="006639BE" w:rsidRDefault="00413585" w:rsidP="00391B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94DF9" w:rsidRDefault="00594DF9" w:rsidP="000A41CD">
      <w:pPr>
        <w:rPr>
          <w:sz w:val="24"/>
          <w:szCs w:val="24"/>
          <w:lang w:val="ky-KG"/>
        </w:rPr>
      </w:pPr>
    </w:p>
    <w:p w:rsidR="00594DF9" w:rsidRPr="00992721" w:rsidRDefault="00594DF9" w:rsidP="000A41CD">
      <w:pPr>
        <w:rPr>
          <w:sz w:val="24"/>
          <w:szCs w:val="24"/>
          <w:lang w:val="ky-KG"/>
        </w:rPr>
      </w:pPr>
    </w:p>
    <w:p w:rsidR="00116E71" w:rsidRDefault="00116E71" w:rsidP="00116E71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5.1 </w:t>
      </w:r>
      <w:r w:rsidRPr="00D5724D">
        <w:rPr>
          <w:b/>
          <w:sz w:val="24"/>
          <w:szCs w:val="24"/>
          <w:lang w:val="ky-KG"/>
        </w:rPr>
        <w:t xml:space="preserve">Календарно-тематический план </w:t>
      </w:r>
      <w:r>
        <w:rPr>
          <w:b/>
          <w:sz w:val="24"/>
          <w:szCs w:val="24"/>
          <w:lang w:val="ky-KG"/>
        </w:rPr>
        <w:t xml:space="preserve">лекционных </w:t>
      </w:r>
      <w:r w:rsidRPr="00D5724D">
        <w:rPr>
          <w:b/>
          <w:sz w:val="24"/>
          <w:szCs w:val="24"/>
          <w:lang w:val="ky-KG"/>
        </w:rPr>
        <w:t xml:space="preserve">занятий </w:t>
      </w:r>
    </w:p>
    <w:p w:rsidR="00116E71" w:rsidRDefault="00116E71" w:rsidP="00116E71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32"/>
        <w:gridCol w:w="4721"/>
        <w:gridCol w:w="1559"/>
        <w:gridCol w:w="1412"/>
        <w:gridCol w:w="6"/>
      </w:tblGrid>
      <w:tr w:rsidR="00116E71" w:rsidTr="00C43A81">
        <w:trPr>
          <w:gridAfter w:val="1"/>
          <w:wAfter w:w="6" w:type="dxa"/>
        </w:trPr>
        <w:tc>
          <w:tcPr>
            <w:tcW w:w="568" w:type="dxa"/>
            <w:vMerge w:val="restart"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32" w:type="dxa"/>
            <w:vMerge w:val="restart"/>
          </w:tcPr>
          <w:p w:rsidR="00116E71" w:rsidRPr="00992721" w:rsidRDefault="00116E71" w:rsidP="00C43A81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721" w:type="dxa"/>
            <w:vMerge w:val="restart"/>
          </w:tcPr>
          <w:p w:rsidR="00116E71" w:rsidRPr="00992721" w:rsidRDefault="00116E71" w:rsidP="00C43A81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2971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116E71" w:rsidTr="00C43A81">
        <w:tc>
          <w:tcPr>
            <w:tcW w:w="568" w:type="dxa"/>
            <w:vMerge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</w:p>
        </w:tc>
        <w:tc>
          <w:tcPr>
            <w:tcW w:w="4721" w:type="dxa"/>
            <w:vMerge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116E71" w:rsidTr="00C43A81">
        <w:trPr>
          <w:gridAfter w:val="1"/>
          <w:wAfter w:w="6" w:type="dxa"/>
        </w:trPr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4" w:type="dxa"/>
            <w:gridSpan w:val="4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4721" w:type="dxa"/>
          </w:tcPr>
          <w:p w:rsidR="00116E71" w:rsidRPr="00C43A81" w:rsidRDefault="00C43A81" w:rsidP="00C43A81">
            <w:pPr>
              <w:pStyle w:val="a5"/>
              <w:rPr>
                <w:sz w:val="20"/>
                <w:szCs w:val="20"/>
              </w:rPr>
            </w:pPr>
            <w:r w:rsidRPr="00C43A81">
              <w:rPr>
                <w:sz w:val="20"/>
                <w:szCs w:val="20"/>
              </w:rPr>
              <w:t xml:space="preserve">Лекарственные растения </w:t>
            </w:r>
            <w:r>
              <w:rPr>
                <w:sz w:val="20"/>
                <w:szCs w:val="20"/>
              </w:rPr>
              <w:t xml:space="preserve">и сырье, содержащие алкалоиды. </w:t>
            </w:r>
            <w:r w:rsidRPr="00C43A81">
              <w:rPr>
                <w:sz w:val="20"/>
                <w:szCs w:val="20"/>
              </w:rPr>
              <w:t>Физико-химические свойства алкалоидов и методы их определения в сырье, классификация алкалоиды.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C43A81" w:rsidP="00C43A81">
            <w:pPr>
              <w:pStyle w:val="a5"/>
              <w:rPr>
                <w:b/>
                <w:sz w:val="24"/>
                <w:szCs w:val="24"/>
              </w:rPr>
            </w:pPr>
            <w:r w:rsidRPr="00C43A81">
              <w:rPr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r w:rsidRPr="00C43A81">
              <w:rPr>
                <w:sz w:val="20"/>
                <w:szCs w:val="20"/>
              </w:rPr>
              <w:t>пирролидиновые</w:t>
            </w:r>
            <w:proofErr w:type="spellEnd"/>
            <w:r w:rsidRPr="00C43A81">
              <w:rPr>
                <w:sz w:val="20"/>
                <w:szCs w:val="20"/>
              </w:rPr>
              <w:t xml:space="preserve"> </w:t>
            </w:r>
            <w:proofErr w:type="gramStart"/>
            <w:r w:rsidRPr="00C43A81">
              <w:rPr>
                <w:sz w:val="20"/>
                <w:szCs w:val="20"/>
              </w:rPr>
              <w:t>алкалоиды.</w:t>
            </w:r>
            <w:r w:rsidR="00116E71" w:rsidRPr="008B1048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C43A81" w:rsidP="00C43A81">
            <w:pPr>
              <w:pStyle w:val="a5"/>
              <w:rPr>
                <w:b/>
                <w:sz w:val="24"/>
                <w:szCs w:val="24"/>
              </w:rPr>
            </w:pPr>
            <w:r w:rsidRPr="00C43A81">
              <w:rPr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r w:rsidRPr="00C43A81">
              <w:rPr>
                <w:sz w:val="20"/>
                <w:szCs w:val="20"/>
              </w:rPr>
              <w:t>хинолизидиновые</w:t>
            </w:r>
            <w:proofErr w:type="spellEnd"/>
            <w:r w:rsidRPr="00C43A81">
              <w:rPr>
                <w:sz w:val="20"/>
                <w:szCs w:val="20"/>
              </w:rPr>
              <w:t xml:space="preserve"> и </w:t>
            </w:r>
            <w:proofErr w:type="spellStart"/>
            <w:r w:rsidRPr="00C43A81">
              <w:rPr>
                <w:sz w:val="20"/>
                <w:szCs w:val="20"/>
              </w:rPr>
              <w:t>хинолиновые</w:t>
            </w:r>
            <w:proofErr w:type="spellEnd"/>
            <w:r w:rsidRPr="00C43A81">
              <w:rPr>
                <w:sz w:val="20"/>
                <w:szCs w:val="20"/>
              </w:rPr>
              <w:t xml:space="preserve"> алкалоиды.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0"/>
                <w:szCs w:val="20"/>
              </w:rPr>
              <w:t>изохинолиновые</w:t>
            </w:r>
            <w:proofErr w:type="spellEnd"/>
            <w:r w:rsidRPr="00313D5A">
              <w:rPr>
                <w:sz w:val="20"/>
                <w:szCs w:val="20"/>
              </w:rPr>
              <w:t xml:space="preserve"> алкалоиды.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0"/>
                <w:szCs w:val="20"/>
              </w:rPr>
              <w:t>индольные</w:t>
            </w:r>
            <w:proofErr w:type="spellEnd"/>
            <w:r w:rsidRPr="00313D5A">
              <w:rPr>
                <w:sz w:val="20"/>
                <w:szCs w:val="20"/>
              </w:rPr>
              <w:t xml:space="preserve"> алкалоиды.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bCs/>
                <w:kern w:val="24"/>
                <w:sz w:val="20"/>
                <w:szCs w:val="20"/>
              </w:rPr>
              <w:t>Лекарственные растения и сырье, содержащие стероидные алкалоиды</w:t>
            </w:r>
            <w:r w:rsidR="00116E71">
              <w:rPr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bCs/>
                <w:kern w:val="24"/>
                <w:sz w:val="20"/>
                <w:szCs w:val="20"/>
              </w:rPr>
              <w:t>Лекарственные растения и сырье, содержащие пуриновые алкалоиды</w:t>
            </w:r>
            <w:r w:rsidR="00116E71">
              <w:rPr>
                <w:bCs/>
                <w:kern w:val="24"/>
                <w:sz w:val="20"/>
                <w:szCs w:val="20"/>
                <w:lang w:val="ky-KG"/>
              </w:rPr>
              <w:t>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bCs/>
                <w:kern w:val="24"/>
                <w:sz w:val="20"/>
                <w:szCs w:val="20"/>
              </w:rPr>
              <w:t>Лекарственные растения и сырье, содержащие фенольные соединения и их гликозиды</w:t>
            </w:r>
            <w:r w:rsidR="00116E71" w:rsidRPr="008B1048">
              <w:rPr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51126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21" w:type="dxa"/>
          </w:tcPr>
          <w:p w:rsidR="00116E71" w:rsidRDefault="00116E71" w:rsidP="00C43A81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 балл 4</w:t>
            </w:r>
          </w:p>
        </w:tc>
      </w:tr>
      <w:tr w:rsidR="00116E71" w:rsidTr="00C43A81">
        <w:trPr>
          <w:gridAfter w:val="1"/>
          <w:wAfter w:w="6" w:type="dxa"/>
        </w:trPr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4" w:type="dxa"/>
            <w:gridSpan w:val="4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Pr="00790550" w:rsidRDefault="00313D5A" w:rsidP="00C43A81">
            <w:pPr>
              <w:pStyle w:val="a5"/>
              <w:rPr>
                <w:kern w:val="24"/>
              </w:rPr>
            </w:pPr>
            <w:r w:rsidRPr="00313D5A">
              <w:rPr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0"/>
                <w:szCs w:val="20"/>
              </w:rPr>
              <w:t>оксикоричные</w:t>
            </w:r>
            <w:proofErr w:type="spellEnd"/>
            <w:r w:rsidRPr="00313D5A">
              <w:rPr>
                <w:sz w:val="20"/>
                <w:szCs w:val="20"/>
              </w:rPr>
              <w:t xml:space="preserve"> кислоты</w:t>
            </w:r>
            <w:r w:rsidR="00116E71" w:rsidRPr="008B10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Pr="00790550" w:rsidRDefault="00313D5A" w:rsidP="00C43A81">
            <w:pPr>
              <w:pStyle w:val="a5"/>
              <w:rPr>
                <w:kern w:val="24"/>
              </w:rPr>
            </w:pPr>
            <w:r w:rsidRPr="00313D5A">
              <w:rPr>
                <w:sz w:val="20"/>
                <w:szCs w:val="20"/>
              </w:rPr>
              <w:t>Лекарственные растения и сырье, содержащие кумарины. Физико-химические свойства кумаринов и методы их определения в сырье, классификация кумаринов.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D3583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bCs/>
                <w:kern w:val="24"/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proofErr w:type="gramStart"/>
            <w:r w:rsidRPr="00313D5A">
              <w:rPr>
                <w:bCs/>
                <w:kern w:val="24"/>
                <w:sz w:val="20"/>
                <w:szCs w:val="20"/>
              </w:rPr>
              <w:t>хромон</w:t>
            </w:r>
            <w:r>
              <w:rPr>
                <w:bCs/>
                <w:kern w:val="24"/>
                <w:sz w:val="20"/>
                <w:szCs w:val="20"/>
              </w:rPr>
              <w:t>ы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 xml:space="preserve"> </w:t>
            </w:r>
            <w:r w:rsidR="00116E71">
              <w:rPr>
                <w:bCs/>
                <w:kern w:val="24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D3583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116E71" w:rsidRDefault="00313D5A" w:rsidP="00C43A81">
            <w:pPr>
              <w:pStyle w:val="a5"/>
              <w:rPr>
                <w:b/>
                <w:sz w:val="24"/>
                <w:szCs w:val="24"/>
              </w:rPr>
            </w:pPr>
            <w:r w:rsidRPr="00313D5A">
              <w:rPr>
                <w:bCs/>
                <w:kern w:val="24"/>
                <w:sz w:val="20"/>
                <w:szCs w:val="20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bCs/>
                <w:kern w:val="24"/>
                <w:sz w:val="20"/>
                <w:szCs w:val="20"/>
              </w:rPr>
              <w:t>антраценпроизводные</w:t>
            </w:r>
            <w:proofErr w:type="spellEnd"/>
            <w:r w:rsidRPr="00313D5A">
              <w:rPr>
                <w:bCs/>
                <w:kern w:val="24"/>
                <w:sz w:val="20"/>
                <w:szCs w:val="20"/>
              </w:rPr>
              <w:t xml:space="preserve"> и их гликозиды</w:t>
            </w:r>
            <w:r w:rsidR="00116E71">
              <w:rPr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D3583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21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 балл 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21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116E71" w:rsidRDefault="00116E71" w:rsidP="00116E71">
      <w:pPr>
        <w:pStyle w:val="a5"/>
        <w:jc w:val="center"/>
        <w:rPr>
          <w:b/>
          <w:sz w:val="24"/>
          <w:szCs w:val="24"/>
          <w:lang w:val="ky-KG"/>
        </w:rPr>
      </w:pPr>
    </w:p>
    <w:p w:rsidR="00116E71" w:rsidRDefault="00116E71" w:rsidP="00116E71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5.2 </w:t>
      </w:r>
      <w:r w:rsidRPr="00D5724D">
        <w:rPr>
          <w:b/>
          <w:sz w:val="24"/>
          <w:szCs w:val="24"/>
          <w:lang w:val="ky-KG"/>
        </w:rPr>
        <w:t xml:space="preserve">Календарно-тематический план </w:t>
      </w:r>
      <w:r>
        <w:rPr>
          <w:b/>
          <w:sz w:val="24"/>
          <w:szCs w:val="24"/>
          <w:lang w:val="ky-KG"/>
        </w:rPr>
        <w:t xml:space="preserve">практических </w:t>
      </w:r>
      <w:r w:rsidRPr="00D5724D">
        <w:rPr>
          <w:b/>
          <w:sz w:val="24"/>
          <w:szCs w:val="24"/>
          <w:lang w:val="ky-KG"/>
        </w:rPr>
        <w:t xml:space="preserve">занятий </w:t>
      </w:r>
    </w:p>
    <w:p w:rsidR="00116E71" w:rsidRDefault="00116E71" w:rsidP="00116E71">
      <w:pPr>
        <w:pStyle w:val="a5"/>
        <w:rPr>
          <w:b/>
          <w:sz w:val="24"/>
          <w:szCs w:val="24"/>
          <w:lang w:val="ky-KG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32"/>
        <w:gridCol w:w="4721"/>
        <w:gridCol w:w="1559"/>
        <w:gridCol w:w="1412"/>
        <w:gridCol w:w="6"/>
      </w:tblGrid>
      <w:tr w:rsidR="00116E71" w:rsidTr="00C43A81">
        <w:trPr>
          <w:gridAfter w:val="1"/>
          <w:wAfter w:w="6" w:type="dxa"/>
        </w:trPr>
        <w:tc>
          <w:tcPr>
            <w:tcW w:w="568" w:type="dxa"/>
            <w:vMerge w:val="restart"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32" w:type="dxa"/>
            <w:vMerge w:val="restart"/>
          </w:tcPr>
          <w:p w:rsidR="00116E71" w:rsidRPr="00992721" w:rsidRDefault="00116E71" w:rsidP="00C43A81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721" w:type="dxa"/>
            <w:vMerge w:val="restart"/>
          </w:tcPr>
          <w:p w:rsidR="00116E71" w:rsidRPr="00992721" w:rsidRDefault="00116E71" w:rsidP="00C43A81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2971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116E71" w:rsidTr="00C43A81">
        <w:tc>
          <w:tcPr>
            <w:tcW w:w="568" w:type="dxa"/>
            <w:vMerge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</w:p>
        </w:tc>
        <w:tc>
          <w:tcPr>
            <w:tcW w:w="4721" w:type="dxa"/>
            <w:vMerge/>
          </w:tcPr>
          <w:p w:rsidR="00116E71" w:rsidRPr="00992721" w:rsidRDefault="00116E71" w:rsidP="00C43A8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116E71" w:rsidTr="00C43A81">
        <w:trPr>
          <w:gridAfter w:val="1"/>
          <w:wAfter w:w="6" w:type="dxa"/>
        </w:trPr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4" w:type="dxa"/>
            <w:gridSpan w:val="4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>Лекарственные растения и сырье, содержащие алкалоиды.</w:t>
            </w:r>
            <w:r w:rsidRPr="00313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>Физико-химические свойства алкалоидов и методы их определения в сырье, классификация алкалоиды.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62A7E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пирролидиновые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 xml:space="preserve"> алкалоиды. (листья и трава красавки, плоды и листья дурмана, листья белены, корневища скополии, трава крестовника плосколистного)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62A7E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хинолизидиновые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 xml:space="preserve"> и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хинолиновые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 xml:space="preserve"> алкалоиды. (трава баранца, корневища кубышки, трава софоры, трава и семена термопсиса, побеги анабазиса, кора хины, плоды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мордовника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62A7E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kern w:val="24"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изохинолиновые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 xml:space="preserve"> алкалоиды. </w:t>
            </w:r>
            <w:r w:rsidRPr="00313D5A">
              <w:rPr>
                <w:kern w:val="24"/>
                <w:sz w:val="24"/>
                <w:szCs w:val="24"/>
              </w:rPr>
              <w:lastRenderedPageBreak/>
              <w:t xml:space="preserve">(листья и корни барбариса, трава чистотела, трава мачка желтого, коробочка мака,) </w:t>
            </w:r>
          </w:p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62A7E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индольные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 xml:space="preserve"> алкалоиды. (листья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катарантуса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 xml:space="preserve">, трава пассифлоры, корни раувольфии, рожки спорыньи, семена чилибухи, трава барвинка малого, трава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гармалы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62A7E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 xml:space="preserve">Лекарственные растения и сырье, содержащие стероидные алкалоиды (трава паслена, корневище с корнями чемерицы </w:t>
            </w:r>
            <w:proofErr w:type="spellStart"/>
            <w:r w:rsidRPr="00313D5A">
              <w:rPr>
                <w:kern w:val="24"/>
                <w:sz w:val="24"/>
                <w:szCs w:val="24"/>
              </w:rPr>
              <w:t>Лобеля</w:t>
            </w:r>
            <w:proofErr w:type="spellEnd"/>
            <w:r w:rsidRPr="00313D5A">
              <w:rPr>
                <w:kern w:val="24"/>
                <w:sz w:val="24"/>
                <w:szCs w:val="24"/>
              </w:rPr>
              <w:t>, клубни аконита, трава живокости, клубнелуковицы безвременника, побеги эфедры.)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62A7E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13D5A">
              <w:rPr>
                <w:kern w:val="24"/>
                <w:sz w:val="24"/>
                <w:szCs w:val="24"/>
              </w:rPr>
              <w:t>Лекарственные растения и сырье, содержащие пуриновые алкалоиды (семена кофейного дерева, листья чая, шоколадное дерево).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bookmarkStart w:id="1" w:name="_Hlk208660146"/>
            <w:r w:rsidRPr="00762A7E">
              <w:rPr>
                <w:b/>
                <w:sz w:val="24"/>
                <w:szCs w:val="24"/>
              </w:rPr>
              <w:t>4</w:t>
            </w:r>
            <w:bookmarkEnd w:id="1"/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21" w:type="dxa"/>
          </w:tcPr>
          <w:p w:rsidR="00116E71" w:rsidRPr="00313D5A" w:rsidRDefault="00116E71" w:rsidP="00C43A81">
            <w:pPr>
              <w:pStyle w:val="a5"/>
              <w:rPr>
                <w:b/>
                <w:sz w:val="24"/>
                <w:szCs w:val="24"/>
              </w:rPr>
            </w:pPr>
            <w:proofErr w:type="gramStart"/>
            <w:r w:rsidRPr="00313D5A">
              <w:rPr>
                <w:sz w:val="24"/>
                <w:szCs w:val="24"/>
              </w:rPr>
              <w:t>Фито-химические</w:t>
            </w:r>
            <w:proofErr w:type="gramEnd"/>
            <w:r w:rsidRPr="00313D5A">
              <w:rPr>
                <w:sz w:val="24"/>
                <w:szCs w:val="24"/>
              </w:rPr>
              <w:t xml:space="preserve"> методы анализа.</w:t>
            </w: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Ср.б</w:t>
            </w:r>
            <w:proofErr w:type="spellEnd"/>
            <w:r>
              <w:rPr>
                <w:b/>
                <w:sz w:val="24"/>
                <w:szCs w:val="24"/>
              </w:rPr>
              <w:t>.   4</w:t>
            </w:r>
          </w:p>
        </w:tc>
      </w:tr>
      <w:tr w:rsidR="00116E71" w:rsidTr="00C43A81">
        <w:trPr>
          <w:gridAfter w:val="1"/>
          <w:wAfter w:w="6" w:type="dxa"/>
        </w:trPr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4" w:type="dxa"/>
            <w:gridSpan w:val="4"/>
          </w:tcPr>
          <w:p w:rsidR="00116E71" w:rsidRDefault="00116E71" w:rsidP="00C43A81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>Лекарственные растения и сырье, содержащие фенольные соединения и их гликозиды.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4"/>
                <w:szCs w:val="24"/>
              </w:rPr>
              <w:t>оксикоричные</w:t>
            </w:r>
            <w:proofErr w:type="spellEnd"/>
            <w:r w:rsidRPr="00313D5A">
              <w:rPr>
                <w:sz w:val="24"/>
                <w:szCs w:val="24"/>
              </w:rPr>
              <w:t xml:space="preserve"> кислоты (листья толокнянки, листья брусники, корневища с корнями </w:t>
            </w:r>
            <w:proofErr w:type="spellStart"/>
            <w:r w:rsidRPr="00313D5A">
              <w:rPr>
                <w:sz w:val="24"/>
                <w:szCs w:val="24"/>
              </w:rPr>
              <w:t>родиолы</w:t>
            </w:r>
            <w:proofErr w:type="spellEnd"/>
            <w:r w:rsidRPr="00313D5A"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>Лекарственные растения и сырье, содержащие простые фенольные соединение (корневище мужского папоротника, трава пиона уклоняющего, кора корней хлопчатников).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кумарины. Физико-химические свойства кумаринов и методы их определения в сырье, классификация кумаринов. 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кумарины (трава донника, семена конского каштана, плоди </w:t>
            </w:r>
            <w:proofErr w:type="spellStart"/>
            <w:r w:rsidRPr="00313D5A">
              <w:rPr>
                <w:sz w:val="24"/>
                <w:szCs w:val="24"/>
              </w:rPr>
              <w:t>амми</w:t>
            </w:r>
            <w:proofErr w:type="spellEnd"/>
            <w:r w:rsidRPr="00313D5A">
              <w:rPr>
                <w:sz w:val="24"/>
                <w:szCs w:val="24"/>
              </w:rPr>
              <w:t xml:space="preserve">, плоды </w:t>
            </w:r>
            <w:proofErr w:type="spellStart"/>
            <w:r w:rsidRPr="00313D5A">
              <w:rPr>
                <w:sz w:val="24"/>
                <w:szCs w:val="24"/>
              </w:rPr>
              <w:t>псоралеи</w:t>
            </w:r>
            <w:proofErr w:type="spellEnd"/>
            <w:r w:rsidRPr="00313D5A"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4"/>
                <w:szCs w:val="24"/>
              </w:rPr>
              <w:t>хромоны</w:t>
            </w:r>
            <w:proofErr w:type="spellEnd"/>
            <w:r w:rsidRPr="00313D5A">
              <w:rPr>
                <w:sz w:val="24"/>
                <w:szCs w:val="24"/>
              </w:rPr>
              <w:t xml:space="preserve"> (плоды </w:t>
            </w:r>
            <w:proofErr w:type="spellStart"/>
            <w:r w:rsidRPr="00313D5A">
              <w:rPr>
                <w:sz w:val="24"/>
                <w:szCs w:val="24"/>
              </w:rPr>
              <w:t>виснаги</w:t>
            </w:r>
            <w:proofErr w:type="spellEnd"/>
            <w:r w:rsidRPr="00313D5A">
              <w:rPr>
                <w:sz w:val="24"/>
                <w:szCs w:val="24"/>
              </w:rPr>
              <w:t xml:space="preserve"> </w:t>
            </w:r>
            <w:proofErr w:type="spellStart"/>
            <w:r w:rsidRPr="00313D5A">
              <w:rPr>
                <w:sz w:val="24"/>
                <w:szCs w:val="24"/>
              </w:rPr>
              <w:t>морковевидной</w:t>
            </w:r>
            <w:proofErr w:type="spellEnd"/>
            <w:r w:rsidRPr="00313D5A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4"/>
                <w:szCs w:val="24"/>
              </w:rPr>
              <w:t>лигнаны</w:t>
            </w:r>
            <w:proofErr w:type="spellEnd"/>
            <w:r w:rsidRPr="00313D5A">
              <w:rPr>
                <w:sz w:val="24"/>
                <w:szCs w:val="24"/>
              </w:rPr>
              <w:t xml:space="preserve"> (корневище элеутерококка, корневища с корнями </w:t>
            </w:r>
            <w:proofErr w:type="spellStart"/>
            <w:r w:rsidRPr="00313D5A">
              <w:rPr>
                <w:sz w:val="24"/>
                <w:szCs w:val="24"/>
              </w:rPr>
              <w:lastRenderedPageBreak/>
              <w:t>подофилла</w:t>
            </w:r>
            <w:proofErr w:type="spellEnd"/>
            <w:r w:rsidRPr="00313D5A">
              <w:rPr>
                <w:sz w:val="24"/>
                <w:szCs w:val="24"/>
              </w:rPr>
              <w:t>, корневища заманихи, плоды лимонника).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4"/>
                <w:szCs w:val="24"/>
              </w:rPr>
              <w:t>антраценпроизводные</w:t>
            </w:r>
            <w:proofErr w:type="spellEnd"/>
            <w:r w:rsidRPr="00313D5A">
              <w:rPr>
                <w:sz w:val="24"/>
                <w:szCs w:val="24"/>
              </w:rPr>
              <w:t xml:space="preserve"> и их гликозиды (листья алоэ, трава зверобоя, плоды жостера, корневища марена, плоды </w:t>
            </w:r>
            <w:proofErr w:type="spellStart"/>
            <w:r w:rsidRPr="00313D5A">
              <w:rPr>
                <w:sz w:val="24"/>
                <w:szCs w:val="24"/>
              </w:rPr>
              <w:t>сенны</w:t>
            </w:r>
            <w:proofErr w:type="spellEnd"/>
            <w:r w:rsidRPr="00313D5A">
              <w:rPr>
                <w:sz w:val="24"/>
                <w:szCs w:val="24"/>
              </w:rPr>
              <w:t>, кора крушины, корни ревеня, корни щавеля).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4"/>
                <w:szCs w:val="24"/>
              </w:rPr>
              <w:t>флавоноиды</w:t>
            </w:r>
            <w:proofErr w:type="spellEnd"/>
            <w:r w:rsidRPr="00313D5A">
              <w:rPr>
                <w:sz w:val="24"/>
                <w:szCs w:val="24"/>
              </w:rPr>
              <w:t>. Общая характеристика классификация, распространение и физико-химические свойства.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313D5A" w:rsidTr="00C43A81">
        <w:tc>
          <w:tcPr>
            <w:tcW w:w="568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32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C6A5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4721" w:type="dxa"/>
          </w:tcPr>
          <w:p w:rsidR="00313D5A" w:rsidRPr="00313D5A" w:rsidRDefault="00313D5A" w:rsidP="00313D5A">
            <w:pPr>
              <w:rPr>
                <w:sz w:val="24"/>
                <w:szCs w:val="24"/>
              </w:rPr>
            </w:pPr>
            <w:r w:rsidRPr="00313D5A">
              <w:rPr>
                <w:sz w:val="24"/>
                <w:szCs w:val="24"/>
              </w:rPr>
              <w:t xml:space="preserve">Лекарственные растения и сырье, содержащие </w:t>
            </w:r>
            <w:proofErr w:type="spellStart"/>
            <w:r w:rsidRPr="00313D5A">
              <w:rPr>
                <w:sz w:val="24"/>
                <w:szCs w:val="24"/>
              </w:rPr>
              <w:t>флавоноиды</w:t>
            </w:r>
            <w:proofErr w:type="spellEnd"/>
            <w:r w:rsidRPr="00313D5A">
              <w:rPr>
                <w:sz w:val="24"/>
                <w:szCs w:val="24"/>
              </w:rPr>
              <w:t xml:space="preserve"> и классификация (плоды боярышника, трава пустырника, трава фиалки, листья ивы, плоды </w:t>
            </w:r>
            <w:proofErr w:type="spellStart"/>
            <w:r w:rsidRPr="00313D5A">
              <w:rPr>
                <w:sz w:val="24"/>
                <w:szCs w:val="24"/>
              </w:rPr>
              <w:t>расторопши</w:t>
            </w:r>
            <w:proofErr w:type="spellEnd"/>
            <w:r w:rsidRPr="00313D5A">
              <w:rPr>
                <w:sz w:val="24"/>
                <w:szCs w:val="24"/>
              </w:rPr>
              <w:t>, цветки пижмы).</w:t>
            </w:r>
          </w:p>
        </w:tc>
        <w:tc>
          <w:tcPr>
            <w:tcW w:w="1559" w:type="dxa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13D5A" w:rsidRDefault="00313D5A" w:rsidP="00313D5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2775">
              <w:rPr>
                <w:b/>
                <w:sz w:val="24"/>
                <w:szCs w:val="24"/>
              </w:rPr>
              <w:t>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21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Ср.б</w:t>
            </w:r>
            <w:proofErr w:type="spellEnd"/>
            <w:r>
              <w:rPr>
                <w:b/>
                <w:sz w:val="24"/>
                <w:szCs w:val="24"/>
              </w:rPr>
              <w:t>. 4</w:t>
            </w:r>
          </w:p>
        </w:tc>
      </w:tr>
      <w:tr w:rsidR="00116E71" w:rsidTr="00C43A81">
        <w:tc>
          <w:tcPr>
            <w:tcW w:w="568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21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</w:tcPr>
          <w:p w:rsidR="00116E71" w:rsidRDefault="00116E71" w:rsidP="00C43A8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</w:tr>
    </w:tbl>
    <w:p w:rsidR="00594DF9" w:rsidRDefault="00594DF9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0A41CD" w:rsidRPr="00594DF9" w:rsidRDefault="00930EE6" w:rsidP="00594DF9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 w:rsidRPr="00594DF9">
        <w:rPr>
          <w:b/>
          <w:sz w:val="24"/>
          <w:szCs w:val="24"/>
          <w:lang w:val="ky-KG"/>
        </w:rPr>
        <w:t>План организации СРС</w:t>
      </w:r>
    </w:p>
    <w:p w:rsidR="000A41CD" w:rsidRPr="00BA0B42" w:rsidRDefault="000A41CD" w:rsidP="000A41C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297"/>
        <w:gridCol w:w="992"/>
        <w:gridCol w:w="709"/>
        <w:gridCol w:w="1105"/>
        <w:gridCol w:w="993"/>
        <w:gridCol w:w="1417"/>
        <w:gridCol w:w="1276"/>
      </w:tblGrid>
      <w:tr w:rsidR="000A41CD" w:rsidRPr="008C5A54" w:rsidTr="00391B80">
        <w:trPr>
          <w:trHeight w:val="751"/>
        </w:trPr>
        <w:tc>
          <w:tcPr>
            <w:tcW w:w="425" w:type="dxa"/>
          </w:tcPr>
          <w:p w:rsidR="000A41CD" w:rsidRPr="008C5A54" w:rsidRDefault="000A41CD" w:rsidP="00391B80">
            <w:pPr>
              <w:rPr>
                <w:b/>
                <w:sz w:val="24"/>
                <w:szCs w:val="24"/>
              </w:rPr>
            </w:pPr>
            <w:r w:rsidRPr="008C5A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:rsidR="000A41CD" w:rsidRPr="00E55BE2" w:rsidRDefault="000A41CD" w:rsidP="00391B80">
            <w:pPr>
              <w:rPr>
                <w:b/>
                <w:sz w:val="20"/>
                <w:szCs w:val="20"/>
                <w:lang w:val="ky-KG"/>
              </w:rPr>
            </w:pPr>
            <w:r w:rsidRPr="00E55BE2">
              <w:rPr>
                <w:b/>
                <w:sz w:val="20"/>
                <w:szCs w:val="20"/>
                <w:lang w:val="ky-KG"/>
              </w:rPr>
              <w:t xml:space="preserve">Тема </w:t>
            </w:r>
          </w:p>
        </w:tc>
        <w:tc>
          <w:tcPr>
            <w:tcW w:w="992" w:type="dxa"/>
          </w:tcPr>
          <w:p w:rsidR="000A41CD" w:rsidRPr="00E55BE2" w:rsidRDefault="00930EE6" w:rsidP="00391B8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709" w:type="dxa"/>
          </w:tcPr>
          <w:p w:rsidR="000A41CD" w:rsidRPr="00E55BE2" w:rsidRDefault="00930EE6" w:rsidP="00391B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Часы </w:t>
            </w:r>
            <w:r w:rsidR="000A41C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0A41CD" w:rsidRPr="00E55BE2" w:rsidRDefault="00930EE6" w:rsidP="00930EE6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Оценочные средства</w:t>
            </w:r>
            <w:r w:rsidR="000A41C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A41CD" w:rsidRPr="00E55BE2" w:rsidRDefault="000A41CD" w:rsidP="00391B80">
            <w:pPr>
              <w:rPr>
                <w:b/>
                <w:sz w:val="20"/>
                <w:szCs w:val="20"/>
              </w:rPr>
            </w:pPr>
            <w:r w:rsidRPr="00E55BE2">
              <w:rPr>
                <w:b/>
                <w:sz w:val="20"/>
                <w:szCs w:val="20"/>
              </w:rPr>
              <w:t>Балл</w:t>
            </w:r>
            <w:r w:rsidRPr="00E55BE2"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41CD" w:rsidRPr="00E55BE2" w:rsidRDefault="00930EE6" w:rsidP="00391B8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Литература </w:t>
            </w:r>
            <w:r w:rsidR="000A41C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41CD" w:rsidRPr="00E55BE2" w:rsidRDefault="00930EE6" w:rsidP="00391B8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Pr="00A81BA8" w:rsidRDefault="00391B80" w:rsidP="00391B80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97" w:type="dxa"/>
          </w:tcPr>
          <w:p w:rsidR="00391B80" w:rsidRPr="0041119C" w:rsidRDefault="00391B80" w:rsidP="00391B80">
            <w:pPr>
              <w:rPr>
                <w:b/>
                <w:bCs/>
              </w:rPr>
            </w:pPr>
            <w:r w:rsidRPr="0041119C">
              <w:rPr>
                <w:b/>
                <w:bCs/>
              </w:rPr>
              <w:t>Химический состав лекарственных растений. Вещества первичного и вторичного синтеза.</w:t>
            </w:r>
          </w:p>
          <w:p w:rsidR="00391B80" w:rsidRPr="00A81BA8" w:rsidRDefault="00391B80" w:rsidP="00391B8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Оформление тетради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Писменные работы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Pr="0045066A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C43A81" w:rsidP="00391B8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91B80" w:rsidRPr="0071395C">
                <w:rPr>
                  <w:rStyle w:val="a9"/>
                  <w:sz w:val="24"/>
                  <w:szCs w:val="24"/>
                </w:rPr>
                <w:t>https://www.rosmedlib.ru/</w:t>
              </w:r>
            </w:hyperlink>
          </w:p>
          <w:p w:rsidR="00391B80" w:rsidRDefault="00391B80" w:rsidP="00391B80">
            <w:pPr>
              <w:pStyle w:val="HTML"/>
            </w:pPr>
          </w:p>
          <w:p w:rsidR="00391B80" w:rsidRDefault="00391B80" w:rsidP="00391B80"/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1-2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Pr="00A81BA8" w:rsidRDefault="00391B80" w:rsidP="00391B80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97" w:type="dxa"/>
          </w:tcPr>
          <w:p w:rsidR="00391B80" w:rsidRPr="00484FE7" w:rsidRDefault="00391B80" w:rsidP="00391B80">
            <w:pPr>
              <w:rPr>
                <w:b/>
                <w:bCs/>
                <w:sz w:val="20"/>
                <w:szCs w:val="20"/>
              </w:rPr>
            </w:pPr>
            <w:r w:rsidRPr="0041119C">
              <w:rPr>
                <w:b/>
                <w:bCs/>
              </w:rPr>
              <w:t>Лекарственные растения, применяемые при заболеваниях сердечно</w:t>
            </w:r>
            <w:r>
              <w:rPr>
                <w:b/>
                <w:bCs/>
              </w:rPr>
              <w:t>-</w:t>
            </w:r>
            <w:r w:rsidRPr="0041119C">
              <w:rPr>
                <w:b/>
                <w:bCs/>
              </w:rPr>
              <w:t xml:space="preserve">сосудистой системы </w:t>
            </w:r>
            <w:r w:rsidRPr="00484FE7">
              <w:rPr>
                <w:b/>
                <w:bCs/>
                <w:color w:val="000000"/>
                <w:shd w:val="clear" w:color="auto" w:fill="FFFFFF"/>
              </w:rPr>
              <w:t xml:space="preserve">(антиаритмические и </w:t>
            </w:r>
            <w:proofErr w:type="spellStart"/>
            <w:r w:rsidRPr="00484FE7">
              <w:rPr>
                <w:b/>
                <w:bCs/>
                <w:color w:val="000000"/>
                <w:shd w:val="clear" w:color="auto" w:fill="FFFFFF"/>
              </w:rPr>
              <w:lastRenderedPageBreak/>
              <w:t>антигипертензивные</w:t>
            </w:r>
            <w:proofErr w:type="spellEnd"/>
            <w:r w:rsidRPr="00484FE7">
              <w:rPr>
                <w:b/>
                <w:bCs/>
                <w:color w:val="000000"/>
                <w:shd w:val="clear" w:color="auto" w:fill="FFFFFF"/>
              </w:rPr>
              <w:t>)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  <w:p w:rsidR="00391B80" w:rsidRPr="00A81BA8" w:rsidRDefault="00391B80" w:rsidP="00391B8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4F78B4">
              <w:rPr>
                <w:b/>
                <w:sz w:val="24"/>
                <w:szCs w:val="24"/>
                <w:lang w:val="ky-KG"/>
              </w:rPr>
              <w:lastRenderedPageBreak/>
              <w:t>Оформление тетради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Писменные работы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Pr="002A5342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D131D2"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C43A81" w:rsidP="00391B8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91B80" w:rsidRPr="00D65853">
                <w:rPr>
                  <w:rStyle w:val="a9"/>
                  <w:sz w:val="24"/>
                  <w:szCs w:val="24"/>
                </w:rPr>
                <w:t>https://farmstudent.ru/</w:t>
              </w:r>
            </w:hyperlink>
          </w:p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3-4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Pr="00A81BA8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3.</w:t>
            </w:r>
          </w:p>
        </w:tc>
        <w:tc>
          <w:tcPr>
            <w:tcW w:w="2297" w:type="dxa"/>
          </w:tcPr>
          <w:p w:rsidR="00391B80" w:rsidRPr="0041119C" w:rsidRDefault="00391B80" w:rsidP="00391B80">
            <w:pPr>
              <w:rPr>
                <w:b/>
                <w:bCs/>
                <w:lang w:val="uz-Cyrl-UZ"/>
              </w:rPr>
            </w:pPr>
            <w:r w:rsidRPr="0041119C">
              <w:rPr>
                <w:b/>
                <w:bCs/>
                <w:lang w:val="uz-Cyrl-UZ"/>
              </w:rPr>
              <w:t>Лекарственные растения с преумущественным действием на органы дыхания</w:t>
            </w:r>
            <w:r>
              <w:rPr>
                <w:b/>
                <w:bCs/>
                <w:lang w:val="uz-Cyrl-UZ"/>
              </w:rPr>
              <w:t xml:space="preserve"> </w:t>
            </w:r>
            <w:r w:rsidRPr="0041119C">
              <w:rPr>
                <w:b/>
                <w:bCs/>
                <w:color w:val="000000"/>
                <w:shd w:val="clear" w:color="auto" w:fill="FFFFFF"/>
              </w:rPr>
              <w:t>(отхаркивающие</w:t>
            </w:r>
            <w:r>
              <w:rPr>
                <w:b/>
                <w:bCs/>
                <w:color w:val="000000"/>
                <w:shd w:val="clear" w:color="auto" w:fill="FFFFFF"/>
              </w:rPr>
              <w:t>,</w:t>
            </w:r>
            <w:r w:rsidRPr="0041119C">
              <w:rPr>
                <w:b/>
                <w:bCs/>
                <w:color w:val="000000"/>
                <w:shd w:val="clear" w:color="auto" w:fill="FFFFFF"/>
              </w:rPr>
              <w:t xml:space="preserve"> рефлекторного действия)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  <w:p w:rsidR="00391B80" w:rsidRDefault="00391B80" w:rsidP="00391B80">
            <w:pPr>
              <w:rPr>
                <w:kern w:val="24"/>
              </w:rPr>
            </w:pP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4F78B4">
              <w:rPr>
                <w:b/>
                <w:sz w:val="24"/>
                <w:szCs w:val="24"/>
                <w:lang w:val="ky-KG"/>
              </w:rPr>
              <w:t>Оформление тетради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F04707">
              <w:rPr>
                <w:b/>
                <w:sz w:val="24"/>
                <w:szCs w:val="24"/>
                <w:lang w:val="ky-KG"/>
              </w:rPr>
              <w:t>Писменные работы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D131D2"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C43A81" w:rsidP="00391B80">
            <w:pPr>
              <w:rPr>
                <w:b/>
                <w:sz w:val="24"/>
                <w:szCs w:val="24"/>
                <w:lang w:val="ky-KG"/>
              </w:rPr>
            </w:pPr>
            <w:hyperlink r:id="rId8" w:history="1">
              <w:r w:rsidR="00391B80" w:rsidRPr="00D65853">
                <w:rPr>
                  <w:rStyle w:val="a9"/>
                  <w:sz w:val="24"/>
                  <w:szCs w:val="24"/>
                </w:rPr>
                <w:t>https://www.farmstudentu.ru/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5-6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Pr="00A81BA8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297" w:type="dxa"/>
          </w:tcPr>
          <w:p w:rsidR="00391B80" w:rsidRDefault="00391B80" w:rsidP="00391B80">
            <w:pPr>
              <w:rPr>
                <w:kern w:val="24"/>
              </w:rPr>
            </w:pPr>
            <w:r w:rsidRPr="0041119C">
              <w:rPr>
                <w:b/>
                <w:bCs/>
                <w:lang w:val="uz-Cyrl-UZ"/>
              </w:rPr>
              <w:t>Лекарственные растения с преумущественным действием на органы дыхания</w:t>
            </w:r>
            <w:r>
              <w:rPr>
                <w:b/>
                <w:bCs/>
                <w:lang w:val="uz-Cyrl-UZ"/>
              </w:rPr>
              <w:t xml:space="preserve"> </w:t>
            </w:r>
            <w:r w:rsidRPr="0041119C">
              <w:rPr>
                <w:b/>
                <w:bCs/>
                <w:color w:val="000000"/>
                <w:shd w:val="clear" w:color="auto" w:fill="FFFFFF"/>
              </w:rPr>
              <w:t>(прямого отхаркивающего и противокашлевого действия)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4F78B4">
              <w:rPr>
                <w:b/>
                <w:sz w:val="24"/>
                <w:szCs w:val="24"/>
                <w:lang w:val="ky-KG"/>
              </w:rPr>
              <w:t>Оформление тетради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F04707">
              <w:rPr>
                <w:b/>
                <w:sz w:val="24"/>
                <w:szCs w:val="24"/>
                <w:lang w:val="ky-KG"/>
              </w:rPr>
              <w:t>Писменные работы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466DA3" w:rsidP="00391B80">
            <w:pPr>
              <w:rPr>
                <w:b/>
                <w:sz w:val="24"/>
                <w:szCs w:val="24"/>
                <w:lang w:val="ky-KG"/>
              </w:rPr>
            </w:pPr>
            <w:hyperlink r:id="rId9" w:history="1">
              <w:r w:rsidR="00391B80" w:rsidRPr="00DC1FA7">
                <w:rPr>
                  <w:rStyle w:val="a9"/>
                  <w:lang w:val="ky-KG"/>
                </w:rPr>
                <w:t>http://www.studentlibrary.ru/book/ISBN9785970430712.html.../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7-8 неделя 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:rsidR="00391B80" w:rsidRPr="0041119C" w:rsidRDefault="00391B80" w:rsidP="00391B80">
            <w:pPr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Модуль №1</w:t>
            </w:r>
          </w:p>
        </w:tc>
        <w:tc>
          <w:tcPr>
            <w:tcW w:w="992" w:type="dxa"/>
          </w:tcPr>
          <w:p w:rsidR="00391B80" w:rsidRPr="004F78B4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40ч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Pr="00F04707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Ср.б.</w:t>
            </w:r>
          </w:p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9-неделя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297" w:type="dxa"/>
          </w:tcPr>
          <w:p w:rsidR="00391B80" w:rsidRPr="00773D25" w:rsidRDefault="00391B80" w:rsidP="00391B80">
            <w:pPr>
              <w:rPr>
                <w:kern w:val="24"/>
              </w:rPr>
            </w:pPr>
            <w:r w:rsidRPr="0041119C">
              <w:rPr>
                <w:b/>
                <w:bCs/>
                <w:lang w:val="uz-Cyrl-UZ"/>
              </w:rPr>
              <w:t>Лекарственные растения, применяемые при заболеваниях пищеварительной системы</w:t>
            </w:r>
            <w:r>
              <w:rPr>
                <w:b/>
                <w:bCs/>
                <w:lang w:val="uz-Cyrl-UZ"/>
              </w:rPr>
              <w:t xml:space="preserve"> </w:t>
            </w:r>
            <w:r w:rsidRPr="00B30204">
              <w:rPr>
                <w:b/>
                <w:bCs/>
                <w:color w:val="000000"/>
                <w:shd w:val="clear" w:color="auto" w:fill="FFFFFF"/>
              </w:rPr>
              <w:t>(</w:t>
            </w:r>
            <w:r w:rsidRPr="00C60802">
              <w:rPr>
                <w:b/>
                <w:bCs/>
                <w:color w:val="000000"/>
                <w:shd w:val="clear" w:color="auto" w:fill="FFFFFF"/>
              </w:rPr>
              <w:t>влияющие на секрецию желез желудка</w:t>
            </w:r>
            <w:r w:rsidRPr="00B30204">
              <w:rPr>
                <w:b/>
                <w:bCs/>
                <w:color w:val="000000"/>
                <w:shd w:val="clear" w:color="auto" w:fill="FFFFFF"/>
              </w:rPr>
              <w:t>)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4F78B4">
              <w:rPr>
                <w:b/>
                <w:sz w:val="24"/>
                <w:szCs w:val="24"/>
                <w:lang w:val="ky-KG"/>
              </w:rPr>
              <w:t>Оформление тетради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Писменные работы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466DA3" w:rsidP="00391B80">
            <w:pPr>
              <w:rPr>
                <w:b/>
                <w:sz w:val="24"/>
                <w:szCs w:val="24"/>
                <w:lang w:val="ky-KG"/>
              </w:rPr>
            </w:pPr>
            <w:hyperlink r:id="rId10" w:history="1">
              <w:r w:rsidR="00391B80" w:rsidRPr="00DC1FA7">
                <w:rPr>
                  <w:rStyle w:val="a9"/>
                  <w:lang w:val="ky-KG"/>
                </w:rPr>
                <w:t>http://www.studentlibrary.ru/book/ISBN9785970430712.html.../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11-12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297" w:type="dxa"/>
          </w:tcPr>
          <w:p w:rsidR="00391B80" w:rsidRPr="0041119C" w:rsidRDefault="00391B80" w:rsidP="00391B80">
            <w:pPr>
              <w:rPr>
                <w:b/>
                <w:bCs/>
                <w:lang w:val="uz-Cyrl-UZ"/>
              </w:rPr>
            </w:pPr>
            <w:r w:rsidRPr="0041119C">
              <w:rPr>
                <w:b/>
                <w:bCs/>
                <w:lang w:val="uz-Cyrl-UZ"/>
              </w:rPr>
              <w:t>Лекарственные растения, применяемые при заболеваниях пищеварительной системы</w:t>
            </w:r>
            <w:r>
              <w:rPr>
                <w:b/>
                <w:bCs/>
                <w:lang w:val="uz-Cyrl-UZ"/>
              </w:rPr>
              <w:t xml:space="preserve"> </w:t>
            </w:r>
            <w:r w:rsidRPr="00ED3DF1">
              <w:rPr>
                <w:b/>
                <w:bCs/>
                <w:color w:val="000000"/>
                <w:shd w:val="clear" w:color="auto" w:fill="FFFFFF"/>
              </w:rPr>
              <w:lastRenderedPageBreak/>
              <w:t>(желчегонные и слабительные)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391B80" w:rsidRPr="004F78B4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Оформление тетради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Писменные работы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AA3C1C"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Pr="00DC1FA7" w:rsidRDefault="00466DA3" w:rsidP="00391B80">
            <w:pPr>
              <w:rPr>
                <w:lang w:val="ky-KG"/>
              </w:rPr>
            </w:pPr>
            <w:hyperlink r:id="rId11" w:history="1">
              <w:r w:rsidR="00391B80" w:rsidRPr="00DC1FA7">
                <w:rPr>
                  <w:rStyle w:val="a9"/>
                  <w:lang w:val="ky-KG"/>
                </w:rPr>
                <w:t>http://www.studentlibrary.ru/book/ISBN9785970430712.html.../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13-14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2297" w:type="dxa"/>
          </w:tcPr>
          <w:p w:rsidR="00391B80" w:rsidRPr="00C60802" w:rsidRDefault="00391B80" w:rsidP="00391B80">
            <w:pPr>
              <w:rPr>
                <w:b/>
                <w:bCs/>
                <w:kern w:val="24"/>
              </w:rPr>
            </w:pPr>
            <w:r w:rsidRPr="00C60802">
              <w:rPr>
                <w:b/>
                <w:bCs/>
                <w:kern w:val="24"/>
              </w:rPr>
              <w:t>История развития фармакогнозии.</w:t>
            </w: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Презентация 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AA3C1C"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466DA3" w:rsidP="00391B80">
            <w:pPr>
              <w:rPr>
                <w:b/>
                <w:sz w:val="24"/>
                <w:szCs w:val="24"/>
                <w:lang w:val="ky-KG"/>
              </w:rPr>
            </w:pPr>
            <w:hyperlink r:id="rId12" w:history="1">
              <w:r w:rsidR="00391B80" w:rsidRPr="00DC1FA7">
                <w:rPr>
                  <w:rStyle w:val="a9"/>
                  <w:lang w:val="ky-KG"/>
                </w:rPr>
                <w:t>http://www.studentlibrary.ru/book/ISBN9785970430712.html.../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15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297" w:type="dxa"/>
          </w:tcPr>
          <w:p w:rsidR="00391B80" w:rsidRPr="00C60802" w:rsidRDefault="00391B80" w:rsidP="00391B80">
            <w:pPr>
              <w:rPr>
                <w:b/>
                <w:bCs/>
                <w:kern w:val="24"/>
              </w:rPr>
            </w:pPr>
            <w:r w:rsidRPr="00C60802">
              <w:rPr>
                <w:b/>
                <w:bCs/>
                <w:kern w:val="24"/>
              </w:rPr>
              <w:t>Ядовитые растении Кыргызстана.</w:t>
            </w: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Реферат 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 w:rsidRPr="00AA3C1C"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466DA3" w:rsidP="00391B80">
            <w:pPr>
              <w:rPr>
                <w:b/>
                <w:sz w:val="24"/>
                <w:szCs w:val="24"/>
                <w:lang w:val="ky-KG"/>
              </w:rPr>
            </w:pPr>
            <w:hyperlink r:id="rId13" w:history="1">
              <w:r w:rsidR="00391B80" w:rsidRPr="00DC1FA7">
                <w:rPr>
                  <w:rStyle w:val="a9"/>
                  <w:lang w:val="ky-KG"/>
                </w:rPr>
                <w:t>http://www.studentlibrary.ru/book/ISBN9785970430712.html.../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297" w:type="dxa"/>
          </w:tcPr>
          <w:p w:rsidR="00391B80" w:rsidRPr="00C60802" w:rsidRDefault="00391B80" w:rsidP="00391B80">
            <w:pPr>
              <w:rPr>
                <w:b/>
                <w:bCs/>
                <w:kern w:val="24"/>
              </w:rPr>
            </w:pPr>
            <w:r w:rsidRPr="00C60802">
              <w:rPr>
                <w:b/>
                <w:bCs/>
                <w:kern w:val="24"/>
              </w:rPr>
              <w:t>Культура клеток и тканей растений-перспективный источник получения лекарственного сырья.</w:t>
            </w: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Доклад </w:t>
            </w: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466DA3" w:rsidP="00391B80">
            <w:pPr>
              <w:rPr>
                <w:b/>
                <w:sz w:val="24"/>
                <w:szCs w:val="24"/>
                <w:lang w:val="ky-KG"/>
              </w:rPr>
            </w:pPr>
            <w:hyperlink r:id="rId14" w:history="1">
              <w:r w:rsidR="00391B80" w:rsidRPr="00DC1FA7">
                <w:rPr>
                  <w:rStyle w:val="a9"/>
                  <w:lang w:val="ky-KG"/>
                </w:rPr>
                <w:t>http://www.studentlibrary.ru/book/ISBN9785970430712.html.../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17 неделя</w:t>
            </w:r>
          </w:p>
        </w:tc>
      </w:tr>
      <w:tr w:rsidR="00391B80" w:rsidRPr="00350386" w:rsidTr="00391B80">
        <w:trPr>
          <w:trHeight w:val="751"/>
        </w:trPr>
        <w:tc>
          <w:tcPr>
            <w:tcW w:w="425" w:type="dxa"/>
          </w:tcPr>
          <w:p w:rsidR="00391B80" w:rsidRDefault="00391B80" w:rsidP="00391B8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297" w:type="dxa"/>
          </w:tcPr>
          <w:p w:rsidR="00391B80" w:rsidRPr="00773D25" w:rsidRDefault="00391B80" w:rsidP="00391B80">
            <w:pPr>
              <w:rPr>
                <w:kern w:val="24"/>
              </w:rPr>
            </w:pPr>
            <w:r>
              <w:rPr>
                <w:kern w:val="24"/>
              </w:rPr>
              <w:t xml:space="preserve">Всего: </w:t>
            </w:r>
          </w:p>
        </w:tc>
        <w:tc>
          <w:tcPr>
            <w:tcW w:w="992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75ч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Ср.б. 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B80" w:rsidRDefault="00391B80" w:rsidP="00391B8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17 неделя</w:t>
            </w:r>
          </w:p>
        </w:tc>
      </w:tr>
    </w:tbl>
    <w:p w:rsidR="000A41CD" w:rsidRDefault="00594DF9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</w:t>
      </w:r>
    </w:p>
    <w:p w:rsidR="00635EB5" w:rsidRDefault="00635EB5" w:rsidP="000A41CD">
      <w:pPr>
        <w:rPr>
          <w:sz w:val="24"/>
          <w:szCs w:val="24"/>
          <w:lang w:val="ky-KG"/>
        </w:rPr>
      </w:pPr>
    </w:p>
    <w:p w:rsidR="00635EB5" w:rsidRPr="00113014" w:rsidRDefault="00635EB5" w:rsidP="00113014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 w:rsidRPr="00113014">
        <w:rPr>
          <w:b/>
          <w:sz w:val="24"/>
          <w:szCs w:val="24"/>
        </w:rPr>
        <w:t>План консультаций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850"/>
        <w:gridCol w:w="964"/>
        <w:gridCol w:w="1417"/>
        <w:gridCol w:w="1418"/>
        <w:gridCol w:w="1134"/>
      </w:tblGrid>
      <w:tr w:rsidR="00635EB5" w:rsidRPr="00635EB5" w:rsidTr="00456EBF">
        <w:trPr>
          <w:trHeight w:val="1519"/>
        </w:trPr>
        <w:tc>
          <w:tcPr>
            <w:tcW w:w="421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268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134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850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635EB5" w:rsidRDefault="00456EBF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Ча</w:t>
            </w:r>
            <w:r w:rsidR="00635EB5" w:rsidRPr="00635EB5">
              <w:rPr>
                <w:sz w:val="24"/>
                <w:szCs w:val="24"/>
              </w:rPr>
              <w:t>сы</w:t>
            </w:r>
          </w:p>
        </w:tc>
        <w:tc>
          <w:tcPr>
            <w:tcW w:w="964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35EB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Образов </w:t>
            </w:r>
            <w:proofErr w:type="spellStart"/>
            <w:r>
              <w:rPr>
                <w:sz w:val="24"/>
                <w:szCs w:val="24"/>
              </w:rPr>
              <w:t>ательны</w:t>
            </w:r>
            <w:r w:rsidRPr="00635EB5">
              <w:rPr>
                <w:sz w:val="24"/>
                <w:szCs w:val="24"/>
              </w:rPr>
              <w:t>е</w:t>
            </w:r>
            <w:proofErr w:type="spellEnd"/>
            <w:r w:rsidRPr="00635EB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Мест о (</w:t>
            </w:r>
            <w:proofErr w:type="spellStart"/>
            <w:r w:rsidRPr="00635EB5">
              <w:rPr>
                <w:sz w:val="24"/>
                <w:szCs w:val="24"/>
              </w:rPr>
              <w:t>здан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ие</w:t>
            </w:r>
            <w:proofErr w:type="spellEnd"/>
            <w:r w:rsidRPr="00635EB5">
              <w:rPr>
                <w:sz w:val="24"/>
                <w:szCs w:val="24"/>
              </w:rPr>
              <w:t xml:space="preserve">/ау </w:t>
            </w:r>
            <w:proofErr w:type="spellStart"/>
            <w:r w:rsidRPr="00635EB5">
              <w:rPr>
                <w:sz w:val="24"/>
                <w:szCs w:val="24"/>
              </w:rPr>
              <w:t>дитор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ия</w:t>
            </w:r>
            <w:proofErr w:type="spellEnd"/>
            <w:r w:rsidRPr="00635E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456EBF" w:rsidRPr="00635EB5" w:rsidTr="00C43A81">
        <w:trPr>
          <w:trHeight w:val="456"/>
        </w:trPr>
        <w:tc>
          <w:tcPr>
            <w:tcW w:w="421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</w:tcPr>
          <w:p w:rsidR="00456EBF" w:rsidRPr="00904403" w:rsidRDefault="00456EBF" w:rsidP="00456EBF">
            <w:pPr>
              <w:rPr>
                <w:b/>
                <w:bCs/>
                <w:lang w:val="ky-KG"/>
              </w:rPr>
            </w:pPr>
            <w:r w:rsidRPr="00904403">
              <w:rPr>
                <w:b/>
                <w:bCs/>
                <w:lang w:val="ky-KG"/>
              </w:rPr>
              <w:t>Анализ лекарственного растительного сырья, содержащего алкалоиды индольные, пуриновые.</w:t>
            </w:r>
          </w:p>
        </w:tc>
        <w:tc>
          <w:tcPr>
            <w:tcW w:w="1134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Лабораторная работа</w:t>
            </w:r>
          </w:p>
        </w:tc>
        <w:tc>
          <w:tcPr>
            <w:tcW w:w="850" w:type="dxa"/>
          </w:tcPr>
          <w:p w:rsidR="00456EBF" w:rsidRPr="00635EB5" w:rsidRDefault="00456EBF" w:rsidP="00456EBF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64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417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1,2,3</w:t>
            </w:r>
          </w:p>
        </w:tc>
        <w:tc>
          <w:tcPr>
            <w:tcW w:w="1418" w:type="dxa"/>
          </w:tcPr>
          <w:p w:rsidR="00456EBF" w:rsidRPr="00635EB5" w:rsidRDefault="00456EBF" w:rsidP="00456EBF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Фарм корпус 101</w:t>
            </w:r>
          </w:p>
        </w:tc>
        <w:tc>
          <w:tcPr>
            <w:tcW w:w="1134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До 8 недели</w:t>
            </w:r>
          </w:p>
        </w:tc>
      </w:tr>
      <w:tr w:rsidR="00456EBF" w:rsidRPr="00635EB5" w:rsidTr="00C43A81">
        <w:trPr>
          <w:trHeight w:val="563"/>
        </w:trPr>
        <w:tc>
          <w:tcPr>
            <w:tcW w:w="421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</w:tcPr>
          <w:p w:rsidR="00456EBF" w:rsidRPr="00904403" w:rsidRDefault="00456EBF" w:rsidP="00456EBF">
            <w:pPr>
              <w:rPr>
                <w:b/>
                <w:bCs/>
                <w:lang w:val="ky-KG"/>
              </w:rPr>
            </w:pPr>
            <w:r w:rsidRPr="00904403">
              <w:rPr>
                <w:b/>
                <w:bCs/>
                <w:lang w:val="ky-KG"/>
              </w:rPr>
              <w:t xml:space="preserve">Анализ лекарственного </w:t>
            </w:r>
            <w:r w:rsidRPr="00904403">
              <w:rPr>
                <w:b/>
                <w:bCs/>
                <w:lang w:val="ky-KG"/>
              </w:rPr>
              <w:lastRenderedPageBreak/>
              <w:t>сырья содержащие биологически активные вещества различных групп.</w:t>
            </w:r>
          </w:p>
        </w:tc>
        <w:tc>
          <w:tcPr>
            <w:tcW w:w="1134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lastRenderedPageBreak/>
              <w:t xml:space="preserve">Реферат, </w:t>
            </w:r>
            <w:r w:rsidRPr="00904403">
              <w:rPr>
                <w:b/>
                <w:bCs/>
                <w:sz w:val="24"/>
                <w:szCs w:val="24"/>
                <w:lang w:val="ky-KG"/>
              </w:rPr>
              <w:lastRenderedPageBreak/>
              <w:t>презентация,</w:t>
            </w:r>
          </w:p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обсуждение в коллоквиуме</w:t>
            </w:r>
          </w:p>
        </w:tc>
        <w:tc>
          <w:tcPr>
            <w:tcW w:w="850" w:type="dxa"/>
          </w:tcPr>
          <w:p w:rsidR="00456EBF" w:rsidRPr="00635EB5" w:rsidRDefault="00456EBF" w:rsidP="00456EBF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64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417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1,2,3</w:t>
            </w:r>
          </w:p>
        </w:tc>
        <w:tc>
          <w:tcPr>
            <w:tcW w:w="1418" w:type="dxa"/>
          </w:tcPr>
          <w:p w:rsidR="00456EBF" w:rsidRPr="00635EB5" w:rsidRDefault="00456EBF" w:rsidP="00456EBF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Фарм кропус 101</w:t>
            </w:r>
          </w:p>
        </w:tc>
        <w:tc>
          <w:tcPr>
            <w:tcW w:w="1134" w:type="dxa"/>
          </w:tcPr>
          <w:p w:rsidR="00456EBF" w:rsidRPr="00904403" w:rsidRDefault="00456EBF" w:rsidP="00456EBF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До 17 недели</w:t>
            </w:r>
          </w:p>
        </w:tc>
      </w:tr>
    </w:tbl>
    <w:p w:rsidR="00594DF9" w:rsidRPr="00635EB5" w:rsidRDefault="00594DF9" w:rsidP="00635EB5">
      <w:pPr>
        <w:pStyle w:val="a8"/>
        <w:ind w:left="1068"/>
        <w:rPr>
          <w:sz w:val="24"/>
          <w:szCs w:val="24"/>
          <w:lang w:val="ky-KG"/>
        </w:rPr>
      </w:pPr>
    </w:p>
    <w:p w:rsidR="00456EBF" w:rsidRPr="00456EBF" w:rsidRDefault="00456EBF" w:rsidP="00456EBF">
      <w:pPr>
        <w:jc w:val="center"/>
        <w:rPr>
          <w:rFonts w:eastAsia="Times"/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8.</w:t>
      </w:r>
      <w:r w:rsidR="00930EE6" w:rsidRPr="00456EBF">
        <w:rPr>
          <w:rFonts w:eastAsia="Times"/>
          <w:b/>
          <w:sz w:val="24"/>
          <w:szCs w:val="24"/>
          <w:lang w:val="ky-KG"/>
        </w:rPr>
        <w:t>Политика курса</w:t>
      </w:r>
    </w:p>
    <w:p w:rsidR="00456EBF" w:rsidRDefault="00456EBF" w:rsidP="00456EBF">
      <w:pPr>
        <w:rPr>
          <w:rFonts w:eastAsia="Times"/>
          <w:sz w:val="24"/>
          <w:szCs w:val="24"/>
          <w:lang w:val="ky-KG"/>
        </w:rPr>
      </w:pPr>
      <w:r>
        <w:rPr>
          <w:rFonts w:eastAsia="Times"/>
          <w:sz w:val="24"/>
          <w:szCs w:val="24"/>
          <w:lang w:val="ky-KG"/>
        </w:rPr>
        <w:t xml:space="preserve">       </w:t>
      </w:r>
    </w:p>
    <w:p w:rsidR="00F2464D" w:rsidRPr="00F2464D" w:rsidRDefault="00456EBF" w:rsidP="00456EBF">
      <w:pPr>
        <w:rPr>
          <w:sz w:val="24"/>
          <w:szCs w:val="24"/>
        </w:rPr>
      </w:pPr>
      <w:r>
        <w:rPr>
          <w:rFonts w:eastAsia="Times"/>
          <w:sz w:val="24"/>
          <w:szCs w:val="24"/>
          <w:lang w:val="ky-KG"/>
        </w:rPr>
        <w:t xml:space="preserve">          </w:t>
      </w:r>
      <w:r w:rsidR="00F2464D" w:rsidRPr="00F2464D">
        <w:rPr>
          <w:b/>
          <w:bCs/>
          <w:sz w:val="24"/>
          <w:szCs w:val="24"/>
        </w:rPr>
        <w:t>Посещаемость и участие в занятиях</w:t>
      </w:r>
    </w:p>
    <w:p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поведения на занятиях</w:t>
      </w:r>
    </w:p>
    <w:p w:rsidR="00F2464D" w:rsidRPr="00F2464D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F2464D" w:rsidRDefault="00F2464D" w:rsidP="001819F0">
      <w:pPr>
        <w:numPr>
          <w:ilvl w:val="0"/>
          <w:numId w:val="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Академическая честность и плагиат</w:t>
      </w:r>
    </w:p>
    <w:p w:rsidR="00F2464D" w:rsidRPr="00F2464D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Определение плагиата и академической нечестности</w:t>
      </w:r>
    </w:p>
    <w:p w:rsidR="00F2464D" w:rsidRPr="00F2464D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плагиата и списывания на экзаменах</w:t>
      </w:r>
    </w:p>
    <w:p w:rsidR="00F2464D" w:rsidRPr="00F2464D" w:rsidRDefault="00F2464D" w:rsidP="001819F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F2464D">
        <w:rPr>
          <w:b/>
          <w:bCs/>
          <w:sz w:val="24"/>
          <w:szCs w:val="24"/>
        </w:rPr>
        <w:t>Дедлайны</w:t>
      </w:r>
      <w:proofErr w:type="spellEnd"/>
      <w:r w:rsidRPr="00F2464D">
        <w:rPr>
          <w:b/>
          <w:bCs/>
          <w:sz w:val="24"/>
          <w:szCs w:val="24"/>
        </w:rPr>
        <w:t xml:space="preserve"> и штрафы за опоздание с</w:t>
      </w:r>
      <w:r w:rsidR="001819F0">
        <w:rPr>
          <w:b/>
          <w:bCs/>
          <w:sz w:val="24"/>
          <w:szCs w:val="24"/>
        </w:rPr>
        <w:t>о</w:t>
      </w:r>
      <w:r w:rsidRPr="00F2464D">
        <w:rPr>
          <w:b/>
          <w:bCs/>
          <w:sz w:val="24"/>
          <w:szCs w:val="24"/>
        </w:rPr>
        <w:t xml:space="preserve"> сдачей работ</w:t>
      </w:r>
    </w:p>
    <w:p w:rsidR="00F2464D" w:rsidRPr="00F2464D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F2464D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 xml:space="preserve">Штрафы за нарушение </w:t>
      </w:r>
      <w:proofErr w:type="spellStart"/>
      <w:r w:rsidRPr="00F2464D">
        <w:rPr>
          <w:sz w:val="24"/>
          <w:szCs w:val="24"/>
        </w:rPr>
        <w:t>дедлайнов</w:t>
      </w:r>
      <w:proofErr w:type="spellEnd"/>
    </w:p>
    <w:p w:rsidR="00F2464D" w:rsidRPr="00F2464D" w:rsidRDefault="00F2464D" w:rsidP="001819F0">
      <w:pPr>
        <w:numPr>
          <w:ilvl w:val="0"/>
          <w:numId w:val="7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Политика пересдач и апелляций</w:t>
      </w:r>
    </w:p>
    <w:p w:rsidR="00F2464D" w:rsidRPr="00F2464D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Условия и процедура пересдачи экзаменов и зачетов</w:t>
      </w:r>
    </w:p>
    <w:p w:rsidR="00F2464D" w:rsidRPr="00F2464D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подачи апелляций на оценки</w:t>
      </w:r>
    </w:p>
    <w:p w:rsidR="00F2464D" w:rsidRPr="00F2464D" w:rsidRDefault="00F2464D" w:rsidP="001819F0">
      <w:pPr>
        <w:numPr>
          <w:ilvl w:val="0"/>
          <w:numId w:val="9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Использование гаджетов на занятиях</w:t>
      </w:r>
    </w:p>
    <w:p w:rsidR="00F2464D" w:rsidRPr="00F2464D" w:rsidRDefault="00F2464D" w:rsidP="001819F0">
      <w:pPr>
        <w:numPr>
          <w:ilvl w:val="0"/>
          <w:numId w:val="10"/>
        </w:numPr>
        <w:rPr>
          <w:sz w:val="24"/>
          <w:szCs w:val="24"/>
        </w:rPr>
      </w:pPr>
      <w:r w:rsidRPr="00F2464D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F2464D" w:rsidRDefault="00F2464D" w:rsidP="001819F0">
      <w:pPr>
        <w:numPr>
          <w:ilvl w:val="0"/>
          <w:numId w:val="1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Правила оформления работ и ссылок</w:t>
      </w:r>
    </w:p>
    <w:p w:rsidR="00F2464D" w:rsidRPr="00F2464D" w:rsidRDefault="00F2464D" w:rsidP="001819F0">
      <w:pPr>
        <w:numPr>
          <w:ilvl w:val="0"/>
          <w:numId w:val="1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3C363E" w:rsidRDefault="00F2464D" w:rsidP="003C363E">
      <w:pPr>
        <w:numPr>
          <w:ilvl w:val="0"/>
          <w:numId w:val="1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Консультации и офисные часы преподавателя</w:t>
      </w:r>
    </w:p>
    <w:p w:rsidR="00C24A64" w:rsidRDefault="00F2464D" w:rsidP="00456EBF">
      <w:pPr>
        <w:ind w:left="720"/>
        <w:rPr>
          <w:rStyle w:val="y2iqfc"/>
          <w:i/>
          <w:color w:val="1F1F1F"/>
          <w:sz w:val="24"/>
          <w:szCs w:val="24"/>
          <w:lang w:val="ky-KG"/>
        </w:rPr>
      </w:pPr>
      <w:r w:rsidRPr="003C363E">
        <w:rPr>
          <w:sz w:val="24"/>
          <w:szCs w:val="24"/>
        </w:rPr>
        <w:t>График консультаций и часы приема препода</w:t>
      </w:r>
      <w:r w:rsidR="003C363E" w:rsidRPr="003C363E">
        <w:rPr>
          <w:sz w:val="24"/>
          <w:szCs w:val="24"/>
        </w:rPr>
        <w:t>вателя для индивидуальных   консультаций и приема СРС.</w:t>
      </w:r>
      <w:r w:rsidR="003C363E" w:rsidRPr="003C363E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456EBF" w:rsidRPr="00C24A64" w:rsidRDefault="00456EBF" w:rsidP="00456EBF">
      <w:pPr>
        <w:ind w:left="720"/>
        <w:rPr>
          <w:color w:val="1F1F1F"/>
          <w:sz w:val="24"/>
          <w:szCs w:val="24"/>
          <w:lang w:val="ky-KG"/>
        </w:rPr>
      </w:pPr>
    </w:p>
    <w:p w:rsidR="000A41CD" w:rsidRPr="00456EBF" w:rsidRDefault="00456EBF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9.</w:t>
      </w:r>
      <w:r w:rsidR="00231D71" w:rsidRPr="00456EBF">
        <w:rPr>
          <w:rFonts w:eastAsia="Times"/>
          <w:b/>
          <w:sz w:val="22"/>
          <w:szCs w:val="22"/>
          <w:lang w:val="ky-KG"/>
        </w:rPr>
        <w:t>Образовательные ресурсы</w:t>
      </w:r>
    </w:p>
    <w:p w:rsidR="000A41CD" w:rsidRPr="000B36E4" w:rsidRDefault="000A41CD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A41CD" w:rsidRPr="00B45770" w:rsidTr="00391B80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31D71" w:rsidRDefault="00231D71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456EBF" w:rsidRPr="00B45770" w:rsidTr="00391B80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Default="00C43A81" w:rsidP="00456EBF">
            <w:pPr>
              <w:pStyle w:val="HTML"/>
              <w:numPr>
                <w:ilvl w:val="1"/>
                <w:numId w:val="12"/>
              </w:numPr>
              <w:tabs>
                <w:tab w:val="clear" w:pos="14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56EBF" w:rsidRPr="0071395C">
                <w:rPr>
                  <w:rStyle w:val="a9"/>
                  <w:sz w:val="24"/>
                  <w:szCs w:val="24"/>
                </w:rPr>
                <w:t>https://www.rosmedlib.ru/</w:t>
              </w:r>
            </w:hyperlink>
          </w:p>
          <w:p w:rsidR="00456EBF" w:rsidRDefault="00C43A81" w:rsidP="00456EBF">
            <w:pPr>
              <w:pStyle w:val="HTML"/>
              <w:numPr>
                <w:ilvl w:val="1"/>
                <w:numId w:val="12"/>
              </w:numPr>
              <w:tabs>
                <w:tab w:val="clear" w:pos="14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56EBF" w:rsidRPr="0071395C">
                <w:rPr>
                  <w:rStyle w:val="a9"/>
                  <w:sz w:val="24"/>
                  <w:szCs w:val="24"/>
                </w:rPr>
                <w:t>https://farmstudent.ru/</w:t>
              </w:r>
            </w:hyperlink>
          </w:p>
          <w:p w:rsidR="00456EBF" w:rsidRPr="00264E82" w:rsidRDefault="00C43A81" w:rsidP="00456EBF">
            <w:pPr>
              <w:pStyle w:val="HTML"/>
              <w:numPr>
                <w:ilvl w:val="1"/>
                <w:numId w:val="12"/>
              </w:numPr>
              <w:tabs>
                <w:tab w:val="clear" w:pos="14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56EBF" w:rsidRPr="0071395C">
                <w:rPr>
                  <w:rStyle w:val="a9"/>
                  <w:sz w:val="24"/>
                  <w:szCs w:val="24"/>
                </w:rPr>
                <w:t>https://www.farmstudentu.ru/</w:t>
              </w:r>
            </w:hyperlink>
          </w:p>
        </w:tc>
      </w:tr>
      <w:tr w:rsidR="00456EBF" w:rsidRPr="00B45770" w:rsidTr="00391B80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</w:pPr>
            <w:r>
              <w:t xml:space="preserve">1.Фармакогнозия [Электронный ресурс] / И.А. Самылина, Г.П. Яковлев - </w:t>
            </w:r>
            <w:proofErr w:type="gramStart"/>
            <w:r>
              <w:t>М. :</w:t>
            </w:r>
            <w:proofErr w:type="gramEnd"/>
            <w:r>
              <w:t xml:space="preserve"> ГЭОТАР-Медиа, 2014. - </w:t>
            </w:r>
            <w:hyperlink r:id="rId18" w:history="1">
              <w:r w:rsidRPr="0071395C">
                <w:rPr>
                  <w:rStyle w:val="a9"/>
                </w:rPr>
                <w:t>http://www.studentlibrary.ru/book/ISBN9785970430712.html.../</w:t>
              </w:r>
            </w:hyperlink>
          </w:p>
          <w:p w:rsidR="00456EBF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</w:pPr>
            <w:r>
              <w:t>2.</w:t>
            </w:r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</w:t>
            </w:r>
            <w:r>
              <w:t xml:space="preserve">Фармакогнозия (характеристика основных групп </w:t>
            </w:r>
            <w:proofErr w:type="spellStart"/>
            <w:r>
              <w:t>биологиче</w:t>
            </w:r>
            <w:proofErr w:type="spellEnd"/>
            <w:r>
              <w:t xml:space="preserve"> </w:t>
            </w:r>
            <w:proofErr w:type="spellStart"/>
            <w:r>
              <w:t>ски</w:t>
            </w:r>
            <w:proofErr w:type="spellEnd"/>
            <w:r>
              <w:t xml:space="preserve"> </w:t>
            </w:r>
            <w:r>
              <w:lastRenderedPageBreak/>
              <w:t xml:space="preserve">активных </w:t>
            </w:r>
            <w:proofErr w:type="spellStart"/>
            <w:r>
              <w:t>еешеств</w:t>
            </w:r>
            <w:proofErr w:type="spellEnd"/>
            <w:r>
              <w:t xml:space="preserve"> лекарственных растений и </w:t>
            </w:r>
            <w:proofErr w:type="gramStart"/>
            <w:r>
              <w:t>сырья</w:t>
            </w:r>
            <w:proofErr w:type="gramEnd"/>
            <w:r>
              <w:t xml:space="preserve"> их содержащего; тесты, ситуационные задачи, практические на </w:t>
            </w:r>
            <w:proofErr w:type="spellStart"/>
            <w:r>
              <w:t>выки</w:t>
            </w:r>
            <w:proofErr w:type="spellEnd"/>
            <w:r>
              <w:t xml:space="preserve">). {2't OS/l) </w:t>
            </w:r>
            <w:proofErr w:type="gramStart"/>
            <w:r>
              <w:t>пособие./</w:t>
            </w:r>
            <w:proofErr w:type="gramEnd"/>
            <w:r>
              <w:t xml:space="preserve"> Под. общей редакцией профессора </w:t>
            </w:r>
            <w:proofErr w:type="spellStart"/>
            <w:r>
              <w:t>В.Л.Шелюто</w:t>
            </w:r>
            <w:proofErr w:type="spellEnd"/>
            <w:r>
              <w:t>. - Витебск, ВГМУ, 2012 - 490 с,</w:t>
            </w:r>
          </w:p>
          <w:p w:rsidR="00456EBF" w:rsidRPr="00B45770" w:rsidRDefault="00C43A81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hyperlink r:id="rId19" w:history="1">
              <w:r w:rsidR="00456EBF">
                <w:rPr>
                  <w:rStyle w:val="a9"/>
                  <w:rFonts w:eastAsiaTheme="majorEastAsia"/>
                </w:rPr>
                <w:t>Фармакогнозия Витебск.pdf</w:t>
              </w:r>
            </w:hyperlink>
          </w:p>
        </w:tc>
      </w:tr>
      <w:tr w:rsidR="00456EBF" w:rsidRPr="00B45770" w:rsidTr="00391B80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lastRenderedPageBreak/>
              <w:t>Лабораторные физические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pStyle w:val="HTML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Методички</w:t>
            </w:r>
          </w:p>
        </w:tc>
      </w:tr>
      <w:tr w:rsidR="00456EBF" w:rsidRPr="00B45770" w:rsidTr="00391B80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231D71" w:rsidRDefault="00456EBF" w:rsidP="00456EBF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456EBF" w:rsidRPr="00B45770" w:rsidTr="00391B80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Default="00C43A81" w:rsidP="00456EBF">
            <w:pPr>
              <w:pStyle w:val="HTML"/>
              <w:numPr>
                <w:ilvl w:val="1"/>
                <w:numId w:val="10"/>
              </w:numPr>
              <w:tabs>
                <w:tab w:val="clear" w:pos="1440"/>
              </w:tabs>
              <w:ind w:left="50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hyperlink r:id="rId20" w:history="1">
              <w:r w:rsidR="00456EBF" w:rsidRPr="0071395C">
                <w:rPr>
                  <w:rStyle w:val="a9"/>
                  <w:b/>
                  <w:bCs/>
                  <w:i/>
                  <w:sz w:val="24"/>
                  <w:szCs w:val="24"/>
                </w:rPr>
                <w:t>https://elicense.gov.kg/license/id/913</w:t>
              </w:r>
            </w:hyperlink>
          </w:p>
          <w:p w:rsidR="00456EBF" w:rsidRPr="00441365" w:rsidRDefault="00456EBF" w:rsidP="00456EBF">
            <w:pPr>
              <w:pStyle w:val="HTM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456EBF" w:rsidRPr="00231D71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456EBF" w:rsidRPr="00B45770" w:rsidTr="00391B80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EBF" w:rsidRPr="00FB14FE" w:rsidRDefault="00456EBF" w:rsidP="00456EBF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0"/>
                <w:szCs w:val="20"/>
              </w:rPr>
            </w:pPr>
            <w:r w:rsidRPr="00FB14FE">
              <w:rPr>
                <w:rFonts w:ascii="Times New Roman" w:hAnsi="Times New Roman"/>
                <w:sz w:val="20"/>
                <w:szCs w:val="20"/>
              </w:rPr>
              <w:t>Фармакогнозия. Муравьева Д.А., Самылина И.А., Яковлев Г.П. – Издательство «Медицина», 2011г.</w:t>
            </w:r>
          </w:p>
          <w:p w:rsidR="00456EBF" w:rsidRPr="00FB14FE" w:rsidRDefault="00456EBF" w:rsidP="00456EBF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0"/>
                <w:szCs w:val="20"/>
              </w:rPr>
            </w:pPr>
            <w:r w:rsidRPr="00FB14FE">
              <w:rPr>
                <w:rFonts w:ascii="Times New Roman" w:hAnsi="Times New Roman"/>
                <w:sz w:val="20"/>
                <w:szCs w:val="20"/>
              </w:rPr>
              <w:t xml:space="preserve">2.Фармакогнозия. </w:t>
            </w:r>
            <w:proofErr w:type="spellStart"/>
            <w:r w:rsidRPr="00FB14FE">
              <w:rPr>
                <w:rFonts w:ascii="Times New Roman" w:hAnsi="Times New Roman"/>
                <w:sz w:val="20"/>
                <w:szCs w:val="20"/>
              </w:rPr>
              <w:t>Коланов</w:t>
            </w:r>
            <w:proofErr w:type="spellEnd"/>
            <w:r w:rsidRPr="00FB14FE">
              <w:rPr>
                <w:rFonts w:ascii="Times New Roman" w:hAnsi="Times New Roman"/>
                <w:sz w:val="20"/>
                <w:szCs w:val="20"/>
              </w:rPr>
              <w:t xml:space="preserve"> О.К., </w:t>
            </w:r>
            <w:proofErr w:type="spellStart"/>
            <w:r w:rsidRPr="00FB14FE">
              <w:rPr>
                <w:rFonts w:ascii="Times New Roman" w:hAnsi="Times New Roman"/>
                <w:sz w:val="20"/>
                <w:szCs w:val="20"/>
              </w:rPr>
              <w:t>Аттокуров</w:t>
            </w:r>
            <w:proofErr w:type="spellEnd"/>
            <w:r w:rsidRPr="00FB14FE">
              <w:rPr>
                <w:rFonts w:ascii="Times New Roman" w:hAnsi="Times New Roman"/>
                <w:sz w:val="20"/>
                <w:szCs w:val="20"/>
              </w:rPr>
              <w:t xml:space="preserve"> К.Ш., </w:t>
            </w:r>
            <w:proofErr w:type="spellStart"/>
            <w:r w:rsidRPr="00FB14FE">
              <w:rPr>
                <w:rFonts w:ascii="Times New Roman" w:hAnsi="Times New Roman"/>
                <w:sz w:val="20"/>
                <w:szCs w:val="20"/>
              </w:rPr>
              <w:t>Раззаков</w:t>
            </w:r>
            <w:proofErr w:type="spellEnd"/>
            <w:r w:rsidRPr="00FB14FE">
              <w:rPr>
                <w:rFonts w:ascii="Times New Roman" w:hAnsi="Times New Roman"/>
                <w:sz w:val="20"/>
                <w:szCs w:val="20"/>
              </w:rPr>
              <w:t xml:space="preserve"> А.К., Ош, 2018г.</w:t>
            </w:r>
          </w:p>
          <w:p w:rsidR="00456EBF" w:rsidRDefault="00456EBF" w:rsidP="00456EBF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0"/>
                <w:szCs w:val="20"/>
              </w:rPr>
            </w:pPr>
            <w:r w:rsidRPr="00FB14FE">
              <w:rPr>
                <w:rFonts w:ascii="Times New Roman" w:hAnsi="Times New Roman"/>
                <w:sz w:val="20"/>
                <w:szCs w:val="20"/>
              </w:rPr>
              <w:t xml:space="preserve">ГФ </w:t>
            </w:r>
            <w:r w:rsidRPr="00FB14FE">
              <w:rPr>
                <w:rFonts w:ascii="Times New Roman" w:hAnsi="Times New Roman"/>
                <w:sz w:val="20"/>
                <w:szCs w:val="20"/>
                <w:lang w:val="en-US"/>
              </w:rPr>
              <w:t>XI</w:t>
            </w:r>
            <w:r w:rsidRPr="00FB14FE">
              <w:rPr>
                <w:rFonts w:ascii="Times New Roman" w:hAnsi="Times New Roman"/>
                <w:sz w:val="20"/>
                <w:szCs w:val="20"/>
              </w:rPr>
              <w:t>-издание, 1,2Ч.</w:t>
            </w:r>
          </w:p>
          <w:p w:rsidR="00456EBF" w:rsidRDefault="00456EBF" w:rsidP="00456EBF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0"/>
                <w:szCs w:val="20"/>
              </w:rPr>
            </w:pPr>
            <w:r w:rsidRPr="002A5342">
              <w:rPr>
                <w:rFonts w:ascii="Times New Roman" w:hAnsi="Times New Roman"/>
                <w:sz w:val="20"/>
                <w:szCs w:val="20"/>
                <w:lang w:eastAsia="ru-RU"/>
              </w:rPr>
              <w:t>Фармакогнозия. Атлас. Учебное пособие. М., «ГЭОТАР-Медиа» - 1, 2 т. 2007.</w:t>
            </w:r>
          </w:p>
          <w:p w:rsidR="00456EBF" w:rsidRDefault="00456EBF" w:rsidP="00456EBF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0"/>
                <w:szCs w:val="20"/>
              </w:rPr>
            </w:pPr>
            <w:r w:rsidRPr="002A5342">
              <w:rPr>
                <w:rFonts w:ascii="Times New Roman" w:hAnsi="Times New Roman"/>
                <w:sz w:val="20"/>
                <w:szCs w:val="20"/>
                <w:lang w:eastAsia="ru-RU"/>
              </w:rPr>
              <w:t>Муравьева Д.А. Тропические и субтропические лекарственные растения. М: Медицина. 1983</w:t>
            </w:r>
            <w:r>
              <w:rPr>
                <w:rFonts w:ascii="Times New Roman" w:hAnsi="Times New Roman"/>
                <w:sz w:val="20"/>
                <w:szCs w:val="20"/>
                <w:lang w:val="ky-KG" w:eastAsia="ru-RU"/>
              </w:rPr>
              <w:t>г</w:t>
            </w:r>
          </w:p>
          <w:p w:rsidR="00456EBF" w:rsidRPr="002A5342" w:rsidRDefault="00456EBF" w:rsidP="00456EBF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0"/>
                <w:szCs w:val="20"/>
              </w:rPr>
            </w:pPr>
            <w:r w:rsidRPr="002A5342">
              <w:rPr>
                <w:rFonts w:ascii="Times New Roman" w:hAnsi="Times New Roman"/>
                <w:sz w:val="20"/>
                <w:szCs w:val="20"/>
                <w:lang w:eastAsia="ru-RU"/>
              </w:rPr>
              <w:t>Правила сбора и сушки лекарственных растений /сборник инструк</w:t>
            </w:r>
            <w:r w:rsidRPr="002A5342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ций/. -М.: Медицина, 1985. –328 с</w:t>
            </w:r>
          </w:p>
          <w:p w:rsidR="00456EBF" w:rsidRPr="00B45770" w:rsidRDefault="00456EBF" w:rsidP="00456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</w:tbl>
    <w:p w:rsidR="00195AEF" w:rsidRDefault="00195AEF"/>
    <w:sectPr w:rsidR="00195AEF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381E82"/>
    <w:multiLevelType w:val="hybridMultilevel"/>
    <w:tmpl w:val="4D26F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1"/>
  </w:num>
  <w:num w:numId="4">
    <w:abstractNumId w:val="28"/>
  </w:num>
  <w:num w:numId="5">
    <w:abstractNumId w:val="13"/>
  </w:num>
  <w:num w:numId="6">
    <w:abstractNumId w:val="18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10"/>
  </w:num>
  <w:num w:numId="12">
    <w:abstractNumId w:val="16"/>
  </w:num>
  <w:num w:numId="13">
    <w:abstractNumId w:val="22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15"/>
  </w:num>
  <w:num w:numId="19">
    <w:abstractNumId w:val="8"/>
  </w:num>
  <w:num w:numId="20">
    <w:abstractNumId w:val="30"/>
  </w:num>
  <w:num w:numId="21">
    <w:abstractNumId w:val="32"/>
  </w:num>
  <w:num w:numId="22">
    <w:abstractNumId w:val="0"/>
  </w:num>
  <w:num w:numId="23">
    <w:abstractNumId w:val="12"/>
  </w:num>
  <w:num w:numId="24">
    <w:abstractNumId w:val="31"/>
  </w:num>
  <w:num w:numId="25">
    <w:abstractNumId w:val="4"/>
  </w:num>
  <w:num w:numId="26">
    <w:abstractNumId w:val="29"/>
  </w:num>
  <w:num w:numId="27">
    <w:abstractNumId w:val="24"/>
  </w:num>
  <w:num w:numId="28">
    <w:abstractNumId w:val="26"/>
  </w:num>
  <w:num w:numId="29">
    <w:abstractNumId w:val="3"/>
  </w:num>
  <w:num w:numId="30">
    <w:abstractNumId w:val="23"/>
  </w:num>
  <w:num w:numId="31">
    <w:abstractNumId w:val="20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A41CD"/>
    <w:rsid w:val="000B36E4"/>
    <w:rsid w:val="000B4CF7"/>
    <w:rsid w:val="000D128D"/>
    <w:rsid w:val="00105367"/>
    <w:rsid w:val="00113014"/>
    <w:rsid w:val="00116E71"/>
    <w:rsid w:val="001819F0"/>
    <w:rsid w:val="0018218C"/>
    <w:rsid w:val="00195AEF"/>
    <w:rsid w:val="001C664D"/>
    <w:rsid w:val="00231D71"/>
    <w:rsid w:val="00264479"/>
    <w:rsid w:val="00313D5A"/>
    <w:rsid w:val="00325D9D"/>
    <w:rsid w:val="00354578"/>
    <w:rsid w:val="00391B80"/>
    <w:rsid w:val="003C363E"/>
    <w:rsid w:val="003D58F2"/>
    <w:rsid w:val="00413585"/>
    <w:rsid w:val="0042480B"/>
    <w:rsid w:val="00456EBF"/>
    <w:rsid w:val="00466DA3"/>
    <w:rsid w:val="00584DF1"/>
    <w:rsid w:val="00594DF9"/>
    <w:rsid w:val="00635EB5"/>
    <w:rsid w:val="00723FBA"/>
    <w:rsid w:val="007569D0"/>
    <w:rsid w:val="007C788A"/>
    <w:rsid w:val="008707EF"/>
    <w:rsid w:val="00930EE6"/>
    <w:rsid w:val="009938FF"/>
    <w:rsid w:val="00A366B5"/>
    <w:rsid w:val="00A469CC"/>
    <w:rsid w:val="00A870DA"/>
    <w:rsid w:val="00A92C0C"/>
    <w:rsid w:val="00AF0B2D"/>
    <w:rsid w:val="00B2444F"/>
    <w:rsid w:val="00C02F93"/>
    <w:rsid w:val="00C24A64"/>
    <w:rsid w:val="00C30630"/>
    <w:rsid w:val="00C43A81"/>
    <w:rsid w:val="00D92E60"/>
    <w:rsid w:val="00F2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22DB1-1FA4-4A7F-B564-E2E483A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91B80"/>
    <w:rPr>
      <w:color w:val="0563C1" w:themeColor="hyperlink"/>
      <w:u w:val="single"/>
    </w:rPr>
  </w:style>
  <w:style w:type="paragraph" w:customStyle="1" w:styleId="10">
    <w:name w:val="Без интервала1"/>
    <w:link w:val="NoSpacingChar"/>
    <w:rsid w:val="00456E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456EB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mstudentu.ru/" TargetMode="External"/><Relationship Id="rId13" Type="http://schemas.openxmlformats.org/officeDocument/2006/relationships/hyperlink" Target="http://www.studentlibrary.ru/book/ISBN9785970430712.html.../" TargetMode="External"/><Relationship Id="rId18" Type="http://schemas.openxmlformats.org/officeDocument/2006/relationships/hyperlink" Target="http://www.studentlibrary.ru/book/ISBN9785970430712.html...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armstudent.ru/" TargetMode="External"/><Relationship Id="rId12" Type="http://schemas.openxmlformats.org/officeDocument/2006/relationships/hyperlink" Target="http://www.studentlibrary.ru/book/ISBN9785970430712.html.../" TargetMode="External"/><Relationship Id="rId17" Type="http://schemas.openxmlformats.org/officeDocument/2006/relationships/hyperlink" Target="https://www.farmstudent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rmstudent.ru/" TargetMode="External"/><Relationship Id="rId20" Type="http://schemas.openxmlformats.org/officeDocument/2006/relationships/hyperlink" Target="https://elicense.gov.kg/license/id/9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smedlib.ru/" TargetMode="External"/><Relationship Id="rId11" Type="http://schemas.openxmlformats.org/officeDocument/2006/relationships/hyperlink" Target="http://www.studentlibrary.ru/book/ISBN9785970430712.html.../" TargetMode="External"/><Relationship Id="rId5" Type="http://schemas.openxmlformats.org/officeDocument/2006/relationships/hyperlink" Target="mailto:symbatcubakova@gmail.com" TargetMode="External"/><Relationship Id="rId15" Type="http://schemas.openxmlformats.org/officeDocument/2006/relationships/hyperlink" Target="https://www.rosmedlib.ru/" TargetMode="External"/><Relationship Id="rId10" Type="http://schemas.openxmlformats.org/officeDocument/2006/relationships/hyperlink" Target="http://www.studentlibrary.ru/book/ISBN9785970430712.html.../" TargetMode="External"/><Relationship Id="rId19" Type="http://schemas.openxmlformats.org/officeDocument/2006/relationships/hyperlink" Target="file:///C:\Users\User\Desktop\%D0%A4%D0%B0%D1%80%D0%BC%D0%B0%D0%BA%D0%BE%D0%B3%D0%BD%D0%BE%D0%B7%D0%B8%D1%8F\%D0%A4%D0%B0%D1%80%D0%BC%D0%B0%D0%BA%D0%BE%D0%B3%D0%BD%D0%BE%D0%B7%D0%B8%D1%8F%20%D0%92%D0%B8%D1%82%D0%B5%D0%B1%D1%81%D0%B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0712.html.../" TargetMode="External"/><Relationship Id="rId14" Type="http://schemas.openxmlformats.org/officeDocument/2006/relationships/hyperlink" Target="http://www.studentlibrary.ru/book/ISBN9785970430712.html...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rzhmamatov</cp:lastModifiedBy>
  <cp:revision>6</cp:revision>
  <dcterms:created xsi:type="dcterms:W3CDTF">2025-09-16T09:51:00Z</dcterms:created>
  <dcterms:modified xsi:type="dcterms:W3CDTF">2025-09-16T12:44:00Z</dcterms:modified>
</cp:coreProperties>
</file>