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28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</w:tblGrid>
      <w:tr w:rsidR="00DE4BE1" w14:paraId="2F9A1C14" w14:textId="77777777" w:rsidTr="00DE4BE1">
        <w:trPr>
          <w:trHeight w:val="1515"/>
        </w:trPr>
        <w:tc>
          <w:tcPr>
            <w:tcW w:w="1275" w:type="dxa"/>
          </w:tcPr>
          <w:p w14:paraId="434E5831" w14:textId="637D530F" w:rsidR="00DE4BE1" w:rsidRPr="00DE4BE1" w:rsidRDefault="001A2067" w:rsidP="001A2067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 w:rsidRPr="001A2067">
              <w:rPr>
                <w:rFonts w:ascii="Arial" w:hAnsi="Arial" w:cs="Arial"/>
                <w:b/>
                <w:bCs/>
              </w:rPr>
              <w:object w:dxaOrig="3948" w:dyaOrig="5640" w14:anchorId="73515F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2pt;height:89.2pt" o:ole="">
                  <v:imagedata r:id="rId7" o:title=""/>
                </v:shape>
                <o:OLEObject Type="Embed" ProgID="PBrush" ShapeID="_x0000_i1025" DrawAspect="Content" ObjectID="_1821261200" r:id="rId8"/>
              </w:object>
            </w:r>
          </w:p>
        </w:tc>
      </w:tr>
    </w:tbl>
    <w:p w14:paraId="463401A8" w14:textId="5F42FF0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  <w:bookmarkStart w:id="0" w:name="_GoBack"/>
      <w:bookmarkEnd w:id="0"/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0F64EA41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5043"/>
      </w:tblGrid>
      <w:tr w:rsidR="00DE4BE1" w:rsidRPr="004B4AE0" w14:paraId="603E7D4E" w14:textId="77777777" w:rsidTr="00DE4BE1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7531CE78" w:rsidR="00DE4BE1" w:rsidRPr="00DE4BE1" w:rsidRDefault="001A2067" w:rsidP="00DE4BE1">
            <w:pPr>
              <w:spacing w:after="60"/>
              <w:rPr>
                <w:lang w:val="ky-KG"/>
              </w:rPr>
            </w:pPr>
            <w:r>
              <w:t xml:space="preserve">Исмаилов </w:t>
            </w:r>
            <w:proofErr w:type="spellStart"/>
            <w:r>
              <w:t>Канатбек</w:t>
            </w:r>
            <w:proofErr w:type="spellEnd"/>
            <w:r>
              <w:t xml:space="preserve"> </w:t>
            </w:r>
            <w:proofErr w:type="spellStart"/>
            <w:r>
              <w:t>Адылбекович</w:t>
            </w:r>
            <w:proofErr w:type="spellEnd"/>
          </w:p>
        </w:tc>
      </w:tr>
      <w:tr w:rsidR="00DE4BE1" w:rsidRPr="004B4AE0" w14:paraId="23C277B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CDED" w14:textId="77777777" w:rsidR="00DE4BE1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23 июль 1976ж. Ош областы Кара-суу району</w:t>
            </w:r>
          </w:p>
          <w:p w14:paraId="0D76DB29" w14:textId="7314445A" w:rsidR="001A2067" w:rsidRPr="001A2067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Жаңы Арык айылы</w:t>
            </w:r>
          </w:p>
        </w:tc>
      </w:tr>
      <w:tr w:rsidR="00DE4BE1" w:rsidRPr="004B4AE0" w14:paraId="6004C4BB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3507FBF0" w:rsidR="00DE4BE1" w:rsidRPr="00DE4BE1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:rsidR="00DE4BE1" w:rsidRPr="004B4AE0" w14:paraId="591F426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54D48E83" w:rsidR="00DE4BE1" w:rsidRPr="00DE4BE1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DE4BE1" w:rsidRPr="00ED2E25" w14:paraId="1B2123F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4F43D42F" w:rsidR="00DE4BE1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Ош шаары Кулатов кичи району, үй №26, батир 25</w:t>
            </w:r>
          </w:p>
          <w:p w14:paraId="3B89EAE7" w14:textId="5E5C3E23" w:rsidR="001A2067" w:rsidRDefault="001A2067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0772 24 24 23</w:t>
            </w:r>
          </w:p>
          <w:p w14:paraId="73839CBE" w14:textId="397013A5" w:rsidR="00DE4BE1" w:rsidRPr="008A5C2B" w:rsidRDefault="001A2067" w:rsidP="00DE4BE1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dr.kana@mail.ru</w:t>
            </w:r>
          </w:p>
        </w:tc>
      </w:tr>
      <w:tr w:rsidR="00DE4BE1" w:rsidRPr="003F2AFC" w14:paraId="2310084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5A98" w14:textId="4EC643C6" w:rsidR="00AC53A1" w:rsidRPr="00756E68" w:rsidRDefault="00AC53A1" w:rsidP="00AC53A1">
            <w:pPr>
              <w:spacing w:after="60"/>
              <w:rPr>
                <w:lang w:val="ky-KG"/>
              </w:rPr>
            </w:pPr>
            <w:r w:rsidRPr="00AC53A1">
              <w:t>1994-2000</w:t>
            </w:r>
            <w:r>
              <w:rPr>
                <w:lang w:val="ky-KG"/>
              </w:rPr>
              <w:t>ж</w:t>
            </w:r>
            <w:r>
              <w:t xml:space="preserve"> </w:t>
            </w:r>
            <w:r w:rsidRPr="00AC53A1">
              <w:t xml:space="preserve">Студент </w:t>
            </w:r>
            <w:r>
              <w:t>Медицина</w:t>
            </w:r>
            <w:r w:rsidRPr="00AC53A1">
              <w:t xml:space="preserve"> факультет</w:t>
            </w:r>
            <w:r>
              <w:rPr>
                <w:lang w:val="ky-KG"/>
              </w:rPr>
              <w:t>и</w:t>
            </w:r>
            <w:r w:rsidRPr="00AC53A1">
              <w:t xml:space="preserve"> Ош</w:t>
            </w:r>
            <w:r>
              <w:rPr>
                <w:lang w:val="ky-KG"/>
              </w:rPr>
              <w:t>М</w:t>
            </w:r>
            <w:r w:rsidRPr="00AC53A1">
              <w:t xml:space="preserve">У </w:t>
            </w:r>
            <w:r w:rsidR="00756E68">
              <w:rPr>
                <w:lang w:val="ky-KG"/>
              </w:rPr>
              <w:t>Ош ш.</w:t>
            </w:r>
          </w:p>
          <w:p w14:paraId="42735AA0" w14:textId="73110A1B" w:rsidR="00AC53A1" w:rsidRPr="00AC53A1" w:rsidRDefault="00AC53A1" w:rsidP="00AC53A1">
            <w:pPr>
              <w:spacing w:after="60"/>
              <w:rPr>
                <w:lang w:val="ky-KG"/>
              </w:rPr>
            </w:pPr>
            <w:r w:rsidRPr="00AC53A1">
              <w:t>2000-2002</w:t>
            </w:r>
            <w:r>
              <w:rPr>
                <w:lang w:val="ky-KG"/>
              </w:rPr>
              <w:t>ж</w:t>
            </w:r>
            <w:r w:rsidRPr="00AC53A1">
              <w:t xml:space="preserve">. - Ординатура.  «Травматология </w:t>
            </w:r>
            <w:r>
              <w:rPr>
                <w:lang w:val="ky-KG"/>
              </w:rPr>
              <w:t>жана</w:t>
            </w:r>
            <w:r w:rsidRPr="00AC53A1">
              <w:t xml:space="preserve"> ортопедия»</w:t>
            </w:r>
            <w:r>
              <w:rPr>
                <w:lang w:val="ky-KG"/>
              </w:rPr>
              <w:t xml:space="preserve"> </w:t>
            </w:r>
            <w:r w:rsidR="00756E68">
              <w:rPr>
                <w:lang w:val="ky-KG"/>
              </w:rPr>
              <w:t>КГМИ Бишкек ш.</w:t>
            </w:r>
          </w:p>
          <w:p w14:paraId="74D38E33" w14:textId="42039D03" w:rsidR="00AC53A1" w:rsidRDefault="00AC53A1" w:rsidP="00AC53A1">
            <w:pPr>
              <w:spacing w:after="60"/>
              <w:rPr>
                <w:lang w:val="ky-KG"/>
              </w:rPr>
            </w:pPr>
            <w:r w:rsidRPr="00AC53A1">
              <w:t>2007</w:t>
            </w:r>
            <w:r>
              <w:rPr>
                <w:lang w:val="ky-KG"/>
              </w:rPr>
              <w:t>ж. Кыргыз мамлекеттик кайра даярдоо жана адистикти жог</w:t>
            </w:r>
            <w:r w:rsidR="00756E68">
              <w:rPr>
                <w:lang w:val="ky-KG"/>
              </w:rPr>
              <w:t>о</w:t>
            </w:r>
            <w:r>
              <w:rPr>
                <w:lang w:val="ky-KG"/>
              </w:rPr>
              <w:t xml:space="preserve">рулатуу </w:t>
            </w:r>
            <w:r w:rsidR="00756E68">
              <w:rPr>
                <w:lang w:val="ky-KG"/>
              </w:rPr>
              <w:t>медицина институту «Жалпы рентгендиагностика</w:t>
            </w:r>
            <w:r w:rsidR="00756E68" w:rsidRPr="00756E68">
              <w:rPr>
                <w:lang w:val="ky-KG"/>
              </w:rPr>
              <w:t>»</w:t>
            </w:r>
            <w:r w:rsidR="00756E68">
              <w:t xml:space="preserve"> </w:t>
            </w:r>
            <w:r w:rsidR="00756E68" w:rsidRPr="00756E68">
              <w:rPr>
                <w:lang w:val="ky-KG"/>
              </w:rPr>
              <w:t>Бишкек ш.</w:t>
            </w:r>
          </w:p>
          <w:p w14:paraId="0B03924B" w14:textId="66341943" w:rsidR="00DE4BE1" w:rsidRPr="00DE4BE1" w:rsidRDefault="00756E68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2007ж. </w:t>
            </w:r>
            <w:r w:rsidR="008A5C2B">
              <w:rPr>
                <w:lang w:val="ky-KG"/>
              </w:rPr>
              <w:t>А</w:t>
            </w:r>
            <w:r w:rsidR="008A5C2B" w:rsidRPr="008A5C2B">
              <w:rPr>
                <w:lang w:val="ky-KG"/>
              </w:rPr>
              <w:t xml:space="preserve">дистикти жогорулатуу </w:t>
            </w:r>
            <w:r>
              <w:rPr>
                <w:lang w:val="ky-KG"/>
              </w:rPr>
              <w:t xml:space="preserve">Пирогов атындагы </w:t>
            </w:r>
            <w:r w:rsidR="008A5C2B">
              <w:rPr>
                <w:lang w:val="ky-KG"/>
              </w:rPr>
              <w:t>Улуттук хирургия борбору «Нур диагностика</w:t>
            </w:r>
            <w:r w:rsidR="008A5C2B" w:rsidRPr="00756E68">
              <w:rPr>
                <w:lang w:val="ky-KG"/>
              </w:rPr>
              <w:t>»</w:t>
            </w:r>
            <w:r w:rsidR="008A5C2B">
              <w:t xml:space="preserve"> </w:t>
            </w:r>
            <w:r w:rsidR="008A5C2B">
              <w:rPr>
                <w:lang w:val="ky-KG"/>
              </w:rPr>
              <w:t>Москва ш.</w:t>
            </w:r>
          </w:p>
        </w:tc>
      </w:tr>
      <w:tr w:rsidR="00DE4BE1" w:rsidRPr="004B4AE0" w14:paraId="6998B48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5DEA" w14:textId="0434CB39" w:rsidR="00DE4BE1" w:rsidRPr="008A5C2B" w:rsidRDefault="008A5C2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Орус тили, англис тили</w:t>
            </w:r>
          </w:p>
        </w:tc>
      </w:tr>
      <w:tr w:rsidR="00DE4BE1" w:rsidRPr="004B4AE0" w14:paraId="25E42B0F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F81D" w14:textId="2C375428" w:rsidR="00C65AD2" w:rsidRPr="00C65AD2" w:rsidRDefault="00C65AD2" w:rsidP="00C65AD2">
            <w:pPr>
              <w:spacing w:after="60"/>
            </w:pPr>
            <w:r w:rsidRPr="00C65AD2">
              <w:t>2000-2002</w:t>
            </w:r>
            <w:r w:rsidR="008F15B9">
              <w:t>ж</w:t>
            </w:r>
            <w:r w:rsidRPr="00C65AD2">
              <w:t xml:space="preserve">. </w:t>
            </w:r>
            <w:proofErr w:type="spellStart"/>
            <w:r w:rsidR="008F15B9">
              <w:t>Окутуучу</w:t>
            </w:r>
            <w:proofErr w:type="spellEnd"/>
            <w:r w:rsidRPr="00C65AD2">
              <w:t xml:space="preserve"> КУУ «медицина» </w:t>
            </w:r>
          </w:p>
          <w:p w14:paraId="6CEB388A" w14:textId="141BEB88" w:rsidR="00C65AD2" w:rsidRPr="00C65AD2" w:rsidRDefault="00C65AD2" w:rsidP="00C65AD2">
            <w:pPr>
              <w:spacing w:after="60"/>
            </w:pPr>
            <w:r w:rsidRPr="00C65AD2">
              <w:t>2002-2006</w:t>
            </w:r>
            <w:r w:rsidR="008F15B9">
              <w:t>ж</w:t>
            </w:r>
            <w:r w:rsidRPr="00C65AD2">
              <w:t xml:space="preserve">. </w:t>
            </w:r>
            <w:r w:rsidR="008F15B9">
              <w:rPr>
                <w:lang w:val="ky-KG"/>
              </w:rPr>
              <w:t>Окутуучу</w:t>
            </w:r>
            <w:r w:rsidR="008F15B9">
              <w:t xml:space="preserve"> Ош</w:t>
            </w:r>
            <w:r w:rsidR="008F15B9">
              <w:rPr>
                <w:lang w:val="ky-KG"/>
              </w:rPr>
              <w:t>МУ</w:t>
            </w:r>
            <w:r w:rsidR="008F15B9">
              <w:t xml:space="preserve"> «медицина</w:t>
            </w:r>
            <w:r w:rsidRPr="00C65AD2">
              <w:t xml:space="preserve"> факультет</w:t>
            </w:r>
            <w:r w:rsidR="008F15B9">
              <w:rPr>
                <w:lang w:val="ky-KG"/>
              </w:rPr>
              <w:t>и</w:t>
            </w:r>
            <w:r w:rsidR="008F15B9">
              <w:t xml:space="preserve">» </w:t>
            </w:r>
            <w:r w:rsidRPr="00C65AD2">
              <w:t>травматологи</w:t>
            </w:r>
            <w:r w:rsidR="008F15B9">
              <w:rPr>
                <w:lang w:val="ky-KG"/>
              </w:rPr>
              <w:t>я</w:t>
            </w:r>
            <w:r w:rsidR="008F15B9">
              <w:t xml:space="preserve"> </w:t>
            </w:r>
            <w:proofErr w:type="spellStart"/>
            <w:r w:rsidR="008F15B9">
              <w:t>кафедрасында</w:t>
            </w:r>
            <w:proofErr w:type="spellEnd"/>
            <w:r w:rsidR="008F15B9">
              <w:t>.</w:t>
            </w:r>
          </w:p>
          <w:p w14:paraId="41A3042E" w14:textId="64FEF0E0" w:rsidR="00DE4BE1" w:rsidRPr="00DE4BE1" w:rsidRDefault="00C65AD2" w:rsidP="008F15B9">
            <w:pPr>
              <w:spacing w:after="60"/>
            </w:pPr>
            <w:r w:rsidRPr="00C65AD2">
              <w:t xml:space="preserve">С 2020 года </w:t>
            </w:r>
            <w:r w:rsidR="008F15B9">
              <w:rPr>
                <w:lang w:val="ky-KG"/>
              </w:rPr>
              <w:t>окутуучу</w:t>
            </w:r>
            <w:r w:rsidR="008F15B9">
              <w:t xml:space="preserve"> в Ош</w:t>
            </w:r>
            <w:r w:rsidR="008F15B9">
              <w:rPr>
                <w:lang w:val="ky-KG"/>
              </w:rPr>
              <w:t>М</w:t>
            </w:r>
            <w:r w:rsidR="008F15B9">
              <w:t xml:space="preserve">У медицина </w:t>
            </w:r>
            <w:proofErr w:type="spellStart"/>
            <w:r w:rsidR="008F15B9">
              <w:t>факультинин</w:t>
            </w:r>
            <w:proofErr w:type="spellEnd"/>
            <w:r w:rsidR="008F15B9">
              <w:t xml:space="preserve"> </w:t>
            </w:r>
            <w:r w:rsidR="008F15B9">
              <w:rPr>
                <w:lang w:val="ky-KG"/>
              </w:rPr>
              <w:t>Т</w:t>
            </w:r>
            <w:proofErr w:type="spellStart"/>
            <w:r w:rsidRPr="00C65AD2">
              <w:t>равматологи</w:t>
            </w:r>
            <w:proofErr w:type="spellEnd"/>
            <w:r w:rsidR="008F15B9">
              <w:rPr>
                <w:lang w:val="ky-KG"/>
              </w:rPr>
              <w:t>я</w:t>
            </w:r>
            <w:r w:rsidR="008F15B9">
              <w:t xml:space="preserve">, </w:t>
            </w:r>
            <w:proofErr w:type="spellStart"/>
            <w:r w:rsidR="008F15B9">
              <w:t>соттук</w:t>
            </w:r>
            <w:proofErr w:type="spellEnd"/>
            <w:r w:rsidRPr="00C65AD2">
              <w:t xml:space="preserve"> медицин</w:t>
            </w:r>
            <w:r w:rsidR="008F15B9">
              <w:rPr>
                <w:lang w:val="ky-KG"/>
              </w:rPr>
              <w:t>а</w:t>
            </w:r>
            <w:r w:rsidRPr="00C65AD2">
              <w:t xml:space="preserve"> </w:t>
            </w:r>
            <w:r w:rsidR="008F15B9">
              <w:rPr>
                <w:lang w:val="ky-KG"/>
              </w:rPr>
              <w:t>жана</w:t>
            </w:r>
            <w:r w:rsidR="008F15B9">
              <w:t xml:space="preserve"> </w:t>
            </w:r>
            <w:proofErr w:type="spellStart"/>
            <w:r w:rsidR="008F15B9">
              <w:t>нур</w:t>
            </w:r>
            <w:proofErr w:type="spellEnd"/>
            <w:r w:rsidRPr="00C65AD2">
              <w:t xml:space="preserve"> диагностик</w:t>
            </w:r>
            <w:r w:rsidR="008F15B9">
              <w:rPr>
                <w:lang w:val="ky-KG"/>
              </w:rPr>
              <w:t>а кафедрасында</w:t>
            </w:r>
            <w:r w:rsidRPr="00C65AD2">
              <w:t>.</w:t>
            </w:r>
          </w:p>
        </w:tc>
      </w:tr>
      <w:tr w:rsidR="00DE4BE1" w:rsidRPr="004B4AE0" w14:paraId="19442DEA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0C14" w14:textId="78E04067" w:rsidR="00DE4BE1" w:rsidRPr="00DE4BE1" w:rsidRDefault="00C65AD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25жыл</w:t>
            </w:r>
          </w:p>
        </w:tc>
      </w:tr>
      <w:tr w:rsidR="00DE4BE1" w:rsidRPr="004B4AE0" w14:paraId="6EF0C35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49A9" w14:textId="21CB8775" w:rsidR="00DE4BE1" w:rsidRPr="00DE4BE1" w:rsidRDefault="00C65AD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11жыл</w:t>
            </w:r>
          </w:p>
        </w:tc>
      </w:tr>
      <w:tr w:rsidR="00DE4BE1" w:rsidRPr="004B4AE0" w14:paraId="30F0B43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C5D0" w14:textId="4E1396E5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3A10" w14:textId="77777777" w:rsidR="00C65AD2" w:rsidRPr="00C65AD2" w:rsidRDefault="00DE4BE1" w:rsidP="00C65AD2">
            <w:pPr>
              <w:spacing w:after="60"/>
              <w:rPr>
                <w:bCs/>
                <w:lang w:val="ky-KG"/>
              </w:rPr>
            </w:pPr>
            <w:r w:rsidRPr="00C65AD2">
              <w:t> </w:t>
            </w:r>
            <w:r w:rsidR="00C65AD2" w:rsidRPr="00C65AD2">
              <w:rPr>
                <w:bCs/>
                <w:lang w:val="ky-KG"/>
              </w:rPr>
              <w:t>1. Информативность различных методов нейровизуализации при грыжах поясничных дисков. К.Б. Ырысов, К.А. Исмаилов. Журнал: Центрально-Азиатский журнал сердечно-сосудистой хирургии. - 2014. - №12. – С.252-254.</w:t>
            </w:r>
          </w:p>
          <w:p w14:paraId="4D9B33FB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2.</w:t>
            </w:r>
            <w:r w:rsidRPr="00C65AD2">
              <w:rPr>
                <w:bCs/>
                <w:lang w:val="ky-KG"/>
              </w:rPr>
              <w:tab/>
              <w:t>Методы нейровизуализации в диагностике грыж поясничных межпозвонковых дисков К.А. Исмаилов.</w:t>
            </w:r>
            <w:r w:rsidRPr="00C65AD2">
              <w:t xml:space="preserve"> </w:t>
            </w:r>
            <w:r w:rsidRPr="00C65AD2">
              <w:rPr>
                <w:bCs/>
                <w:lang w:val="ky-KG"/>
              </w:rPr>
              <w:t xml:space="preserve">Журнал: Центрально-Азиатский журнал </w:t>
            </w:r>
            <w:r w:rsidRPr="00C65AD2">
              <w:rPr>
                <w:bCs/>
                <w:lang w:val="ky-KG"/>
              </w:rPr>
              <w:lastRenderedPageBreak/>
              <w:t>сердечно-сосудистой хирургии. - 2014. - №12. – С.240-243.</w:t>
            </w:r>
          </w:p>
          <w:p w14:paraId="5625F88D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2.</w:t>
            </w:r>
            <w:r w:rsidRPr="00C65AD2">
              <w:rPr>
                <w:bCs/>
                <w:lang w:val="ky-KG"/>
              </w:rPr>
              <w:tab/>
              <w:t>Зависимость результатов нейрохирургического лечения грыж поясничных дисков от топической диагностики с использованием магнитно-резонансной томографии К.А. Исмаилов.  Журнал: Вестник КГМА им. И.К. Ахунбаева. - 2015. - №3(1). – С. 59-62.</w:t>
            </w:r>
          </w:p>
          <w:p w14:paraId="09BD274C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4.</w:t>
            </w:r>
            <w:r w:rsidRPr="00C65AD2">
              <w:rPr>
                <w:bCs/>
                <w:lang w:val="ky-KG"/>
              </w:rPr>
              <w:tab/>
              <w:t>Сравнительный анализ методов диагностики, используемые для выявления грыж поясничных межпозвонковых дисков К.Б. Ырысов, К.А. Исмаилов. Журнал: Вестник неврологии, психиатрии и нейрохирургии. - М.; 2016. - №1. – С.68-73.</w:t>
            </w:r>
          </w:p>
          <w:p w14:paraId="38993B91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5.</w:t>
            </w:r>
            <w:r w:rsidRPr="00C65AD2">
              <w:rPr>
                <w:bCs/>
                <w:lang w:val="ky-KG"/>
              </w:rPr>
              <w:tab/>
              <w:t>Соотношение клинических проявлений грыж поясничных дисков и результатов МРТ исследования К.А. Исмаилов. Журнал: Молодой ученый. - Казань, 2016. - №10. – С.493-497</w:t>
            </w:r>
          </w:p>
          <w:p w14:paraId="698F02EA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6.</w:t>
            </w:r>
            <w:r w:rsidRPr="00C65AD2">
              <w:rPr>
                <w:bCs/>
                <w:lang w:val="ky-KG"/>
              </w:rPr>
              <w:tab/>
              <w:t>Магнитно-резонансная миелография при грыжах дисков в поясничном отделе позвоночника К.А. Исмаилов.</w:t>
            </w:r>
            <w:r w:rsidRPr="00C65AD2">
              <w:t xml:space="preserve"> </w:t>
            </w:r>
            <w:r w:rsidRPr="00C65AD2">
              <w:rPr>
                <w:bCs/>
                <w:lang w:val="ky-KG"/>
              </w:rPr>
              <w:t>Журнал: Молодой ученый. – Казань,  2016. - №10. – С.497-500.</w:t>
            </w:r>
          </w:p>
          <w:p w14:paraId="2E6FB1A9" w14:textId="77777777" w:rsidR="00C65AD2" w:rsidRPr="00C65AD2" w:rsidRDefault="00C65AD2" w:rsidP="00C65AD2">
            <w:pPr>
              <w:spacing w:after="60"/>
              <w:rPr>
                <w:bCs/>
                <w:lang w:val="ky-KG"/>
              </w:rPr>
            </w:pPr>
            <w:r w:rsidRPr="00C65AD2">
              <w:rPr>
                <w:bCs/>
                <w:lang w:val="ky-KG"/>
              </w:rPr>
              <w:t>7.</w:t>
            </w:r>
            <w:r w:rsidRPr="00C65AD2">
              <w:rPr>
                <w:bCs/>
                <w:lang w:val="ky-KG"/>
              </w:rPr>
              <w:tab/>
              <w:t>Корреляция клинических признаков межпозвонковых поясничных дисков и заключений МРТ обследования. К.А. Исмаилов Журнал: Евразийский научный журнал. – Спб.; 2016. - №9. – С.70-75.</w:t>
            </w:r>
          </w:p>
          <w:p w14:paraId="5AFDAED9" w14:textId="21674014" w:rsidR="00DE4BE1" w:rsidRPr="00C65AD2" w:rsidRDefault="00DE4BE1" w:rsidP="00DE4BE1">
            <w:pPr>
              <w:spacing w:after="60"/>
            </w:pPr>
          </w:p>
        </w:tc>
      </w:tr>
      <w:tr w:rsidR="00DE4BE1" w:rsidRPr="004B4AE0" w14:paraId="77A6B7FA" w14:textId="77777777" w:rsidTr="00DE4BE1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lastRenderedPageBreak/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2FD32E7E" w:rsid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C65AD2">
              <w:rPr>
                <w:lang w:val="ky-KG"/>
              </w:rPr>
              <w:t>Медицина илимдеринин кандидаты</w:t>
            </w:r>
          </w:p>
          <w:p w14:paraId="53AB7043" w14:textId="1C9971D1" w:rsidR="00C65AD2" w:rsidRPr="00C65AD2" w:rsidRDefault="00C65AD2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ИКД № 002159</w:t>
            </w:r>
          </w:p>
          <w:p w14:paraId="228C33AA" w14:textId="7BB91F06" w:rsidR="00DE4BE1" w:rsidRPr="00DE4BE1" w:rsidRDefault="00C65AD2" w:rsidP="00DE4BE1">
            <w:pPr>
              <w:spacing w:after="60"/>
            </w:pPr>
            <w:r w:rsidRPr="00C65AD2">
              <w:t xml:space="preserve">«Соотношение клинических проявлений грыж дисков в поясничном отделе позвоночника и результатов примененных методов </w:t>
            </w:r>
            <w:proofErr w:type="spellStart"/>
            <w:r w:rsidRPr="00C65AD2">
              <w:t>нейровизуализации</w:t>
            </w:r>
            <w:proofErr w:type="spellEnd"/>
            <w:r w:rsidRPr="00C65AD2">
              <w:t>»</w:t>
            </w:r>
            <w:r w:rsidRPr="00C65AD2">
              <w:rPr>
                <w:lang w:val="ky-KG"/>
              </w:rPr>
              <w:t xml:space="preserve"> г. Бишкек БНИЦТО 2018 г.</w:t>
            </w:r>
          </w:p>
        </w:tc>
      </w:tr>
      <w:tr w:rsidR="00DE4BE1" w:rsidRPr="004B4AE0" w14:paraId="72DBA82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0A85" w14:textId="0DB40E66" w:rsidR="00DE4BE1" w:rsidRPr="00C65AD2" w:rsidRDefault="00DE4BE1" w:rsidP="00DE4BE1">
            <w:pPr>
              <w:spacing w:after="60"/>
              <w:rPr>
                <w:lang w:val="ky-KG"/>
              </w:rPr>
            </w:pPr>
            <w:r w:rsidRPr="00C65AD2">
              <w:t> </w:t>
            </w:r>
            <w:r w:rsidR="00C65AD2" w:rsidRPr="00C65AD2">
              <w:t xml:space="preserve">Ош </w:t>
            </w:r>
            <w:r w:rsidR="00C65AD2" w:rsidRPr="00C65AD2">
              <w:rPr>
                <w:lang w:val="ky-KG"/>
              </w:rPr>
              <w:t>мэриясынын ардак грамотасы</w:t>
            </w:r>
            <w:r w:rsidR="00C65AD2">
              <w:rPr>
                <w:lang w:val="ky-KG"/>
              </w:rPr>
              <w:t xml:space="preserve"> </w:t>
            </w:r>
            <w:r w:rsidR="00C65AD2" w:rsidRPr="00C65AD2">
              <w:t xml:space="preserve">(2016), </w:t>
            </w:r>
            <w:r w:rsidR="00C65AD2" w:rsidRPr="00C65AD2">
              <w:rPr>
                <w:lang w:val="ky-KG"/>
              </w:rPr>
              <w:t>Ардак грамота</w:t>
            </w:r>
            <w:r w:rsidR="00C65AD2" w:rsidRPr="00C65AD2">
              <w:t xml:space="preserve"> ФОМС КР (2017). </w:t>
            </w:r>
            <w:proofErr w:type="spellStart"/>
            <w:r w:rsidR="00C65AD2" w:rsidRPr="00C65AD2">
              <w:t>Саламаттык</w:t>
            </w:r>
            <w:proofErr w:type="spellEnd"/>
            <w:r w:rsidR="00C65AD2" w:rsidRPr="00C65AD2">
              <w:t xml:space="preserve"> </w:t>
            </w:r>
            <w:proofErr w:type="spellStart"/>
            <w:r w:rsidR="00C65AD2" w:rsidRPr="00C65AD2">
              <w:t>сактоонун</w:t>
            </w:r>
            <w:proofErr w:type="spellEnd"/>
            <w:r w:rsidR="00C65AD2" w:rsidRPr="00C65AD2">
              <w:t xml:space="preserve"> </w:t>
            </w:r>
            <w:proofErr w:type="spellStart"/>
            <w:r w:rsidR="00C65AD2" w:rsidRPr="00C65AD2">
              <w:t>ардактуу</w:t>
            </w:r>
            <w:proofErr w:type="spellEnd"/>
            <w:r w:rsidR="00C65AD2" w:rsidRPr="00C65AD2">
              <w:t xml:space="preserve"> </w:t>
            </w:r>
            <w:proofErr w:type="spellStart"/>
            <w:r w:rsidR="00C65AD2" w:rsidRPr="00C65AD2">
              <w:t>кызматкери</w:t>
            </w:r>
            <w:proofErr w:type="spellEnd"/>
            <w:r w:rsidR="00C65AD2">
              <w:rPr>
                <w:lang w:val="ky-KG"/>
              </w:rPr>
              <w:t xml:space="preserve"> белгиси</w:t>
            </w:r>
            <w:r w:rsidR="00C65AD2" w:rsidRPr="00C65AD2">
              <w:t xml:space="preserve"> (2020). </w:t>
            </w:r>
            <w:r w:rsidR="00C65AD2" w:rsidRPr="00C65AD2">
              <w:rPr>
                <w:lang w:val="ky-KG"/>
              </w:rPr>
              <w:t>Ардак грамота</w:t>
            </w:r>
            <w:r w:rsidR="00C65AD2" w:rsidRPr="00C65AD2">
              <w:t xml:space="preserve"> </w:t>
            </w:r>
            <w:proofErr w:type="spellStart"/>
            <w:r w:rsidR="00C65AD2" w:rsidRPr="00C65AD2">
              <w:t>Жогорку</w:t>
            </w:r>
            <w:proofErr w:type="spellEnd"/>
            <w:r w:rsidR="00C65AD2" w:rsidRPr="00C65AD2">
              <w:t xml:space="preserve"> </w:t>
            </w:r>
            <w:proofErr w:type="spellStart"/>
            <w:r w:rsidR="00C65AD2" w:rsidRPr="00C65AD2">
              <w:t>Ке</w:t>
            </w:r>
            <w:proofErr w:type="spellEnd"/>
            <w:r w:rsidR="00C65AD2">
              <w:rPr>
                <w:lang w:val="ky-KG"/>
              </w:rPr>
              <w:t>ңеш</w:t>
            </w:r>
            <w:r w:rsidR="00C65AD2" w:rsidRPr="00C65AD2">
              <w:t xml:space="preserve"> (2024)</w:t>
            </w:r>
            <w:r w:rsidR="00C65AD2" w:rsidRPr="00C65AD2">
              <w:rPr>
                <w:lang w:val="ky-KG"/>
              </w:rPr>
              <w:t xml:space="preserve"> </w:t>
            </w:r>
          </w:p>
          <w:p w14:paraId="6B994AE8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563D773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9C6" w14:textId="3E76B3C4" w:rsidR="00DE4BE1" w:rsidRPr="00DE4BE1" w:rsidRDefault="00760A6A" w:rsidP="00DE4BE1">
            <w:pPr>
              <w:spacing w:after="60"/>
              <w:rPr>
                <w:lang w:val="ky-KG"/>
              </w:rPr>
            </w:pPr>
            <w:r w:rsidRPr="00760A6A">
              <w:rPr>
                <w:lang w:val="ky-KG"/>
              </w:rPr>
              <w:t xml:space="preserve">Компьютерде </w:t>
            </w:r>
            <w:r>
              <w:rPr>
                <w:lang w:val="ky-KG"/>
              </w:rPr>
              <w:t>өздөртүргөн программалары</w:t>
            </w:r>
            <w:r w:rsidRPr="00760A6A">
              <w:rPr>
                <w:lang w:val="ky-KG"/>
              </w:rPr>
              <w:t>.</w:t>
            </w:r>
            <w:r>
              <w:rPr>
                <w:lang w:val="ky-KG"/>
              </w:rPr>
              <w:t xml:space="preserve"> </w:t>
            </w:r>
            <w:r w:rsidRPr="00760A6A">
              <w:rPr>
                <w:lang w:val="ky-KG"/>
              </w:rPr>
              <w:t>MS Office, CorelDRaW</w:t>
            </w:r>
          </w:p>
          <w:p w14:paraId="768B3A03" w14:textId="0A6EE773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B76D65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D3BA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7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2"/>
  </w:num>
  <w:num w:numId="5">
    <w:abstractNumId w:val="9"/>
  </w:num>
  <w:num w:numId="6">
    <w:abstractNumId w:val="19"/>
  </w:num>
  <w:num w:numId="7">
    <w:abstractNumId w:val="22"/>
  </w:num>
  <w:num w:numId="8">
    <w:abstractNumId w:val="15"/>
  </w:num>
  <w:num w:numId="9">
    <w:abstractNumId w:val="30"/>
  </w:num>
  <w:num w:numId="10">
    <w:abstractNumId w:val="12"/>
  </w:num>
  <w:num w:numId="11">
    <w:abstractNumId w:val="25"/>
  </w:num>
  <w:num w:numId="12">
    <w:abstractNumId w:val="3"/>
  </w:num>
  <w:num w:numId="13">
    <w:abstractNumId w:val="21"/>
  </w:num>
  <w:num w:numId="14">
    <w:abstractNumId w:val="6"/>
  </w:num>
  <w:num w:numId="15">
    <w:abstractNumId w:val="20"/>
  </w:num>
  <w:num w:numId="16">
    <w:abstractNumId w:val="11"/>
  </w:num>
  <w:num w:numId="17">
    <w:abstractNumId w:val="23"/>
  </w:num>
  <w:num w:numId="18">
    <w:abstractNumId w:val="8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</w:num>
  <w:num w:numId="24">
    <w:abstractNumId w:val="24"/>
  </w:num>
  <w:num w:numId="25">
    <w:abstractNumId w:val="32"/>
  </w:num>
  <w:num w:numId="26">
    <w:abstractNumId w:val="0"/>
  </w:num>
  <w:num w:numId="27">
    <w:abstractNumId w:val="17"/>
  </w:num>
  <w:num w:numId="28">
    <w:abstractNumId w:val="33"/>
  </w:num>
  <w:num w:numId="29">
    <w:abstractNumId w:val="14"/>
  </w:num>
  <w:num w:numId="30">
    <w:abstractNumId w:val="16"/>
  </w:num>
  <w:num w:numId="31">
    <w:abstractNumId w:val="29"/>
  </w:num>
  <w:num w:numId="32">
    <w:abstractNumId w:val="5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A2067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56E68"/>
    <w:rsid w:val="00760A6A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A5C2B"/>
    <w:rsid w:val="008D0FB0"/>
    <w:rsid w:val="008D32BE"/>
    <w:rsid w:val="008F15B9"/>
    <w:rsid w:val="00906431"/>
    <w:rsid w:val="0091722C"/>
    <w:rsid w:val="00940D9C"/>
    <w:rsid w:val="00952A4B"/>
    <w:rsid w:val="0095341E"/>
    <w:rsid w:val="0098204F"/>
    <w:rsid w:val="00985FBE"/>
    <w:rsid w:val="009B1C30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53A1"/>
    <w:rsid w:val="00AC6EA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76D65"/>
    <w:rsid w:val="00B91135"/>
    <w:rsid w:val="00B941A8"/>
    <w:rsid w:val="00BA267F"/>
    <w:rsid w:val="00BA604A"/>
    <w:rsid w:val="00BC59AC"/>
    <w:rsid w:val="00C01842"/>
    <w:rsid w:val="00C157A5"/>
    <w:rsid w:val="00C4206A"/>
    <w:rsid w:val="00C65AD2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236C8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1CC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2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D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5C5D-FF3A-40E5-A9CA-540EA010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5</cp:revision>
  <cp:lastPrinted>2025-10-06T06:03:00Z</cp:lastPrinted>
  <dcterms:created xsi:type="dcterms:W3CDTF">2025-10-01T04:59:00Z</dcterms:created>
  <dcterms:modified xsi:type="dcterms:W3CDTF">2025-10-06T07:07:00Z</dcterms:modified>
</cp:coreProperties>
</file>