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4D" w:rsidRPr="009A37B1" w:rsidRDefault="009A37B1" w:rsidP="009A37B1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МИНИСТЕРСТВО НАУКИ,ВЫСШЕГО ОБРАЗОВАНИЯ И ИННОВАЦИЙ КЫРГЫЗСКОЙ РЕСПУБЛИКИ</w:t>
      </w:r>
    </w:p>
    <w:p w:rsidR="009A37B1" w:rsidRDefault="009A37B1" w:rsidP="00D5724D">
      <w:pPr>
        <w:jc w:val="center"/>
        <w:rPr>
          <w:b/>
          <w:sz w:val="24"/>
          <w:szCs w:val="24"/>
        </w:rPr>
      </w:pPr>
    </w:p>
    <w:p w:rsidR="009A37B1" w:rsidRPr="009A37B1" w:rsidRDefault="009A37B1" w:rsidP="00D5724D">
      <w:pPr>
        <w:jc w:val="center"/>
        <w:rPr>
          <w:b/>
          <w:sz w:val="24"/>
          <w:szCs w:val="24"/>
        </w:rPr>
      </w:pPr>
    </w:p>
    <w:p w:rsidR="00D5724D" w:rsidRPr="00FA057C" w:rsidRDefault="009A37B1" w:rsidP="00D5724D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ОШСКИЙ ГОСУДАРСТВЕННЫЙ УНИВЕРСИТЕТ</w:t>
      </w:r>
      <w:r w:rsidR="00D5724D">
        <w:rPr>
          <w:b/>
          <w:sz w:val="24"/>
          <w:szCs w:val="24"/>
          <w:lang w:val="ky-KG"/>
        </w:rPr>
        <w:t xml:space="preserve">МЕДИЦИНСКИЙ </w:t>
      </w:r>
      <w:r>
        <w:rPr>
          <w:b/>
          <w:sz w:val="24"/>
          <w:szCs w:val="24"/>
          <w:lang w:val="ky-KG"/>
        </w:rPr>
        <w:t xml:space="preserve"> МЕДИЦИНСКИЙ </w:t>
      </w:r>
      <w:r w:rsidR="00D5724D" w:rsidRPr="00FA057C">
        <w:rPr>
          <w:b/>
          <w:sz w:val="24"/>
          <w:szCs w:val="24"/>
          <w:lang w:val="ky-KG"/>
        </w:rPr>
        <w:t>ФАКУЛЬТЕТ</w:t>
      </w:r>
    </w:p>
    <w:p w:rsidR="00D5724D" w:rsidRPr="00FA057C" w:rsidRDefault="00D5724D" w:rsidP="00D5724D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КАФЕДРА </w:t>
      </w:r>
      <w:r w:rsidR="00DC0DA0">
        <w:rPr>
          <w:b/>
          <w:sz w:val="24"/>
          <w:szCs w:val="24"/>
          <w:lang w:val="ky-KG"/>
        </w:rPr>
        <w:t>“ТЕРАПЕВТИЧЕСКОЙ СТОМАТОЛОГИИ</w:t>
      </w:r>
      <w:r w:rsidR="00A67FD3">
        <w:rPr>
          <w:b/>
          <w:sz w:val="24"/>
          <w:szCs w:val="24"/>
          <w:lang w:val="ky-KG"/>
        </w:rPr>
        <w:t>”.</w:t>
      </w:r>
    </w:p>
    <w:p w:rsidR="00D5724D" w:rsidRPr="00FA057C" w:rsidRDefault="00D5724D" w:rsidP="00D5724D">
      <w:pPr>
        <w:rPr>
          <w:b/>
          <w:sz w:val="24"/>
          <w:szCs w:val="24"/>
          <w:lang w:val="ky-KG"/>
        </w:rPr>
      </w:pP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</w:r>
      <w:r w:rsidRPr="00FA057C">
        <w:rPr>
          <w:b/>
          <w:sz w:val="24"/>
          <w:szCs w:val="24"/>
          <w:lang w:val="ky-KG"/>
        </w:rPr>
        <w:tab/>
        <w:t xml:space="preserve">                     </w:t>
      </w:r>
      <w:r w:rsidR="009A37B1">
        <w:rPr>
          <w:b/>
          <w:sz w:val="24"/>
          <w:szCs w:val="24"/>
          <w:lang w:val="ky-KG"/>
        </w:rPr>
        <w:t xml:space="preserve">                             </w:t>
      </w:r>
    </w:p>
    <w:p w:rsidR="00D5724D" w:rsidRPr="007671BA" w:rsidRDefault="00BD28F4" w:rsidP="009A37B1">
      <w:pPr>
        <w:rPr>
          <w:sz w:val="24"/>
          <w:szCs w:val="24"/>
          <w:lang w:val="ky-KG"/>
        </w:rPr>
      </w:pPr>
      <w:r w:rsidRPr="00BD28F4">
        <w:rPr>
          <w:sz w:val="24"/>
          <w:szCs w:val="24"/>
          <w:lang w:val="ky-KG"/>
        </w:rPr>
        <w:tab/>
        <w:t xml:space="preserve"> </w:t>
      </w:r>
    </w:p>
    <w:p w:rsidR="00D5724D" w:rsidRPr="00D5724D" w:rsidRDefault="00D5724D" w:rsidP="00D5724D">
      <w:pPr>
        <w:pStyle w:val="3"/>
        <w:jc w:val="center"/>
        <w:rPr>
          <w:rFonts w:ascii="Times New Roman" w:hAnsi="Times New Roman" w:cs="Times New Roman"/>
          <w:color w:val="auto"/>
          <w:lang w:val="ky-KG"/>
        </w:rPr>
      </w:pPr>
      <w:r w:rsidRPr="00D5724D">
        <w:rPr>
          <w:rFonts w:ascii="Times New Roman" w:hAnsi="Times New Roman" w:cs="Times New Roman"/>
          <w:color w:val="auto"/>
          <w:lang w:val="ky-KG"/>
        </w:rPr>
        <w:t xml:space="preserve">ПРОГРАММА ОБУЧЕНИЯ </w:t>
      </w:r>
    </w:p>
    <w:p w:rsidR="00D5724D" w:rsidRDefault="00D5724D" w:rsidP="00D5724D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:rsidR="00D5724D" w:rsidRPr="00992721" w:rsidRDefault="00D5724D" w:rsidP="00D5724D">
      <w:pPr>
        <w:jc w:val="center"/>
        <w:rPr>
          <w:sz w:val="24"/>
          <w:szCs w:val="24"/>
          <w:lang w:val="ky-KG"/>
        </w:rPr>
      </w:pPr>
    </w:p>
    <w:tbl>
      <w:tblPr>
        <w:tblW w:w="9497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2520"/>
        <w:gridCol w:w="2441"/>
        <w:gridCol w:w="2236"/>
      </w:tblGrid>
      <w:tr w:rsidR="00D5724D" w:rsidRPr="00992721" w:rsidTr="0010162D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733EB8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4428A7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стоматология</w:t>
            </w:r>
          </w:p>
        </w:tc>
        <w:tc>
          <w:tcPr>
            <w:tcW w:w="2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4428A7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560004</w:t>
            </w:r>
          </w:p>
        </w:tc>
      </w:tr>
      <w:tr w:rsidR="00D5724D" w:rsidRPr="00992721" w:rsidTr="0010162D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A67FD3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исциплина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39426A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Терапевтическая стоматология 1</w:t>
            </w:r>
          </w:p>
        </w:tc>
      </w:tr>
      <w:tr w:rsidR="00D5724D" w:rsidRPr="00992721" w:rsidTr="0010162D">
        <w:trPr>
          <w:trHeight w:val="564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кадеми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DC0DA0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428A7" w:rsidRDefault="00153B71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D5724D" w:rsidRPr="00992721" w:rsidTr="0010162D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10162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Мамаева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Айпери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Турдумахаматовна</w:t>
            </w:r>
            <w:proofErr w:type="spellEnd"/>
          </w:p>
        </w:tc>
        <w:tc>
          <w:tcPr>
            <w:tcW w:w="2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еместр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A67FD3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5724D" w:rsidRPr="00992721" w:rsidTr="0010162D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992721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9B5" w:rsidRPr="00A67FD3" w:rsidRDefault="0010162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Amamaeva@oshsu.kg</w:t>
            </w:r>
          </w:p>
        </w:tc>
        <w:tc>
          <w:tcPr>
            <w:tcW w:w="2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F67E3E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</w:t>
            </w:r>
          </w:p>
          <w:p w:rsidR="00D5724D" w:rsidRPr="00F67E3E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" w:right="141" w:firstLine="14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по приложению “ОшГУ -</w:t>
            </w:r>
          </w:p>
          <w:p w:rsidR="00D5724D" w:rsidRPr="00992721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4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Студент”</w:t>
            </w:r>
          </w:p>
        </w:tc>
      </w:tr>
      <w:tr w:rsidR="00D5724D" w:rsidRPr="00992721" w:rsidTr="0010162D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4A61B7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график </w:t>
            </w:r>
            <w:proofErr w:type="spellStart"/>
            <w:r w:rsidR="00D5724D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</w:t>
            </w:r>
            <w:r w:rsidR="00D5724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онсультаци</w:t>
            </w:r>
            <w:proofErr w:type="spellEnd"/>
            <w:r w:rsidR="00D5724D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и приема СРС</w:t>
            </w:r>
          </w:p>
          <w:p w:rsidR="00D5724D" w:rsidRPr="00992721" w:rsidRDefault="00D5724D" w:rsidP="004A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hanging="122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F9576A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Понедельник            16.00-17.00                         </w:t>
            </w:r>
          </w:p>
        </w:tc>
        <w:tc>
          <w:tcPr>
            <w:tcW w:w="2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4A61B7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проведения занятия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370CD" w:rsidRDefault="00F04C3F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   103</w:t>
            </w:r>
          </w:p>
        </w:tc>
      </w:tr>
      <w:tr w:rsidR="00D5724D" w:rsidRPr="00992721" w:rsidTr="0010162D">
        <w:trPr>
          <w:trHeight w:val="562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117E5E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4428A7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F9576A">
              <w:rPr>
                <w:b/>
                <w:color w:val="000000"/>
                <w:sz w:val="24"/>
                <w:szCs w:val="24"/>
              </w:rPr>
              <w:t>О</w:t>
            </w:r>
            <w:r>
              <w:rPr>
                <w:b/>
                <w:color w:val="000000"/>
                <w:sz w:val="24"/>
                <w:szCs w:val="24"/>
              </w:rPr>
              <w:t>чное</w:t>
            </w:r>
          </w:p>
        </w:tc>
        <w:tc>
          <w:tcPr>
            <w:tcW w:w="2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39426A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специалитет</w:t>
            </w:r>
            <w:proofErr w:type="spellEnd"/>
          </w:p>
        </w:tc>
      </w:tr>
    </w:tbl>
    <w:p w:rsidR="00D5724D" w:rsidRDefault="00D5724D" w:rsidP="00D5724D">
      <w:pPr>
        <w:rPr>
          <w:sz w:val="24"/>
          <w:szCs w:val="24"/>
          <w:lang w:val="ky-KG"/>
        </w:rPr>
      </w:pPr>
    </w:p>
    <w:p w:rsidR="00D5724D" w:rsidRDefault="00D5724D" w:rsidP="00D5724D">
      <w:pPr>
        <w:rPr>
          <w:sz w:val="24"/>
          <w:szCs w:val="24"/>
          <w:lang w:val="ky-KG"/>
        </w:rPr>
      </w:pPr>
    </w:p>
    <w:p w:rsidR="000465E2" w:rsidRDefault="000465E2" w:rsidP="00D5724D">
      <w:pPr>
        <w:rPr>
          <w:sz w:val="24"/>
          <w:szCs w:val="24"/>
          <w:lang w:val="ky-KG"/>
        </w:rPr>
      </w:pPr>
    </w:p>
    <w:p w:rsidR="000465E2" w:rsidRDefault="000465E2" w:rsidP="00D5724D">
      <w:pPr>
        <w:rPr>
          <w:sz w:val="24"/>
          <w:szCs w:val="24"/>
          <w:lang w:val="ky-KG"/>
        </w:rPr>
      </w:pPr>
    </w:p>
    <w:p w:rsidR="000465E2" w:rsidRDefault="000465E2" w:rsidP="00D5724D">
      <w:pPr>
        <w:rPr>
          <w:sz w:val="24"/>
          <w:szCs w:val="24"/>
          <w:lang w:val="ky-KG"/>
        </w:rPr>
      </w:pPr>
    </w:p>
    <w:p w:rsidR="000465E2" w:rsidRDefault="000465E2" w:rsidP="00D5724D">
      <w:pPr>
        <w:rPr>
          <w:sz w:val="24"/>
          <w:szCs w:val="24"/>
          <w:lang w:val="ky-KG"/>
        </w:rPr>
      </w:pPr>
    </w:p>
    <w:p w:rsidR="000465E2" w:rsidRDefault="000465E2" w:rsidP="00D5724D">
      <w:pPr>
        <w:rPr>
          <w:sz w:val="24"/>
          <w:szCs w:val="24"/>
          <w:lang w:val="ky-KG"/>
        </w:rPr>
      </w:pPr>
    </w:p>
    <w:p w:rsidR="000465E2" w:rsidRDefault="000465E2" w:rsidP="00D5724D">
      <w:pPr>
        <w:rPr>
          <w:sz w:val="24"/>
          <w:szCs w:val="24"/>
          <w:lang w:val="ky-KG"/>
        </w:rPr>
      </w:pPr>
    </w:p>
    <w:p w:rsidR="000465E2" w:rsidRPr="00992721" w:rsidRDefault="000465E2" w:rsidP="00D5724D">
      <w:pPr>
        <w:rPr>
          <w:sz w:val="24"/>
          <w:szCs w:val="24"/>
          <w:lang w:val="ky-KG"/>
        </w:rPr>
      </w:pPr>
    </w:p>
    <w:p w:rsidR="00D5724D" w:rsidRDefault="004F02F6" w:rsidP="004F02F6">
      <w:pPr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Ош ,</w:t>
      </w:r>
      <w:bookmarkStart w:id="0" w:name="_GoBack"/>
      <w:bookmarkEnd w:id="0"/>
    </w:p>
    <w:p w:rsidR="004F02F6" w:rsidRDefault="004F02F6" w:rsidP="004F02F6">
      <w:pPr>
        <w:jc w:val="center"/>
        <w:rPr>
          <w:sz w:val="24"/>
          <w:szCs w:val="24"/>
          <w:lang w:val="ky-KG"/>
        </w:rPr>
      </w:pPr>
    </w:p>
    <w:p w:rsidR="004F02F6" w:rsidRDefault="004F02F6" w:rsidP="004F02F6">
      <w:pPr>
        <w:jc w:val="center"/>
        <w:rPr>
          <w:sz w:val="24"/>
          <w:szCs w:val="24"/>
          <w:lang w:val="ky-KG"/>
        </w:rPr>
      </w:pPr>
    </w:p>
    <w:p w:rsidR="004F02F6" w:rsidRDefault="004F02F6" w:rsidP="004F02F6">
      <w:pPr>
        <w:jc w:val="center"/>
        <w:rPr>
          <w:sz w:val="24"/>
          <w:szCs w:val="24"/>
          <w:lang w:val="ky-KG"/>
        </w:rPr>
      </w:pPr>
    </w:p>
    <w:p w:rsidR="004F02F6" w:rsidRDefault="004F02F6" w:rsidP="004F02F6">
      <w:pPr>
        <w:jc w:val="center"/>
        <w:rPr>
          <w:sz w:val="24"/>
          <w:szCs w:val="24"/>
          <w:lang w:val="ky-KG"/>
        </w:rPr>
      </w:pPr>
    </w:p>
    <w:p w:rsidR="00D5724D" w:rsidRDefault="00892702" w:rsidP="00892702">
      <w:pPr>
        <w:pStyle w:val="4"/>
        <w:spacing w:before="0"/>
        <w:ind w:firstLine="426"/>
        <w:jc w:val="center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lastRenderedPageBreak/>
        <w:t>1.</w:t>
      </w:r>
      <w:r w:rsidR="00D5724D" w:rsidRPr="00892702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Характеристика курса:</w:t>
      </w:r>
    </w:p>
    <w:p w:rsidR="002D5855" w:rsidRPr="002D5855" w:rsidRDefault="002D5855" w:rsidP="002D5855">
      <w:pPr>
        <w:rPr>
          <w:rFonts w:eastAsia="Times"/>
          <w:bCs/>
          <w:sz w:val="24"/>
          <w:szCs w:val="24"/>
        </w:rPr>
      </w:pPr>
      <w:r w:rsidRPr="002D5855">
        <w:rPr>
          <w:rFonts w:eastAsia="Times"/>
          <w:bCs/>
          <w:sz w:val="24"/>
          <w:szCs w:val="24"/>
        </w:rPr>
        <w:t xml:space="preserve">а) дать знания принципов организации терапевтической  </w:t>
      </w:r>
    </w:p>
    <w:p w:rsidR="002D5855" w:rsidRPr="002D5855" w:rsidRDefault="002D5855" w:rsidP="002D5855">
      <w:pPr>
        <w:rPr>
          <w:rFonts w:eastAsia="Times"/>
          <w:bCs/>
          <w:sz w:val="24"/>
          <w:szCs w:val="24"/>
        </w:rPr>
      </w:pPr>
      <w:r w:rsidRPr="002D5855">
        <w:rPr>
          <w:rFonts w:eastAsia="Times"/>
          <w:bCs/>
          <w:sz w:val="24"/>
          <w:szCs w:val="24"/>
        </w:rPr>
        <w:t>стоматологической помощи населению;</w:t>
      </w:r>
    </w:p>
    <w:p w:rsidR="002D5855" w:rsidRPr="002D5855" w:rsidRDefault="002D5855" w:rsidP="002D5855">
      <w:pPr>
        <w:rPr>
          <w:rFonts w:eastAsia="Times"/>
          <w:bCs/>
          <w:sz w:val="24"/>
          <w:szCs w:val="24"/>
        </w:rPr>
      </w:pPr>
      <w:r w:rsidRPr="002D5855">
        <w:rPr>
          <w:rFonts w:eastAsia="Times"/>
          <w:bCs/>
          <w:sz w:val="24"/>
          <w:szCs w:val="24"/>
        </w:rPr>
        <w:t>б) сформировать представление о роли пропедевтики терапевтической стоматологии в подготовке врача-стоматолога;</w:t>
      </w:r>
    </w:p>
    <w:p w:rsidR="002D5855" w:rsidRPr="002D5855" w:rsidRDefault="002D5855" w:rsidP="002D5855">
      <w:pPr>
        <w:rPr>
          <w:rFonts w:eastAsia="Times"/>
          <w:bCs/>
          <w:sz w:val="24"/>
          <w:szCs w:val="24"/>
        </w:rPr>
      </w:pPr>
      <w:r w:rsidRPr="002D5855">
        <w:rPr>
          <w:rFonts w:eastAsia="Times"/>
          <w:bCs/>
          <w:sz w:val="24"/>
          <w:szCs w:val="24"/>
        </w:rPr>
        <w:t xml:space="preserve">в) научить основным и дополнительным методам лечения  стоматологического больного; </w:t>
      </w:r>
    </w:p>
    <w:p w:rsidR="002D5855" w:rsidRPr="002D5855" w:rsidRDefault="002D5855" w:rsidP="002D5855">
      <w:pPr>
        <w:rPr>
          <w:rFonts w:eastAsia="Times"/>
          <w:bCs/>
          <w:sz w:val="24"/>
          <w:szCs w:val="24"/>
        </w:rPr>
      </w:pPr>
      <w:r w:rsidRPr="002D5855">
        <w:rPr>
          <w:rFonts w:eastAsia="Times"/>
          <w:bCs/>
          <w:sz w:val="24"/>
          <w:szCs w:val="24"/>
        </w:rPr>
        <w:t>г) дать представление об основах врачебной деонтологии, семиологии, диагностики.</w:t>
      </w:r>
    </w:p>
    <w:p w:rsidR="002D5855" w:rsidRPr="002D5855" w:rsidRDefault="002D5855" w:rsidP="002D5855">
      <w:pPr>
        <w:rPr>
          <w:rFonts w:eastAsia="Times"/>
          <w:bCs/>
          <w:sz w:val="24"/>
          <w:szCs w:val="24"/>
        </w:rPr>
      </w:pPr>
      <w:r w:rsidRPr="002D5855">
        <w:rPr>
          <w:rFonts w:eastAsia="Times"/>
          <w:bCs/>
          <w:sz w:val="24"/>
          <w:szCs w:val="24"/>
        </w:rPr>
        <w:t xml:space="preserve">д) обучить основным профессиональным мануальным навыкам врача терапевта  (на фантоме). </w:t>
      </w:r>
    </w:p>
    <w:p w:rsidR="002D5855" w:rsidRPr="002D5855" w:rsidRDefault="002D5855" w:rsidP="002D5855">
      <w:pPr>
        <w:rPr>
          <w:rFonts w:eastAsia="Times"/>
        </w:rPr>
      </w:pPr>
    </w:p>
    <w:p w:rsidR="005D5EB9" w:rsidRDefault="00892702" w:rsidP="006E5110">
      <w:pPr>
        <w:pStyle w:val="a5"/>
        <w:ind w:firstLine="426"/>
        <w:jc w:val="center"/>
        <w:rPr>
          <w:rFonts w:eastAsia="Times"/>
          <w:b/>
          <w:sz w:val="24"/>
          <w:szCs w:val="24"/>
          <w:lang w:val="ky-KG"/>
        </w:rPr>
      </w:pPr>
      <w:r>
        <w:rPr>
          <w:rFonts w:eastAsia="Times"/>
          <w:b/>
          <w:sz w:val="24"/>
          <w:szCs w:val="24"/>
          <w:lang w:val="ky-KG"/>
        </w:rPr>
        <w:t>2.</w:t>
      </w:r>
      <w:r w:rsidR="00D5724D" w:rsidRPr="00892702">
        <w:rPr>
          <w:rFonts w:eastAsia="Times"/>
          <w:b/>
          <w:sz w:val="24"/>
          <w:szCs w:val="24"/>
          <w:lang w:val="ky-KG"/>
        </w:rPr>
        <w:t>Цель курса:</w:t>
      </w:r>
      <w:r w:rsidR="006E5110">
        <w:rPr>
          <w:rFonts w:eastAsia="Times"/>
          <w:b/>
          <w:sz w:val="24"/>
          <w:szCs w:val="24"/>
          <w:lang w:val="ky-KG"/>
        </w:rPr>
        <w:t xml:space="preserve"> </w:t>
      </w:r>
    </w:p>
    <w:p w:rsidR="006E5110" w:rsidRDefault="005D5EB9" w:rsidP="005D5EB9">
      <w:pPr>
        <w:pStyle w:val="a5"/>
        <w:ind w:firstLine="426"/>
        <w:rPr>
          <w:rFonts w:eastAsia="Times"/>
          <w:sz w:val="24"/>
          <w:szCs w:val="24"/>
          <w:lang w:val="ky-KG"/>
        </w:rPr>
      </w:pPr>
      <w:r w:rsidRPr="005D5EB9">
        <w:rPr>
          <w:rFonts w:eastAsia="Times"/>
          <w:sz w:val="24"/>
          <w:szCs w:val="24"/>
          <w:lang w:val="ky-KG"/>
        </w:rPr>
        <w:t>Ц</w:t>
      </w:r>
      <w:r w:rsidR="006E5110" w:rsidRPr="005D5EB9">
        <w:rPr>
          <w:rFonts w:eastAsia="Times"/>
          <w:sz w:val="24"/>
          <w:szCs w:val="24"/>
          <w:lang w:val="ky-KG"/>
        </w:rPr>
        <w:t>елью дисциплины является подготовить врача стоматолога общей практики, владеющего глубокими знаниями и умением в облати профилактики, диагностики и лечения кариеса, имеющего представления о патологических процессах твердых тканей зуба.</w:t>
      </w:r>
    </w:p>
    <w:p w:rsidR="005D5EB9" w:rsidRPr="005D5EB9" w:rsidRDefault="005D5EB9" w:rsidP="005D5EB9">
      <w:pPr>
        <w:pStyle w:val="a5"/>
        <w:ind w:firstLine="426"/>
        <w:rPr>
          <w:rFonts w:eastAsia="Times"/>
          <w:sz w:val="24"/>
          <w:szCs w:val="24"/>
          <w:lang w:val="ky-KG"/>
        </w:rPr>
      </w:pP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238"/>
        <w:gridCol w:w="2739"/>
        <w:gridCol w:w="2995"/>
        <w:gridCol w:w="14"/>
      </w:tblGrid>
      <w:tr w:rsidR="00D5724D" w:rsidRPr="00992721" w:rsidTr="00046CFF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42480B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Пререквизи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4428A7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Терапевтическая стоматология</w:t>
            </w:r>
            <w:r w:rsidR="0039426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5724D" w:rsidRPr="00992721" w:rsidTr="00046CFF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Default="00B54C91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Терапевтич</w:t>
            </w:r>
            <w:r w:rsidR="004428A7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е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</w:t>
            </w:r>
            <w:r w:rsidR="004428A7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кая стоматология 2.</w:t>
            </w:r>
          </w:p>
          <w:p w:rsidR="0039426A" w:rsidRDefault="0039426A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Ортодонтия.</w:t>
            </w:r>
          </w:p>
          <w:p w:rsidR="0039426A" w:rsidRPr="00992721" w:rsidRDefault="0039426A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Ортопедическая стоматология.</w:t>
            </w:r>
          </w:p>
        </w:tc>
      </w:tr>
      <w:tr w:rsidR="00D5724D" w:rsidRPr="00992721" w:rsidTr="00046CFF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A3E16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Со-реквизит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ы </w:t>
            </w:r>
            <w:r w:rsidRPr="00264479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D5724D" w:rsidRPr="00992721" w:rsidTr="00046CFF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D5724D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sz w:val="24"/>
                <w:szCs w:val="24"/>
                <w:highlight w:val="yellow"/>
              </w:rPr>
            </w:pPr>
            <w:r w:rsidRPr="00D5724D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D5724D" w:rsidRPr="00992721" w:rsidTr="005D5EB9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РО  (результат обучения</w:t>
            </w:r>
            <w:r w:rsidRPr="00992721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)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 xml:space="preserve"> ООП</w:t>
            </w:r>
          </w:p>
        </w:tc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723FBA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 w:rsidRPr="00723FBA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D5724D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 w:rsidRPr="00D5724D">
              <w:rPr>
                <w:rFonts w:ascii="Times" w:eastAsia="Times" w:hAnsi="Times" w:cs="Times"/>
                <w:sz w:val="24"/>
                <w:szCs w:val="24"/>
              </w:rPr>
              <w:t>компетенци</w:t>
            </w:r>
            <w:proofErr w:type="spellEnd"/>
            <w:r w:rsidRPr="00D5724D">
              <w:rPr>
                <w:rFonts w:ascii="Times" w:eastAsia="Times" w:hAnsi="Times" w:cs="Times"/>
                <w:sz w:val="24"/>
                <w:szCs w:val="24"/>
                <w:lang w:val="ky-KG"/>
              </w:rPr>
              <w:t>и</w:t>
            </w:r>
          </w:p>
          <w:p w:rsidR="00D5724D" w:rsidRPr="00D5724D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" w:eastAsia="Times" w:hAnsi="Times" w:cs="Times"/>
                <w:sz w:val="24"/>
                <w:szCs w:val="24"/>
                <w:highlight w:val="yellow"/>
                <w:lang w:val="ky-KG"/>
              </w:rPr>
            </w:pPr>
          </w:p>
        </w:tc>
      </w:tr>
      <w:tr w:rsidR="00D5724D" w:rsidRPr="00992721" w:rsidTr="005D5EB9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ED9" w:rsidRPr="00F517BB" w:rsidRDefault="00F517BB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 w:rsidRPr="008C664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РО4.</w:t>
            </w:r>
            <w:r w:rsidRPr="008C664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Способен использовать  </w:t>
            </w:r>
            <w:r w:rsidR="008C6640" w:rsidRPr="008C6640">
              <w:rPr>
                <w:rFonts w:ascii="Times" w:eastAsia="Times" w:hAnsi="Times" w:cs="Times"/>
                <w:color w:val="000000"/>
                <w:sz w:val="24"/>
                <w:szCs w:val="24"/>
              </w:rPr>
              <w:t>лекарственные средства  и матери</w:t>
            </w:r>
            <w:r w:rsidR="008C6640">
              <w:rPr>
                <w:rFonts w:ascii="Times" w:eastAsia="Times" w:hAnsi="Times" w:cs="Times"/>
                <w:color w:val="000000"/>
                <w:sz w:val="24"/>
                <w:szCs w:val="24"/>
              </w:rPr>
              <w:t>а</w:t>
            </w:r>
            <w:r w:rsidRPr="008C664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лы для лечения </w:t>
            </w:r>
            <w:r w:rsidRPr="008C6640">
              <w:rPr>
                <w:rFonts w:ascii="Calibri" w:eastAsia="Times" w:hAnsi="Calibri" w:cs="Calibri"/>
                <w:color w:val="000000"/>
                <w:sz w:val="24"/>
                <w:szCs w:val="24"/>
              </w:rPr>
              <w:t>стоматологических</w:t>
            </w:r>
            <w:r w:rsidRPr="008C664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забол</w:t>
            </w:r>
            <w:r w:rsidR="008C6640" w:rsidRPr="008C6640">
              <w:rPr>
                <w:rFonts w:ascii="Times" w:eastAsia="Times" w:hAnsi="Times" w:cs="Times"/>
                <w:color w:val="000000"/>
                <w:sz w:val="24"/>
                <w:szCs w:val="24"/>
              </w:rPr>
              <w:t>еваний, работать с инструментами</w:t>
            </w:r>
            <w:r w:rsidR="008C664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и медико-технической аппаратурой, владеет правилами асептики и антисептике и техники безопасности.</w:t>
            </w:r>
          </w:p>
        </w:tc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2F7973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D5C14">
              <w:rPr>
                <w:rFonts w:eastAsia="Times"/>
                <w:b/>
                <w:color w:val="000000"/>
                <w:sz w:val="24"/>
                <w:szCs w:val="24"/>
              </w:rPr>
              <w:t>РОд</w:t>
            </w:r>
            <w:proofErr w:type="spellEnd"/>
            <w:r w:rsidRPr="002F7973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-знает методы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-4</w:t>
            </w:r>
            <w:r w:rsidRPr="002F7973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асептики и антисептики и умеет выбирать стоматологические пломбировочные материалы при лечении кариеса и </w:t>
            </w:r>
            <w:proofErr w:type="spellStart"/>
            <w:r w:rsidRPr="002F7973">
              <w:rPr>
                <w:rFonts w:ascii="Times" w:eastAsia="Times" w:hAnsi="Times" w:cs="Times"/>
                <w:color w:val="000000"/>
                <w:sz w:val="24"/>
                <w:szCs w:val="24"/>
              </w:rPr>
              <w:t>некариозных</w:t>
            </w:r>
            <w:proofErr w:type="spellEnd"/>
            <w:r w:rsidRPr="002F7973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поражений</w:t>
            </w:r>
            <w:r w:rsidR="004D5C14"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5C14" w:rsidRPr="00F709D2" w:rsidRDefault="002F7973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4D5C14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ПК-4</w:t>
            </w:r>
            <w:r w:rsidRPr="004D5C1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способен и готов применять методы асептики и антисептики, использовать медицинский </w:t>
            </w:r>
            <w:r w:rsidR="00BE2824" w:rsidRPr="004D5C14">
              <w:rPr>
                <w:rFonts w:ascii="Times" w:eastAsia="Times" w:hAnsi="Times" w:cs="Times"/>
                <w:color w:val="000000"/>
                <w:sz w:val="24"/>
                <w:szCs w:val="24"/>
              </w:rPr>
              <w:t>инструментарий, проводить санитарную обработку лечебных и диагностических помещений, детских организаций здравоохранения, вла</w:t>
            </w:r>
            <w:r w:rsidR="004D5C14" w:rsidRPr="004D5C14">
              <w:rPr>
                <w:rFonts w:ascii="Times" w:eastAsia="Times" w:hAnsi="Times" w:cs="Times"/>
                <w:color w:val="000000"/>
                <w:sz w:val="24"/>
                <w:szCs w:val="24"/>
              </w:rPr>
              <w:t>деть техникой ухода за больными детьми и взрослыми;</w:t>
            </w:r>
          </w:p>
        </w:tc>
      </w:tr>
      <w:tr w:rsidR="00D5724D" w:rsidRPr="00992721" w:rsidTr="005D5EB9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2A0CD3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 w:rsidRPr="002A0CD3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РО-6</w:t>
            </w:r>
            <w:r w:rsidRPr="002A0CD3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Способен проводить профилактические и противоэпидемические мероприятия, направленное на предупреждение </w:t>
            </w:r>
            <w:r w:rsidRPr="002A0CD3"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возникновения заболеваний, сохранению и укреплению здоровья а также готов обучению пациентов здорового образа жизни а младший и средний </w:t>
            </w:r>
            <w:proofErr w:type="spellStart"/>
            <w:r w:rsidRPr="002A0CD3">
              <w:rPr>
                <w:rFonts w:ascii="Times" w:eastAsia="Times" w:hAnsi="Times" w:cs="Times"/>
                <w:color w:val="000000"/>
                <w:sz w:val="24"/>
                <w:szCs w:val="24"/>
              </w:rPr>
              <w:t>мед.персонал</w:t>
            </w:r>
            <w:proofErr w:type="spellEnd"/>
            <w:r w:rsidRPr="002A0CD3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правилам санитарно-гигиеническим режимам</w:t>
            </w:r>
          </w:p>
        </w:tc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992721" w:rsidRDefault="002A0CD3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2A0CD3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lastRenderedPageBreak/>
              <w:t>РОд</w:t>
            </w:r>
            <w:proofErr w:type="spellEnd"/>
            <w:r w:rsidRPr="002A0CD3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-</w:t>
            </w:r>
            <w:r w:rsidRPr="002A0CD3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Знает и умеет проводить профилактические мероприятия в ц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елях предупреждения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>распростра</w:t>
            </w:r>
            <w:r w:rsidRPr="002A0CD3">
              <w:rPr>
                <w:rFonts w:ascii="Times" w:eastAsia="Times" w:hAnsi="Times" w:cs="Times"/>
                <w:color w:val="000000"/>
                <w:sz w:val="24"/>
                <w:szCs w:val="24"/>
              </w:rPr>
              <w:t>нения стоматологических заболеваний.</w:t>
            </w: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2D433B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:rsidR="002D433B" w:rsidRPr="002D433B" w:rsidRDefault="002D433B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2D433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ПК-10 </w:t>
            </w:r>
            <w:r w:rsidRPr="002D433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Способен назначать и использовать основные принципы при организации лечебного </w:t>
            </w:r>
            <w:r w:rsidRPr="002D433B"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>питания.</w:t>
            </w:r>
          </w:p>
          <w:p w:rsidR="002D433B" w:rsidRPr="002D433B" w:rsidRDefault="002D433B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yellow"/>
              </w:rPr>
            </w:pPr>
            <w:r w:rsidRPr="0039426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ПК-29</w:t>
            </w:r>
            <w:r w:rsidRPr="002D433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Способен к обучению взрослого населения, детей и их родственников правилам медицинского поведения; к проведению ими гигиенических процедур, к формированию навыков здоров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ого образа жизни.</w:t>
            </w:r>
          </w:p>
        </w:tc>
      </w:tr>
    </w:tbl>
    <w:p w:rsidR="006B5AAC" w:rsidRPr="00892702" w:rsidRDefault="006B5AAC" w:rsidP="006B5AAC">
      <w:pPr>
        <w:pStyle w:val="4"/>
        <w:jc w:val="center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lastRenderedPageBreak/>
        <w:t>3.</w:t>
      </w:r>
      <w:r w:rsidRPr="00892702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Система оценки</w:t>
      </w:r>
      <w:r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:</w:t>
      </w:r>
    </w:p>
    <w:p w:rsidR="006B5AAC" w:rsidRPr="00892702" w:rsidRDefault="006B5AAC" w:rsidP="006B5AAC">
      <w:pPr>
        <w:rPr>
          <w:rFonts w:eastAsia="Times"/>
          <w:lang w:val="ky-KG"/>
        </w:rPr>
      </w:pPr>
    </w:p>
    <w:p w:rsidR="006B5AAC" w:rsidRPr="00C24A64" w:rsidRDefault="006B5AAC" w:rsidP="006B5AAC">
      <w:pPr>
        <w:pStyle w:val="a5"/>
        <w:shd w:val="clear" w:color="auto" w:fill="FFFFFF" w:themeFill="background1"/>
        <w:ind w:firstLine="708"/>
        <w:jc w:val="both"/>
        <w:rPr>
          <w:color w:val="1F1F1F"/>
          <w:sz w:val="24"/>
          <w:szCs w:val="24"/>
          <w:lang w:val="ky-KG"/>
        </w:rPr>
      </w:pPr>
      <w:r w:rsidRPr="00C24A64">
        <w:rPr>
          <w:rStyle w:val="y2iqfc"/>
          <w:rFonts w:eastAsiaTheme="majorEastAsia"/>
          <w:sz w:val="24"/>
          <w:szCs w:val="24"/>
        </w:rPr>
        <w:t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</w:t>
      </w:r>
      <w:r>
        <w:rPr>
          <w:rStyle w:val="y2iqfc"/>
          <w:rFonts w:eastAsiaTheme="majorEastAsia"/>
          <w:sz w:val="24"/>
          <w:szCs w:val="24"/>
        </w:rPr>
        <w:t xml:space="preserve">бразовательного процесса в </w:t>
      </w:r>
      <w:proofErr w:type="spellStart"/>
      <w:r>
        <w:rPr>
          <w:rStyle w:val="y2iqfc"/>
          <w:rFonts w:eastAsiaTheme="majorEastAsia"/>
          <w:sz w:val="24"/>
          <w:szCs w:val="24"/>
        </w:rPr>
        <w:t>ОшГ</w:t>
      </w:r>
      <w:r w:rsidRPr="00C24A64">
        <w:rPr>
          <w:rStyle w:val="y2iqfc"/>
          <w:rFonts w:eastAsiaTheme="majorEastAsia"/>
          <w:sz w:val="24"/>
          <w:szCs w:val="24"/>
        </w:rPr>
        <w:t>У</w:t>
      </w:r>
      <w:proofErr w:type="spellEnd"/>
      <w:r w:rsidRPr="00C24A64">
        <w:rPr>
          <w:rStyle w:val="y2iqfc"/>
          <w:rFonts w:eastAsiaTheme="majorEastAsia"/>
          <w:sz w:val="24"/>
          <w:szCs w:val="24"/>
        </w:rPr>
        <w:t>»</w:t>
      </w:r>
      <w:r>
        <w:rPr>
          <w:rStyle w:val="y2iqfc"/>
          <w:rFonts w:eastAsiaTheme="majorEastAsia"/>
          <w:sz w:val="24"/>
          <w:szCs w:val="24"/>
        </w:rPr>
        <w:t xml:space="preserve"> </w:t>
      </w:r>
      <w:r w:rsidRPr="00E50FB0">
        <w:rPr>
          <w:sz w:val="24"/>
          <w:szCs w:val="24"/>
          <w:lang w:val="ky-KG"/>
        </w:rPr>
        <w:t>А-2024-0001</w:t>
      </w:r>
      <w:r w:rsidRPr="00992721">
        <w:rPr>
          <w:sz w:val="24"/>
          <w:szCs w:val="24"/>
          <w:lang w:val="ky-KG"/>
        </w:rPr>
        <w:t>, 2024.</w:t>
      </w:r>
      <w:r w:rsidRPr="00E50FB0">
        <w:rPr>
          <w:sz w:val="24"/>
          <w:szCs w:val="24"/>
          <w:lang w:val="ky-KG"/>
        </w:rPr>
        <w:t>01.03.2024</w:t>
      </w:r>
    </w:p>
    <w:tbl>
      <w:tblPr>
        <w:tblpPr w:leftFromText="180" w:rightFromText="180" w:vertAnchor="text" w:horzAnchor="margin" w:tblpXSpec="center" w:tblpY="109"/>
        <w:tblOverlap w:val="never"/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567"/>
        <w:gridCol w:w="567"/>
        <w:gridCol w:w="567"/>
        <w:gridCol w:w="567"/>
        <w:gridCol w:w="567"/>
        <w:gridCol w:w="852"/>
        <w:gridCol w:w="576"/>
        <w:gridCol w:w="709"/>
        <w:gridCol w:w="11"/>
        <w:gridCol w:w="555"/>
        <w:gridCol w:w="993"/>
        <w:gridCol w:w="567"/>
        <w:gridCol w:w="709"/>
        <w:gridCol w:w="11"/>
        <w:gridCol w:w="698"/>
        <w:gridCol w:w="11"/>
      </w:tblGrid>
      <w:tr w:rsidR="006B5AAC" w:rsidRPr="00E34E80" w:rsidTr="00516DE7">
        <w:trPr>
          <w:cantSplit/>
          <w:trHeight w:val="412"/>
        </w:trPr>
        <w:tc>
          <w:tcPr>
            <w:tcW w:w="534" w:type="dxa"/>
            <w:vMerge w:val="restart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E34E80">
              <w:rPr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708" w:type="dxa"/>
            <w:vMerge w:val="restart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E34E80">
              <w:rPr>
                <w:i/>
                <w:sz w:val="24"/>
                <w:szCs w:val="24"/>
              </w:rPr>
              <w:t>общее кол-во часов</w:t>
            </w:r>
          </w:p>
        </w:tc>
        <w:tc>
          <w:tcPr>
            <w:tcW w:w="567" w:type="dxa"/>
            <w:vMerge w:val="restart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E34E80">
              <w:rPr>
                <w:i/>
                <w:sz w:val="24"/>
                <w:szCs w:val="24"/>
              </w:rPr>
              <w:t>аудиторные</w:t>
            </w:r>
          </w:p>
        </w:tc>
        <w:tc>
          <w:tcPr>
            <w:tcW w:w="567" w:type="dxa"/>
            <w:vMerge w:val="restart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E34E80">
              <w:rPr>
                <w:i/>
                <w:sz w:val="24"/>
                <w:szCs w:val="24"/>
              </w:rPr>
              <w:t>лекции</w:t>
            </w:r>
          </w:p>
        </w:tc>
        <w:tc>
          <w:tcPr>
            <w:tcW w:w="567" w:type="dxa"/>
            <w:vMerge w:val="restart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  <w:proofErr w:type="spellStart"/>
            <w:r w:rsidRPr="00E34E80">
              <w:rPr>
                <w:i/>
                <w:sz w:val="24"/>
                <w:szCs w:val="24"/>
              </w:rPr>
              <w:t>лабор-практ</w:t>
            </w:r>
            <w:proofErr w:type="spellEnd"/>
            <w:r w:rsidRPr="00E34E8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E34E80">
              <w:rPr>
                <w:i/>
                <w:sz w:val="24"/>
                <w:szCs w:val="24"/>
              </w:rPr>
              <w:t>СРС</w:t>
            </w:r>
            <w:r w:rsidR="00F709D2">
              <w:rPr>
                <w:i/>
                <w:sz w:val="24"/>
                <w:szCs w:val="24"/>
              </w:rPr>
              <w:t>,СРСП</w:t>
            </w:r>
          </w:p>
        </w:tc>
        <w:tc>
          <w:tcPr>
            <w:tcW w:w="2715" w:type="dxa"/>
            <w:gridSpan w:val="5"/>
          </w:tcPr>
          <w:p w:rsidR="006B5AAC" w:rsidRPr="00E34E80" w:rsidRDefault="006B5AAC" w:rsidP="00DE06CB">
            <w:pPr>
              <w:tabs>
                <w:tab w:val="num" w:pos="720"/>
              </w:tabs>
              <w:jc w:val="center"/>
              <w:rPr>
                <w:i/>
                <w:sz w:val="24"/>
                <w:szCs w:val="24"/>
              </w:rPr>
            </w:pPr>
            <w:r w:rsidRPr="00E34E80">
              <w:rPr>
                <w:i/>
                <w:sz w:val="24"/>
                <w:szCs w:val="24"/>
              </w:rPr>
              <w:t>1 модуль</w:t>
            </w:r>
          </w:p>
        </w:tc>
        <w:tc>
          <w:tcPr>
            <w:tcW w:w="2835" w:type="dxa"/>
            <w:gridSpan w:val="5"/>
          </w:tcPr>
          <w:p w:rsidR="006B5AAC" w:rsidRPr="00E34E80" w:rsidRDefault="006B5AAC" w:rsidP="00DE06CB">
            <w:pPr>
              <w:tabs>
                <w:tab w:val="num" w:pos="720"/>
              </w:tabs>
              <w:jc w:val="center"/>
              <w:rPr>
                <w:i/>
                <w:sz w:val="24"/>
                <w:szCs w:val="24"/>
              </w:rPr>
            </w:pPr>
            <w:r w:rsidRPr="00E34E80">
              <w:rPr>
                <w:i/>
                <w:sz w:val="24"/>
                <w:szCs w:val="24"/>
              </w:rPr>
              <w:t>2 модуль</w:t>
            </w:r>
          </w:p>
        </w:tc>
        <w:tc>
          <w:tcPr>
            <w:tcW w:w="709" w:type="dxa"/>
            <w:gridSpan w:val="2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E34E80">
              <w:rPr>
                <w:i/>
                <w:sz w:val="24"/>
                <w:szCs w:val="24"/>
              </w:rPr>
              <w:t>экзамен</w:t>
            </w:r>
          </w:p>
        </w:tc>
      </w:tr>
      <w:tr w:rsidR="006B5AAC" w:rsidRPr="00E34E80" w:rsidTr="00516DE7">
        <w:trPr>
          <w:gridAfter w:val="1"/>
          <w:wAfter w:w="11" w:type="dxa"/>
          <w:cantSplit/>
          <w:trHeight w:val="1683"/>
        </w:trPr>
        <w:tc>
          <w:tcPr>
            <w:tcW w:w="534" w:type="dxa"/>
            <w:vMerge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E34E80">
              <w:rPr>
                <w:i/>
                <w:sz w:val="24"/>
                <w:szCs w:val="24"/>
              </w:rPr>
              <w:t>лек.</w:t>
            </w:r>
          </w:p>
        </w:tc>
        <w:tc>
          <w:tcPr>
            <w:tcW w:w="852" w:type="dxa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  <w:proofErr w:type="spellStart"/>
            <w:r w:rsidRPr="00E34E80">
              <w:rPr>
                <w:i/>
                <w:sz w:val="24"/>
                <w:szCs w:val="24"/>
              </w:rPr>
              <w:t>практ</w:t>
            </w:r>
            <w:proofErr w:type="spellEnd"/>
            <w:r w:rsidRPr="00E34E80">
              <w:rPr>
                <w:i/>
                <w:sz w:val="24"/>
                <w:szCs w:val="24"/>
              </w:rPr>
              <w:t>.</w:t>
            </w:r>
          </w:p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6" w:type="dxa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E34E80">
              <w:rPr>
                <w:i/>
                <w:sz w:val="24"/>
                <w:szCs w:val="24"/>
              </w:rPr>
              <w:t>СРС</w:t>
            </w:r>
            <w:r>
              <w:rPr>
                <w:i/>
                <w:sz w:val="24"/>
                <w:szCs w:val="24"/>
              </w:rPr>
              <w:t>, СРСП</w:t>
            </w:r>
          </w:p>
        </w:tc>
        <w:tc>
          <w:tcPr>
            <w:tcW w:w="709" w:type="dxa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  <w:proofErr w:type="spellStart"/>
            <w:r w:rsidRPr="00E34E80">
              <w:rPr>
                <w:i/>
                <w:sz w:val="24"/>
                <w:szCs w:val="24"/>
              </w:rPr>
              <w:t>рубеж.конт</w:t>
            </w:r>
            <w:proofErr w:type="spellEnd"/>
          </w:p>
        </w:tc>
        <w:tc>
          <w:tcPr>
            <w:tcW w:w="566" w:type="dxa"/>
            <w:gridSpan w:val="2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E34E80">
              <w:rPr>
                <w:i/>
                <w:sz w:val="24"/>
                <w:szCs w:val="24"/>
              </w:rPr>
              <w:t>лек.</w:t>
            </w:r>
          </w:p>
        </w:tc>
        <w:tc>
          <w:tcPr>
            <w:tcW w:w="993" w:type="dxa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  <w:proofErr w:type="spellStart"/>
            <w:r w:rsidRPr="00E34E80">
              <w:rPr>
                <w:i/>
                <w:sz w:val="24"/>
                <w:szCs w:val="24"/>
              </w:rPr>
              <w:t>практ</w:t>
            </w:r>
            <w:proofErr w:type="spellEnd"/>
            <w:r w:rsidRPr="00E34E80">
              <w:rPr>
                <w:i/>
                <w:sz w:val="24"/>
                <w:szCs w:val="24"/>
              </w:rPr>
              <w:t>.</w:t>
            </w:r>
          </w:p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E34E80">
              <w:rPr>
                <w:i/>
                <w:sz w:val="24"/>
                <w:szCs w:val="24"/>
              </w:rPr>
              <w:t>СРС</w:t>
            </w:r>
            <w:r w:rsidR="008C0A4C">
              <w:rPr>
                <w:i/>
                <w:sz w:val="24"/>
                <w:szCs w:val="24"/>
              </w:rPr>
              <w:t>,СРСП</w:t>
            </w:r>
          </w:p>
        </w:tc>
        <w:tc>
          <w:tcPr>
            <w:tcW w:w="709" w:type="dxa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  <w:proofErr w:type="spellStart"/>
            <w:r w:rsidRPr="00E34E80">
              <w:rPr>
                <w:i/>
                <w:sz w:val="24"/>
                <w:szCs w:val="24"/>
              </w:rPr>
              <w:t>рубеж.конт</w:t>
            </w:r>
            <w:proofErr w:type="spellEnd"/>
          </w:p>
        </w:tc>
        <w:tc>
          <w:tcPr>
            <w:tcW w:w="709" w:type="dxa"/>
            <w:gridSpan w:val="2"/>
            <w:textDirection w:val="btLr"/>
          </w:tcPr>
          <w:p w:rsidR="006B5AAC" w:rsidRPr="00E34E80" w:rsidRDefault="006B5AAC" w:rsidP="00DE06CB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4"/>
                <w:szCs w:val="24"/>
              </w:rPr>
            </w:pPr>
          </w:p>
        </w:tc>
      </w:tr>
      <w:tr w:rsidR="006B5AAC" w:rsidRPr="00E34E80" w:rsidTr="00516DE7">
        <w:trPr>
          <w:gridAfter w:val="1"/>
          <w:wAfter w:w="11" w:type="dxa"/>
          <w:cantSplit/>
          <w:trHeight w:val="716"/>
        </w:trPr>
        <w:tc>
          <w:tcPr>
            <w:tcW w:w="534" w:type="dxa"/>
            <w:vMerge w:val="restart"/>
            <w:textDirection w:val="btLr"/>
          </w:tcPr>
          <w:p w:rsidR="006B5AAC" w:rsidRPr="00E34E80" w:rsidRDefault="006B5AAC" w:rsidP="00DE06CB">
            <w:pPr>
              <w:pStyle w:val="2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B5AAC" w:rsidRPr="00E34E80" w:rsidRDefault="006B5AAC" w:rsidP="00DE06CB">
            <w:pPr>
              <w:tabs>
                <w:tab w:val="num" w:pos="72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  <w:r w:rsidRPr="00E34E80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5AAC" w:rsidRPr="00E34E80" w:rsidRDefault="006E5110" w:rsidP="00DE06CB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5AAC" w:rsidRPr="00E34E80" w:rsidRDefault="006B5AAC" w:rsidP="00DE06CB">
            <w:pPr>
              <w:jc w:val="center"/>
              <w:rPr>
                <w:bCs/>
                <w:i/>
                <w:sz w:val="24"/>
                <w:szCs w:val="24"/>
              </w:rPr>
            </w:pPr>
            <w:r w:rsidRPr="00E34E80">
              <w:rPr>
                <w:bCs/>
                <w:i/>
                <w:sz w:val="24"/>
                <w:szCs w:val="24"/>
              </w:rPr>
              <w:t>2</w:t>
            </w:r>
            <w:r w:rsidR="00681FF1">
              <w:rPr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5AAC" w:rsidRPr="00E34E80" w:rsidRDefault="00516DE7" w:rsidP="00DE06CB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5AAC" w:rsidRPr="00E34E80" w:rsidRDefault="00516DE7" w:rsidP="00DE06CB">
            <w:pPr>
              <w:tabs>
                <w:tab w:val="center" w:pos="175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5AAC" w:rsidRPr="00E34E80" w:rsidRDefault="00516DE7" w:rsidP="00681FF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B5AAC" w:rsidRPr="00E34E80" w:rsidRDefault="00516DE7" w:rsidP="00DE06C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B5AAC" w:rsidRPr="00E34E80" w:rsidRDefault="00F709D2" w:rsidP="00DE06C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5AAC" w:rsidRPr="00E34E80" w:rsidRDefault="006B5AAC" w:rsidP="00DE06CB">
            <w:pPr>
              <w:tabs>
                <w:tab w:val="num" w:pos="72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6B5AAC" w:rsidRPr="00E34E80" w:rsidRDefault="00516DE7" w:rsidP="00DE06CB">
            <w:pPr>
              <w:tabs>
                <w:tab w:val="num" w:pos="72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B5AAC" w:rsidRPr="00E34E80" w:rsidRDefault="00516DE7" w:rsidP="00DE06CB">
            <w:pPr>
              <w:tabs>
                <w:tab w:val="num" w:pos="72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5AAC" w:rsidRPr="00E34E80" w:rsidRDefault="00F709D2" w:rsidP="00DE06CB">
            <w:pPr>
              <w:tabs>
                <w:tab w:val="num" w:pos="72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5AAC" w:rsidRPr="00E34E80" w:rsidRDefault="006B5AAC" w:rsidP="00DE06CB">
            <w:pPr>
              <w:tabs>
                <w:tab w:val="num" w:pos="72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6B5AAC" w:rsidRPr="00E34E80" w:rsidRDefault="006B5AAC" w:rsidP="00DE06CB">
            <w:pPr>
              <w:tabs>
                <w:tab w:val="num" w:pos="720"/>
              </w:tabs>
              <w:rPr>
                <w:i/>
                <w:sz w:val="24"/>
                <w:szCs w:val="24"/>
              </w:rPr>
            </w:pPr>
          </w:p>
        </w:tc>
      </w:tr>
      <w:tr w:rsidR="006B5AAC" w:rsidRPr="00E34E80" w:rsidTr="00516DE7">
        <w:trPr>
          <w:gridAfter w:val="1"/>
          <w:wAfter w:w="11" w:type="dxa"/>
          <w:cantSplit/>
          <w:trHeight w:val="429"/>
        </w:trPr>
        <w:tc>
          <w:tcPr>
            <w:tcW w:w="534" w:type="dxa"/>
            <w:vMerge/>
          </w:tcPr>
          <w:p w:rsidR="006B5AAC" w:rsidRPr="00E34E80" w:rsidRDefault="006B5AAC" w:rsidP="00DE06CB">
            <w:pPr>
              <w:pStyle w:val="2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6B5AAC" w:rsidRPr="00E34E80" w:rsidRDefault="006B5AAC" w:rsidP="00DE06CB">
            <w:pPr>
              <w:jc w:val="center"/>
              <w:rPr>
                <w:bCs/>
                <w:i/>
                <w:sz w:val="24"/>
                <w:szCs w:val="24"/>
              </w:rPr>
            </w:pPr>
            <w:r w:rsidRPr="00E34E80">
              <w:rPr>
                <w:bCs/>
                <w:i/>
                <w:sz w:val="24"/>
                <w:szCs w:val="24"/>
              </w:rPr>
              <w:t>баллы</w:t>
            </w:r>
          </w:p>
        </w:tc>
        <w:tc>
          <w:tcPr>
            <w:tcW w:w="567" w:type="dxa"/>
          </w:tcPr>
          <w:p w:rsidR="006B5AAC" w:rsidRPr="00E34E80" w:rsidRDefault="00D461AE" w:rsidP="00DE06CB">
            <w:pPr>
              <w:tabs>
                <w:tab w:val="num" w:pos="720"/>
              </w:tabs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</w:t>
            </w:r>
          </w:p>
        </w:tc>
        <w:tc>
          <w:tcPr>
            <w:tcW w:w="852" w:type="dxa"/>
          </w:tcPr>
          <w:p w:rsidR="006B5AAC" w:rsidRPr="00E34E80" w:rsidRDefault="00D461AE" w:rsidP="00DE06CB">
            <w:pPr>
              <w:tabs>
                <w:tab w:val="num" w:pos="720"/>
              </w:tabs>
              <w:jc w:val="center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</w:t>
            </w:r>
          </w:p>
        </w:tc>
        <w:tc>
          <w:tcPr>
            <w:tcW w:w="576" w:type="dxa"/>
          </w:tcPr>
          <w:p w:rsidR="006B5AAC" w:rsidRPr="00E34E80" w:rsidRDefault="00D461AE" w:rsidP="00DE06CB">
            <w:pPr>
              <w:tabs>
                <w:tab w:val="num" w:pos="720"/>
              </w:tabs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</w:t>
            </w:r>
          </w:p>
        </w:tc>
        <w:tc>
          <w:tcPr>
            <w:tcW w:w="709" w:type="dxa"/>
          </w:tcPr>
          <w:p w:rsidR="006B5AAC" w:rsidRPr="00E34E80" w:rsidRDefault="00D461AE" w:rsidP="00DE06CB">
            <w:pPr>
              <w:tabs>
                <w:tab w:val="num" w:pos="720"/>
              </w:tabs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9</w:t>
            </w:r>
          </w:p>
        </w:tc>
        <w:tc>
          <w:tcPr>
            <w:tcW w:w="566" w:type="dxa"/>
            <w:gridSpan w:val="2"/>
          </w:tcPr>
          <w:p w:rsidR="006B5AAC" w:rsidRPr="00E34E80" w:rsidRDefault="00D461AE" w:rsidP="00DE06CB">
            <w:pPr>
              <w:tabs>
                <w:tab w:val="num" w:pos="720"/>
              </w:tabs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</w:t>
            </w:r>
          </w:p>
        </w:tc>
        <w:tc>
          <w:tcPr>
            <w:tcW w:w="993" w:type="dxa"/>
          </w:tcPr>
          <w:p w:rsidR="006B5AAC" w:rsidRPr="00E34E80" w:rsidRDefault="00D461AE" w:rsidP="00681FF1">
            <w:pPr>
              <w:tabs>
                <w:tab w:val="num" w:pos="720"/>
              </w:tabs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 xml:space="preserve">     4</w:t>
            </w:r>
          </w:p>
        </w:tc>
        <w:tc>
          <w:tcPr>
            <w:tcW w:w="567" w:type="dxa"/>
          </w:tcPr>
          <w:p w:rsidR="006B5AAC" w:rsidRPr="00E34E80" w:rsidRDefault="00D461AE" w:rsidP="00DE06CB">
            <w:pPr>
              <w:tabs>
                <w:tab w:val="num" w:pos="720"/>
              </w:tabs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</w:t>
            </w:r>
          </w:p>
        </w:tc>
        <w:tc>
          <w:tcPr>
            <w:tcW w:w="709" w:type="dxa"/>
          </w:tcPr>
          <w:p w:rsidR="006B5AAC" w:rsidRPr="00E34E80" w:rsidRDefault="00D461AE" w:rsidP="00DE06CB">
            <w:pPr>
              <w:tabs>
                <w:tab w:val="num" w:pos="720"/>
              </w:tabs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9</w:t>
            </w:r>
          </w:p>
        </w:tc>
        <w:tc>
          <w:tcPr>
            <w:tcW w:w="709" w:type="dxa"/>
            <w:gridSpan w:val="2"/>
          </w:tcPr>
          <w:p w:rsidR="006B5AAC" w:rsidRPr="00E34E80" w:rsidRDefault="006B5AAC" w:rsidP="00DE06C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B5AAC" w:rsidRPr="00E34E80" w:rsidTr="00516DE7">
        <w:trPr>
          <w:cantSplit/>
          <w:trHeight w:val="551"/>
        </w:trPr>
        <w:tc>
          <w:tcPr>
            <w:tcW w:w="534" w:type="dxa"/>
            <w:vMerge/>
          </w:tcPr>
          <w:p w:rsidR="006B5AAC" w:rsidRPr="00E34E80" w:rsidRDefault="006B5AAC" w:rsidP="00DE06CB">
            <w:pPr>
              <w:pStyle w:val="2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Merge w:val="restart"/>
          </w:tcPr>
          <w:p w:rsidR="006B5AAC" w:rsidRPr="00E34E80" w:rsidRDefault="006B5AAC" w:rsidP="00DE06CB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E34E80">
              <w:rPr>
                <w:b/>
                <w:bCs/>
                <w:i/>
                <w:sz w:val="24"/>
                <w:szCs w:val="24"/>
              </w:rPr>
              <w:t>итоги модулей</w:t>
            </w:r>
          </w:p>
        </w:tc>
        <w:tc>
          <w:tcPr>
            <w:tcW w:w="2715" w:type="dxa"/>
            <w:gridSpan w:val="5"/>
          </w:tcPr>
          <w:p w:rsidR="006B5AAC" w:rsidRPr="00E34E80" w:rsidRDefault="00D461AE" w:rsidP="00DE06CB">
            <w:pPr>
              <w:tabs>
                <w:tab w:val="num" w:pos="72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25</w:t>
            </w:r>
            <w:r w:rsidR="006B5AAC" w:rsidRPr="00E34E80">
              <w:rPr>
                <w:b/>
                <w:bCs/>
                <w:i/>
                <w:sz w:val="24"/>
                <w:szCs w:val="24"/>
              </w:rPr>
              <w:t>б</w:t>
            </w:r>
          </w:p>
        </w:tc>
        <w:tc>
          <w:tcPr>
            <w:tcW w:w="2835" w:type="dxa"/>
            <w:gridSpan w:val="5"/>
          </w:tcPr>
          <w:p w:rsidR="006B5AAC" w:rsidRPr="00E34E80" w:rsidRDefault="00D461AE" w:rsidP="00DE06CB">
            <w:pPr>
              <w:tabs>
                <w:tab w:val="num" w:pos="72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</w:t>
            </w:r>
            <w:r w:rsidR="006B5AAC" w:rsidRPr="00E34E80">
              <w:rPr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709" w:type="dxa"/>
            <w:gridSpan w:val="2"/>
          </w:tcPr>
          <w:p w:rsidR="006B5AAC" w:rsidRPr="00E34E80" w:rsidRDefault="00D461AE" w:rsidP="00DE06CB">
            <w:pPr>
              <w:tabs>
                <w:tab w:val="num" w:pos="72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="00597EE7">
              <w:rPr>
                <w:b/>
                <w:i/>
                <w:sz w:val="24"/>
                <w:szCs w:val="24"/>
              </w:rPr>
              <w:t>0</w:t>
            </w:r>
            <w:r w:rsidR="006B5AAC" w:rsidRPr="00E34E80">
              <w:rPr>
                <w:b/>
                <w:i/>
                <w:sz w:val="24"/>
                <w:szCs w:val="24"/>
              </w:rPr>
              <w:t>б</w:t>
            </w:r>
          </w:p>
          <w:p w:rsidR="006B5AAC" w:rsidRPr="00E34E80" w:rsidRDefault="006B5AAC" w:rsidP="00DE06CB">
            <w:pPr>
              <w:tabs>
                <w:tab w:val="num" w:pos="72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6B5AAC" w:rsidRPr="00E34E80" w:rsidTr="00516DE7">
        <w:trPr>
          <w:cantSplit/>
          <w:trHeight w:val="551"/>
        </w:trPr>
        <w:tc>
          <w:tcPr>
            <w:tcW w:w="534" w:type="dxa"/>
            <w:vMerge/>
          </w:tcPr>
          <w:p w:rsidR="006B5AAC" w:rsidRPr="00E34E80" w:rsidRDefault="006B5AAC" w:rsidP="00DE06CB">
            <w:pPr>
              <w:pStyle w:val="2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Merge/>
          </w:tcPr>
          <w:p w:rsidR="006B5AAC" w:rsidRPr="00E34E80" w:rsidRDefault="006B5AAC" w:rsidP="00DE06CB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715" w:type="dxa"/>
            <w:gridSpan w:val="5"/>
          </w:tcPr>
          <w:p w:rsidR="006B5AAC" w:rsidRPr="00E34E80" w:rsidRDefault="006B5AAC" w:rsidP="00DE06CB">
            <w:pPr>
              <w:tabs>
                <w:tab w:val="num" w:pos="720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E34E80">
              <w:rPr>
                <w:b/>
                <w:bCs/>
                <w:i/>
                <w:sz w:val="24"/>
                <w:szCs w:val="24"/>
              </w:rPr>
              <w:t xml:space="preserve">Темы </w:t>
            </w:r>
            <w:r>
              <w:rPr>
                <w:b/>
                <w:bCs/>
                <w:i/>
                <w:sz w:val="24"/>
                <w:szCs w:val="24"/>
              </w:rPr>
              <w:t>1-9</w:t>
            </w:r>
          </w:p>
        </w:tc>
        <w:tc>
          <w:tcPr>
            <w:tcW w:w="2835" w:type="dxa"/>
            <w:gridSpan w:val="5"/>
          </w:tcPr>
          <w:p w:rsidR="006B5AAC" w:rsidRPr="00E34E80" w:rsidRDefault="006B5AAC" w:rsidP="00DE06CB">
            <w:pPr>
              <w:tabs>
                <w:tab w:val="num" w:pos="72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Темы 10-17</w:t>
            </w:r>
          </w:p>
        </w:tc>
        <w:tc>
          <w:tcPr>
            <w:tcW w:w="709" w:type="dxa"/>
            <w:gridSpan w:val="2"/>
          </w:tcPr>
          <w:p w:rsidR="006B5AAC" w:rsidRPr="00E34E80" w:rsidRDefault="006B5AAC" w:rsidP="00DE06CB">
            <w:pPr>
              <w:tabs>
                <w:tab w:val="num" w:pos="72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6B5AAC" w:rsidRPr="00E34E80" w:rsidTr="00516DE7">
        <w:trPr>
          <w:cantSplit/>
          <w:trHeight w:val="551"/>
        </w:trPr>
        <w:tc>
          <w:tcPr>
            <w:tcW w:w="534" w:type="dxa"/>
            <w:vMerge/>
          </w:tcPr>
          <w:p w:rsidR="006B5AAC" w:rsidRPr="00E34E80" w:rsidRDefault="006B5AAC" w:rsidP="00DE06CB">
            <w:pPr>
              <w:pStyle w:val="2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Merge/>
          </w:tcPr>
          <w:p w:rsidR="006B5AAC" w:rsidRPr="00E34E80" w:rsidRDefault="006B5AAC" w:rsidP="00DE06CB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259" w:type="dxa"/>
            <w:gridSpan w:val="12"/>
          </w:tcPr>
          <w:p w:rsidR="006B5AAC" w:rsidRPr="002D5855" w:rsidRDefault="00597EE7" w:rsidP="00DE06C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  <w:r w:rsidR="006B5AAC">
              <w:rPr>
                <w:b/>
                <w:i/>
                <w:sz w:val="24"/>
                <w:szCs w:val="24"/>
              </w:rPr>
              <w:t>0</w:t>
            </w:r>
            <w:r w:rsidR="006B5AAC" w:rsidRPr="002D5855">
              <w:rPr>
                <w:b/>
                <w:i/>
                <w:sz w:val="24"/>
                <w:szCs w:val="24"/>
              </w:rPr>
              <w:t xml:space="preserve"> баллов</w:t>
            </w:r>
          </w:p>
        </w:tc>
      </w:tr>
    </w:tbl>
    <w:p w:rsidR="001D3DB7" w:rsidRDefault="001D3DB7" w:rsidP="00D5724D">
      <w:pPr>
        <w:rPr>
          <w:sz w:val="24"/>
          <w:szCs w:val="24"/>
        </w:rPr>
      </w:pPr>
    </w:p>
    <w:p w:rsidR="001D3DB7" w:rsidRPr="002A0CD3" w:rsidRDefault="001D3DB7" w:rsidP="00D5724D">
      <w:pPr>
        <w:rPr>
          <w:sz w:val="24"/>
          <w:szCs w:val="24"/>
        </w:rPr>
      </w:pPr>
    </w:p>
    <w:p w:rsidR="00D5724D" w:rsidRDefault="006B5AAC" w:rsidP="00D5724D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4</w:t>
      </w:r>
      <w:r w:rsidR="00892702">
        <w:rPr>
          <w:b/>
          <w:sz w:val="24"/>
          <w:szCs w:val="24"/>
          <w:lang w:val="ky-KG"/>
        </w:rPr>
        <w:t>.</w:t>
      </w:r>
      <w:r w:rsidR="00D5724D" w:rsidRPr="00D5724D">
        <w:rPr>
          <w:b/>
          <w:sz w:val="24"/>
          <w:szCs w:val="24"/>
          <w:lang w:val="ky-KG"/>
        </w:rPr>
        <w:t xml:space="preserve">Календарно-тематический план </w:t>
      </w:r>
      <w:r w:rsidR="00D5724D">
        <w:rPr>
          <w:b/>
          <w:sz w:val="24"/>
          <w:szCs w:val="24"/>
          <w:lang w:val="ky-KG"/>
        </w:rPr>
        <w:t xml:space="preserve">лекционных и практических </w:t>
      </w:r>
      <w:r w:rsidR="00D5724D" w:rsidRPr="00D5724D">
        <w:rPr>
          <w:b/>
          <w:sz w:val="24"/>
          <w:szCs w:val="24"/>
          <w:lang w:val="ky-KG"/>
        </w:rPr>
        <w:t xml:space="preserve">занятий </w:t>
      </w:r>
    </w:p>
    <w:p w:rsidR="003F0D4A" w:rsidRDefault="003F0D4A" w:rsidP="00D5724D">
      <w:pPr>
        <w:pStyle w:val="a5"/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1107"/>
        <w:gridCol w:w="4296"/>
        <w:gridCol w:w="850"/>
        <w:gridCol w:w="822"/>
        <w:gridCol w:w="1021"/>
        <w:gridCol w:w="822"/>
      </w:tblGrid>
      <w:tr w:rsidR="003F0D4A" w:rsidTr="00BD7E71">
        <w:tc>
          <w:tcPr>
            <w:tcW w:w="546" w:type="dxa"/>
            <w:vMerge w:val="restart"/>
          </w:tcPr>
          <w:p w:rsidR="003F0D4A" w:rsidRPr="00992721" w:rsidRDefault="003F0D4A" w:rsidP="003F0D4A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07" w:type="dxa"/>
            <w:vMerge w:val="restart"/>
          </w:tcPr>
          <w:p w:rsidR="003F0D4A" w:rsidRPr="00992721" w:rsidRDefault="003F0D4A" w:rsidP="003F0D4A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4296" w:type="dxa"/>
            <w:vMerge w:val="restart"/>
          </w:tcPr>
          <w:p w:rsidR="003F0D4A" w:rsidRPr="00992721" w:rsidRDefault="003F0D4A" w:rsidP="003F0D4A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515" w:type="dxa"/>
            <w:gridSpan w:val="4"/>
          </w:tcPr>
          <w:p w:rsidR="003F0D4A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3F0D4A" w:rsidTr="00BD7E71">
        <w:tc>
          <w:tcPr>
            <w:tcW w:w="546" w:type="dxa"/>
            <w:vMerge/>
          </w:tcPr>
          <w:p w:rsidR="003F0D4A" w:rsidRPr="00992721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3F0D4A" w:rsidRPr="00992721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4296" w:type="dxa"/>
            <w:vMerge/>
          </w:tcPr>
          <w:p w:rsidR="003F0D4A" w:rsidRPr="00992721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0D4A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822" w:type="dxa"/>
          </w:tcPr>
          <w:p w:rsidR="003F0D4A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021" w:type="dxa"/>
          </w:tcPr>
          <w:p w:rsidR="003F0D4A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практ</w:t>
            </w:r>
            <w:proofErr w:type="spellEnd"/>
            <w:r>
              <w:rPr>
                <w:b/>
                <w:sz w:val="24"/>
                <w:szCs w:val="24"/>
              </w:rPr>
              <w:t>. занятие</w:t>
            </w:r>
          </w:p>
        </w:tc>
        <w:tc>
          <w:tcPr>
            <w:tcW w:w="822" w:type="dxa"/>
          </w:tcPr>
          <w:p w:rsidR="003F0D4A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3F0D4A" w:rsidTr="00BD7E71">
        <w:tc>
          <w:tcPr>
            <w:tcW w:w="546" w:type="dxa"/>
          </w:tcPr>
          <w:p w:rsidR="003F0D4A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8" w:type="dxa"/>
            <w:gridSpan w:val="6"/>
          </w:tcPr>
          <w:p w:rsidR="003F0D4A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3F0D4A" w:rsidRPr="00F709D2" w:rsidTr="00BD7E71">
        <w:tc>
          <w:tcPr>
            <w:tcW w:w="546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F0D4A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A474DC" w:rsidRPr="00F709D2" w:rsidRDefault="00E06D49" w:rsidP="00F709D2">
            <w:pPr>
              <w:pStyle w:val="a5"/>
              <w:rPr>
                <w:sz w:val="24"/>
                <w:szCs w:val="24"/>
              </w:rPr>
            </w:pPr>
            <w:r w:rsidRPr="00E06D49">
              <w:rPr>
                <w:sz w:val="24"/>
                <w:szCs w:val="24"/>
              </w:rPr>
              <w:t xml:space="preserve">Обследование стоматологического больного, правила заполнения истории болезни. Обязанности медперсонала. </w:t>
            </w:r>
            <w:r w:rsidRPr="00E06D49">
              <w:rPr>
                <w:sz w:val="24"/>
                <w:szCs w:val="24"/>
              </w:rPr>
              <w:lastRenderedPageBreak/>
              <w:t>Определение показателей гигиены полости РТА.</w:t>
            </w:r>
          </w:p>
        </w:tc>
        <w:tc>
          <w:tcPr>
            <w:tcW w:w="850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2F431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  <w:p w:rsidR="006737B6" w:rsidRPr="00F709D2" w:rsidRDefault="006737B6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BD7E71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2F431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  <w:p w:rsidR="006737B6" w:rsidRPr="00F709D2" w:rsidRDefault="006737B6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BD7E71" w:rsidRPr="00F709D2">
              <w:rPr>
                <w:sz w:val="24"/>
                <w:szCs w:val="24"/>
              </w:rPr>
              <w:t>балл</w:t>
            </w:r>
          </w:p>
        </w:tc>
      </w:tr>
      <w:tr w:rsidR="003F0D4A" w:rsidRPr="00F709D2" w:rsidTr="00BD7E71">
        <w:tc>
          <w:tcPr>
            <w:tcW w:w="546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07" w:type="dxa"/>
          </w:tcPr>
          <w:p w:rsidR="003F0D4A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3F0D4A" w:rsidRPr="00F709D2" w:rsidRDefault="00E06D49" w:rsidP="00F709D2">
            <w:pPr>
              <w:pStyle w:val="a5"/>
              <w:rPr>
                <w:sz w:val="24"/>
                <w:szCs w:val="24"/>
              </w:rPr>
            </w:pPr>
            <w:r w:rsidRPr="00E06D49">
              <w:rPr>
                <w:sz w:val="24"/>
                <w:szCs w:val="24"/>
              </w:rPr>
              <w:t xml:space="preserve">Коффердам и </w:t>
            </w:r>
            <w:proofErr w:type="spellStart"/>
            <w:r w:rsidRPr="00E06D49">
              <w:rPr>
                <w:sz w:val="24"/>
                <w:szCs w:val="24"/>
              </w:rPr>
              <w:t>оптрагейт</w:t>
            </w:r>
            <w:proofErr w:type="spellEnd"/>
            <w:r w:rsidRPr="00E06D49">
              <w:rPr>
                <w:sz w:val="24"/>
                <w:szCs w:val="24"/>
              </w:rPr>
              <w:t xml:space="preserve"> особенности подготовки и методы его наложения. Виды </w:t>
            </w:r>
            <w:proofErr w:type="spellStart"/>
            <w:r w:rsidRPr="00E06D49">
              <w:rPr>
                <w:sz w:val="24"/>
                <w:szCs w:val="24"/>
              </w:rPr>
              <w:t>клампов</w:t>
            </w:r>
            <w:proofErr w:type="spellEnd"/>
            <w:r w:rsidRPr="00E06D4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6737B6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A474DC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  <w:p w:rsidR="006737B6" w:rsidRPr="00F709D2" w:rsidRDefault="006737B6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6737B6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A474DC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 xml:space="preserve">     2ч</w:t>
            </w:r>
          </w:p>
          <w:p w:rsidR="006737B6" w:rsidRPr="00F709D2" w:rsidRDefault="006737B6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</w:tr>
      <w:tr w:rsidR="003F0D4A" w:rsidRPr="00F709D2" w:rsidTr="00BD7E71">
        <w:tc>
          <w:tcPr>
            <w:tcW w:w="546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3F0D4A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3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3F0D4A" w:rsidRPr="00F709D2" w:rsidRDefault="00E06D49" w:rsidP="00F709D2">
            <w:pPr>
              <w:pStyle w:val="a5"/>
              <w:rPr>
                <w:sz w:val="24"/>
                <w:szCs w:val="24"/>
              </w:rPr>
            </w:pPr>
            <w:r w:rsidRPr="00E06D49">
              <w:rPr>
                <w:sz w:val="24"/>
                <w:szCs w:val="24"/>
              </w:rPr>
              <w:t xml:space="preserve">Диагностика и лечение кариеса I класса по </w:t>
            </w:r>
            <w:proofErr w:type="spellStart"/>
            <w:r w:rsidRPr="00E06D49">
              <w:rPr>
                <w:sz w:val="24"/>
                <w:szCs w:val="24"/>
              </w:rPr>
              <w:t>Блэку</w:t>
            </w:r>
            <w:proofErr w:type="spellEnd"/>
            <w:r w:rsidRPr="00E06D49">
              <w:rPr>
                <w:sz w:val="24"/>
                <w:szCs w:val="24"/>
              </w:rPr>
              <w:t>. Выбор пломбировочного материала.</w:t>
            </w:r>
          </w:p>
        </w:tc>
        <w:tc>
          <w:tcPr>
            <w:tcW w:w="850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6737B6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 xml:space="preserve">    </w:t>
            </w:r>
            <w:r w:rsidR="00A474DC" w:rsidRPr="00F709D2">
              <w:rPr>
                <w:sz w:val="24"/>
                <w:szCs w:val="24"/>
              </w:rPr>
              <w:t>2ч</w:t>
            </w:r>
          </w:p>
          <w:p w:rsidR="006737B6" w:rsidRPr="00F709D2" w:rsidRDefault="002F431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A474DC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  <w:p w:rsidR="006737B6" w:rsidRPr="00F709D2" w:rsidRDefault="006737B6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</w:tr>
      <w:tr w:rsidR="003F0D4A" w:rsidRPr="00F709D2" w:rsidTr="00BD7E71">
        <w:tc>
          <w:tcPr>
            <w:tcW w:w="546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3F0D4A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4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E06D49" w:rsidRPr="00E06D49" w:rsidRDefault="00E06D49" w:rsidP="00E06D49">
            <w:pPr>
              <w:pStyle w:val="a5"/>
              <w:rPr>
                <w:sz w:val="24"/>
                <w:szCs w:val="24"/>
              </w:rPr>
            </w:pPr>
            <w:r w:rsidRPr="00E06D49">
              <w:rPr>
                <w:sz w:val="24"/>
                <w:szCs w:val="24"/>
              </w:rPr>
              <w:t xml:space="preserve">Диагностика и лечение кариеса </w:t>
            </w:r>
          </w:p>
          <w:p w:rsidR="00E06D49" w:rsidRPr="00E06D49" w:rsidRDefault="00E06D49" w:rsidP="00E06D49">
            <w:pPr>
              <w:pStyle w:val="a5"/>
              <w:rPr>
                <w:sz w:val="24"/>
                <w:szCs w:val="24"/>
              </w:rPr>
            </w:pPr>
            <w:r w:rsidRPr="00E06D49">
              <w:rPr>
                <w:sz w:val="24"/>
                <w:szCs w:val="24"/>
              </w:rPr>
              <w:t xml:space="preserve">II класс по </w:t>
            </w:r>
            <w:proofErr w:type="spellStart"/>
            <w:r w:rsidRPr="00E06D49">
              <w:rPr>
                <w:sz w:val="24"/>
                <w:szCs w:val="24"/>
              </w:rPr>
              <w:t>Блэку</w:t>
            </w:r>
            <w:proofErr w:type="spellEnd"/>
            <w:r w:rsidRPr="00E06D49">
              <w:rPr>
                <w:sz w:val="24"/>
                <w:szCs w:val="24"/>
              </w:rPr>
              <w:t>.</w:t>
            </w:r>
          </w:p>
          <w:p w:rsidR="003F0D4A" w:rsidRPr="00F709D2" w:rsidRDefault="00E06D49" w:rsidP="00E06D49">
            <w:pPr>
              <w:pStyle w:val="a5"/>
              <w:rPr>
                <w:sz w:val="24"/>
                <w:szCs w:val="24"/>
              </w:rPr>
            </w:pPr>
            <w:r w:rsidRPr="00E06D49">
              <w:rPr>
                <w:sz w:val="24"/>
                <w:szCs w:val="24"/>
              </w:rPr>
              <w:t>Способы восстановления контактного пункта. Виды стоматологических матриц и их отличия. Выбор пломбировочного материала.</w:t>
            </w:r>
          </w:p>
        </w:tc>
        <w:tc>
          <w:tcPr>
            <w:tcW w:w="850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A474DC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A474DC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</w:tr>
      <w:tr w:rsidR="003F0D4A" w:rsidRPr="00F709D2" w:rsidTr="00BD7E71">
        <w:tc>
          <w:tcPr>
            <w:tcW w:w="546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:rsidR="003F0D4A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5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3F0D4A" w:rsidRPr="00F709D2" w:rsidRDefault="00E06D49" w:rsidP="00F709D2">
            <w:pPr>
              <w:pStyle w:val="a5"/>
              <w:rPr>
                <w:sz w:val="24"/>
                <w:szCs w:val="24"/>
              </w:rPr>
            </w:pPr>
            <w:r w:rsidRPr="00E06D49">
              <w:rPr>
                <w:sz w:val="24"/>
                <w:szCs w:val="24"/>
              </w:rPr>
              <w:t xml:space="preserve">Восстановление и реставрация III класса по </w:t>
            </w:r>
            <w:proofErr w:type="spellStart"/>
            <w:r w:rsidRPr="00E06D49">
              <w:rPr>
                <w:sz w:val="24"/>
                <w:szCs w:val="24"/>
              </w:rPr>
              <w:t>Блэку</w:t>
            </w:r>
            <w:proofErr w:type="spellEnd"/>
            <w:r w:rsidRPr="00E06D49">
              <w:rPr>
                <w:sz w:val="24"/>
                <w:szCs w:val="24"/>
              </w:rPr>
              <w:t>. Выбор пломбировочного материала.</w:t>
            </w:r>
          </w:p>
        </w:tc>
        <w:tc>
          <w:tcPr>
            <w:tcW w:w="850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F709D2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A474DC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</w:tr>
      <w:tr w:rsidR="003F0D4A" w:rsidRPr="00F709D2" w:rsidTr="00BD7E71">
        <w:tc>
          <w:tcPr>
            <w:tcW w:w="546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3F0D4A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6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3F0D4A" w:rsidRPr="00F709D2" w:rsidRDefault="00E06D49" w:rsidP="00F709D2">
            <w:pPr>
              <w:pStyle w:val="a5"/>
              <w:rPr>
                <w:sz w:val="24"/>
                <w:szCs w:val="24"/>
              </w:rPr>
            </w:pPr>
            <w:r w:rsidRPr="00E06D49">
              <w:rPr>
                <w:sz w:val="24"/>
                <w:szCs w:val="24"/>
              </w:rPr>
              <w:t xml:space="preserve">Восстановление и реставрация IV класса по </w:t>
            </w:r>
            <w:proofErr w:type="spellStart"/>
            <w:r w:rsidRPr="00E06D49">
              <w:rPr>
                <w:sz w:val="24"/>
                <w:szCs w:val="24"/>
              </w:rPr>
              <w:t>Блэку</w:t>
            </w:r>
            <w:proofErr w:type="spellEnd"/>
            <w:r w:rsidRPr="00E06D49">
              <w:rPr>
                <w:sz w:val="24"/>
                <w:szCs w:val="24"/>
              </w:rPr>
              <w:t>. Выбор пломбировочного материала.</w:t>
            </w:r>
          </w:p>
        </w:tc>
        <w:tc>
          <w:tcPr>
            <w:tcW w:w="850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A474DC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A474DC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57610" w:rsidRPr="00F709D2">
              <w:rPr>
                <w:sz w:val="24"/>
                <w:szCs w:val="24"/>
              </w:rPr>
              <w:t xml:space="preserve"> балл</w:t>
            </w:r>
          </w:p>
        </w:tc>
      </w:tr>
      <w:tr w:rsidR="00052832" w:rsidRPr="00F709D2" w:rsidTr="00BD7E71">
        <w:tc>
          <w:tcPr>
            <w:tcW w:w="546" w:type="dxa"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7</w:t>
            </w:r>
          </w:p>
        </w:tc>
        <w:tc>
          <w:tcPr>
            <w:tcW w:w="1107" w:type="dxa"/>
          </w:tcPr>
          <w:p w:rsidR="00052832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7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E06D49" w:rsidRPr="00E06D49" w:rsidRDefault="00E06D49" w:rsidP="00E06D49">
            <w:pPr>
              <w:pStyle w:val="a5"/>
              <w:rPr>
                <w:sz w:val="24"/>
                <w:szCs w:val="24"/>
              </w:rPr>
            </w:pPr>
            <w:r w:rsidRPr="00E06D49">
              <w:rPr>
                <w:sz w:val="24"/>
                <w:szCs w:val="24"/>
              </w:rPr>
              <w:t xml:space="preserve">Диагностика и лечение кариеса </w:t>
            </w:r>
          </w:p>
          <w:p w:rsidR="00052832" w:rsidRPr="00F709D2" w:rsidRDefault="00E06D49" w:rsidP="00E06D49">
            <w:pPr>
              <w:pStyle w:val="a5"/>
              <w:rPr>
                <w:sz w:val="24"/>
                <w:szCs w:val="24"/>
              </w:rPr>
            </w:pPr>
            <w:r w:rsidRPr="00E06D49">
              <w:rPr>
                <w:sz w:val="24"/>
                <w:szCs w:val="24"/>
              </w:rPr>
              <w:t xml:space="preserve">V,VI класса по </w:t>
            </w:r>
            <w:proofErr w:type="spellStart"/>
            <w:r w:rsidRPr="00E06D49">
              <w:rPr>
                <w:sz w:val="24"/>
                <w:szCs w:val="24"/>
              </w:rPr>
              <w:t>Блэку</w:t>
            </w:r>
            <w:proofErr w:type="spellEnd"/>
            <w:r w:rsidRPr="00E06D49">
              <w:rPr>
                <w:sz w:val="24"/>
                <w:szCs w:val="24"/>
              </w:rPr>
              <w:t>. Выбор пломбировочного материала.</w:t>
            </w:r>
          </w:p>
        </w:tc>
        <w:tc>
          <w:tcPr>
            <w:tcW w:w="850" w:type="dxa"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052832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52832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052832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52832" w:rsidRPr="00F709D2">
              <w:rPr>
                <w:sz w:val="24"/>
                <w:szCs w:val="24"/>
              </w:rPr>
              <w:t>балл</w:t>
            </w:r>
          </w:p>
        </w:tc>
      </w:tr>
      <w:tr w:rsidR="003F0D4A" w:rsidRPr="00F709D2" w:rsidTr="00BD7E71">
        <w:tc>
          <w:tcPr>
            <w:tcW w:w="546" w:type="dxa"/>
          </w:tcPr>
          <w:p w:rsidR="003F0D4A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8</w:t>
            </w:r>
          </w:p>
        </w:tc>
        <w:tc>
          <w:tcPr>
            <w:tcW w:w="1107" w:type="dxa"/>
          </w:tcPr>
          <w:p w:rsidR="003F0D4A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8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3F0D4A" w:rsidRPr="00F709D2" w:rsidRDefault="00E17DC6" w:rsidP="00F709D2">
            <w:pPr>
              <w:pStyle w:val="a5"/>
              <w:tabs>
                <w:tab w:val="left" w:pos="1080"/>
              </w:tabs>
              <w:rPr>
                <w:sz w:val="24"/>
                <w:szCs w:val="24"/>
              </w:rPr>
            </w:pPr>
            <w:r w:rsidRPr="00E17DC6">
              <w:rPr>
                <w:sz w:val="24"/>
                <w:szCs w:val="24"/>
              </w:rPr>
              <w:t xml:space="preserve">Особенности применение SDR композита при различных полостях по </w:t>
            </w:r>
            <w:proofErr w:type="spellStart"/>
            <w:r w:rsidRPr="00E17DC6">
              <w:rPr>
                <w:sz w:val="24"/>
                <w:szCs w:val="24"/>
              </w:rPr>
              <w:t>Блэку</w:t>
            </w:r>
            <w:proofErr w:type="spellEnd"/>
          </w:p>
        </w:tc>
        <w:tc>
          <w:tcPr>
            <w:tcW w:w="850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A474DC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6737B6" w:rsidRPr="00F709D2" w:rsidRDefault="00A474DC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</w:tr>
      <w:tr w:rsidR="003F0D4A" w:rsidRPr="00F709D2" w:rsidTr="00BD7E71">
        <w:tc>
          <w:tcPr>
            <w:tcW w:w="546" w:type="dxa"/>
          </w:tcPr>
          <w:p w:rsidR="003F0D4A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9</w:t>
            </w:r>
          </w:p>
        </w:tc>
        <w:tc>
          <w:tcPr>
            <w:tcW w:w="1107" w:type="dxa"/>
          </w:tcPr>
          <w:p w:rsidR="003F0D4A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9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3F0D4A" w:rsidRPr="00F709D2" w:rsidRDefault="00E17DC6" w:rsidP="00E17DC6">
            <w:pPr>
              <w:pStyle w:val="a5"/>
              <w:rPr>
                <w:sz w:val="24"/>
                <w:szCs w:val="24"/>
              </w:rPr>
            </w:pPr>
            <w:r w:rsidRPr="00E17DC6">
              <w:rPr>
                <w:sz w:val="24"/>
                <w:szCs w:val="24"/>
              </w:rPr>
              <w:t>Пошаговый протокол шлифовк</w:t>
            </w:r>
            <w:r w:rsidR="00DC6E9B">
              <w:rPr>
                <w:sz w:val="24"/>
                <w:szCs w:val="24"/>
              </w:rPr>
              <w:t>и и полировки всех групп зубов.</w:t>
            </w:r>
          </w:p>
        </w:tc>
        <w:tc>
          <w:tcPr>
            <w:tcW w:w="850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2F4312" w:rsidRPr="00F709D2" w:rsidRDefault="00A474DC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 xml:space="preserve">    </w:t>
            </w:r>
          </w:p>
          <w:p w:rsidR="00A474DC" w:rsidRPr="00F709D2" w:rsidRDefault="00A474DC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 xml:space="preserve">    2ч</w:t>
            </w:r>
          </w:p>
          <w:p w:rsidR="002F4312" w:rsidRPr="00F709D2" w:rsidRDefault="002F431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  <w:p w:rsidR="002F4312" w:rsidRPr="00F709D2" w:rsidRDefault="002F4312" w:rsidP="00F709D2">
            <w:pPr>
              <w:pStyle w:val="a5"/>
              <w:rPr>
                <w:sz w:val="24"/>
                <w:szCs w:val="24"/>
              </w:rPr>
            </w:pPr>
          </w:p>
          <w:p w:rsidR="002F4312" w:rsidRPr="00F709D2" w:rsidRDefault="002F431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 xml:space="preserve">      </w:t>
            </w:r>
            <w:r w:rsidR="00A474DC"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</w:tr>
      <w:tr w:rsidR="003F0D4A" w:rsidRPr="00F709D2" w:rsidTr="00BD7E71">
        <w:tc>
          <w:tcPr>
            <w:tcW w:w="546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всего:</w:t>
            </w:r>
          </w:p>
        </w:tc>
        <w:tc>
          <w:tcPr>
            <w:tcW w:w="4296" w:type="dxa"/>
          </w:tcPr>
          <w:p w:rsidR="003F0D4A" w:rsidRPr="00F709D2" w:rsidRDefault="003F0D4A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F0D4A" w:rsidRPr="00F709D2" w:rsidRDefault="00D00C3B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16ч</w:t>
            </w: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6B5AAC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3F0D4A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18</w:t>
            </w:r>
            <w:r w:rsidR="002205CF" w:rsidRPr="00F709D2">
              <w:rPr>
                <w:sz w:val="24"/>
                <w:szCs w:val="24"/>
              </w:rPr>
              <w:t>ч</w:t>
            </w:r>
          </w:p>
        </w:tc>
        <w:tc>
          <w:tcPr>
            <w:tcW w:w="822" w:type="dxa"/>
          </w:tcPr>
          <w:p w:rsidR="003F0D4A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</w:t>
            </w:r>
            <w:r w:rsidR="006B5AAC" w:rsidRPr="00F709D2">
              <w:rPr>
                <w:sz w:val="24"/>
                <w:szCs w:val="24"/>
              </w:rPr>
              <w:t>балл</w:t>
            </w:r>
          </w:p>
        </w:tc>
      </w:tr>
      <w:tr w:rsidR="003B56DB" w:rsidRPr="00F709D2" w:rsidTr="00BD7E71">
        <w:tc>
          <w:tcPr>
            <w:tcW w:w="546" w:type="dxa"/>
          </w:tcPr>
          <w:p w:rsidR="003B56DB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10</w:t>
            </w:r>
          </w:p>
        </w:tc>
        <w:tc>
          <w:tcPr>
            <w:tcW w:w="1107" w:type="dxa"/>
          </w:tcPr>
          <w:p w:rsidR="003B56DB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10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3B56DB" w:rsidRPr="00F709D2" w:rsidRDefault="00DC6E9B" w:rsidP="00F709D2">
            <w:pPr>
              <w:pStyle w:val="a5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t xml:space="preserve">Аномалии формы и их размера. Этиология, патогенез, клиника, </w:t>
            </w:r>
            <w:proofErr w:type="spellStart"/>
            <w:r w:rsidRPr="00DC6E9B">
              <w:rPr>
                <w:sz w:val="24"/>
                <w:szCs w:val="24"/>
              </w:rPr>
              <w:t>диф</w:t>
            </w:r>
            <w:proofErr w:type="spellEnd"/>
            <w:r w:rsidRPr="00DC6E9B">
              <w:rPr>
                <w:sz w:val="24"/>
                <w:szCs w:val="24"/>
              </w:rPr>
              <w:t>. Диагностика, лечение.</w:t>
            </w:r>
          </w:p>
        </w:tc>
        <w:tc>
          <w:tcPr>
            <w:tcW w:w="850" w:type="dxa"/>
            <w:vMerge w:val="restart"/>
          </w:tcPr>
          <w:p w:rsidR="003B56DB" w:rsidRPr="00F709D2" w:rsidRDefault="003B56DB" w:rsidP="00F709D2">
            <w:pPr>
              <w:pStyle w:val="a5"/>
              <w:rPr>
                <w:sz w:val="24"/>
                <w:szCs w:val="24"/>
              </w:rPr>
            </w:pPr>
          </w:p>
          <w:p w:rsidR="003B56DB" w:rsidRPr="00F709D2" w:rsidRDefault="003B56DB" w:rsidP="00F709D2">
            <w:pPr>
              <w:pStyle w:val="a5"/>
              <w:rPr>
                <w:sz w:val="24"/>
                <w:szCs w:val="24"/>
              </w:rPr>
            </w:pPr>
          </w:p>
          <w:p w:rsidR="003B56DB" w:rsidRPr="00F709D2" w:rsidRDefault="003B56DB" w:rsidP="00F709D2">
            <w:pPr>
              <w:pStyle w:val="a5"/>
              <w:rPr>
                <w:sz w:val="24"/>
                <w:szCs w:val="24"/>
              </w:rPr>
            </w:pPr>
          </w:p>
          <w:p w:rsidR="003B56DB" w:rsidRPr="00F709D2" w:rsidRDefault="003B56DB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 xml:space="preserve">   2ч</w:t>
            </w:r>
          </w:p>
        </w:tc>
        <w:tc>
          <w:tcPr>
            <w:tcW w:w="822" w:type="dxa"/>
          </w:tcPr>
          <w:p w:rsidR="003B56DB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3B56DB" w:rsidRPr="00F709D2" w:rsidRDefault="003B56DB" w:rsidP="00F709D2">
            <w:pPr>
              <w:pStyle w:val="a5"/>
              <w:rPr>
                <w:sz w:val="24"/>
                <w:szCs w:val="24"/>
              </w:rPr>
            </w:pPr>
          </w:p>
          <w:p w:rsidR="003B56DB" w:rsidRPr="00F709D2" w:rsidRDefault="003B56DB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3B56DB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</w:tr>
      <w:tr w:rsidR="003B56DB" w:rsidRPr="00F709D2" w:rsidTr="00BD7E71">
        <w:tc>
          <w:tcPr>
            <w:tcW w:w="546" w:type="dxa"/>
          </w:tcPr>
          <w:p w:rsidR="003B56DB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11</w:t>
            </w:r>
          </w:p>
        </w:tc>
        <w:tc>
          <w:tcPr>
            <w:tcW w:w="1107" w:type="dxa"/>
          </w:tcPr>
          <w:p w:rsidR="003B56DB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11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3B56DB" w:rsidRPr="00F709D2" w:rsidRDefault="00DC6E9B" w:rsidP="00F709D2">
            <w:pPr>
              <w:pStyle w:val="a5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t>Врожденные поражения зубов. Системная, местная гипоплазия, гиперплазия.</w:t>
            </w:r>
          </w:p>
        </w:tc>
        <w:tc>
          <w:tcPr>
            <w:tcW w:w="850" w:type="dxa"/>
            <w:vMerge/>
          </w:tcPr>
          <w:p w:rsidR="003B56DB" w:rsidRPr="00F709D2" w:rsidRDefault="003B56DB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3B56DB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3B56DB" w:rsidRPr="00F709D2" w:rsidRDefault="003B56DB" w:rsidP="00F709D2">
            <w:pPr>
              <w:pStyle w:val="a5"/>
              <w:rPr>
                <w:sz w:val="24"/>
                <w:szCs w:val="24"/>
              </w:rPr>
            </w:pPr>
          </w:p>
          <w:p w:rsidR="003B56DB" w:rsidRPr="00F709D2" w:rsidRDefault="003B56DB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3B56DB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57610" w:rsidRPr="00F709D2">
              <w:rPr>
                <w:sz w:val="24"/>
                <w:szCs w:val="24"/>
              </w:rPr>
              <w:t xml:space="preserve"> балл</w:t>
            </w:r>
          </w:p>
        </w:tc>
      </w:tr>
      <w:tr w:rsidR="003B56DB" w:rsidRPr="00F709D2" w:rsidTr="00BD7E71">
        <w:tc>
          <w:tcPr>
            <w:tcW w:w="546" w:type="dxa"/>
          </w:tcPr>
          <w:p w:rsidR="003B56DB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107" w:type="dxa"/>
          </w:tcPr>
          <w:p w:rsidR="003B56DB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12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3B56DB" w:rsidRPr="00F709D2" w:rsidRDefault="00DC6E9B" w:rsidP="00F709D2">
            <w:pPr>
              <w:pStyle w:val="a5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t xml:space="preserve">Тетрациклиновые зубы. Этиология, патогенез, клиника, </w:t>
            </w:r>
            <w:proofErr w:type="spellStart"/>
            <w:r w:rsidRPr="00DC6E9B">
              <w:rPr>
                <w:sz w:val="24"/>
                <w:szCs w:val="24"/>
              </w:rPr>
              <w:t>диф</w:t>
            </w:r>
            <w:proofErr w:type="spellEnd"/>
            <w:r w:rsidRPr="00DC6E9B">
              <w:rPr>
                <w:sz w:val="24"/>
                <w:szCs w:val="24"/>
              </w:rPr>
              <w:t>. Диагностика, лечение.</w:t>
            </w:r>
          </w:p>
        </w:tc>
        <w:tc>
          <w:tcPr>
            <w:tcW w:w="850" w:type="dxa"/>
            <w:vMerge w:val="restart"/>
          </w:tcPr>
          <w:p w:rsidR="003B56DB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3B56DB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 xml:space="preserve"> балл</w:t>
            </w:r>
          </w:p>
        </w:tc>
        <w:tc>
          <w:tcPr>
            <w:tcW w:w="1021" w:type="dxa"/>
          </w:tcPr>
          <w:p w:rsidR="003B56DB" w:rsidRPr="00F709D2" w:rsidRDefault="003B56DB" w:rsidP="00F709D2">
            <w:pPr>
              <w:pStyle w:val="a5"/>
              <w:rPr>
                <w:sz w:val="24"/>
                <w:szCs w:val="24"/>
              </w:rPr>
            </w:pPr>
          </w:p>
          <w:p w:rsidR="003B56DB" w:rsidRPr="00F709D2" w:rsidRDefault="003B56DB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3B56DB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</w:tr>
      <w:tr w:rsidR="003B56DB" w:rsidRPr="00F709D2" w:rsidTr="00BD7E71">
        <w:tc>
          <w:tcPr>
            <w:tcW w:w="546" w:type="dxa"/>
          </w:tcPr>
          <w:p w:rsidR="003B56DB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13</w:t>
            </w:r>
          </w:p>
        </w:tc>
        <w:tc>
          <w:tcPr>
            <w:tcW w:w="1107" w:type="dxa"/>
          </w:tcPr>
          <w:p w:rsidR="003B56DB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13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3B56DB" w:rsidRPr="00F709D2" w:rsidRDefault="00DC6E9B" w:rsidP="00F709D2">
            <w:pPr>
              <w:pStyle w:val="a5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t xml:space="preserve">Эндемический флюороз. Этиология, патогенез, клиника, </w:t>
            </w:r>
            <w:proofErr w:type="spellStart"/>
            <w:r w:rsidRPr="00DC6E9B">
              <w:rPr>
                <w:sz w:val="24"/>
                <w:szCs w:val="24"/>
              </w:rPr>
              <w:t>диф</w:t>
            </w:r>
            <w:proofErr w:type="spellEnd"/>
            <w:r w:rsidRPr="00DC6E9B">
              <w:rPr>
                <w:sz w:val="24"/>
                <w:szCs w:val="24"/>
              </w:rPr>
              <w:t>. Диагностика, лечение.</w:t>
            </w:r>
          </w:p>
        </w:tc>
        <w:tc>
          <w:tcPr>
            <w:tcW w:w="850" w:type="dxa"/>
            <w:vMerge/>
          </w:tcPr>
          <w:p w:rsidR="003B56DB" w:rsidRPr="00F709D2" w:rsidRDefault="003B56DB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3B56DB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57610" w:rsidRPr="00F709D2">
              <w:rPr>
                <w:sz w:val="24"/>
                <w:szCs w:val="24"/>
              </w:rPr>
              <w:t xml:space="preserve"> балл</w:t>
            </w:r>
          </w:p>
        </w:tc>
        <w:tc>
          <w:tcPr>
            <w:tcW w:w="1021" w:type="dxa"/>
          </w:tcPr>
          <w:p w:rsidR="003B56DB" w:rsidRPr="00F709D2" w:rsidRDefault="003B56DB" w:rsidP="00F709D2">
            <w:pPr>
              <w:pStyle w:val="a5"/>
              <w:rPr>
                <w:sz w:val="24"/>
                <w:szCs w:val="24"/>
              </w:rPr>
            </w:pPr>
          </w:p>
          <w:p w:rsidR="003B56DB" w:rsidRPr="00F709D2" w:rsidRDefault="003B56DB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3B56DB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57610" w:rsidRPr="00F709D2">
              <w:rPr>
                <w:sz w:val="24"/>
                <w:szCs w:val="24"/>
              </w:rPr>
              <w:t xml:space="preserve"> балл</w:t>
            </w:r>
          </w:p>
        </w:tc>
      </w:tr>
      <w:tr w:rsidR="00052832" w:rsidRPr="00F709D2" w:rsidTr="00BD7E71">
        <w:tc>
          <w:tcPr>
            <w:tcW w:w="546" w:type="dxa"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14</w:t>
            </w:r>
          </w:p>
        </w:tc>
        <w:tc>
          <w:tcPr>
            <w:tcW w:w="1107" w:type="dxa"/>
          </w:tcPr>
          <w:p w:rsidR="00052832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14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052832" w:rsidRPr="00F709D2" w:rsidRDefault="00DC6E9B" w:rsidP="00F709D2">
            <w:pPr>
              <w:pStyle w:val="a5"/>
              <w:rPr>
                <w:sz w:val="24"/>
                <w:szCs w:val="24"/>
              </w:rPr>
            </w:pPr>
            <w:proofErr w:type="spellStart"/>
            <w:r w:rsidRPr="00DC6E9B">
              <w:rPr>
                <w:sz w:val="24"/>
                <w:szCs w:val="24"/>
              </w:rPr>
              <w:t>Некариозные</w:t>
            </w:r>
            <w:proofErr w:type="spellEnd"/>
            <w:r w:rsidRPr="00DC6E9B">
              <w:rPr>
                <w:sz w:val="24"/>
                <w:szCs w:val="24"/>
              </w:rPr>
              <w:t xml:space="preserve"> </w:t>
            </w:r>
            <w:proofErr w:type="gramStart"/>
            <w:r w:rsidRPr="00DC6E9B">
              <w:rPr>
                <w:sz w:val="24"/>
                <w:szCs w:val="24"/>
              </w:rPr>
              <w:t>поражения</w:t>
            </w:r>
            <w:proofErr w:type="gramEnd"/>
            <w:r w:rsidRPr="00DC6E9B">
              <w:rPr>
                <w:sz w:val="24"/>
                <w:szCs w:val="24"/>
              </w:rPr>
              <w:t xml:space="preserve"> возникающие после прорезывания зубов. Клиновидный дефект. Этиология, патогенез, клиника, </w:t>
            </w:r>
            <w:proofErr w:type="spellStart"/>
            <w:r w:rsidRPr="00DC6E9B">
              <w:rPr>
                <w:sz w:val="24"/>
                <w:szCs w:val="24"/>
              </w:rPr>
              <w:t>диф</w:t>
            </w:r>
            <w:proofErr w:type="spellEnd"/>
            <w:r w:rsidRPr="00DC6E9B">
              <w:rPr>
                <w:sz w:val="24"/>
                <w:szCs w:val="24"/>
              </w:rPr>
              <w:t>. Диагностика, лечение.</w:t>
            </w:r>
          </w:p>
        </w:tc>
        <w:tc>
          <w:tcPr>
            <w:tcW w:w="850" w:type="dxa"/>
            <w:vMerge w:val="restart"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052832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52832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052832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52832" w:rsidRPr="00F709D2">
              <w:rPr>
                <w:sz w:val="24"/>
                <w:szCs w:val="24"/>
              </w:rPr>
              <w:t>балл</w:t>
            </w:r>
          </w:p>
        </w:tc>
      </w:tr>
      <w:tr w:rsidR="00052832" w:rsidRPr="00F709D2" w:rsidTr="00BD7E71">
        <w:tc>
          <w:tcPr>
            <w:tcW w:w="546" w:type="dxa"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15</w:t>
            </w:r>
          </w:p>
        </w:tc>
        <w:tc>
          <w:tcPr>
            <w:tcW w:w="1107" w:type="dxa"/>
          </w:tcPr>
          <w:p w:rsidR="00052832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15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052832" w:rsidRPr="00F709D2" w:rsidRDefault="00DC6E9B" w:rsidP="00F709D2">
            <w:pPr>
              <w:pStyle w:val="a5"/>
              <w:rPr>
                <w:sz w:val="24"/>
                <w:szCs w:val="24"/>
              </w:rPr>
            </w:pPr>
            <w:proofErr w:type="spellStart"/>
            <w:r w:rsidRPr="00DC6E9B">
              <w:rPr>
                <w:sz w:val="24"/>
                <w:szCs w:val="24"/>
              </w:rPr>
              <w:t>Некариозные</w:t>
            </w:r>
            <w:proofErr w:type="spellEnd"/>
            <w:r w:rsidRPr="00DC6E9B">
              <w:rPr>
                <w:sz w:val="24"/>
                <w:szCs w:val="24"/>
              </w:rPr>
              <w:t xml:space="preserve"> </w:t>
            </w:r>
            <w:proofErr w:type="gramStart"/>
            <w:r w:rsidRPr="00DC6E9B">
              <w:rPr>
                <w:sz w:val="24"/>
                <w:szCs w:val="24"/>
              </w:rPr>
              <w:t>поражения</w:t>
            </w:r>
            <w:proofErr w:type="gramEnd"/>
            <w:r w:rsidRPr="00DC6E9B">
              <w:rPr>
                <w:sz w:val="24"/>
                <w:szCs w:val="24"/>
              </w:rPr>
              <w:t xml:space="preserve"> возникающие после прорезывания зубов. Эрозия зубов, некроз зубов. Этиология, </w:t>
            </w:r>
            <w:proofErr w:type="spellStart"/>
            <w:r w:rsidRPr="00DC6E9B">
              <w:rPr>
                <w:sz w:val="24"/>
                <w:szCs w:val="24"/>
              </w:rPr>
              <w:t>патогинез</w:t>
            </w:r>
            <w:proofErr w:type="spellEnd"/>
            <w:r w:rsidRPr="00DC6E9B">
              <w:rPr>
                <w:sz w:val="24"/>
                <w:szCs w:val="24"/>
              </w:rPr>
              <w:t xml:space="preserve">, клиника, </w:t>
            </w:r>
            <w:proofErr w:type="spellStart"/>
            <w:r w:rsidRPr="00DC6E9B">
              <w:rPr>
                <w:sz w:val="24"/>
                <w:szCs w:val="24"/>
              </w:rPr>
              <w:t>диф</w:t>
            </w:r>
            <w:proofErr w:type="spellEnd"/>
            <w:r w:rsidRPr="00DC6E9B">
              <w:rPr>
                <w:sz w:val="24"/>
                <w:szCs w:val="24"/>
              </w:rPr>
              <w:t>. Диагностика, лечение.</w:t>
            </w:r>
          </w:p>
        </w:tc>
        <w:tc>
          <w:tcPr>
            <w:tcW w:w="850" w:type="dxa"/>
            <w:vMerge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052832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52832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052832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52832" w:rsidRPr="00F709D2">
              <w:rPr>
                <w:sz w:val="24"/>
                <w:szCs w:val="24"/>
              </w:rPr>
              <w:t>балл</w:t>
            </w:r>
          </w:p>
        </w:tc>
      </w:tr>
      <w:tr w:rsidR="00052832" w:rsidRPr="00F709D2" w:rsidTr="00BD7E71">
        <w:tc>
          <w:tcPr>
            <w:tcW w:w="546" w:type="dxa"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16</w:t>
            </w:r>
          </w:p>
        </w:tc>
        <w:tc>
          <w:tcPr>
            <w:tcW w:w="1107" w:type="dxa"/>
          </w:tcPr>
          <w:p w:rsidR="00052832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16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</w:tcPr>
          <w:p w:rsidR="00052832" w:rsidRPr="00F709D2" w:rsidRDefault="00DC6E9B" w:rsidP="00F709D2">
            <w:pPr>
              <w:pStyle w:val="a5"/>
              <w:rPr>
                <w:sz w:val="24"/>
                <w:szCs w:val="24"/>
              </w:rPr>
            </w:pPr>
            <w:proofErr w:type="spellStart"/>
            <w:r w:rsidRPr="00DC6E9B">
              <w:rPr>
                <w:sz w:val="24"/>
                <w:szCs w:val="24"/>
              </w:rPr>
              <w:t>Некариозные</w:t>
            </w:r>
            <w:proofErr w:type="spellEnd"/>
            <w:r w:rsidRPr="00DC6E9B">
              <w:rPr>
                <w:sz w:val="24"/>
                <w:szCs w:val="24"/>
              </w:rPr>
              <w:t xml:space="preserve"> </w:t>
            </w:r>
            <w:proofErr w:type="gramStart"/>
            <w:r w:rsidRPr="00DC6E9B">
              <w:rPr>
                <w:sz w:val="24"/>
                <w:szCs w:val="24"/>
              </w:rPr>
              <w:t>поражения</w:t>
            </w:r>
            <w:proofErr w:type="gramEnd"/>
            <w:r w:rsidRPr="00DC6E9B">
              <w:rPr>
                <w:sz w:val="24"/>
                <w:szCs w:val="24"/>
              </w:rPr>
              <w:t xml:space="preserve"> возникающие после прорезывания зубов. Травма зубов. Этиология, патогенез, клиника, </w:t>
            </w:r>
            <w:proofErr w:type="spellStart"/>
            <w:r w:rsidRPr="00DC6E9B">
              <w:rPr>
                <w:sz w:val="24"/>
                <w:szCs w:val="24"/>
              </w:rPr>
              <w:t>диф</w:t>
            </w:r>
            <w:proofErr w:type="spellEnd"/>
            <w:r w:rsidRPr="00DC6E9B">
              <w:rPr>
                <w:sz w:val="24"/>
                <w:szCs w:val="24"/>
              </w:rPr>
              <w:t>. Диагностика, лечение.</w:t>
            </w:r>
          </w:p>
        </w:tc>
        <w:tc>
          <w:tcPr>
            <w:tcW w:w="850" w:type="dxa"/>
            <w:vMerge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052832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52832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</w:tcPr>
          <w:p w:rsidR="00052832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52832" w:rsidRPr="00F709D2">
              <w:rPr>
                <w:sz w:val="24"/>
                <w:szCs w:val="24"/>
              </w:rPr>
              <w:t>балл</w:t>
            </w:r>
          </w:p>
        </w:tc>
      </w:tr>
      <w:tr w:rsidR="00052832" w:rsidRPr="00F709D2" w:rsidTr="00052832">
        <w:trPr>
          <w:trHeight w:val="885"/>
        </w:trPr>
        <w:tc>
          <w:tcPr>
            <w:tcW w:w="546" w:type="dxa"/>
            <w:vMerge w:val="restart"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17</w:t>
            </w:r>
          </w:p>
        </w:tc>
        <w:tc>
          <w:tcPr>
            <w:tcW w:w="1107" w:type="dxa"/>
            <w:vMerge w:val="restart"/>
          </w:tcPr>
          <w:p w:rsidR="00052832" w:rsidRPr="00F709D2" w:rsidRDefault="001B4333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17</w:t>
            </w:r>
            <w:r w:rsidRPr="00F709D2">
              <w:rPr>
                <w:sz w:val="24"/>
                <w:szCs w:val="24"/>
                <w:lang w:val="ky-KG"/>
              </w:rPr>
              <w:t xml:space="preserve"> неделя</w:t>
            </w:r>
          </w:p>
        </w:tc>
        <w:tc>
          <w:tcPr>
            <w:tcW w:w="4296" w:type="dxa"/>
            <w:vMerge w:val="restart"/>
          </w:tcPr>
          <w:p w:rsidR="00052832" w:rsidRPr="00F709D2" w:rsidRDefault="00DC6E9B" w:rsidP="00F709D2">
            <w:pPr>
              <w:pStyle w:val="a5"/>
              <w:rPr>
                <w:sz w:val="24"/>
                <w:szCs w:val="24"/>
              </w:rPr>
            </w:pPr>
            <w:proofErr w:type="spellStart"/>
            <w:r w:rsidRPr="00DC6E9B">
              <w:rPr>
                <w:sz w:val="24"/>
                <w:szCs w:val="24"/>
              </w:rPr>
              <w:t>Некариозные</w:t>
            </w:r>
            <w:proofErr w:type="spellEnd"/>
            <w:r w:rsidRPr="00DC6E9B">
              <w:rPr>
                <w:sz w:val="24"/>
                <w:szCs w:val="24"/>
              </w:rPr>
              <w:t xml:space="preserve"> </w:t>
            </w:r>
            <w:proofErr w:type="gramStart"/>
            <w:r w:rsidRPr="00DC6E9B">
              <w:rPr>
                <w:sz w:val="24"/>
                <w:szCs w:val="24"/>
              </w:rPr>
              <w:t>поражения</w:t>
            </w:r>
            <w:proofErr w:type="gramEnd"/>
            <w:r w:rsidRPr="00DC6E9B">
              <w:rPr>
                <w:sz w:val="24"/>
                <w:szCs w:val="24"/>
              </w:rPr>
              <w:t xml:space="preserve"> возникающие после прорезывания зубов. Повышенная </w:t>
            </w:r>
            <w:proofErr w:type="spellStart"/>
            <w:r w:rsidRPr="00DC6E9B">
              <w:rPr>
                <w:sz w:val="24"/>
                <w:szCs w:val="24"/>
              </w:rPr>
              <w:t>стираемость</w:t>
            </w:r>
            <w:proofErr w:type="spellEnd"/>
            <w:r w:rsidRPr="00DC6E9B">
              <w:rPr>
                <w:sz w:val="24"/>
                <w:szCs w:val="24"/>
              </w:rPr>
              <w:t xml:space="preserve">, гиперестезия. Этиология, патогенез, клиника, </w:t>
            </w:r>
            <w:proofErr w:type="spellStart"/>
            <w:r w:rsidRPr="00DC6E9B">
              <w:rPr>
                <w:sz w:val="24"/>
                <w:szCs w:val="24"/>
              </w:rPr>
              <w:t>диф</w:t>
            </w:r>
            <w:proofErr w:type="spellEnd"/>
            <w:r w:rsidRPr="00DC6E9B">
              <w:rPr>
                <w:sz w:val="24"/>
                <w:szCs w:val="24"/>
              </w:rPr>
              <w:t xml:space="preserve">. </w:t>
            </w:r>
            <w:proofErr w:type="spellStart"/>
            <w:r w:rsidRPr="00DC6E9B">
              <w:rPr>
                <w:sz w:val="24"/>
                <w:szCs w:val="24"/>
              </w:rPr>
              <w:t>Диагнростика</w:t>
            </w:r>
            <w:proofErr w:type="spellEnd"/>
            <w:r w:rsidRPr="00DC6E9B">
              <w:rPr>
                <w:sz w:val="24"/>
                <w:szCs w:val="24"/>
              </w:rPr>
              <w:t>, лечение.</w:t>
            </w:r>
          </w:p>
        </w:tc>
        <w:tc>
          <w:tcPr>
            <w:tcW w:w="850" w:type="dxa"/>
            <w:vMerge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052832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52832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  <w:vMerge w:val="restart"/>
          </w:tcPr>
          <w:p w:rsidR="00052832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52832" w:rsidRPr="00F709D2">
              <w:rPr>
                <w:sz w:val="24"/>
                <w:szCs w:val="24"/>
              </w:rPr>
              <w:t>балл</w:t>
            </w:r>
          </w:p>
        </w:tc>
      </w:tr>
      <w:tr w:rsidR="00052832" w:rsidRPr="00F709D2" w:rsidTr="00F709D2">
        <w:trPr>
          <w:trHeight w:val="657"/>
        </w:trPr>
        <w:tc>
          <w:tcPr>
            <w:tcW w:w="546" w:type="dxa"/>
            <w:vMerge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296" w:type="dxa"/>
            <w:vMerge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2ч</w:t>
            </w:r>
          </w:p>
        </w:tc>
        <w:tc>
          <w:tcPr>
            <w:tcW w:w="822" w:type="dxa"/>
            <w:vMerge/>
          </w:tcPr>
          <w:p w:rsidR="00052832" w:rsidRPr="00F709D2" w:rsidRDefault="00052832" w:rsidP="00F709D2">
            <w:pPr>
              <w:pStyle w:val="a5"/>
              <w:rPr>
                <w:sz w:val="24"/>
                <w:szCs w:val="24"/>
              </w:rPr>
            </w:pPr>
          </w:p>
        </w:tc>
      </w:tr>
      <w:tr w:rsidR="000F1666" w:rsidRPr="00F709D2" w:rsidTr="00D461AE">
        <w:trPr>
          <w:trHeight w:val="765"/>
        </w:trPr>
        <w:tc>
          <w:tcPr>
            <w:tcW w:w="546" w:type="dxa"/>
          </w:tcPr>
          <w:p w:rsidR="000F1666" w:rsidRPr="00F709D2" w:rsidRDefault="000F1666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0F1666" w:rsidRPr="00F709D2" w:rsidRDefault="000F1666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всего:</w:t>
            </w:r>
          </w:p>
        </w:tc>
        <w:tc>
          <w:tcPr>
            <w:tcW w:w="4296" w:type="dxa"/>
          </w:tcPr>
          <w:p w:rsidR="000F1666" w:rsidRPr="00F709D2" w:rsidRDefault="000F1666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F1666" w:rsidRPr="00F709D2" w:rsidRDefault="00D00C3B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8ч</w:t>
            </w:r>
          </w:p>
        </w:tc>
        <w:tc>
          <w:tcPr>
            <w:tcW w:w="822" w:type="dxa"/>
          </w:tcPr>
          <w:p w:rsidR="000F1666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B5AAC" w:rsidRPr="00F709D2">
              <w:rPr>
                <w:sz w:val="24"/>
                <w:szCs w:val="24"/>
              </w:rPr>
              <w:t xml:space="preserve"> балл</w:t>
            </w:r>
          </w:p>
        </w:tc>
        <w:tc>
          <w:tcPr>
            <w:tcW w:w="1021" w:type="dxa"/>
          </w:tcPr>
          <w:p w:rsidR="000F1666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18</w:t>
            </w:r>
            <w:r w:rsidR="002205CF" w:rsidRPr="00F709D2">
              <w:rPr>
                <w:sz w:val="24"/>
                <w:szCs w:val="24"/>
              </w:rPr>
              <w:t>ч</w:t>
            </w:r>
          </w:p>
        </w:tc>
        <w:tc>
          <w:tcPr>
            <w:tcW w:w="822" w:type="dxa"/>
          </w:tcPr>
          <w:p w:rsidR="000F1666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6B5AAC" w:rsidRPr="00F709D2">
              <w:rPr>
                <w:sz w:val="24"/>
                <w:szCs w:val="24"/>
              </w:rPr>
              <w:t>балл</w:t>
            </w:r>
          </w:p>
        </w:tc>
      </w:tr>
      <w:tr w:rsidR="000F1666" w:rsidRPr="00F709D2" w:rsidTr="00BD7E71">
        <w:tc>
          <w:tcPr>
            <w:tcW w:w="546" w:type="dxa"/>
          </w:tcPr>
          <w:p w:rsidR="000F1666" w:rsidRPr="00F709D2" w:rsidRDefault="000F1666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0F1666" w:rsidRPr="00F709D2" w:rsidRDefault="000F1666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итого:</w:t>
            </w:r>
          </w:p>
        </w:tc>
        <w:tc>
          <w:tcPr>
            <w:tcW w:w="4296" w:type="dxa"/>
          </w:tcPr>
          <w:p w:rsidR="000F1666" w:rsidRPr="00F709D2" w:rsidRDefault="000F1666" w:rsidP="00F709D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F1666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24</w:t>
            </w:r>
            <w:r w:rsidR="002205CF" w:rsidRPr="00F709D2">
              <w:rPr>
                <w:sz w:val="24"/>
                <w:szCs w:val="24"/>
              </w:rPr>
              <w:t>ч</w:t>
            </w:r>
          </w:p>
        </w:tc>
        <w:tc>
          <w:tcPr>
            <w:tcW w:w="822" w:type="dxa"/>
          </w:tcPr>
          <w:p w:rsidR="000F1666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  <w:tc>
          <w:tcPr>
            <w:tcW w:w="1021" w:type="dxa"/>
          </w:tcPr>
          <w:p w:rsidR="000F1666" w:rsidRPr="00F709D2" w:rsidRDefault="00052832" w:rsidP="00F709D2">
            <w:pPr>
              <w:pStyle w:val="a5"/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36</w:t>
            </w:r>
            <w:r w:rsidR="002205CF" w:rsidRPr="00F709D2">
              <w:rPr>
                <w:sz w:val="24"/>
                <w:szCs w:val="24"/>
              </w:rPr>
              <w:t>ч</w:t>
            </w:r>
          </w:p>
        </w:tc>
        <w:tc>
          <w:tcPr>
            <w:tcW w:w="822" w:type="dxa"/>
          </w:tcPr>
          <w:p w:rsidR="000F1666" w:rsidRPr="00F709D2" w:rsidRDefault="00D461AE" w:rsidP="00F709D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F57610" w:rsidRPr="00F709D2">
              <w:rPr>
                <w:sz w:val="24"/>
                <w:szCs w:val="24"/>
              </w:rPr>
              <w:t>балл</w:t>
            </w:r>
          </w:p>
        </w:tc>
      </w:tr>
    </w:tbl>
    <w:p w:rsidR="002D5855" w:rsidRPr="00F709D2" w:rsidRDefault="003D0A76" w:rsidP="00F709D2">
      <w:pPr>
        <w:pStyle w:val="a5"/>
        <w:numPr>
          <w:ilvl w:val="0"/>
          <w:numId w:val="15"/>
        </w:numPr>
        <w:rPr>
          <w:sz w:val="24"/>
          <w:szCs w:val="24"/>
        </w:rPr>
      </w:pPr>
      <w:r w:rsidRPr="00F709D2">
        <w:rPr>
          <w:sz w:val="24"/>
          <w:szCs w:val="24"/>
        </w:rPr>
        <w:t>Выс</w:t>
      </w:r>
      <w:r w:rsidR="00F57610" w:rsidRPr="00F709D2">
        <w:rPr>
          <w:sz w:val="24"/>
          <w:szCs w:val="24"/>
        </w:rPr>
        <w:t>читыв</w:t>
      </w:r>
      <w:r w:rsidR="00B6769E" w:rsidRPr="00F709D2">
        <w:rPr>
          <w:sz w:val="24"/>
          <w:szCs w:val="24"/>
        </w:rPr>
        <w:t>а</w:t>
      </w:r>
      <w:r w:rsidR="00F57610" w:rsidRPr="00F709D2">
        <w:rPr>
          <w:sz w:val="24"/>
          <w:szCs w:val="24"/>
        </w:rPr>
        <w:t>ется средний балл</w:t>
      </w:r>
    </w:p>
    <w:p w:rsidR="004025A7" w:rsidRDefault="004025A7" w:rsidP="004025A7">
      <w:pPr>
        <w:rPr>
          <w:b/>
          <w:sz w:val="24"/>
          <w:szCs w:val="24"/>
          <w:lang w:val="ky-KG"/>
        </w:rPr>
      </w:pPr>
    </w:p>
    <w:p w:rsidR="004025A7" w:rsidRDefault="004025A7" w:rsidP="004025A7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</w:t>
      </w:r>
      <w:r w:rsidRPr="004025A7">
        <w:rPr>
          <w:b/>
          <w:sz w:val="24"/>
          <w:szCs w:val="24"/>
          <w:lang w:val="ky-KG"/>
        </w:rPr>
        <w:t>5.План организации СРС:</w:t>
      </w:r>
    </w:p>
    <w:p w:rsidR="004025A7" w:rsidRPr="004025A7" w:rsidRDefault="004025A7" w:rsidP="004025A7">
      <w:pPr>
        <w:rPr>
          <w:b/>
          <w:sz w:val="24"/>
          <w:szCs w:val="24"/>
          <w:lang w:val="ky-KG"/>
        </w:rPr>
      </w:pP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709"/>
        <w:gridCol w:w="1872"/>
        <w:gridCol w:w="567"/>
        <w:gridCol w:w="538"/>
        <w:gridCol w:w="1276"/>
      </w:tblGrid>
      <w:tr w:rsidR="004025A7" w:rsidRPr="004025A7" w:rsidTr="000465E2">
        <w:trPr>
          <w:trHeight w:val="751"/>
        </w:trPr>
        <w:tc>
          <w:tcPr>
            <w:tcW w:w="567" w:type="dxa"/>
          </w:tcPr>
          <w:p w:rsidR="004025A7" w:rsidRPr="004025A7" w:rsidRDefault="004025A7" w:rsidP="004025A7">
            <w:pPr>
              <w:rPr>
                <w:b/>
                <w:sz w:val="24"/>
                <w:szCs w:val="24"/>
              </w:rPr>
            </w:pPr>
            <w:r w:rsidRPr="004025A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4025A7" w:rsidRPr="004025A7" w:rsidRDefault="004025A7" w:rsidP="004025A7">
            <w:pPr>
              <w:rPr>
                <w:b/>
                <w:sz w:val="24"/>
                <w:szCs w:val="24"/>
                <w:lang w:val="ky-KG"/>
              </w:rPr>
            </w:pPr>
            <w:r w:rsidRPr="004025A7">
              <w:rPr>
                <w:b/>
                <w:sz w:val="24"/>
                <w:szCs w:val="24"/>
                <w:lang w:val="ky-KG"/>
              </w:rPr>
              <w:t xml:space="preserve">тема </w:t>
            </w:r>
          </w:p>
        </w:tc>
        <w:tc>
          <w:tcPr>
            <w:tcW w:w="1417" w:type="dxa"/>
          </w:tcPr>
          <w:p w:rsidR="004025A7" w:rsidRPr="004025A7" w:rsidRDefault="004025A7" w:rsidP="004025A7">
            <w:pPr>
              <w:rPr>
                <w:b/>
                <w:sz w:val="24"/>
                <w:szCs w:val="24"/>
                <w:lang w:val="ky-KG"/>
              </w:rPr>
            </w:pPr>
            <w:r w:rsidRPr="004025A7">
              <w:rPr>
                <w:b/>
                <w:sz w:val="24"/>
                <w:szCs w:val="24"/>
                <w:lang w:val="ky-KG"/>
              </w:rPr>
              <w:t>задание  для СРС</w:t>
            </w:r>
          </w:p>
        </w:tc>
        <w:tc>
          <w:tcPr>
            <w:tcW w:w="709" w:type="dxa"/>
          </w:tcPr>
          <w:p w:rsidR="004025A7" w:rsidRPr="004025A7" w:rsidRDefault="004025A7" w:rsidP="004025A7">
            <w:pPr>
              <w:rPr>
                <w:b/>
                <w:sz w:val="24"/>
                <w:szCs w:val="24"/>
              </w:rPr>
            </w:pPr>
            <w:r w:rsidRPr="004025A7">
              <w:rPr>
                <w:b/>
                <w:sz w:val="24"/>
                <w:szCs w:val="24"/>
                <w:lang w:val="ky-KG"/>
              </w:rPr>
              <w:t xml:space="preserve">часы  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4025A7" w:rsidRPr="004025A7" w:rsidRDefault="004025A7" w:rsidP="004025A7">
            <w:pPr>
              <w:rPr>
                <w:b/>
                <w:sz w:val="24"/>
                <w:szCs w:val="24"/>
                <w:lang w:val="ky-KG"/>
              </w:rPr>
            </w:pPr>
            <w:r w:rsidRPr="004025A7">
              <w:rPr>
                <w:b/>
                <w:sz w:val="24"/>
                <w:szCs w:val="24"/>
                <w:lang w:val="ky-KG"/>
              </w:rPr>
              <w:t xml:space="preserve">оценочные средства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25A7" w:rsidRPr="004025A7" w:rsidRDefault="004025A7" w:rsidP="004025A7">
            <w:pPr>
              <w:rPr>
                <w:b/>
                <w:sz w:val="24"/>
                <w:szCs w:val="24"/>
              </w:rPr>
            </w:pPr>
            <w:r w:rsidRPr="004025A7">
              <w:rPr>
                <w:b/>
                <w:sz w:val="24"/>
                <w:szCs w:val="24"/>
              </w:rPr>
              <w:t>балл</w:t>
            </w:r>
            <w:r w:rsidRPr="004025A7">
              <w:rPr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4025A7" w:rsidRPr="004025A7" w:rsidRDefault="004025A7" w:rsidP="004025A7">
            <w:pPr>
              <w:rPr>
                <w:b/>
                <w:sz w:val="24"/>
                <w:szCs w:val="24"/>
                <w:lang w:val="ky-KG"/>
              </w:rPr>
            </w:pPr>
            <w:r w:rsidRPr="004025A7">
              <w:rPr>
                <w:b/>
                <w:sz w:val="24"/>
                <w:szCs w:val="24"/>
                <w:lang w:val="ky-KG"/>
              </w:rPr>
              <w:t xml:space="preserve">литература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25A7" w:rsidRPr="004025A7" w:rsidRDefault="004025A7" w:rsidP="004025A7">
            <w:pPr>
              <w:rPr>
                <w:b/>
                <w:sz w:val="24"/>
                <w:szCs w:val="24"/>
                <w:lang w:val="ky-KG"/>
              </w:rPr>
            </w:pPr>
            <w:r w:rsidRPr="004025A7">
              <w:rPr>
                <w:b/>
                <w:sz w:val="24"/>
                <w:szCs w:val="24"/>
                <w:lang w:val="ky-KG"/>
              </w:rPr>
              <w:t>срок сдачи</w:t>
            </w:r>
          </w:p>
        </w:tc>
      </w:tr>
      <w:tr w:rsidR="004025A7" w:rsidRPr="004025A7" w:rsidTr="000465E2">
        <w:trPr>
          <w:trHeight w:val="751"/>
        </w:trPr>
        <w:tc>
          <w:tcPr>
            <w:tcW w:w="567" w:type="dxa"/>
          </w:tcPr>
          <w:p w:rsidR="004025A7" w:rsidRPr="004025A7" w:rsidRDefault="004025A7" w:rsidP="004025A7">
            <w:pPr>
              <w:rPr>
                <w:sz w:val="24"/>
                <w:szCs w:val="24"/>
                <w:lang w:val="ky-KG"/>
              </w:rPr>
            </w:pPr>
            <w:r w:rsidRPr="004025A7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</w:tcPr>
          <w:p w:rsidR="004025A7" w:rsidRPr="004025A7" w:rsidRDefault="004025A7" w:rsidP="004025A7">
            <w:pPr>
              <w:rPr>
                <w:sz w:val="24"/>
                <w:szCs w:val="24"/>
                <w:lang w:val="ky-KG"/>
              </w:rPr>
            </w:pPr>
            <w:r w:rsidRPr="004025A7">
              <w:rPr>
                <w:sz w:val="24"/>
                <w:szCs w:val="24"/>
                <w:lang w:val="ky-KG"/>
              </w:rPr>
              <w:t>Малоинвазивные методы опер</w:t>
            </w:r>
            <w:r w:rsidR="005D5EB9">
              <w:rPr>
                <w:sz w:val="24"/>
                <w:szCs w:val="24"/>
                <w:lang w:val="ky-KG"/>
              </w:rPr>
              <w:t>ативного лечения кариеса зубов.</w:t>
            </w:r>
          </w:p>
        </w:tc>
        <w:tc>
          <w:tcPr>
            <w:tcW w:w="1417" w:type="dxa"/>
          </w:tcPr>
          <w:p w:rsidR="004025A7" w:rsidRPr="004025A7" w:rsidRDefault="004025A7" w:rsidP="004025A7">
            <w:pPr>
              <w:rPr>
                <w:bCs/>
                <w:sz w:val="24"/>
                <w:szCs w:val="24"/>
                <w:lang w:val="ky-KG"/>
              </w:rPr>
            </w:pPr>
            <w:r w:rsidRPr="004025A7">
              <w:rPr>
                <w:bCs/>
                <w:sz w:val="24"/>
                <w:szCs w:val="24"/>
                <w:lang w:val="ky-KG"/>
              </w:rPr>
              <w:t>Подготовка и защита презентации</w:t>
            </w:r>
          </w:p>
        </w:tc>
        <w:tc>
          <w:tcPr>
            <w:tcW w:w="709" w:type="dxa"/>
          </w:tcPr>
          <w:p w:rsidR="004025A7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4025A7" w:rsidRPr="004025A7" w:rsidRDefault="00DF409A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</w:t>
            </w:r>
            <w:r w:rsidR="004025A7" w:rsidRPr="004025A7">
              <w:rPr>
                <w:b/>
                <w:sz w:val="24"/>
                <w:szCs w:val="24"/>
                <w:lang w:val="ky-KG"/>
              </w:rPr>
              <w:t>резентации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25A7" w:rsidRPr="004025A7" w:rsidRDefault="00D461AE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4025A7" w:rsidRPr="004025A7" w:rsidRDefault="004025A7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25A7" w:rsidRPr="004025A7" w:rsidRDefault="004025A7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4025A7" w:rsidRPr="004025A7" w:rsidTr="000465E2">
        <w:trPr>
          <w:trHeight w:val="841"/>
        </w:trPr>
        <w:tc>
          <w:tcPr>
            <w:tcW w:w="567" w:type="dxa"/>
          </w:tcPr>
          <w:p w:rsidR="004025A7" w:rsidRPr="004025A7" w:rsidRDefault="004025A7" w:rsidP="004025A7">
            <w:pPr>
              <w:rPr>
                <w:sz w:val="24"/>
                <w:szCs w:val="24"/>
                <w:lang w:val="ky-KG"/>
              </w:rPr>
            </w:pPr>
            <w:r w:rsidRPr="004025A7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</w:tcPr>
          <w:p w:rsidR="00720466" w:rsidRPr="00720466" w:rsidRDefault="00720466" w:rsidP="00720466">
            <w:pPr>
              <w:rPr>
                <w:sz w:val="24"/>
                <w:szCs w:val="24"/>
                <w:lang w:val="ky-KG"/>
              </w:rPr>
            </w:pPr>
            <w:r w:rsidRPr="00720466">
              <w:rPr>
                <w:sz w:val="24"/>
                <w:szCs w:val="24"/>
                <w:lang w:val="ky-KG"/>
              </w:rPr>
              <w:t xml:space="preserve">Диагностика и лечение кариеса окклюзионных поверхностей </w:t>
            </w:r>
          </w:p>
          <w:p w:rsidR="004025A7" w:rsidRPr="004025A7" w:rsidRDefault="00720466" w:rsidP="005D5EB9">
            <w:pPr>
              <w:rPr>
                <w:sz w:val="24"/>
                <w:szCs w:val="24"/>
                <w:lang w:val="ky-KG"/>
              </w:rPr>
            </w:pPr>
            <w:r w:rsidRPr="00720466">
              <w:rPr>
                <w:sz w:val="24"/>
                <w:szCs w:val="24"/>
                <w:lang w:val="ky-KG"/>
              </w:rPr>
              <w:lastRenderedPageBreak/>
              <w:t>жевательной группы зубов.</w:t>
            </w:r>
          </w:p>
        </w:tc>
        <w:tc>
          <w:tcPr>
            <w:tcW w:w="1417" w:type="dxa"/>
          </w:tcPr>
          <w:p w:rsidR="004025A7" w:rsidRPr="004025A7" w:rsidRDefault="004025A7" w:rsidP="004025A7">
            <w:pPr>
              <w:rPr>
                <w:bCs/>
                <w:sz w:val="24"/>
                <w:szCs w:val="24"/>
                <w:lang w:val="ky-KG"/>
              </w:rPr>
            </w:pPr>
            <w:r w:rsidRPr="004025A7">
              <w:rPr>
                <w:bCs/>
                <w:sz w:val="24"/>
                <w:szCs w:val="24"/>
                <w:lang w:val="ky-KG"/>
              </w:rPr>
              <w:lastRenderedPageBreak/>
              <w:t>Подготовить кроссворд.</w:t>
            </w:r>
          </w:p>
        </w:tc>
        <w:tc>
          <w:tcPr>
            <w:tcW w:w="709" w:type="dxa"/>
          </w:tcPr>
          <w:p w:rsidR="004025A7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4025A7" w:rsidRPr="004025A7" w:rsidRDefault="008D3496" w:rsidP="004025A7">
            <w:pPr>
              <w:rPr>
                <w:b/>
                <w:sz w:val="24"/>
                <w:szCs w:val="24"/>
                <w:lang w:val="ky-KG"/>
              </w:rPr>
            </w:pPr>
            <w:r w:rsidRPr="004025A7">
              <w:rPr>
                <w:b/>
                <w:sz w:val="24"/>
                <w:szCs w:val="24"/>
                <w:lang w:val="ky-KG"/>
              </w:rPr>
              <w:t>К</w:t>
            </w:r>
            <w:r w:rsidR="001B326B">
              <w:rPr>
                <w:b/>
                <w:sz w:val="24"/>
                <w:szCs w:val="24"/>
                <w:lang w:val="ky-KG"/>
              </w:rPr>
              <w:t>рос</w:t>
            </w:r>
            <w:r w:rsidR="004025A7" w:rsidRPr="004025A7">
              <w:rPr>
                <w:b/>
                <w:sz w:val="24"/>
                <w:szCs w:val="24"/>
                <w:lang w:val="ky-KG"/>
              </w:rPr>
              <w:t>сворд</w:t>
            </w:r>
            <w:r>
              <w:rPr>
                <w:b/>
                <w:sz w:val="24"/>
                <w:szCs w:val="24"/>
                <w:lang w:val="ky-KG"/>
              </w:rPr>
              <w:t>, конспект.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25A7" w:rsidRPr="004025A7" w:rsidRDefault="00D461AE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4025A7" w:rsidRPr="004025A7" w:rsidRDefault="004025A7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25A7" w:rsidRPr="004025A7" w:rsidRDefault="004025A7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39426A" w:rsidRPr="004025A7" w:rsidTr="000465E2">
        <w:trPr>
          <w:trHeight w:val="840"/>
        </w:trPr>
        <w:tc>
          <w:tcPr>
            <w:tcW w:w="567" w:type="dxa"/>
          </w:tcPr>
          <w:p w:rsidR="0039426A" w:rsidRDefault="0039426A" w:rsidP="004025A7">
            <w:pPr>
              <w:rPr>
                <w:sz w:val="24"/>
                <w:szCs w:val="24"/>
                <w:lang w:val="ky-KG"/>
              </w:rPr>
            </w:pPr>
          </w:p>
          <w:p w:rsidR="0039426A" w:rsidRDefault="00DF409A" w:rsidP="004025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  <w:p w:rsidR="0039426A" w:rsidRDefault="0039426A" w:rsidP="004025A7">
            <w:pPr>
              <w:rPr>
                <w:sz w:val="24"/>
                <w:szCs w:val="24"/>
                <w:lang w:val="ky-KG"/>
              </w:rPr>
            </w:pPr>
          </w:p>
          <w:p w:rsidR="0039426A" w:rsidRPr="004025A7" w:rsidRDefault="0039426A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39426A" w:rsidRPr="00D875B2" w:rsidRDefault="00D875B2" w:rsidP="008D3496">
            <w:pPr>
              <w:rPr>
                <w:sz w:val="24"/>
                <w:szCs w:val="24"/>
              </w:rPr>
            </w:pPr>
            <w:r w:rsidRPr="00D875B2">
              <w:rPr>
                <w:sz w:val="24"/>
                <w:szCs w:val="24"/>
              </w:rPr>
              <w:t xml:space="preserve">Зубной налет и камень. </w:t>
            </w:r>
            <w:proofErr w:type="spellStart"/>
            <w:r w:rsidRPr="00D875B2">
              <w:rPr>
                <w:sz w:val="24"/>
                <w:szCs w:val="24"/>
              </w:rPr>
              <w:t>Наддесневые</w:t>
            </w:r>
            <w:proofErr w:type="spellEnd"/>
            <w:r w:rsidRPr="00D875B2">
              <w:rPr>
                <w:sz w:val="24"/>
                <w:szCs w:val="24"/>
              </w:rPr>
              <w:t xml:space="preserve"> и </w:t>
            </w:r>
            <w:proofErr w:type="spellStart"/>
            <w:r w:rsidRPr="00D875B2">
              <w:rPr>
                <w:sz w:val="24"/>
                <w:szCs w:val="24"/>
              </w:rPr>
              <w:t>поддесневые</w:t>
            </w:r>
            <w:proofErr w:type="spellEnd"/>
            <w:r w:rsidRPr="00D875B2">
              <w:rPr>
                <w:sz w:val="24"/>
                <w:szCs w:val="24"/>
              </w:rPr>
              <w:t xml:space="preserve"> зубные отложения. </w:t>
            </w:r>
          </w:p>
        </w:tc>
        <w:tc>
          <w:tcPr>
            <w:tcW w:w="1417" w:type="dxa"/>
          </w:tcPr>
          <w:p w:rsidR="0039426A" w:rsidRPr="004025A7" w:rsidRDefault="008D3496" w:rsidP="004025A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 xml:space="preserve"> Ответить </w:t>
            </w:r>
            <w:r w:rsidR="00DF409A">
              <w:rPr>
                <w:bCs/>
                <w:sz w:val="24"/>
                <w:szCs w:val="24"/>
                <w:lang w:val="ky-KG"/>
              </w:rPr>
              <w:t>на вопросы</w:t>
            </w:r>
            <w:r>
              <w:rPr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709" w:type="dxa"/>
          </w:tcPr>
          <w:p w:rsidR="0039426A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39426A" w:rsidRPr="004025A7" w:rsidRDefault="00DF409A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ответы на вопросы</w:t>
            </w:r>
            <w:r w:rsidR="008D3496">
              <w:rPr>
                <w:b/>
                <w:sz w:val="24"/>
                <w:szCs w:val="24"/>
                <w:lang w:val="ky-KG"/>
              </w:rPr>
              <w:t>,конспект.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9426A" w:rsidRPr="004025A7" w:rsidRDefault="00D461AE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39426A" w:rsidRPr="004025A7" w:rsidRDefault="0039426A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426A" w:rsidRPr="004025A7" w:rsidRDefault="0039426A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5D5EB9" w:rsidRPr="004025A7" w:rsidTr="000465E2">
        <w:trPr>
          <w:trHeight w:val="1830"/>
        </w:trPr>
        <w:tc>
          <w:tcPr>
            <w:tcW w:w="567" w:type="dxa"/>
          </w:tcPr>
          <w:p w:rsidR="005D5EB9" w:rsidRDefault="005D5EB9" w:rsidP="004025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</w:tcPr>
          <w:p w:rsidR="005D5EB9" w:rsidRPr="00D875B2" w:rsidRDefault="005D5EB9" w:rsidP="004025A7">
            <w:pPr>
              <w:rPr>
                <w:sz w:val="24"/>
                <w:szCs w:val="24"/>
              </w:rPr>
            </w:pPr>
            <w:r w:rsidRPr="004025A7">
              <w:rPr>
                <w:sz w:val="24"/>
                <w:szCs w:val="24"/>
                <w:lang w:val="ky-KG"/>
              </w:rPr>
              <w:t>Методы прогнозирования кариеса зубов. Профилактика кариеса зубов у взрослых.</w:t>
            </w:r>
          </w:p>
        </w:tc>
        <w:tc>
          <w:tcPr>
            <w:tcW w:w="1417" w:type="dxa"/>
          </w:tcPr>
          <w:p w:rsidR="005D5EB9" w:rsidRDefault="008D3496" w:rsidP="004025A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Ответить на вопросы.</w:t>
            </w:r>
          </w:p>
        </w:tc>
        <w:tc>
          <w:tcPr>
            <w:tcW w:w="709" w:type="dxa"/>
          </w:tcPr>
          <w:p w:rsidR="005D5EB9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5D5EB9" w:rsidRPr="008D3496" w:rsidRDefault="008D3496" w:rsidP="001B326B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Конспект, о</w:t>
            </w:r>
            <w:r w:rsidR="001B326B">
              <w:rPr>
                <w:sz w:val="24"/>
                <w:szCs w:val="24"/>
                <w:lang w:val="ky-KG"/>
              </w:rPr>
              <w:t xml:space="preserve">тветить </w:t>
            </w:r>
            <w:r>
              <w:rPr>
                <w:sz w:val="24"/>
                <w:szCs w:val="24"/>
                <w:lang w:val="ky-KG"/>
              </w:rPr>
              <w:t>на вопросы.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5EB9" w:rsidRDefault="009F3333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5D5EB9" w:rsidRPr="004025A7" w:rsidTr="000465E2">
        <w:trPr>
          <w:trHeight w:val="848"/>
        </w:trPr>
        <w:tc>
          <w:tcPr>
            <w:tcW w:w="567" w:type="dxa"/>
          </w:tcPr>
          <w:p w:rsidR="005D5EB9" w:rsidRDefault="005D5EB9" w:rsidP="004025A7">
            <w:pPr>
              <w:rPr>
                <w:sz w:val="24"/>
                <w:szCs w:val="24"/>
                <w:lang w:val="ky-KG"/>
              </w:rPr>
            </w:pPr>
          </w:p>
          <w:p w:rsidR="005D5EB9" w:rsidRDefault="005D5EB9" w:rsidP="004025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  <w:p w:rsidR="005D5EB9" w:rsidRDefault="005D5EB9" w:rsidP="004025A7">
            <w:pPr>
              <w:rPr>
                <w:sz w:val="24"/>
                <w:szCs w:val="24"/>
                <w:lang w:val="ky-KG"/>
              </w:rPr>
            </w:pPr>
          </w:p>
          <w:p w:rsidR="005D5EB9" w:rsidRDefault="005D5EB9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5D5EB9" w:rsidRPr="00D875B2" w:rsidRDefault="005D5EB9" w:rsidP="004025A7">
            <w:pPr>
              <w:rPr>
                <w:sz w:val="24"/>
                <w:szCs w:val="24"/>
              </w:rPr>
            </w:pPr>
            <w:r w:rsidRPr="00720466">
              <w:rPr>
                <w:sz w:val="24"/>
                <w:szCs w:val="24"/>
                <w:lang w:val="ky-KG"/>
              </w:rPr>
              <w:t>Выбор пломбировочного материала.</w:t>
            </w:r>
          </w:p>
        </w:tc>
        <w:tc>
          <w:tcPr>
            <w:tcW w:w="1417" w:type="dxa"/>
          </w:tcPr>
          <w:p w:rsidR="005D5EB9" w:rsidRDefault="008D3496" w:rsidP="004025A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Подготовить и защитить кроссворд.</w:t>
            </w:r>
          </w:p>
        </w:tc>
        <w:tc>
          <w:tcPr>
            <w:tcW w:w="709" w:type="dxa"/>
          </w:tcPr>
          <w:p w:rsidR="005D5EB9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5D5EB9" w:rsidRPr="008D3496" w:rsidRDefault="001B326B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Конспект,крос</w:t>
            </w:r>
            <w:r w:rsidR="008D3496">
              <w:rPr>
                <w:b/>
                <w:sz w:val="24"/>
                <w:szCs w:val="24"/>
                <w:lang w:val="ky-KG"/>
              </w:rPr>
              <w:t>сворд.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5EB9" w:rsidRDefault="009F3333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5D5EB9" w:rsidRPr="004025A7" w:rsidTr="000465E2">
        <w:trPr>
          <w:trHeight w:val="1936"/>
        </w:trPr>
        <w:tc>
          <w:tcPr>
            <w:tcW w:w="567" w:type="dxa"/>
          </w:tcPr>
          <w:p w:rsidR="005D5EB9" w:rsidRDefault="005D5EB9" w:rsidP="004025A7">
            <w:pPr>
              <w:rPr>
                <w:sz w:val="24"/>
                <w:szCs w:val="24"/>
                <w:lang w:val="ky-KG"/>
              </w:rPr>
            </w:pPr>
          </w:p>
          <w:p w:rsidR="005D5EB9" w:rsidRDefault="005D5EB9" w:rsidP="004025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0" w:type="dxa"/>
          </w:tcPr>
          <w:p w:rsidR="005D5EB9" w:rsidRPr="00D875B2" w:rsidRDefault="008D3496" w:rsidP="004025A7">
            <w:pPr>
              <w:rPr>
                <w:sz w:val="24"/>
                <w:szCs w:val="24"/>
              </w:rPr>
            </w:pPr>
            <w:r w:rsidRPr="00D875B2">
              <w:rPr>
                <w:sz w:val="24"/>
                <w:szCs w:val="24"/>
              </w:rPr>
              <w:t xml:space="preserve">Изменение цвета зубов. Методы удаления </w:t>
            </w:r>
            <w:proofErr w:type="spellStart"/>
            <w:r w:rsidRPr="00D875B2">
              <w:rPr>
                <w:sz w:val="24"/>
                <w:szCs w:val="24"/>
              </w:rPr>
              <w:t>наддесневых</w:t>
            </w:r>
            <w:proofErr w:type="spellEnd"/>
            <w:r w:rsidRPr="00D875B2">
              <w:rPr>
                <w:sz w:val="24"/>
                <w:szCs w:val="24"/>
              </w:rPr>
              <w:t xml:space="preserve"> и </w:t>
            </w:r>
            <w:proofErr w:type="spellStart"/>
            <w:r w:rsidRPr="00D875B2">
              <w:rPr>
                <w:sz w:val="24"/>
                <w:szCs w:val="24"/>
              </w:rPr>
              <w:t>поддесневых</w:t>
            </w:r>
            <w:proofErr w:type="spellEnd"/>
            <w:r w:rsidRPr="00D875B2">
              <w:rPr>
                <w:sz w:val="24"/>
                <w:szCs w:val="24"/>
              </w:rPr>
              <w:t xml:space="preserve"> зубных отложений.</w:t>
            </w:r>
          </w:p>
        </w:tc>
        <w:tc>
          <w:tcPr>
            <w:tcW w:w="1417" w:type="dxa"/>
          </w:tcPr>
          <w:p w:rsidR="005D5EB9" w:rsidRDefault="008D3496" w:rsidP="004025A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Оветить на вопросы и защитить.</w:t>
            </w:r>
          </w:p>
        </w:tc>
        <w:tc>
          <w:tcPr>
            <w:tcW w:w="709" w:type="dxa"/>
          </w:tcPr>
          <w:p w:rsidR="005D5EB9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5D5EB9" w:rsidRDefault="008D3496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Конспект, ответить на вопросы и защитить.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5EB9" w:rsidRDefault="009F3333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5D5EB9" w:rsidRPr="004025A7" w:rsidTr="000465E2">
        <w:trPr>
          <w:trHeight w:val="1182"/>
        </w:trPr>
        <w:tc>
          <w:tcPr>
            <w:tcW w:w="567" w:type="dxa"/>
          </w:tcPr>
          <w:p w:rsidR="005D5EB9" w:rsidRDefault="005D5EB9" w:rsidP="004025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0" w:type="dxa"/>
          </w:tcPr>
          <w:p w:rsidR="005D5EB9" w:rsidRPr="00D875B2" w:rsidRDefault="008D3496" w:rsidP="0040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и лечения кариеса </w:t>
            </w:r>
            <w:proofErr w:type="spellStart"/>
            <w:r>
              <w:rPr>
                <w:sz w:val="24"/>
                <w:szCs w:val="24"/>
              </w:rPr>
              <w:t>окклюзионных</w:t>
            </w:r>
            <w:proofErr w:type="spellEnd"/>
            <w:r>
              <w:rPr>
                <w:sz w:val="24"/>
                <w:szCs w:val="24"/>
              </w:rPr>
              <w:t xml:space="preserve"> поверхностей.</w:t>
            </w:r>
          </w:p>
        </w:tc>
        <w:tc>
          <w:tcPr>
            <w:tcW w:w="1417" w:type="dxa"/>
          </w:tcPr>
          <w:p w:rsidR="005D5EB9" w:rsidRDefault="001B326B" w:rsidP="004025A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Подготовить и защитить презентазию.</w:t>
            </w:r>
          </w:p>
        </w:tc>
        <w:tc>
          <w:tcPr>
            <w:tcW w:w="709" w:type="dxa"/>
          </w:tcPr>
          <w:p w:rsidR="005D5EB9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5D5EB9" w:rsidRDefault="008D3496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Конспект, презентация.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5EB9" w:rsidRDefault="009F3333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5D5EB9" w:rsidRPr="004025A7" w:rsidTr="000465E2">
        <w:trPr>
          <w:trHeight w:val="1224"/>
        </w:trPr>
        <w:tc>
          <w:tcPr>
            <w:tcW w:w="567" w:type="dxa"/>
          </w:tcPr>
          <w:p w:rsidR="005D5EB9" w:rsidRDefault="005D5EB9" w:rsidP="004025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</w:tcPr>
          <w:p w:rsidR="005D5EB9" w:rsidRPr="00D875B2" w:rsidRDefault="008D3496" w:rsidP="0040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и реставрация передних групп зубов.</w:t>
            </w:r>
          </w:p>
        </w:tc>
        <w:tc>
          <w:tcPr>
            <w:tcW w:w="1417" w:type="dxa"/>
          </w:tcPr>
          <w:p w:rsidR="005D5EB9" w:rsidRDefault="001B326B" w:rsidP="004025A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Составить кроссворд и защитить.</w:t>
            </w:r>
          </w:p>
        </w:tc>
        <w:tc>
          <w:tcPr>
            <w:tcW w:w="709" w:type="dxa"/>
          </w:tcPr>
          <w:p w:rsidR="005D5EB9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5D5EB9" w:rsidRDefault="001B326B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Презентация ,кроссворд.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5EB9" w:rsidRDefault="009F3333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BD7E71" w:rsidRPr="004025A7" w:rsidTr="000465E2">
        <w:trPr>
          <w:trHeight w:val="558"/>
        </w:trPr>
        <w:tc>
          <w:tcPr>
            <w:tcW w:w="567" w:type="dxa"/>
          </w:tcPr>
          <w:p w:rsidR="00BD7E71" w:rsidRDefault="00BD7E71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BD7E71" w:rsidRPr="00D875B2" w:rsidRDefault="00BD7E71" w:rsidP="0040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</w:t>
            </w:r>
          </w:p>
        </w:tc>
        <w:tc>
          <w:tcPr>
            <w:tcW w:w="1417" w:type="dxa"/>
          </w:tcPr>
          <w:p w:rsidR="00BD7E71" w:rsidRDefault="00BD7E71" w:rsidP="004025A7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BD7E71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40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D7E71" w:rsidRDefault="00BD7E71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D7E71" w:rsidRDefault="009F3333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BD7E71" w:rsidRPr="004025A7" w:rsidRDefault="00BD7E71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7E71" w:rsidRPr="004025A7" w:rsidRDefault="00BD7E71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BD7E71" w:rsidRPr="004025A7" w:rsidTr="000465E2">
        <w:trPr>
          <w:trHeight w:val="1415"/>
        </w:trPr>
        <w:tc>
          <w:tcPr>
            <w:tcW w:w="567" w:type="dxa"/>
          </w:tcPr>
          <w:p w:rsidR="00BD7E71" w:rsidRDefault="005D5EB9" w:rsidP="004025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410" w:type="dxa"/>
          </w:tcPr>
          <w:p w:rsidR="00BD7E71" w:rsidRPr="00D875B2" w:rsidRDefault="00572DBD" w:rsidP="001B326B">
            <w:pPr>
              <w:rPr>
                <w:sz w:val="24"/>
                <w:szCs w:val="24"/>
              </w:rPr>
            </w:pPr>
            <w:r w:rsidRPr="00572DBD">
              <w:rPr>
                <w:sz w:val="24"/>
                <w:szCs w:val="24"/>
              </w:rPr>
              <w:t xml:space="preserve"> Клиновидный дефект. Этиология, патогенез, клиника, </w:t>
            </w:r>
            <w:proofErr w:type="spellStart"/>
            <w:r w:rsidRPr="00572DBD">
              <w:rPr>
                <w:sz w:val="24"/>
                <w:szCs w:val="24"/>
              </w:rPr>
              <w:t>диф</w:t>
            </w:r>
            <w:proofErr w:type="spellEnd"/>
            <w:r w:rsidRPr="00572DBD">
              <w:rPr>
                <w:sz w:val="24"/>
                <w:szCs w:val="24"/>
              </w:rPr>
              <w:t>. Диагностика, лечение.</w:t>
            </w:r>
          </w:p>
        </w:tc>
        <w:tc>
          <w:tcPr>
            <w:tcW w:w="1417" w:type="dxa"/>
          </w:tcPr>
          <w:p w:rsidR="00BD7E71" w:rsidRDefault="00572DBD" w:rsidP="004025A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Подготовка и защита презентации</w:t>
            </w:r>
          </w:p>
        </w:tc>
        <w:tc>
          <w:tcPr>
            <w:tcW w:w="709" w:type="dxa"/>
          </w:tcPr>
          <w:p w:rsidR="00BD7E71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D7E71" w:rsidRDefault="00C80ED2" w:rsidP="004025A7">
            <w:pPr>
              <w:rPr>
                <w:b/>
                <w:sz w:val="24"/>
                <w:szCs w:val="24"/>
                <w:lang w:val="ky-KG"/>
              </w:rPr>
            </w:pPr>
            <w:r w:rsidRPr="00C80ED2">
              <w:rPr>
                <w:b/>
                <w:sz w:val="24"/>
                <w:szCs w:val="24"/>
                <w:lang w:val="ky-KG"/>
              </w:rPr>
              <w:t>ответы на вопросы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D7E71" w:rsidRPr="004025A7" w:rsidRDefault="009F3333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BD7E71" w:rsidRPr="004025A7" w:rsidRDefault="00BD7E71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7E71" w:rsidRPr="004025A7" w:rsidRDefault="00BD7E71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BD7E71" w:rsidRPr="004025A7" w:rsidTr="000465E2">
        <w:trPr>
          <w:trHeight w:val="1407"/>
        </w:trPr>
        <w:tc>
          <w:tcPr>
            <w:tcW w:w="567" w:type="dxa"/>
          </w:tcPr>
          <w:p w:rsidR="00BD7E71" w:rsidRDefault="005D5EB9" w:rsidP="004025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BD7E7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</w:tcPr>
          <w:p w:rsidR="001B326B" w:rsidRPr="00D875B2" w:rsidRDefault="00572DBD" w:rsidP="004025A7">
            <w:pPr>
              <w:rPr>
                <w:sz w:val="24"/>
                <w:szCs w:val="24"/>
              </w:rPr>
            </w:pPr>
            <w:r w:rsidRPr="00572DBD">
              <w:rPr>
                <w:sz w:val="24"/>
                <w:szCs w:val="24"/>
              </w:rPr>
              <w:t xml:space="preserve">Эрозия зубов, некроз зубов. Этиология, </w:t>
            </w:r>
            <w:proofErr w:type="spellStart"/>
            <w:r w:rsidRPr="00572DBD">
              <w:rPr>
                <w:sz w:val="24"/>
                <w:szCs w:val="24"/>
              </w:rPr>
              <w:t>патогинез</w:t>
            </w:r>
            <w:proofErr w:type="spellEnd"/>
            <w:r w:rsidRPr="00572DBD">
              <w:rPr>
                <w:sz w:val="24"/>
                <w:szCs w:val="24"/>
              </w:rPr>
              <w:t xml:space="preserve">, клиника, </w:t>
            </w:r>
            <w:proofErr w:type="spellStart"/>
            <w:r w:rsidRPr="00572DBD">
              <w:rPr>
                <w:sz w:val="24"/>
                <w:szCs w:val="24"/>
              </w:rPr>
              <w:t>диф</w:t>
            </w:r>
            <w:proofErr w:type="spellEnd"/>
            <w:r w:rsidRPr="00572DBD">
              <w:rPr>
                <w:sz w:val="24"/>
                <w:szCs w:val="24"/>
              </w:rPr>
              <w:t>. Диагностика, лечение.</w:t>
            </w:r>
          </w:p>
        </w:tc>
        <w:tc>
          <w:tcPr>
            <w:tcW w:w="1417" w:type="dxa"/>
          </w:tcPr>
          <w:p w:rsidR="00BD7E71" w:rsidRDefault="001B326B" w:rsidP="004025A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Ответь</w:t>
            </w:r>
            <w:r w:rsidR="00572DBD">
              <w:rPr>
                <w:bCs/>
                <w:sz w:val="24"/>
                <w:szCs w:val="24"/>
                <w:lang w:val="ky-KG"/>
              </w:rPr>
              <w:t xml:space="preserve"> на вопросы</w:t>
            </w:r>
          </w:p>
        </w:tc>
        <w:tc>
          <w:tcPr>
            <w:tcW w:w="709" w:type="dxa"/>
          </w:tcPr>
          <w:p w:rsidR="00BD7E71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D7E71" w:rsidRDefault="001B326B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Ответы на вопросы, конспект.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D7E71" w:rsidRPr="004025A7" w:rsidRDefault="009F3333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BD7E71" w:rsidRPr="004025A7" w:rsidRDefault="00BD7E71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7E71" w:rsidRPr="004025A7" w:rsidRDefault="00BD7E71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BD7E71" w:rsidRPr="004025A7" w:rsidTr="000465E2">
        <w:trPr>
          <w:trHeight w:val="1407"/>
        </w:trPr>
        <w:tc>
          <w:tcPr>
            <w:tcW w:w="567" w:type="dxa"/>
          </w:tcPr>
          <w:p w:rsidR="00BD7E71" w:rsidRDefault="005D5EB9" w:rsidP="004025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410" w:type="dxa"/>
          </w:tcPr>
          <w:p w:rsidR="00BD7E71" w:rsidRPr="00D875B2" w:rsidRDefault="00572DBD" w:rsidP="001B326B">
            <w:pPr>
              <w:rPr>
                <w:sz w:val="24"/>
                <w:szCs w:val="24"/>
              </w:rPr>
            </w:pPr>
            <w:r w:rsidRPr="00572DBD">
              <w:rPr>
                <w:sz w:val="24"/>
                <w:szCs w:val="24"/>
              </w:rPr>
              <w:t xml:space="preserve">Травма зубов. Этиология, патогенез, клиника, </w:t>
            </w:r>
            <w:proofErr w:type="spellStart"/>
            <w:r w:rsidRPr="00572DBD">
              <w:rPr>
                <w:sz w:val="24"/>
                <w:szCs w:val="24"/>
              </w:rPr>
              <w:t>диф</w:t>
            </w:r>
            <w:proofErr w:type="spellEnd"/>
            <w:r w:rsidRPr="00572DBD">
              <w:rPr>
                <w:sz w:val="24"/>
                <w:szCs w:val="24"/>
              </w:rPr>
              <w:t>. Диагностика, лечение.</w:t>
            </w:r>
          </w:p>
        </w:tc>
        <w:tc>
          <w:tcPr>
            <w:tcW w:w="1417" w:type="dxa"/>
          </w:tcPr>
          <w:p w:rsidR="00BD7E71" w:rsidRDefault="00572DBD" w:rsidP="004025A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Составить кросворд</w:t>
            </w:r>
          </w:p>
          <w:p w:rsidR="00572DBD" w:rsidRDefault="00572DBD" w:rsidP="004025A7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BD7E71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D7E71" w:rsidRDefault="00C80ED2" w:rsidP="004025A7">
            <w:pPr>
              <w:rPr>
                <w:b/>
                <w:sz w:val="24"/>
                <w:szCs w:val="24"/>
                <w:lang w:val="ky-KG"/>
              </w:rPr>
            </w:pPr>
            <w:r w:rsidRPr="00C80ED2">
              <w:rPr>
                <w:b/>
                <w:sz w:val="24"/>
                <w:szCs w:val="24"/>
                <w:lang w:val="ky-KG"/>
              </w:rPr>
              <w:t>ответы на вопросы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D7E71" w:rsidRDefault="009F3333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BD7E71" w:rsidRPr="004025A7" w:rsidRDefault="00BD7E71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7E71" w:rsidRPr="004025A7" w:rsidRDefault="00BD7E71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BD7E71" w:rsidRPr="004025A7" w:rsidTr="000465E2">
        <w:trPr>
          <w:trHeight w:val="1411"/>
        </w:trPr>
        <w:tc>
          <w:tcPr>
            <w:tcW w:w="567" w:type="dxa"/>
          </w:tcPr>
          <w:p w:rsidR="00BD7E71" w:rsidRDefault="005D5EB9" w:rsidP="004025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12.</w:t>
            </w:r>
          </w:p>
        </w:tc>
        <w:tc>
          <w:tcPr>
            <w:tcW w:w="2410" w:type="dxa"/>
          </w:tcPr>
          <w:p w:rsidR="00BD7E71" w:rsidRPr="00D875B2" w:rsidRDefault="008E203E" w:rsidP="0040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Тетрациклиновые </w:t>
            </w:r>
            <w:proofErr w:type="spellStart"/>
            <w:r>
              <w:rPr>
                <w:sz w:val="24"/>
                <w:szCs w:val="24"/>
              </w:rPr>
              <w:t>зубы.Этиология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B326B">
              <w:rPr>
                <w:sz w:val="24"/>
                <w:szCs w:val="24"/>
              </w:rPr>
              <w:t>патогенез,клиника</w:t>
            </w:r>
            <w:proofErr w:type="spellEnd"/>
            <w:r w:rsidR="001B326B">
              <w:rPr>
                <w:sz w:val="24"/>
                <w:szCs w:val="24"/>
              </w:rPr>
              <w:t xml:space="preserve"> </w:t>
            </w:r>
            <w:proofErr w:type="spellStart"/>
            <w:r w:rsidR="001B326B">
              <w:rPr>
                <w:sz w:val="24"/>
                <w:szCs w:val="24"/>
              </w:rPr>
              <w:t>дифф.диагностика</w:t>
            </w:r>
            <w:proofErr w:type="spellEnd"/>
            <w:r w:rsidR="001B326B">
              <w:rPr>
                <w:sz w:val="24"/>
                <w:szCs w:val="24"/>
              </w:rPr>
              <w:t>, лечение.</w:t>
            </w:r>
          </w:p>
        </w:tc>
        <w:tc>
          <w:tcPr>
            <w:tcW w:w="1417" w:type="dxa"/>
          </w:tcPr>
          <w:p w:rsidR="00BD7E71" w:rsidRDefault="008E203E" w:rsidP="004025A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 xml:space="preserve">Ответить на вопросы </w:t>
            </w:r>
          </w:p>
        </w:tc>
        <w:tc>
          <w:tcPr>
            <w:tcW w:w="709" w:type="dxa"/>
          </w:tcPr>
          <w:p w:rsidR="00BD7E71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D7E71" w:rsidRDefault="008E203E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Конспект,ответы на вопросы.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D7E71" w:rsidRDefault="009F3333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BD7E71" w:rsidRPr="004025A7" w:rsidRDefault="00BD7E71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7E71" w:rsidRPr="004025A7" w:rsidRDefault="00BD7E71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5D5EB9" w:rsidRPr="004025A7" w:rsidTr="000465E2">
        <w:trPr>
          <w:trHeight w:val="1549"/>
        </w:trPr>
        <w:tc>
          <w:tcPr>
            <w:tcW w:w="567" w:type="dxa"/>
          </w:tcPr>
          <w:p w:rsidR="005D5EB9" w:rsidRDefault="005D5EB9" w:rsidP="004025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</w:t>
            </w:r>
          </w:p>
        </w:tc>
        <w:tc>
          <w:tcPr>
            <w:tcW w:w="2410" w:type="dxa"/>
          </w:tcPr>
          <w:p w:rsidR="005D5EB9" w:rsidRDefault="008E203E" w:rsidP="0040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Эндемический флюороз. </w:t>
            </w:r>
            <w:r w:rsidR="001B326B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т</w:t>
            </w:r>
            <w:r w:rsidR="001B326B">
              <w:rPr>
                <w:sz w:val="24"/>
                <w:szCs w:val="24"/>
              </w:rPr>
              <w:t xml:space="preserve">иология, </w:t>
            </w:r>
            <w:proofErr w:type="gramStart"/>
            <w:r w:rsidR="001B326B">
              <w:rPr>
                <w:sz w:val="24"/>
                <w:szCs w:val="24"/>
              </w:rPr>
              <w:t>патогенез</w:t>
            </w:r>
            <w:r>
              <w:rPr>
                <w:sz w:val="24"/>
                <w:szCs w:val="24"/>
              </w:rPr>
              <w:t xml:space="preserve"> </w:t>
            </w:r>
            <w:r w:rsidR="001B326B">
              <w:rPr>
                <w:sz w:val="24"/>
                <w:szCs w:val="24"/>
              </w:rPr>
              <w:t>,клиника</w:t>
            </w:r>
            <w:proofErr w:type="gramEnd"/>
            <w:r w:rsidR="001B326B">
              <w:rPr>
                <w:sz w:val="24"/>
                <w:szCs w:val="24"/>
              </w:rPr>
              <w:t xml:space="preserve">, </w:t>
            </w:r>
            <w:proofErr w:type="spellStart"/>
            <w:r w:rsidR="001B326B">
              <w:rPr>
                <w:sz w:val="24"/>
                <w:szCs w:val="24"/>
              </w:rPr>
              <w:t>дифф</w:t>
            </w:r>
            <w:proofErr w:type="spellEnd"/>
            <w:r w:rsidR="001B326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</w:t>
            </w:r>
            <w:r w:rsidR="001B326B">
              <w:rPr>
                <w:sz w:val="24"/>
                <w:szCs w:val="24"/>
              </w:rPr>
              <w:t>иагностика</w:t>
            </w:r>
            <w:r>
              <w:rPr>
                <w:sz w:val="24"/>
                <w:szCs w:val="24"/>
              </w:rPr>
              <w:t xml:space="preserve"> и лечение.</w:t>
            </w:r>
          </w:p>
        </w:tc>
        <w:tc>
          <w:tcPr>
            <w:tcW w:w="1417" w:type="dxa"/>
          </w:tcPr>
          <w:p w:rsidR="005D5EB9" w:rsidRDefault="008E203E" w:rsidP="004025A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Составить кроссворд.</w:t>
            </w:r>
          </w:p>
        </w:tc>
        <w:tc>
          <w:tcPr>
            <w:tcW w:w="709" w:type="dxa"/>
          </w:tcPr>
          <w:p w:rsidR="005D5EB9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5D5EB9" w:rsidRDefault="008E203E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Кроссворд, конспект.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5EB9" w:rsidRDefault="009F3333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5D5EB9" w:rsidRPr="004025A7" w:rsidTr="000465E2">
        <w:trPr>
          <w:trHeight w:val="1399"/>
        </w:trPr>
        <w:tc>
          <w:tcPr>
            <w:tcW w:w="567" w:type="dxa"/>
          </w:tcPr>
          <w:p w:rsidR="005D5EB9" w:rsidRDefault="005D5EB9" w:rsidP="004025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</w:t>
            </w:r>
          </w:p>
        </w:tc>
        <w:tc>
          <w:tcPr>
            <w:tcW w:w="2410" w:type="dxa"/>
          </w:tcPr>
          <w:p w:rsidR="005D5EB9" w:rsidRDefault="008E203E" w:rsidP="004025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Врозденная</w:t>
            </w:r>
            <w:proofErr w:type="spellEnd"/>
            <w:r>
              <w:rPr>
                <w:sz w:val="24"/>
                <w:szCs w:val="24"/>
              </w:rPr>
              <w:t xml:space="preserve"> поражение </w:t>
            </w:r>
            <w:proofErr w:type="spellStart"/>
            <w:r>
              <w:rPr>
                <w:sz w:val="24"/>
                <w:szCs w:val="24"/>
              </w:rPr>
              <w:t>зубов.Системная</w:t>
            </w:r>
            <w:proofErr w:type="spellEnd"/>
            <w:r>
              <w:rPr>
                <w:sz w:val="24"/>
                <w:szCs w:val="24"/>
              </w:rPr>
              <w:t xml:space="preserve"> и местная гипоплазия.</w:t>
            </w:r>
          </w:p>
        </w:tc>
        <w:tc>
          <w:tcPr>
            <w:tcW w:w="1417" w:type="dxa"/>
          </w:tcPr>
          <w:p w:rsidR="005D5EB9" w:rsidRDefault="008E203E" w:rsidP="004025A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Подготовить  и защитить  презентацию</w:t>
            </w:r>
          </w:p>
        </w:tc>
        <w:tc>
          <w:tcPr>
            <w:tcW w:w="709" w:type="dxa"/>
          </w:tcPr>
          <w:p w:rsidR="005D5EB9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5D5EB9" w:rsidRDefault="008E203E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Презентазия и конспект.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5EB9" w:rsidRDefault="009F3333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5D5EB9" w:rsidRPr="004025A7" w:rsidTr="000465E2">
        <w:trPr>
          <w:trHeight w:val="1936"/>
        </w:trPr>
        <w:tc>
          <w:tcPr>
            <w:tcW w:w="567" w:type="dxa"/>
          </w:tcPr>
          <w:p w:rsidR="005D5EB9" w:rsidRDefault="005D5EB9" w:rsidP="004025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</w:t>
            </w:r>
          </w:p>
        </w:tc>
        <w:tc>
          <w:tcPr>
            <w:tcW w:w="2410" w:type="dxa"/>
          </w:tcPr>
          <w:p w:rsidR="005D5EB9" w:rsidRDefault="008E203E" w:rsidP="0040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Аномалии формы и их размера. Этиология, патогенез, клиника, </w:t>
            </w:r>
            <w:proofErr w:type="spellStart"/>
            <w:r>
              <w:rPr>
                <w:sz w:val="24"/>
                <w:szCs w:val="24"/>
              </w:rPr>
              <w:t>дифф</w:t>
            </w:r>
            <w:proofErr w:type="spellEnd"/>
            <w:r>
              <w:rPr>
                <w:sz w:val="24"/>
                <w:szCs w:val="24"/>
              </w:rPr>
              <w:t xml:space="preserve">. Диагностика, лечение. </w:t>
            </w:r>
          </w:p>
        </w:tc>
        <w:tc>
          <w:tcPr>
            <w:tcW w:w="1417" w:type="dxa"/>
          </w:tcPr>
          <w:p w:rsidR="005D5EB9" w:rsidRDefault="008E203E" w:rsidP="004025A7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Подготовить и защитить кроссворд.</w:t>
            </w:r>
          </w:p>
        </w:tc>
        <w:tc>
          <w:tcPr>
            <w:tcW w:w="709" w:type="dxa"/>
          </w:tcPr>
          <w:p w:rsidR="005D5EB9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5D5EB9" w:rsidRDefault="008E203E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Кроссворд и конспект.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5EB9" w:rsidRDefault="009F3333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EB9" w:rsidRPr="004025A7" w:rsidRDefault="005D5EB9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5D5EB9" w:rsidRPr="004025A7" w:rsidTr="000465E2">
        <w:trPr>
          <w:trHeight w:val="299"/>
        </w:trPr>
        <w:tc>
          <w:tcPr>
            <w:tcW w:w="567" w:type="dxa"/>
          </w:tcPr>
          <w:p w:rsidR="005D5EB9" w:rsidRPr="00CA5F73" w:rsidRDefault="005D5EB9" w:rsidP="005D5EB9"/>
        </w:tc>
        <w:tc>
          <w:tcPr>
            <w:tcW w:w="2410" w:type="dxa"/>
          </w:tcPr>
          <w:p w:rsidR="005D5EB9" w:rsidRPr="00CA5F73" w:rsidRDefault="005D5EB9" w:rsidP="005D5EB9">
            <w:r w:rsidRPr="00CA5F73">
              <w:t xml:space="preserve">Всего </w:t>
            </w:r>
          </w:p>
        </w:tc>
        <w:tc>
          <w:tcPr>
            <w:tcW w:w="1417" w:type="dxa"/>
          </w:tcPr>
          <w:p w:rsidR="005D5EB9" w:rsidRPr="00CA5F73" w:rsidRDefault="005D5EB9" w:rsidP="005D5EB9"/>
        </w:tc>
        <w:tc>
          <w:tcPr>
            <w:tcW w:w="709" w:type="dxa"/>
          </w:tcPr>
          <w:p w:rsidR="005D5EB9" w:rsidRPr="00CA5F73" w:rsidRDefault="005D5EB9" w:rsidP="005D5EB9">
            <w:r w:rsidRPr="00CA5F73">
              <w:t>35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5D5EB9" w:rsidRPr="00CA5F73" w:rsidRDefault="005D5EB9" w:rsidP="005D5EB9"/>
        </w:tc>
        <w:tc>
          <w:tcPr>
            <w:tcW w:w="567" w:type="dxa"/>
            <w:tcBorders>
              <w:right w:val="single" w:sz="4" w:space="0" w:color="auto"/>
            </w:tcBorders>
          </w:tcPr>
          <w:p w:rsidR="005D5EB9" w:rsidRPr="00CA5F73" w:rsidRDefault="009F3333" w:rsidP="005D5EB9">
            <w:r>
              <w:t>8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5D5EB9" w:rsidRPr="00CA5F73" w:rsidRDefault="005D5EB9" w:rsidP="005D5EB9"/>
        </w:tc>
        <w:tc>
          <w:tcPr>
            <w:tcW w:w="1276" w:type="dxa"/>
            <w:tcBorders>
              <w:right w:val="single" w:sz="4" w:space="0" w:color="auto"/>
            </w:tcBorders>
          </w:tcPr>
          <w:p w:rsidR="005D5EB9" w:rsidRDefault="005D5EB9" w:rsidP="005D5EB9"/>
        </w:tc>
      </w:tr>
      <w:tr w:rsidR="00BD7E71" w:rsidRPr="004025A7" w:rsidTr="000465E2">
        <w:trPr>
          <w:trHeight w:val="355"/>
        </w:trPr>
        <w:tc>
          <w:tcPr>
            <w:tcW w:w="567" w:type="dxa"/>
          </w:tcPr>
          <w:p w:rsidR="00BD7E71" w:rsidRDefault="00BD7E71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BD7E71" w:rsidRPr="00D875B2" w:rsidRDefault="005D5EB9" w:rsidP="0040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BD7E71" w:rsidRDefault="00BD7E71" w:rsidP="004025A7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BD7E71" w:rsidRDefault="005D5EB9" w:rsidP="004025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75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D7E71" w:rsidRDefault="00BD7E71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D7E71" w:rsidRDefault="00BD7E71" w:rsidP="00402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BD7E71" w:rsidRPr="004025A7" w:rsidRDefault="00BD7E71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7E71" w:rsidRPr="004025A7" w:rsidRDefault="00BD7E71" w:rsidP="004025A7">
            <w:pPr>
              <w:rPr>
                <w:b/>
                <w:sz w:val="24"/>
                <w:szCs w:val="24"/>
                <w:lang w:val="ky-KG"/>
              </w:rPr>
            </w:pPr>
          </w:p>
        </w:tc>
      </w:tr>
    </w:tbl>
    <w:p w:rsidR="001B4333" w:rsidRPr="004025A7" w:rsidRDefault="001B4333" w:rsidP="004025A7">
      <w:pPr>
        <w:rPr>
          <w:b/>
          <w:sz w:val="24"/>
          <w:szCs w:val="24"/>
          <w:lang w:val="ky-KG"/>
        </w:rPr>
      </w:pPr>
    </w:p>
    <w:p w:rsidR="004025A7" w:rsidRPr="004025A7" w:rsidRDefault="004025A7" w:rsidP="004025A7">
      <w:pPr>
        <w:rPr>
          <w:b/>
          <w:sz w:val="24"/>
          <w:szCs w:val="24"/>
          <w:lang w:val="ky-KG"/>
        </w:rPr>
      </w:pPr>
      <w:r w:rsidRPr="004025A7">
        <w:rPr>
          <w:b/>
          <w:sz w:val="24"/>
          <w:szCs w:val="24"/>
          <w:lang w:val="ky-KG"/>
        </w:rPr>
        <w:t>6.План организации СРСП:</w:t>
      </w:r>
    </w:p>
    <w:p w:rsidR="004025A7" w:rsidRPr="004025A7" w:rsidRDefault="004025A7" w:rsidP="004025A7">
      <w:pPr>
        <w:rPr>
          <w:b/>
          <w:sz w:val="24"/>
          <w:szCs w:val="24"/>
          <w:lang w:val="ky-KG"/>
        </w:rPr>
      </w:pPr>
    </w:p>
    <w:tbl>
      <w:tblPr>
        <w:tblStyle w:val="a3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2523"/>
        <w:gridCol w:w="2155"/>
        <w:gridCol w:w="821"/>
        <w:gridCol w:w="1276"/>
        <w:gridCol w:w="709"/>
        <w:gridCol w:w="709"/>
        <w:gridCol w:w="850"/>
      </w:tblGrid>
      <w:tr w:rsidR="004025A7" w:rsidRPr="004025A7" w:rsidTr="00BD7E71">
        <w:trPr>
          <w:trHeight w:val="751"/>
        </w:trPr>
        <w:tc>
          <w:tcPr>
            <w:tcW w:w="596" w:type="dxa"/>
          </w:tcPr>
          <w:p w:rsidR="004025A7" w:rsidRPr="004025A7" w:rsidRDefault="004025A7" w:rsidP="004025A7">
            <w:pPr>
              <w:rPr>
                <w:b/>
                <w:sz w:val="24"/>
                <w:szCs w:val="24"/>
              </w:rPr>
            </w:pPr>
            <w:r w:rsidRPr="004025A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23" w:type="dxa"/>
          </w:tcPr>
          <w:p w:rsidR="004025A7" w:rsidRPr="004025A7" w:rsidRDefault="004025A7" w:rsidP="004025A7">
            <w:pPr>
              <w:rPr>
                <w:b/>
                <w:sz w:val="24"/>
                <w:szCs w:val="24"/>
                <w:lang w:val="ky-KG"/>
              </w:rPr>
            </w:pPr>
            <w:r w:rsidRPr="004025A7">
              <w:rPr>
                <w:b/>
                <w:sz w:val="24"/>
                <w:szCs w:val="24"/>
                <w:lang w:val="ky-KG"/>
              </w:rPr>
              <w:t xml:space="preserve">тема </w:t>
            </w:r>
          </w:p>
        </w:tc>
        <w:tc>
          <w:tcPr>
            <w:tcW w:w="2155" w:type="dxa"/>
          </w:tcPr>
          <w:p w:rsidR="004025A7" w:rsidRPr="004025A7" w:rsidRDefault="004025A7" w:rsidP="004025A7">
            <w:pPr>
              <w:rPr>
                <w:b/>
                <w:sz w:val="24"/>
                <w:szCs w:val="24"/>
                <w:lang w:val="ky-KG"/>
              </w:rPr>
            </w:pPr>
            <w:r w:rsidRPr="004025A7">
              <w:rPr>
                <w:b/>
                <w:sz w:val="24"/>
                <w:szCs w:val="24"/>
                <w:lang w:val="ky-KG"/>
              </w:rPr>
              <w:t>задание  для СРС</w:t>
            </w:r>
            <w:r w:rsidR="008D3496">
              <w:rPr>
                <w:b/>
                <w:sz w:val="24"/>
                <w:szCs w:val="24"/>
                <w:lang w:val="ky-KG"/>
              </w:rPr>
              <w:t>П</w:t>
            </w:r>
          </w:p>
        </w:tc>
        <w:tc>
          <w:tcPr>
            <w:tcW w:w="821" w:type="dxa"/>
          </w:tcPr>
          <w:p w:rsidR="004025A7" w:rsidRPr="004025A7" w:rsidRDefault="004025A7" w:rsidP="004025A7">
            <w:pPr>
              <w:rPr>
                <w:b/>
                <w:sz w:val="24"/>
                <w:szCs w:val="24"/>
              </w:rPr>
            </w:pPr>
            <w:r w:rsidRPr="004025A7">
              <w:rPr>
                <w:b/>
                <w:sz w:val="24"/>
                <w:szCs w:val="24"/>
                <w:lang w:val="ky-KG"/>
              </w:rPr>
              <w:t xml:space="preserve">часы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25A7" w:rsidRPr="004025A7" w:rsidRDefault="004025A7" w:rsidP="004025A7">
            <w:pPr>
              <w:rPr>
                <w:b/>
                <w:sz w:val="24"/>
                <w:szCs w:val="24"/>
                <w:lang w:val="ky-KG"/>
              </w:rPr>
            </w:pPr>
            <w:r w:rsidRPr="004025A7">
              <w:rPr>
                <w:b/>
                <w:sz w:val="24"/>
                <w:szCs w:val="24"/>
                <w:lang w:val="ky-KG"/>
              </w:rPr>
              <w:t xml:space="preserve">оценочные средства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025A7" w:rsidRPr="004025A7" w:rsidRDefault="004025A7" w:rsidP="004025A7">
            <w:pPr>
              <w:rPr>
                <w:b/>
                <w:sz w:val="24"/>
                <w:szCs w:val="24"/>
              </w:rPr>
            </w:pPr>
            <w:r w:rsidRPr="004025A7">
              <w:rPr>
                <w:b/>
                <w:sz w:val="24"/>
                <w:szCs w:val="24"/>
              </w:rPr>
              <w:t>балл</w:t>
            </w:r>
            <w:r w:rsidRPr="004025A7">
              <w:rPr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025A7" w:rsidRPr="004025A7" w:rsidRDefault="004025A7" w:rsidP="004025A7">
            <w:pPr>
              <w:rPr>
                <w:b/>
                <w:sz w:val="24"/>
                <w:szCs w:val="24"/>
                <w:lang w:val="ky-KG"/>
              </w:rPr>
            </w:pPr>
            <w:r w:rsidRPr="004025A7">
              <w:rPr>
                <w:b/>
                <w:sz w:val="24"/>
                <w:szCs w:val="24"/>
                <w:lang w:val="ky-KG"/>
              </w:rPr>
              <w:t xml:space="preserve">литература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025A7" w:rsidRPr="004025A7" w:rsidRDefault="004025A7" w:rsidP="004025A7">
            <w:pPr>
              <w:rPr>
                <w:b/>
                <w:sz w:val="24"/>
                <w:szCs w:val="24"/>
                <w:lang w:val="ky-KG"/>
              </w:rPr>
            </w:pPr>
            <w:r w:rsidRPr="004025A7">
              <w:rPr>
                <w:b/>
                <w:sz w:val="24"/>
                <w:szCs w:val="24"/>
                <w:lang w:val="ky-KG"/>
              </w:rPr>
              <w:t>срок сдачи</w:t>
            </w:r>
          </w:p>
        </w:tc>
      </w:tr>
      <w:tr w:rsidR="004025A7" w:rsidRPr="004025A7" w:rsidTr="00BD7E71">
        <w:trPr>
          <w:trHeight w:val="751"/>
        </w:trPr>
        <w:tc>
          <w:tcPr>
            <w:tcW w:w="596" w:type="dxa"/>
          </w:tcPr>
          <w:p w:rsidR="004025A7" w:rsidRPr="00F709D2" w:rsidRDefault="004025A7" w:rsidP="004025A7">
            <w:pPr>
              <w:rPr>
                <w:sz w:val="24"/>
                <w:szCs w:val="24"/>
                <w:lang w:val="ky-KG"/>
              </w:rPr>
            </w:pPr>
            <w:r w:rsidRPr="00F709D2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523" w:type="dxa"/>
          </w:tcPr>
          <w:p w:rsidR="00DE06CB" w:rsidRPr="00F709D2" w:rsidRDefault="00DE06CB" w:rsidP="00DE06CB">
            <w:pPr>
              <w:rPr>
                <w:sz w:val="24"/>
                <w:szCs w:val="24"/>
                <w:lang w:val="ky-KG"/>
              </w:rPr>
            </w:pPr>
            <w:r w:rsidRPr="00F709D2">
              <w:rPr>
                <w:sz w:val="24"/>
                <w:szCs w:val="24"/>
                <w:lang w:val="ky-KG"/>
              </w:rPr>
              <w:t>Диагностика и лечение кариеса апроксимальных поверхностей жевательной группы зубов.</w:t>
            </w:r>
          </w:p>
          <w:p w:rsidR="004025A7" w:rsidRPr="00F709D2" w:rsidRDefault="00DE06CB" w:rsidP="00DE06CB">
            <w:pPr>
              <w:rPr>
                <w:sz w:val="24"/>
                <w:szCs w:val="24"/>
                <w:lang w:val="ky-KG"/>
              </w:rPr>
            </w:pPr>
            <w:r w:rsidRPr="00F709D2">
              <w:rPr>
                <w:sz w:val="24"/>
                <w:szCs w:val="24"/>
                <w:lang w:val="ky-KG"/>
              </w:rPr>
              <w:t xml:space="preserve"> Контактный пункт, способы восстановления. Выбор пломбировочного материала.</w:t>
            </w:r>
          </w:p>
        </w:tc>
        <w:tc>
          <w:tcPr>
            <w:tcW w:w="2155" w:type="dxa"/>
          </w:tcPr>
          <w:p w:rsidR="004025A7" w:rsidRPr="00F709D2" w:rsidRDefault="004025A7" w:rsidP="004025A7">
            <w:pPr>
              <w:rPr>
                <w:bCs/>
                <w:sz w:val="24"/>
                <w:szCs w:val="24"/>
                <w:lang w:val="ky-KG"/>
              </w:rPr>
            </w:pPr>
            <w:r w:rsidRPr="00F709D2">
              <w:rPr>
                <w:bCs/>
                <w:sz w:val="24"/>
                <w:szCs w:val="24"/>
                <w:lang w:val="ky-KG"/>
              </w:rPr>
              <w:t xml:space="preserve">написание статьи  </w:t>
            </w:r>
          </w:p>
          <w:p w:rsidR="004025A7" w:rsidRPr="00F709D2" w:rsidRDefault="004025A7" w:rsidP="004025A7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821" w:type="dxa"/>
          </w:tcPr>
          <w:p w:rsidR="004025A7" w:rsidRPr="00F709D2" w:rsidRDefault="00F709D2" w:rsidP="004025A7">
            <w:pPr>
              <w:rPr>
                <w:sz w:val="24"/>
                <w:szCs w:val="24"/>
                <w:lang w:val="ky-KG"/>
              </w:rPr>
            </w:pPr>
            <w:r w:rsidRPr="00F709D2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25A7" w:rsidRPr="00F709D2" w:rsidRDefault="004025A7" w:rsidP="004025A7">
            <w:pPr>
              <w:rPr>
                <w:sz w:val="24"/>
                <w:szCs w:val="24"/>
                <w:lang w:val="ky-KG"/>
              </w:rPr>
            </w:pPr>
            <w:r w:rsidRPr="00F709D2">
              <w:rPr>
                <w:sz w:val="24"/>
                <w:szCs w:val="24"/>
                <w:lang w:val="ky-KG"/>
              </w:rPr>
              <w:t xml:space="preserve">Статья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025A7" w:rsidRPr="00F709D2" w:rsidRDefault="009F3333" w:rsidP="0040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025A7" w:rsidRPr="00F709D2" w:rsidRDefault="004025A7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025A7" w:rsidRPr="00F709D2" w:rsidRDefault="004025A7" w:rsidP="004025A7">
            <w:pPr>
              <w:rPr>
                <w:sz w:val="24"/>
                <w:szCs w:val="24"/>
                <w:lang w:val="ky-KG"/>
              </w:rPr>
            </w:pPr>
          </w:p>
        </w:tc>
      </w:tr>
      <w:tr w:rsidR="00F709D2" w:rsidRPr="004025A7" w:rsidTr="000465E2">
        <w:trPr>
          <w:trHeight w:val="365"/>
        </w:trPr>
        <w:tc>
          <w:tcPr>
            <w:tcW w:w="596" w:type="dxa"/>
          </w:tcPr>
          <w:p w:rsidR="00F709D2" w:rsidRPr="00F709D2" w:rsidRDefault="00F709D2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:rsidR="00F709D2" w:rsidRPr="000465E2" w:rsidRDefault="00F709D2" w:rsidP="000465E2">
            <w:pPr>
              <w:rPr>
                <w:sz w:val="24"/>
                <w:szCs w:val="24"/>
                <w:lang w:val="ky-KG"/>
              </w:rPr>
            </w:pPr>
            <w:r w:rsidRPr="00F709D2">
              <w:rPr>
                <w:sz w:val="24"/>
                <w:szCs w:val="24"/>
                <w:lang w:val="ky-KG"/>
              </w:rPr>
              <w:t>Модуль 1</w:t>
            </w:r>
          </w:p>
        </w:tc>
        <w:tc>
          <w:tcPr>
            <w:tcW w:w="2155" w:type="dxa"/>
          </w:tcPr>
          <w:p w:rsidR="00F709D2" w:rsidRPr="00F709D2" w:rsidRDefault="00F709D2" w:rsidP="004025A7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821" w:type="dxa"/>
          </w:tcPr>
          <w:p w:rsidR="00F709D2" w:rsidRPr="00F709D2" w:rsidRDefault="00F709D2" w:rsidP="004025A7">
            <w:pPr>
              <w:rPr>
                <w:sz w:val="24"/>
                <w:szCs w:val="24"/>
                <w:lang w:val="ky-KG"/>
              </w:rPr>
            </w:pPr>
            <w:r w:rsidRPr="00F709D2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D2" w:rsidRPr="00F709D2" w:rsidRDefault="00F709D2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09D2" w:rsidRPr="00F709D2" w:rsidRDefault="009F3333" w:rsidP="0040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09D2" w:rsidRPr="00F709D2" w:rsidRDefault="00F709D2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709D2" w:rsidRPr="00F709D2" w:rsidRDefault="00F709D2" w:rsidP="004025A7">
            <w:pPr>
              <w:rPr>
                <w:sz w:val="24"/>
                <w:szCs w:val="24"/>
                <w:lang w:val="ky-KG"/>
              </w:rPr>
            </w:pPr>
          </w:p>
        </w:tc>
      </w:tr>
      <w:tr w:rsidR="004025A7" w:rsidRPr="004025A7" w:rsidTr="000465E2">
        <w:trPr>
          <w:trHeight w:val="415"/>
        </w:trPr>
        <w:tc>
          <w:tcPr>
            <w:tcW w:w="596" w:type="dxa"/>
          </w:tcPr>
          <w:p w:rsidR="004025A7" w:rsidRPr="00F709D2" w:rsidRDefault="00F709D2" w:rsidP="004025A7">
            <w:pPr>
              <w:rPr>
                <w:sz w:val="24"/>
                <w:szCs w:val="24"/>
                <w:lang w:val="ky-KG"/>
              </w:rPr>
            </w:pPr>
            <w:r w:rsidRPr="00F709D2">
              <w:rPr>
                <w:sz w:val="24"/>
                <w:szCs w:val="24"/>
                <w:lang w:val="ky-KG"/>
              </w:rPr>
              <w:t xml:space="preserve"> </w:t>
            </w:r>
            <w:r w:rsidR="004025A7" w:rsidRPr="00F709D2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523" w:type="dxa"/>
          </w:tcPr>
          <w:p w:rsidR="004025A7" w:rsidRPr="00F709D2" w:rsidRDefault="00DE06CB" w:rsidP="004025A7">
            <w:pPr>
              <w:rPr>
                <w:sz w:val="24"/>
                <w:szCs w:val="24"/>
                <w:lang w:val="ky-KG"/>
              </w:rPr>
            </w:pPr>
            <w:r w:rsidRPr="00F709D2">
              <w:rPr>
                <w:sz w:val="24"/>
                <w:szCs w:val="24"/>
                <w:lang w:val="ky-KG"/>
              </w:rPr>
              <w:t xml:space="preserve">Обследование стоматологического больного, правила заполнения истории болезни. Обязанности медперсонала. Определение </w:t>
            </w:r>
            <w:r w:rsidRPr="00F709D2">
              <w:rPr>
                <w:sz w:val="24"/>
                <w:szCs w:val="24"/>
                <w:lang w:val="ky-KG"/>
              </w:rPr>
              <w:lastRenderedPageBreak/>
              <w:t>показателей гигиены полости РТА.</w:t>
            </w:r>
          </w:p>
        </w:tc>
        <w:tc>
          <w:tcPr>
            <w:tcW w:w="2155" w:type="dxa"/>
          </w:tcPr>
          <w:p w:rsidR="004025A7" w:rsidRPr="00F709D2" w:rsidRDefault="004025A7" w:rsidP="004025A7">
            <w:pPr>
              <w:rPr>
                <w:bCs/>
                <w:sz w:val="24"/>
                <w:szCs w:val="24"/>
                <w:lang w:val="ky-KG"/>
              </w:rPr>
            </w:pPr>
            <w:r w:rsidRPr="00F709D2">
              <w:rPr>
                <w:bCs/>
                <w:sz w:val="24"/>
                <w:szCs w:val="24"/>
                <w:lang w:val="ky-KG"/>
              </w:rPr>
              <w:lastRenderedPageBreak/>
              <w:t>Провести обследование на студентах с статистическими данными.</w:t>
            </w:r>
          </w:p>
        </w:tc>
        <w:tc>
          <w:tcPr>
            <w:tcW w:w="821" w:type="dxa"/>
          </w:tcPr>
          <w:p w:rsidR="004025A7" w:rsidRPr="00F709D2" w:rsidRDefault="00F709D2" w:rsidP="004025A7">
            <w:pPr>
              <w:rPr>
                <w:sz w:val="24"/>
                <w:szCs w:val="24"/>
                <w:lang w:val="ky-KG"/>
              </w:rPr>
            </w:pPr>
            <w:r w:rsidRPr="00F709D2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25A7" w:rsidRPr="00F709D2" w:rsidRDefault="004025A7" w:rsidP="004025A7">
            <w:pPr>
              <w:rPr>
                <w:sz w:val="24"/>
                <w:szCs w:val="24"/>
                <w:lang w:val="ky-KG"/>
              </w:rPr>
            </w:pPr>
            <w:r w:rsidRPr="00F709D2">
              <w:rPr>
                <w:sz w:val="24"/>
                <w:szCs w:val="24"/>
                <w:lang w:val="ky-KG"/>
              </w:rPr>
              <w:t>Статистические данные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025A7" w:rsidRPr="00F709D2" w:rsidRDefault="009F3333" w:rsidP="0040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025A7" w:rsidRPr="00F709D2" w:rsidRDefault="004025A7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025A7" w:rsidRPr="00F709D2" w:rsidRDefault="004025A7" w:rsidP="004025A7">
            <w:pPr>
              <w:rPr>
                <w:sz w:val="24"/>
                <w:szCs w:val="24"/>
                <w:lang w:val="ky-KG"/>
              </w:rPr>
            </w:pPr>
          </w:p>
        </w:tc>
      </w:tr>
      <w:tr w:rsidR="00F709D2" w:rsidRPr="004025A7" w:rsidTr="000465E2">
        <w:trPr>
          <w:trHeight w:val="420"/>
        </w:trPr>
        <w:tc>
          <w:tcPr>
            <w:tcW w:w="596" w:type="dxa"/>
          </w:tcPr>
          <w:p w:rsidR="00F709D2" w:rsidRPr="00F709D2" w:rsidRDefault="00F709D2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:rsidR="00F709D2" w:rsidRPr="00F709D2" w:rsidRDefault="00F709D2" w:rsidP="004025A7">
            <w:pPr>
              <w:rPr>
                <w:sz w:val="24"/>
                <w:szCs w:val="24"/>
                <w:lang w:val="ky-KG"/>
              </w:rPr>
            </w:pPr>
            <w:r w:rsidRPr="00F709D2">
              <w:rPr>
                <w:sz w:val="24"/>
                <w:szCs w:val="24"/>
                <w:lang w:val="ky-KG"/>
              </w:rPr>
              <w:t>Модуль 2</w:t>
            </w:r>
          </w:p>
        </w:tc>
        <w:tc>
          <w:tcPr>
            <w:tcW w:w="2155" w:type="dxa"/>
          </w:tcPr>
          <w:p w:rsidR="00F709D2" w:rsidRPr="00F709D2" w:rsidRDefault="00F709D2" w:rsidP="004025A7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821" w:type="dxa"/>
          </w:tcPr>
          <w:p w:rsidR="00F709D2" w:rsidRPr="00F709D2" w:rsidRDefault="00F709D2" w:rsidP="004025A7">
            <w:pPr>
              <w:rPr>
                <w:sz w:val="24"/>
                <w:szCs w:val="24"/>
                <w:lang w:val="ky-KG"/>
              </w:rPr>
            </w:pPr>
            <w:r w:rsidRPr="00F709D2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D2" w:rsidRPr="00F709D2" w:rsidRDefault="00F709D2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09D2" w:rsidRPr="00F709D2" w:rsidRDefault="009F3333" w:rsidP="0040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09D2" w:rsidRPr="00F709D2" w:rsidRDefault="00F709D2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709D2" w:rsidRPr="00F709D2" w:rsidRDefault="00F709D2" w:rsidP="004025A7">
            <w:pPr>
              <w:rPr>
                <w:sz w:val="24"/>
                <w:szCs w:val="24"/>
                <w:lang w:val="ky-KG"/>
              </w:rPr>
            </w:pPr>
          </w:p>
        </w:tc>
      </w:tr>
      <w:tr w:rsidR="00BD7E71" w:rsidRPr="004025A7" w:rsidTr="000465E2">
        <w:trPr>
          <w:trHeight w:val="270"/>
        </w:trPr>
        <w:tc>
          <w:tcPr>
            <w:tcW w:w="596" w:type="dxa"/>
          </w:tcPr>
          <w:p w:rsidR="00BD7E71" w:rsidRPr="00F709D2" w:rsidRDefault="00BD7E71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23" w:type="dxa"/>
          </w:tcPr>
          <w:p w:rsidR="00BD7E71" w:rsidRPr="00F709D2" w:rsidRDefault="00BD7E71" w:rsidP="004025A7">
            <w:pPr>
              <w:rPr>
                <w:sz w:val="24"/>
                <w:szCs w:val="24"/>
              </w:rPr>
            </w:pPr>
            <w:r w:rsidRPr="00F709D2">
              <w:rPr>
                <w:sz w:val="24"/>
                <w:szCs w:val="24"/>
              </w:rPr>
              <w:t>Итог</w:t>
            </w:r>
          </w:p>
        </w:tc>
        <w:tc>
          <w:tcPr>
            <w:tcW w:w="2155" w:type="dxa"/>
          </w:tcPr>
          <w:p w:rsidR="00BD7E71" w:rsidRPr="00F709D2" w:rsidRDefault="00BD7E71" w:rsidP="004025A7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821" w:type="dxa"/>
          </w:tcPr>
          <w:p w:rsidR="00BD7E71" w:rsidRPr="00F709D2" w:rsidRDefault="00E665C8" w:rsidP="004025A7">
            <w:pPr>
              <w:rPr>
                <w:sz w:val="24"/>
                <w:szCs w:val="24"/>
                <w:lang w:val="ky-KG"/>
              </w:rPr>
            </w:pPr>
            <w:r w:rsidRPr="00F709D2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D7E71" w:rsidRPr="00F709D2" w:rsidRDefault="00BD7E71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D7E71" w:rsidRPr="00F709D2" w:rsidRDefault="005D5EB9" w:rsidP="00402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D7E71" w:rsidRPr="00F709D2" w:rsidRDefault="00BD7E71" w:rsidP="004025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D7E71" w:rsidRPr="00F709D2" w:rsidRDefault="00BD7E71" w:rsidP="004025A7">
            <w:pPr>
              <w:rPr>
                <w:sz w:val="24"/>
                <w:szCs w:val="24"/>
                <w:lang w:val="ky-KG"/>
              </w:rPr>
            </w:pPr>
          </w:p>
        </w:tc>
      </w:tr>
    </w:tbl>
    <w:p w:rsidR="00D5724D" w:rsidRPr="00992721" w:rsidRDefault="00D5724D" w:rsidP="00D5724D">
      <w:pPr>
        <w:rPr>
          <w:sz w:val="24"/>
          <w:szCs w:val="24"/>
          <w:lang w:val="ky-KG"/>
        </w:rPr>
      </w:pPr>
    </w:p>
    <w:p w:rsidR="00D5724D" w:rsidRPr="003D58F2" w:rsidRDefault="00892702" w:rsidP="00892702">
      <w:pPr>
        <w:jc w:val="center"/>
        <w:rPr>
          <w:rStyle w:val="y2iqfc"/>
          <w:sz w:val="24"/>
          <w:szCs w:val="24"/>
        </w:rPr>
      </w:pPr>
      <w:r>
        <w:rPr>
          <w:rFonts w:eastAsia="Times"/>
          <w:b/>
          <w:sz w:val="24"/>
          <w:szCs w:val="24"/>
          <w:lang w:val="ky-KG"/>
        </w:rPr>
        <w:t>6.</w:t>
      </w:r>
      <w:r w:rsidR="00D5724D" w:rsidRPr="00892702">
        <w:rPr>
          <w:rFonts w:eastAsia="Times"/>
          <w:b/>
          <w:sz w:val="24"/>
          <w:szCs w:val="24"/>
          <w:lang w:val="ky-KG"/>
        </w:rPr>
        <w:t>Политика курса</w:t>
      </w:r>
      <w:r>
        <w:rPr>
          <w:rFonts w:eastAsia="Times"/>
          <w:b/>
          <w:sz w:val="24"/>
          <w:szCs w:val="24"/>
          <w:lang w:val="ky-KG"/>
        </w:rPr>
        <w:t>:</w:t>
      </w:r>
      <w:r w:rsidR="00D5724D" w:rsidRPr="00892702">
        <w:rPr>
          <w:rFonts w:eastAsia="Times"/>
          <w:sz w:val="24"/>
          <w:szCs w:val="24"/>
          <w:lang w:val="ky-KG"/>
        </w:rPr>
        <w:t xml:space="preserve"> </w:t>
      </w:r>
    </w:p>
    <w:p w:rsidR="00D5724D" w:rsidRPr="00F2464D" w:rsidRDefault="00D5724D" w:rsidP="00D5724D">
      <w:pPr>
        <w:rPr>
          <w:sz w:val="24"/>
          <w:szCs w:val="24"/>
        </w:rPr>
      </w:pPr>
    </w:p>
    <w:p w:rsidR="00D5724D" w:rsidRPr="00F2464D" w:rsidRDefault="00D5724D" w:rsidP="00D5724D">
      <w:pPr>
        <w:numPr>
          <w:ilvl w:val="0"/>
          <w:numId w:val="1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Посещаемость и участие в занятиях</w:t>
      </w:r>
    </w:p>
    <w:p w:rsidR="00D5724D" w:rsidRPr="00F2464D" w:rsidRDefault="00D5724D" w:rsidP="00D5724D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Требования к посещаемости лекций и практических занятий</w:t>
      </w:r>
    </w:p>
    <w:p w:rsidR="00D5724D" w:rsidRPr="00F2464D" w:rsidRDefault="00D5724D" w:rsidP="00D5724D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Правила поведения на занятиях</w:t>
      </w:r>
    </w:p>
    <w:p w:rsidR="00D5724D" w:rsidRPr="00F2464D" w:rsidRDefault="00D5724D" w:rsidP="00D5724D">
      <w:pPr>
        <w:numPr>
          <w:ilvl w:val="0"/>
          <w:numId w:val="2"/>
        </w:numPr>
        <w:rPr>
          <w:sz w:val="24"/>
          <w:szCs w:val="24"/>
        </w:rPr>
      </w:pPr>
      <w:r w:rsidRPr="00F2464D">
        <w:rPr>
          <w:sz w:val="24"/>
          <w:szCs w:val="24"/>
        </w:rPr>
        <w:t>Последствия пропусков занятий без уважительной причины</w:t>
      </w:r>
    </w:p>
    <w:p w:rsidR="00D5724D" w:rsidRPr="00F2464D" w:rsidRDefault="00D5724D" w:rsidP="00D5724D">
      <w:pPr>
        <w:numPr>
          <w:ilvl w:val="0"/>
          <w:numId w:val="3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Академическая честность и плагиат</w:t>
      </w:r>
    </w:p>
    <w:p w:rsidR="00D5724D" w:rsidRPr="00F2464D" w:rsidRDefault="00D5724D" w:rsidP="00D5724D">
      <w:pPr>
        <w:numPr>
          <w:ilvl w:val="0"/>
          <w:numId w:val="4"/>
        </w:numPr>
        <w:rPr>
          <w:sz w:val="24"/>
          <w:szCs w:val="24"/>
        </w:rPr>
      </w:pPr>
      <w:r w:rsidRPr="00F2464D">
        <w:rPr>
          <w:sz w:val="24"/>
          <w:szCs w:val="24"/>
        </w:rPr>
        <w:t>Определение плагиата и академической нечестности</w:t>
      </w:r>
    </w:p>
    <w:p w:rsidR="00D5724D" w:rsidRPr="00F2464D" w:rsidRDefault="00D5724D" w:rsidP="00D5724D">
      <w:pPr>
        <w:numPr>
          <w:ilvl w:val="0"/>
          <w:numId w:val="4"/>
        </w:numPr>
        <w:rPr>
          <w:sz w:val="24"/>
          <w:szCs w:val="24"/>
        </w:rPr>
      </w:pPr>
      <w:r w:rsidRPr="00F2464D">
        <w:rPr>
          <w:sz w:val="24"/>
          <w:szCs w:val="24"/>
        </w:rPr>
        <w:t>Последствия плагиата и списывания на экзаменах</w:t>
      </w:r>
    </w:p>
    <w:p w:rsidR="00D5724D" w:rsidRPr="00F2464D" w:rsidRDefault="00D5724D" w:rsidP="00D5724D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F2464D">
        <w:rPr>
          <w:b/>
          <w:bCs/>
          <w:sz w:val="24"/>
          <w:szCs w:val="24"/>
        </w:rPr>
        <w:t>Дедлайны</w:t>
      </w:r>
      <w:proofErr w:type="spellEnd"/>
      <w:r w:rsidRPr="00F2464D">
        <w:rPr>
          <w:b/>
          <w:bCs/>
          <w:sz w:val="24"/>
          <w:szCs w:val="24"/>
        </w:rPr>
        <w:t xml:space="preserve"> и штрафы за опоздание с</w:t>
      </w:r>
      <w:r>
        <w:rPr>
          <w:b/>
          <w:bCs/>
          <w:sz w:val="24"/>
          <w:szCs w:val="24"/>
        </w:rPr>
        <w:t>о</w:t>
      </w:r>
      <w:r w:rsidRPr="00F2464D">
        <w:rPr>
          <w:b/>
          <w:bCs/>
          <w:sz w:val="24"/>
          <w:szCs w:val="24"/>
        </w:rPr>
        <w:t xml:space="preserve"> сдачей работ</w:t>
      </w:r>
    </w:p>
    <w:p w:rsidR="00D5724D" w:rsidRPr="00F2464D" w:rsidRDefault="00D5724D" w:rsidP="00D5724D">
      <w:pPr>
        <w:numPr>
          <w:ilvl w:val="0"/>
          <w:numId w:val="6"/>
        </w:numPr>
        <w:rPr>
          <w:sz w:val="24"/>
          <w:szCs w:val="24"/>
        </w:rPr>
      </w:pPr>
      <w:r w:rsidRPr="00F2464D">
        <w:rPr>
          <w:sz w:val="24"/>
          <w:szCs w:val="24"/>
        </w:rPr>
        <w:t>Крайние сроки сдачи домашних заданий, проектов и других работ</w:t>
      </w:r>
    </w:p>
    <w:p w:rsidR="00D5724D" w:rsidRPr="00F2464D" w:rsidRDefault="00D5724D" w:rsidP="00D5724D">
      <w:pPr>
        <w:numPr>
          <w:ilvl w:val="0"/>
          <w:numId w:val="6"/>
        </w:numPr>
        <w:rPr>
          <w:sz w:val="24"/>
          <w:szCs w:val="24"/>
        </w:rPr>
      </w:pPr>
      <w:r w:rsidRPr="00F2464D">
        <w:rPr>
          <w:sz w:val="24"/>
          <w:szCs w:val="24"/>
        </w:rPr>
        <w:t xml:space="preserve">Штрафы за нарушение </w:t>
      </w:r>
      <w:proofErr w:type="spellStart"/>
      <w:r w:rsidRPr="00F2464D">
        <w:rPr>
          <w:sz w:val="24"/>
          <w:szCs w:val="24"/>
        </w:rPr>
        <w:t>дедлайнов</w:t>
      </w:r>
      <w:proofErr w:type="spellEnd"/>
    </w:p>
    <w:p w:rsidR="00D5724D" w:rsidRPr="00F2464D" w:rsidRDefault="00D5724D" w:rsidP="00D5724D">
      <w:pPr>
        <w:numPr>
          <w:ilvl w:val="0"/>
          <w:numId w:val="7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Политика пересдач и апелляций</w:t>
      </w:r>
    </w:p>
    <w:p w:rsidR="00D5724D" w:rsidRPr="00F2464D" w:rsidRDefault="00D5724D" w:rsidP="00D5724D">
      <w:pPr>
        <w:numPr>
          <w:ilvl w:val="0"/>
          <w:numId w:val="8"/>
        </w:numPr>
        <w:rPr>
          <w:sz w:val="24"/>
          <w:szCs w:val="24"/>
        </w:rPr>
      </w:pPr>
      <w:r w:rsidRPr="00F2464D">
        <w:rPr>
          <w:sz w:val="24"/>
          <w:szCs w:val="24"/>
        </w:rPr>
        <w:t>Условия и процедура пересдачи экзаменов и зачетов</w:t>
      </w:r>
    </w:p>
    <w:p w:rsidR="00D5724D" w:rsidRPr="00F2464D" w:rsidRDefault="00D5724D" w:rsidP="00D5724D">
      <w:pPr>
        <w:numPr>
          <w:ilvl w:val="0"/>
          <w:numId w:val="8"/>
        </w:numPr>
        <w:rPr>
          <w:sz w:val="24"/>
          <w:szCs w:val="24"/>
        </w:rPr>
      </w:pPr>
      <w:r w:rsidRPr="00F2464D">
        <w:rPr>
          <w:sz w:val="24"/>
          <w:szCs w:val="24"/>
        </w:rPr>
        <w:t>Правила подачи апелляций на оценки</w:t>
      </w:r>
    </w:p>
    <w:p w:rsidR="00D5724D" w:rsidRPr="00F2464D" w:rsidRDefault="00D5724D" w:rsidP="00D5724D">
      <w:pPr>
        <w:numPr>
          <w:ilvl w:val="0"/>
          <w:numId w:val="9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Использование гаджетов на занятиях</w:t>
      </w:r>
    </w:p>
    <w:p w:rsidR="00D5724D" w:rsidRPr="00F2464D" w:rsidRDefault="00D5724D" w:rsidP="00D5724D">
      <w:pPr>
        <w:numPr>
          <w:ilvl w:val="0"/>
          <w:numId w:val="10"/>
        </w:numPr>
        <w:rPr>
          <w:sz w:val="24"/>
          <w:szCs w:val="24"/>
        </w:rPr>
      </w:pPr>
      <w:r w:rsidRPr="00F2464D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D5724D" w:rsidRPr="00F2464D" w:rsidRDefault="00D5724D" w:rsidP="00D5724D">
      <w:pPr>
        <w:numPr>
          <w:ilvl w:val="0"/>
          <w:numId w:val="11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Правила оформления работ и ссылок</w:t>
      </w:r>
    </w:p>
    <w:p w:rsidR="00D5724D" w:rsidRPr="00F2464D" w:rsidRDefault="00D5724D" w:rsidP="00D5724D">
      <w:pPr>
        <w:numPr>
          <w:ilvl w:val="0"/>
          <w:numId w:val="12"/>
        </w:numPr>
        <w:rPr>
          <w:sz w:val="24"/>
          <w:szCs w:val="24"/>
        </w:rPr>
      </w:pPr>
      <w:r w:rsidRPr="00F2464D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D5724D" w:rsidRDefault="00D5724D" w:rsidP="00D5724D">
      <w:pPr>
        <w:numPr>
          <w:ilvl w:val="0"/>
          <w:numId w:val="13"/>
        </w:numPr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Консультации и офисные часы преподавателя</w:t>
      </w:r>
    </w:p>
    <w:p w:rsidR="00D5724D" w:rsidRDefault="00D5724D" w:rsidP="00D5724D">
      <w:pPr>
        <w:ind w:left="720"/>
        <w:rPr>
          <w:rStyle w:val="y2iqfc"/>
          <w:i/>
          <w:color w:val="1F1F1F"/>
          <w:sz w:val="24"/>
          <w:szCs w:val="24"/>
          <w:lang w:val="ky-KG"/>
        </w:rPr>
      </w:pPr>
      <w:r w:rsidRPr="003C363E"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СРС.</w:t>
      </w:r>
      <w:r w:rsidRPr="003C363E"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:rsidR="0039426A" w:rsidRDefault="0039426A" w:rsidP="00D5724D">
      <w:pPr>
        <w:ind w:left="720"/>
        <w:rPr>
          <w:rStyle w:val="y2iqfc"/>
          <w:i/>
          <w:color w:val="1F1F1F"/>
          <w:sz w:val="24"/>
          <w:szCs w:val="24"/>
          <w:lang w:val="ky-KG"/>
        </w:rPr>
      </w:pPr>
    </w:p>
    <w:p w:rsidR="00D5724D" w:rsidRPr="00B45770" w:rsidRDefault="00D5724D" w:rsidP="00D5724D">
      <w:pPr>
        <w:rPr>
          <w:rFonts w:eastAsia="Times"/>
          <w:sz w:val="22"/>
          <w:szCs w:val="22"/>
          <w:lang w:val="ky-KG"/>
        </w:rPr>
      </w:pPr>
    </w:p>
    <w:p w:rsidR="00D5724D" w:rsidRPr="00892702" w:rsidRDefault="00892702" w:rsidP="00D5724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sz w:val="22"/>
          <w:szCs w:val="22"/>
          <w:lang w:val="ky-KG"/>
        </w:rPr>
      </w:pPr>
      <w:r>
        <w:rPr>
          <w:rFonts w:eastAsia="Times"/>
          <w:b/>
          <w:sz w:val="22"/>
          <w:szCs w:val="22"/>
          <w:lang w:val="ky-KG"/>
        </w:rPr>
        <w:t>7.</w:t>
      </w:r>
      <w:r w:rsidR="00D5724D" w:rsidRPr="00892702">
        <w:rPr>
          <w:rFonts w:eastAsia="Times"/>
          <w:b/>
          <w:sz w:val="22"/>
          <w:szCs w:val="22"/>
          <w:lang w:val="ky-KG"/>
        </w:rPr>
        <w:t>Образовательные ресурсы</w:t>
      </w:r>
      <w:r>
        <w:rPr>
          <w:rFonts w:eastAsia="Times"/>
          <w:b/>
          <w:sz w:val="22"/>
          <w:szCs w:val="22"/>
          <w:lang w:val="ky-KG"/>
        </w:rPr>
        <w:t>:</w:t>
      </w:r>
    </w:p>
    <w:p w:rsidR="00D5724D" w:rsidRPr="000B36E4" w:rsidRDefault="00D5724D" w:rsidP="00D5724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D5724D" w:rsidRPr="00B45770" w:rsidTr="00046CFF">
        <w:trPr>
          <w:trHeight w:val="256"/>
        </w:trPr>
        <w:tc>
          <w:tcPr>
            <w:tcW w:w="9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231D71" w:rsidRDefault="00D5724D" w:rsidP="00046CFF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D5724D" w:rsidRPr="00B45770" w:rsidTr="00046CFF">
        <w:trPr>
          <w:trHeight w:val="106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45770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231D71" w:rsidRDefault="00D461AE" w:rsidP="00046CFF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77940" w:rsidRPr="00AE153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https://base.oshsu.kg/univer/?lg=1&amp;id_parent=15227</w:t>
              </w:r>
            </w:hyperlink>
            <w:r w:rsidR="00177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724D" w:rsidRPr="00B45770" w:rsidTr="00046CFF">
        <w:trPr>
          <w:trHeight w:val="866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45770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45770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r>
              <w:rPr>
                <w:rFonts w:eastAsia="Times"/>
                <w:i/>
                <w:color w:val="000000"/>
                <w:sz w:val="22"/>
                <w:szCs w:val="22"/>
              </w:rPr>
              <w:t>Учебное пособие</w:t>
            </w:r>
            <w:r w:rsidRPr="00B45770">
              <w:rPr>
                <w:rFonts w:eastAsia="Times"/>
                <w:i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  <w:t>ссылка</w:t>
            </w:r>
            <w:r w:rsidRPr="00B45770">
              <w:rPr>
                <w:rFonts w:eastAsia="Times"/>
                <w:i/>
                <w:color w:val="000000"/>
                <w:sz w:val="22"/>
                <w:szCs w:val="22"/>
              </w:rPr>
              <w:t>)</w:t>
            </w:r>
            <w:r w:rsidRPr="00B45770"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  <w:t xml:space="preserve">; </w:t>
            </w:r>
            <w:r w:rsidRPr="00B45770">
              <w:rPr>
                <w:rFonts w:eastAsia="Times"/>
                <w:i/>
                <w:color w:val="000000"/>
                <w:sz w:val="22"/>
                <w:szCs w:val="22"/>
              </w:rPr>
              <w:t>Резник С.Д. Преподаватель вуза:  технологии и орга</w:t>
            </w:r>
            <w:r>
              <w:rPr>
                <w:rFonts w:eastAsia="Times"/>
                <w:i/>
                <w:color w:val="000000"/>
                <w:sz w:val="22"/>
                <w:szCs w:val="22"/>
              </w:rPr>
              <w:t>низация деятельности: учебное пособие</w:t>
            </w:r>
            <w:r w:rsidRPr="00B45770">
              <w:rPr>
                <w:rFonts w:eastAsia="Times"/>
                <w:i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B45770">
              <w:rPr>
                <w:rFonts w:eastAsia="Times"/>
                <w:i/>
                <w:color w:val="000000"/>
                <w:sz w:val="22"/>
                <w:szCs w:val="22"/>
              </w:rPr>
              <w:t>С.Д.Резник</w:t>
            </w:r>
            <w:proofErr w:type="spellEnd"/>
            <w:r w:rsidRPr="00B45770">
              <w:rPr>
                <w:rFonts w:eastAsia="Times"/>
                <w:i/>
                <w:color w:val="000000"/>
                <w:sz w:val="22"/>
                <w:szCs w:val="22"/>
              </w:rPr>
              <w:t>, О.А. Вдовина. –Пенза:ПГУАС,2014.–356</w:t>
            </w:r>
            <w:r w:rsidRPr="00B45770"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  <w:t>б</w:t>
            </w:r>
            <w:r w:rsidRPr="00B45770">
              <w:rPr>
                <w:rFonts w:eastAsia="Times"/>
                <w:i/>
                <w:color w:val="000000"/>
                <w:sz w:val="22"/>
                <w:szCs w:val="22"/>
              </w:rPr>
              <w:t>.</w:t>
            </w:r>
          </w:p>
        </w:tc>
      </w:tr>
      <w:tr w:rsidR="00D5724D" w:rsidRPr="00B45770" w:rsidTr="00046CFF">
        <w:trPr>
          <w:trHeight w:val="429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45770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Лабораторные физические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231D71" w:rsidRDefault="00D5724D" w:rsidP="00046CFF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 xml:space="preserve">Необходимо перечислить модели и инструменты, которые будут использоваться на </w:t>
            </w: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занятии.</w:t>
            </w:r>
          </w:p>
          <w:p w:rsidR="00D5724D" w:rsidRPr="00B45770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55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D5724D" w:rsidRPr="00B45770" w:rsidTr="00046CFF">
        <w:trPr>
          <w:trHeight w:val="21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231D71" w:rsidRDefault="00D5724D" w:rsidP="00046CFF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45770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D5724D" w:rsidRPr="00B45770" w:rsidTr="00046CFF">
        <w:trPr>
          <w:trHeight w:val="83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45770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lastRenderedPageBreak/>
              <w:t>Нормативно-правовые акты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0B36E4" w:rsidRDefault="00D5724D" w:rsidP="00046CFF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6E4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Название (ссылка, позволяющая студентам скачать или получить доступ)</w:t>
            </w:r>
          </w:p>
          <w:p w:rsidR="00D5724D" w:rsidRPr="00231D71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518" w:firstLine="4"/>
              <w:jc w:val="both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D5724D" w:rsidRPr="00B45770" w:rsidTr="00046CFF">
        <w:trPr>
          <w:trHeight w:val="28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45770" w:rsidRDefault="00D5724D" w:rsidP="00046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9DD" w:rsidRPr="00C559DD" w:rsidRDefault="00C559DD" w:rsidP="00C55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r w:rsidRPr="00C559DD">
              <w:rPr>
                <w:rFonts w:eastAsia="Times"/>
                <w:color w:val="000000"/>
                <w:sz w:val="22"/>
                <w:szCs w:val="22"/>
              </w:rPr>
              <w:t xml:space="preserve">Учебное пособие (ссылка); Резник С.Д. Преподаватель вуза:  технологии и организация деятельности: учебное пособие / </w:t>
            </w:r>
            <w:proofErr w:type="spellStart"/>
            <w:r w:rsidRPr="00C559DD">
              <w:rPr>
                <w:rFonts w:eastAsia="Times"/>
                <w:color w:val="000000"/>
                <w:sz w:val="22"/>
                <w:szCs w:val="22"/>
              </w:rPr>
              <w:t>С.Д.Резник</w:t>
            </w:r>
            <w:proofErr w:type="spellEnd"/>
            <w:r w:rsidRPr="00C559DD">
              <w:rPr>
                <w:rFonts w:eastAsia="Times"/>
                <w:color w:val="000000"/>
                <w:sz w:val="22"/>
                <w:szCs w:val="22"/>
              </w:rPr>
              <w:t>, О.А. Вдовина. –</w:t>
            </w:r>
            <w:proofErr w:type="gramStart"/>
            <w:r w:rsidRPr="00C559DD">
              <w:rPr>
                <w:rFonts w:eastAsia="Times"/>
                <w:color w:val="000000"/>
                <w:sz w:val="22"/>
                <w:szCs w:val="22"/>
              </w:rPr>
              <w:t>Пенза:ПГУАС</w:t>
            </w:r>
            <w:proofErr w:type="gramEnd"/>
            <w:r w:rsidRPr="00C559DD">
              <w:rPr>
                <w:rFonts w:eastAsia="Times"/>
                <w:color w:val="000000"/>
                <w:sz w:val="22"/>
                <w:szCs w:val="22"/>
              </w:rPr>
              <w:t>,2014.–356б.</w:t>
            </w:r>
          </w:p>
          <w:p w:rsidR="00C559DD" w:rsidRPr="00C559DD" w:rsidRDefault="00C559DD" w:rsidP="00C55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r w:rsidRPr="00C559DD">
              <w:rPr>
                <w:rFonts w:eastAsia="Times"/>
                <w:color w:val="000000"/>
                <w:sz w:val="22"/>
                <w:szCs w:val="22"/>
              </w:rPr>
              <w:t>Дополнительная литература</w:t>
            </w:r>
          </w:p>
          <w:p w:rsidR="00D5724D" w:rsidRPr="00B45770" w:rsidRDefault="00C559DD" w:rsidP="00C55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C559DD">
              <w:rPr>
                <w:rFonts w:eastAsia="Times"/>
                <w:color w:val="000000"/>
                <w:sz w:val="22"/>
                <w:szCs w:val="22"/>
              </w:rPr>
              <w:t>(базы данных, анимация, моделирование, профессиональные блоги, веб-сайты, другие электронные справочные материалы. Например: видео, аудио, ссылки-дайджесты)</w:t>
            </w:r>
          </w:p>
        </w:tc>
      </w:tr>
    </w:tbl>
    <w:p w:rsidR="00150A57" w:rsidRDefault="00150A57"/>
    <w:sectPr w:rsidR="00150A57" w:rsidSect="00046C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95B" w:rsidRDefault="004A195B" w:rsidP="006659B5">
      <w:r>
        <w:separator/>
      </w:r>
    </w:p>
  </w:endnote>
  <w:endnote w:type="continuationSeparator" w:id="0">
    <w:p w:rsidR="004A195B" w:rsidRDefault="004A195B" w:rsidP="0066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1AE" w:rsidRDefault="00D461A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1AE" w:rsidRDefault="00D461A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1AE" w:rsidRDefault="00D461A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95B" w:rsidRDefault="004A195B" w:rsidP="006659B5">
      <w:r>
        <w:separator/>
      </w:r>
    </w:p>
  </w:footnote>
  <w:footnote w:type="continuationSeparator" w:id="0">
    <w:p w:rsidR="004A195B" w:rsidRDefault="004A195B" w:rsidP="00665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1AE" w:rsidRDefault="00D461A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1AE" w:rsidRDefault="00D461A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1AE" w:rsidRDefault="00D461A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A5875"/>
    <w:multiLevelType w:val="hybridMultilevel"/>
    <w:tmpl w:val="E06417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8103E"/>
    <w:multiLevelType w:val="hybridMultilevel"/>
    <w:tmpl w:val="826C0C26"/>
    <w:lvl w:ilvl="0" w:tplc="211207A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3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6"/>
  </w:num>
  <w:num w:numId="12">
    <w:abstractNumId w:val="9"/>
  </w:num>
  <w:num w:numId="13">
    <w:abstractNumId w:val="1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4D"/>
    <w:rsid w:val="000051E6"/>
    <w:rsid w:val="00045ADC"/>
    <w:rsid w:val="000465E2"/>
    <w:rsid w:val="00046CFF"/>
    <w:rsid w:val="00052832"/>
    <w:rsid w:val="000970C3"/>
    <w:rsid w:val="000A2AEA"/>
    <w:rsid w:val="000C5CF3"/>
    <w:rsid w:val="000F1666"/>
    <w:rsid w:val="0010162D"/>
    <w:rsid w:val="0010255A"/>
    <w:rsid w:val="00105C09"/>
    <w:rsid w:val="00150A57"/>
    <w:rsid w:val="00152186"/>
    <w:rsid w:val="00153B71"/>
    <w:rsid w:val="00164631"/>
    <w:rsid w:val="00177940"/>
    <w:rsid w:val="001B326B"/>
    <w:rsid w:val="001B4333"/>
    <w:rsid w:val="001C1C62"/>
    <w:rsid w:val="001D3DB7"/>
    <w:rsid w:val="001F2AED"/>
    <w:rsid w:val="00210527"/>
    <w:rsid w:val="002205CF"/>
    <w:rsid w:val="00224B8C"/>
    <w:rsid w:val="00290D93"/>
    <w:rsid w:val="002A0CD3"/>
    <w:rsid w:val="002D433B"/>
    <w:rsid w:val="002D5855"/>
    <w:rsid w:val="002F4312"/>
    <w:rsid w:val="002F6041"/>
    <w:rsid w:val="002F7973"/>
    <w:rsid w:val="00345ED9"/>
    <w:rsid w:val="00347E35"/>
    <w:rsid w:val="0039426A"/>
    <w:rsid w:val="003A0595"/>
    <w:rsid w:val="003A7E67"/>
    <w:rsid w:val="003B56DB"/>
    <w:rsid w:val="003D0A76"/>
    <w:rsid w:val="003F0D4A"/>
    <w:rsid w:val="003F17AA"/>
    <w:rsid w:val="004025A7"/>
    <w:rsid w:val="00417293"/>
    <w:rsid w:val="004428A7"/>
    <w:rsid w:val="00450239"/>
    <w:rsid w:val="00461A7F"/>
    <w:rsid w:val="004A195B"/>
    <w:rsid w:val="004A61B7"/>
    <w:rsid w:val="004C04DF"/>
    <w:rsid w:val="004D5C14"/>
    <w:rsid w:val="004F02F6"/>
    <w:rsid w:val="00516DE7"/>
    <w:rsid w:val="00563C0B"/>
    <w:rsid w:val="00572DBD"/>
    <w:rsid w:val="005920C6"/>
    <w:rsid w:val="00597EE7"/>
    <w:rsid w:val="005A5CE7"/>
    <w:rsid w:val="005C79C1"/>
    <w:rsid w:val="005D5D9D"/>
    <w:rsid w:val="005D5EB9"/>
    <w:rsid w:val="005D7034"/>
    <w:rsid w:val="00601007"/>
    <w:rsid w:val="00603BB2"/>
    <w:rsid w:val="00620EFA"/>
    <w:rsid w:val="006238BC"/>
    <w:rsid w:val="00625DA4"/>
    <w:rsid w:val="006370CD"/>
    <w:rsid w:val="006659B5"/>
    <w:rsid w:val="0067058C"/>
    <w:rsid w:val="006737B6"/>
    <w:rsid w:val="00677853"/>
    <w:rsid w:val="00681FF1"/>
    <w:rsid w:val="006839E8"/>
    <w:rsid w:val="00686F56"/>
    <w:rsid w:val="006A12E5"/>
    <w:rsid w:val="006A73F3"/>
    <w:rsid w:val="006B5AAC"/>
    <w:rsid w:val="006E5110"/>
    <w:rsid w:val="006F0BE6"/>
    <w:rsid w:val="006F1CA5"/>
    <w:rsid w:val="006F280C"/>
    <w:rsid w:val="00720466"/>
    <w:rsid w:val="00737E45"/>
    <w:rsid w:val="007671BA"/>
    <w:rsid w:val="007772B4"/>
    <w:rsid w:val="007C78AF"/>
    <w:rsid w:val="007D3EB5"/>
    <w:rsid w:val="007D426E"/>
    <w:rsid w:val="0083190E"/>
    <w:rsid w:val="00892702"/>
    <w:rsid w:val="008C0A4C"/>
    <w:rsid w:val="008C6640"/>
    <w:rsid w:val="008C738F"/>
    <w:rsid w:val="008D3496"/>
    <w:rsid w:val="008E203E"/>
    <w:rsid w:val="008F6B30"/>
    <w:rsid w:val="00945B10"/>
    <w:rsid w:val="009618BE"/>
    <w:rsid w:val="009808BA"/>
    <w:rsid w:val="009A37B1"/>
    <w:rsid w:val="009D1800"/>
    <w:rsid w:val="009E2937"/>
    <w:rsid w:val="009F3333"/>
    <w:rsid w:val="00A148C7"/>
    <w:rsid w:val="00A17072"/>
    <w:rsid w:val="00A474DC"/>
    <w:rsid w:val="00A67FD3"/>
    <w:rsid w:val="00A75439"/>
    <w:rsid w:val="00AC7A89"/>
    <w:rsid w:val="00AD24DB"/>
    <w:rsid w:val="00AE085D"/>
    <w:rsid w:val="00B54C91"/>
    <w:rsid w:val="00B670D6"/>
    <w:rsid w:val="00B6769E"/>
    <w:rsid w:val="00BA0B7E"/>
    <w:rsid w:val="00BA6230"/>
    <w:rsid w:val="00BD28F4"/>
    <w:rsid w:val="00BD5703"/>
    <w:rsid w:val="00BD7E71"/>
    <w:rsid w:val="00BE2824"/>
    <w:rsid w:val="00C24E6F"/>
    <w:rsid w:val="00C42C51"/>
    <w:rsid w:val="00C559DD"/>
    <w:rsid w:val="00C75AD0"/>
    <w:rsid w:val="00C80ED2"/>
    <w:rsid w:val="00CA7B34"/>
    <w:rsid w:val="00CE26F5"/>
    <w:rsid w:val="00CF459B"/>
    <w:rsid w:val="00D00C3B"/>
    <w:rsid w:val="00D0196B"/>
    <w:rsid w:val="00D441EC"/>
    <w:rsid w:val="00D461AE"/>
    <w:rsid w:val="00D5724D"/>
    <w:rsid w:val="00D875B2"/>
    <w:rsid w:val="00D97B79"/>
    <w:rsid w:val="00DA676D"/>
    <w:rsid w:val="00DC0DA0"/>
    <w:rsid w:val="00DC6E9B"/>
    <w:rsid w:val="00DE06CB"/>
    <w:rsid w:val="00DE222D"/>
    <w:rsid w:val="00DF3F91"/>
    <w:rsid w:val="00DF409A"/>
    <w:rsid w:val="00E06D49"/>
    <w:rsid w:val="00E17DC6"/>
    <w:rsid w:val="00E4784C"/>
    <w:rsid w:val="00E55935"/>
    <w:rsid w:val="00E665C8"/>
    <w:rsid w:val="00E7392F"/>
    <w:rsid w:val="00ED589E"/>
    <w:rsid w:val="00EF570B"/>
    <w:rsid w:val="00F04C3F"/>
    <w:rsid w:val="00F26E2E"/>
    <w:rsid w:val="00F32439"/>
    <w:rsid w:val="00F517BB"/>
    <w:rsid w:val="00F57610"/>
    <w:rsid w:val="00F709D2"/>
    <w:rsid w:val="00F943EF"/>
    <w:rsid w:val="00F9576A"/>
    <w:rsid w:val="00F97F67"/>
    <w:rsid w:val="00FA3BF0"/>
    <w:rsid w:val="00FC43FD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454A5"/>
  <w15:docId w15:val="{A7C6F884-F430-448B-8046-22B95C51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8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72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72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D572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724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24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5724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1">
    <w:name w:val="Сетка таблицы2"/>
    <w:basedOn w:val="a1"/>
    <w:next w:val="a3"/>
    <w:uiPriority w:val="39"/>
    <w:rsid w:val="00D5724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5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57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72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5724D"/>
  </w:style>
  <w:style w:type="paragraph" w:styleId="a4">
    <w:name w:val="List"/>
    <w:basedOn w:val="a"/>
    <w:uiPriority w:val="99"/>
    <w:unhideWhenUsed/>
    <w:rsid w:val="00D5724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D572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572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8927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2702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C78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List Paragraph"/>
    <w:basedOn w:val="a"/>
    <w:link w:val="aa"/>
    <w:qFormat/>
    <w:rsid w:val="007C78AF"/>
    <w:pPr>
      <w:ind w:left="720"/>
      <w:contextualSpacing/>
    </w:pPr>
  </w:style>
  <w:style w:type="character" w:customStyle="1" w:styleId="aa">
    <w:name w:val="Абзац списка Знак"/>
    <w:link w:val="a9"/>
    <w:rsid w:val="007C78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659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59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6659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59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45A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45A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ase.oshsu.kg/univer/?lg=1&amp;id_parent=1522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6</cp:revision>
  <cp:lastPrinted>2025-09-13T03:39:00Z</cp:lastPrinted>
  <dcterms:created xsi:type="dcterms:W3CDTF">2025-09-13T03:41:00Z</dcterms:created>
  <dcterms:modified xsi:type="dcterms:W3CDTF">2025-09-15T03:53:00Z</dcterms:modified>
</cp:coreProperties>
</file>