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4D8" w:rsidRPr="00992721" w:rsidRDefault="003054D8" w:rsidP="003054D8">
      <w:pPr>
        <w:pStyle w:val="af"/>
        <w:rPr>
          <w:color w:val="00B050"/>
          <w:sz w:val="24"/>
          <w:szCs w:val="24"/>
          <w:lang w:val="ky-KG"/>
        </w:rPr>
      </w:pPr>
      <w:bookmarkStart w:id="0" w:name="_GoBack"/>
      <w:bookmarkEnd w:id="0"/>
    </w:p>
    <w:p w:rsidR="003054D8" w:rsidRPr="00105367" w:rsidRDefault="003054D8" w:rsidP="003054D8">
      <w:pPr>
        <w:ind w:firstLine="708"/>
        <w:jc w:val="center"/>
        <w:rPr>
          <w:b/>
          <w:sz w:val="24"/>
          <w:szCs w:val="24"/>
        </w:rPr>
      </w:pPr>
      <w:r w:rsidRPr="00105367">
        <w:rPr>
          <w:b/>
          <w:sz w:val="24"/>
          <w:szCs w:val="24"/>
        </w:rPr>
        <w:t xml:space="preserve">МИНИСТЕРСТВО НАУКИ, ВЫСШЕГО ОБРАЗОВАНИЯ И ИННОВАЦИЙ КЫРГЫЗСКОЙ РЕСПУБЛИКИ   </w:t>
      </w:r>
    </w:p>
    <w:p w:rsidR="003054D8" w:rsidRDefault="003054D8" w:rsidP="003054D8">
      <w:pPr>
        <w:ind w:firstLine="708"/>
        <w:jc w:val="center"/>
        <w:rPr>
          <w:b/>
        </w:rPr>
      </w:pPr>
      <w:r w:rsidRPr="00105367">
        <w:rPr>
          <w:b/>
        </w:rPr>
        <w:t xml:space="preserve">                                                                                       </w:t>
      </w:r>
    </w:p>
    <w:p w:rsidR="003054D8" w:rsidRPr="00105367" w:rsidRDefault="003054D8" w:rsidP="003054D8">
      <w:pPr>
        <w:ind w:firstLine="708"/>
        <w:jc w:val="center"/>
        <w:rPr>
          <w:b/>
        </w:rPr>
      </w:pPr>
      <w:r>
        <w:rPr>
          <w:b/>
          <w:sz w:val="24"/>
          <w:szCs w:val="24"/>
          <w:lang w:val="ky-KG"/>
        </w:rPr>
        <w:t xml:space="preserve">ОШСКИЙ ГОСУДАРСТВЕННЫЙ </w:t>
      </w:r>
      <w:r w:rsidRPr="00FA057C">
        <w:rPr>
          <w:b/>
          <w:sz w:val="24"/>
          <w:szCs w:val="24"/>
        </w:rPr>
        <w:t>УНИВЕРСИТЕТ</w:t>
      </w:r>
    </w:p>
    <w:p w:rsidR="003054D8" w:rsidRDefault="003054D8" w:rsidP="003054D8">
      <w:pPr>
        <w:jc w:val="center"/>
        <w:rPr>
          <w:b/>
          <w:sz w:val="24"/>
          <w:szCs w:val="24"/>
          <w:lang w:val="ky-KG"/>
        </w:rPr>
      </w:pPr>
    </w:p>
    <w:p w:rsidR="003054D8" w:rsidRPr="00FA057C" w:rsidRDefault="003054D8" w:rsidP="003054D8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МЕДИЦИНСКИЙ ФАКУЛЬТЕТ</w:t>
      </w:r>
    </w:p>
    <w:p w:rsidR="003054D8" w:rsidRDefault="003054D8" w:rsidP="003054D8">
      <w:pPr>
        <w:jc w:val="center"/>
        <w:rPr>
          <w:b/>
          <w:sz w:val="24"/>
          <w:szCs w:val="24"/>
          <w:lang w:val="ky-KG"/>
        </w:rPr>
      </w:pPr>
    </w:p>
    <w:p w:rsidR="003054D8" w:rsidRPr="00FA057C" w:rsidRDefault="003054D8" w:rsidP="003054D8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КАФЕДРА ОБЩЕСТВЕННОЕ ЗДОРОВЬЕ И ПРОФИЛАКТИЧЕСКАЯ МЕДИЦИНА</w:t>
      </w:r>
    </w:p>
    <w:p w:rsidR="003054D8" w:rsidRDefault="003054D8" w:rsidP="003054D8">
      <w:pPr>
        <w:rPr>
          <w:b/>
          <w:sz w:val="24"/>
          <w:szCs w:val="24"/>
          <w:lang w:val="ky-KG"/>
        </w:rPr>
      </w:pPr>
    </w:p>
    <w:p w:rsidR="003054D8" w:rsidRDefault="003054D8" w:rsidP="003054D8">
      <w:pPr>
        <w:rPr>
          <w:b/>
          <w:sz w:val="24"/>
          <w:szCs w:val="24"/>
          <w:lang w:val="ky-KG"/>
        </w:rPr>
      </w:pPr>
    </w:p>
    <w:p w:rsidR="003054D8" w:rsidRPr="00FA057C" w:rsidRDefault="003054D8" w:rsidP="003054D8">
      <w:pPr>
        <w:rPr>
          <w:b/>
          <w:sz w:val="24"/>
          <w:szCs w:val="24"/>
          <w:lang w:val="ky-KG"/>
        </w:rPr>
      </w:pPr>
    </w:p>
    <w:p w:rsidR="003054D8" w:rsidRPr="00FA057C" w:rsidRDefault="003054D8" w:rsidP="003054D8">
      <w:pPr>
        <w:rPr>
          <w:sz w:val="24"/>
          <w:szCs w:val="24"/>
          <w:lang w:val="ky-KG"/>
        </w:rPr>
      </w:pPr>
    </w:p>
    <w:p w:rsidR="003054D8" w:rsidRPr="00992721" w:rsidRDefault="003054D8" w:rsidP="003054D8">
      <w:pPr>
        <w:rPr>
          <w:sz w:val="24"/>
          <w:szCs w:val="24"/>
          <w:lang w:val="ky-KG"/>
        </w:rPr>
      </w:pPr>
    </w:p>
    <w:p w:rsidR="003054D8" w:rsidRPr="00992721" w:rsidRDefault="003054D8" w:rsidP="003054D8">
      <w:pPr>
        <w:pStyle w:val="3"/>
        <w:jc w:val="center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ПРОГРАММА ОБУЧЕНИЯ </w:t>
      </w:r>
    </w:p>
    <w:p w:rsidR="003054D8" w:rsidRDefault="003054D8" w:rsidP="003054D8">
      <w:pPr>
        <w:jc w:val="center"/>
        <w:rPr>
          <w:b/>
          <w:sz w:val="24"/>
          <w:szCs w:val="24"/>
          <w:lang w:val="ky-KG"/>
        </w:rPr>
      </w:pPr>
      <w:r w:rsidRPr="00992721">
        <w:rPr>
          <w:b/>
          <w:sz w:val="24"/>
          <w:szCs w:val="24"/>
          <w:lang w:val="ky-KG"/>
        </w:rPr>
        <w:t>(Syllabus)</w:t>
      </w:r>
    </w:p>
    <w:p w:rsidR="003054D8" w:rsidRPr="00992721" w:rsidRDefault="003054D8" w:rsidP="003054D8">
      <w:pPr>
        <w:jc w:val="center"/>
        <w:rPr>
          <w:sz w:val="24"/>
          <w:szCs w:val="24"/>
          <w:lang w:val="ky-KG"/>
        </w:rPr>
      </w:pPr>
    </w:p>
    <w:tbl>
      <w:tblPr>
        <w:tblW w:w="9345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2126"/>
        <w:gridCol w:w="2867"/>
        <w:gridCol w:w="1942"/>
      </w:tblGrid>
      <w:tr w:rsidR="003054D8" w:rsidRPr="00992721" w:rsidTr="003054D8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4D8" w:rsidRPr="00733EB8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Специальность 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(направление</w:t>
            </w:r>
            <w:r w:rsidRPr="00733EB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4D8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Медико профилактичес</w:t>
            </w:r>
          </w:p>
          <w:p w:rsidR="003054D8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кое дело</w:t>
            </w:r>
          </w:p>
          <w:p w:rsidR="003054D8" w:rsidRPr="00992721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4D8" w:rsidRPr="00992721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 w:rsidRPr="00733EB8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К</w:t>
            </w:r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од курса</w:t>
            </w: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4D8" w:rsidRPr="00183AB1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560003</w:t>
            </w:r>
          </w:p>
        </w:tc>
      </w:tr>
      <w:tr w:rsidR="003054D8" w:rsidRPr="00992721" w:rsidTr="003054D8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4D8" w:rsidRPr="00992721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4D8" w:rsidRPr="00992721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4D8" w:rsidRPr="00992721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4D8" w:rsidRPr="003054D8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Радиационная гигиена</w:t>
            </w:r>
          </w:p>
        </w:tc>
      </w:tr>
      <w:tr w:rsidR="003054D8" w:rsidRPr="00992721" w:rsidTr="003054D8">
        <w:trPr>
          <w:trHeight w:val="564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4D8" w:rsidRPr="00992721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Академи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4D8" w:rsidRPr="00992721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2025-2026</w:t>
            </w:r>
          </w:p>
        </w:tc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4D8" w:rsidRPr="00992721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4D8" w:rsidRPr="003054D8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ky-KG"/>
              </w:rPr>
              <w:t xml:space="preserve">     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3054D8" w:rsidRPr="00992721" w:rsidTr="003054D8">
        <w:trPr>
          <w:trHeight w:val="561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4D8" w:rsidRPr="00992721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4D8" w:rsidRPr="00992721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Боркошова Айымгул </w:t>
            </w:r>
          </w:p>
        </w:tc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4D8" w:rsidRPr="00992721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4D8" w:rsidRPr="003054D8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   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3054D8" w:rsidRPr="00992721" w:rsidTr="003054D8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4D8" w:rsidRPr="00992721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4D8" w:rsidRPr="00183AB1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aborkoshova@oshsu.kg</w:t>
            </w:r>
          </w:p>
        </w:tc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4D8" w:rsidRPr="00F67E3E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Расписание по приложению “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  <w:t>Myedu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”</w:t>
            </w: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4D8" w:rsidRPr="00183AB1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По приложению ОшГУ</w:t>
            </w:r>
          </w:p>
        </w:tc>
      </w:tr>
      <w:tr w:rsidR="003054D8" w:rsidRPr="00992721" w:rsidTr="003054D8">
        <w:trPr>
          <w:trHeight w:val="561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4D8" w:rsidRPr="00992721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Консультаци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и</w:t>
            </w:r>
          </w:p>
          <w:p w:rsidR="003054D8" w:rsidRPr="00992721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время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/ауд)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4D8" w:rsidRPr="00183AB1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C 9</w:t>
            </w:r>
            <w:r>
              <w:rPr>
                <w:b/>
                <w:color w:val="000000"/>
                <w:sz w:val="24"/>
                <w:szCs w:val="24"/>
                <w:lang w:val="ky-KG"/>
              </w:rPr>
              <w:t>:00 по 12:00 каждый день</w:t>
            </w:r>
          </w:p>
        </w:tc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4D8" w:rsidRPr="00992721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Место 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здание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/ауд.)</w:t>
            </w: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4D8" w:rsidRPr="00183AB1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БИМ, 2 этаж, 2 кабинет</w:t>
            </w:r>
          </w:p>
        </w:tc>
      </w:tr>
      <w:tr w:rsidR="003054D8" w:rsidRPr="00992721" w:rsidTr="003054D8">
        <w:trPr>
          <w:trHeight w:val="562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4D8" w:rsidRPr="00117E5E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Форма обучения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Pr="00117E5E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дневная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заочная</w:t>
            </w:r>
            <w:r w:rsidRPr="00733EB8"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вечерняя</w:t>
            </w:r>
            <w:r w:rsidRPr="00733EB8"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 w:rsidRPr="00733EB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дистант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ная</w:t>
            </w:r>
            <w: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4D8" w:rsidRPr="00183AB1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b/>
                <w:color w:val="000000"/>
                <w:sz w:val="24"/>
                <w:szCs w:val="24"/>
                <w:lang w:val="ky-KG"/>
              </w:rPr>
              <w:t>дневная</w:t>
            </w:r>
          </w:p>
        </w:tc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4D8" w:rsidRPr="00992721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Тип курса</w:t>
            </w:r>
            <w:r w:rsidRPr="00992721"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92721">
              <w:rPr>
                <w:b/>
                <w:color w:val="000000"/>
                <w:sz w:val="24"/>
                <w:szCs w:val="24"/>
              </w:rPr>
              <w:t>(</w:t>
            </w:r>
            <w:r>
              <w:rPr>
                <w:b/>
                <w:color w:val="000000"/>
                <w:sz w:val="24"/>
                <w:szCs w:val="24"/>
                <w:lang w:val="ky-KG"/>
              </w:rPr>
              <w:t>обязательный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/электив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ный</w:t>
            </w:r>
            <w:r w:rsidRPr="00992721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4D8" w:rsidRPr="00992721" w:rsidRDefault="003054D8" w:rsidP="003054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обязательный</w:t>
            </w:r>
          </w:p>
        </w:tc>
      </w:tr>
    </w:tbl>
    <w:p w:rsidR="003054D8" w:rsidRPr="00992721" w:rsidRDefault="003054D8" w:rsidP="003054D8">
      <w:pPr>
        <w:rPr>
          <w:sz w:val="24"/>
          <w:szCs w:val="24"/>
          <w:lang w:val="ky-KG"/>
        </w:rPr>
      </w:pPr>
    </w:p>
    <w:p w:rsidR="003054D8" w:rsidRPr="00992721" w:rsidRDefault="003054D8" w:rsidP="003054D8">
      <w:pPr>
        <w:rPr>
          <w:sz w:val="24"/>
          <w:szCs w:val="24"/>
          <w:lang w:val="ky-KG"/>
        </w:rPr>
      </w:pPr>
    </w:p>
    <w:p w:rsidR="003054D8" w:rsidRDefault="003054D8" w:rsidP="003054D8">
      <w:pPr>
        <w:rPr>
          <w:sz w:val="24"/>
          <w:szCs w:val="24"/>
          <w:lang w:val="ky-KG"/>
        </w:rPr>
      </w:pPr>
    </w:p>
    <w:p w:rsidR="003054D8" w:rsidRDefault="003054D8" w:rsidP="003054D8">
      <w:pPr>
        <w:rPr>
          <w:sz w:val="24"/>
          <w:szCs w:val="24"/>
          <w:lang w:val="ky-KG"/>
        </w:rPr>
      </w:pPr>
    </w:p>
    <w:p w:rsidR="003054D8" w:rsidRDefault="003054D8" w:rsidP="003054D8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Руководитель программы ____________________к.м.н., доцент кафедры Муйдинов Ф.Ф.</w:t>
      </w:r>
    </w:p>
    <w:p w:rsidR="003054D8" w:rsidRDefault="003054D8" w:rsidP="003054D8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(подпись)</w:t>
      </w:r>
    </w:p>
    <w:p w:rsidR="003054D8" w:rsidRDefault="003054D8" w:rsidP="003054D8">
      <w:pPr>
        <w:rPr>
          <w:sz w:val="24"/>
          <w:szCs w:val="24"/>
          <w:lang w:val="ky-KG"/>
        </w:rPr>
      </w:pPr>
    </w:p>
    <w:p w:rsidR="00562049" w:rsidRPr="00F73870" w:rsidRDefault="003054D8" w:rsidP="003054D8">
      <w:pPr>
        <w:jc w:val="center"/>
        <w:rPr>
          <w:sz w:val="24"/>
          <w:szCs w:val="24"/>
        </w:rPr>
      </w:pPr>
      <w:r>
        <w:rPr>
          <w:sz w:val="24"/>
          <w:szCs w:val="24"/>
          <w:lang w:val="ky-KG"/>
        </w:rPr>
        <w:t>Ош, 202</w:t>
      </w:r>
      <w:r w:rsidRPr="00F73870">
        <w:rPr>
          <w:sz w:val="24"/>
          <w:szCs w:val="24"/>
        </w:rPr>
        <w:t>6</w:t>
      </w:r>
    </w:p>
    <w:p w:rsidR="00562049" w:rsidRDefault="00562049">
      <w:pPr>
        <w:rPr>
          <w:rFonts w:eastAsia="Times"/>
          <w:sz w:val="22"/>
          <w:szCs w:val="22"/>
          <w:lang w:val="ky-KG"/>
        </w:rPr>
      </w:pPr>
      <w:bookmarkStart w:id="1" w:name="_Hlk64637516"/>
    </w:p>
    <w:p w:rsidR="00562049" w:rsidRPr="003054D8" w:rsidRDefault="00A945DB">
      <w:pPr>
        <w:jc w:val="both"/>
        <w:rPr>
          <w:sz w:val="24"/>
          <w:szCs w:val="24"/>
        </w:rPr>
      </w:pPr>
      <w:r w:rsidRPr="003054D8">
        <w:rPr>
          <w:rFonts w:eastAsia="Times"/>
          <w:b/>
          <w:sz w:val="24"/>
          <w:szCs w:val="24"/>
          <w:lang w:val="ky-KG"/>
        </w:rPr>
        <w:t>Характеристика курса:</w:t>
      </w:r>
      <w:r w:rsidRPr="003054D8">
        <w:rPr>
          <w:sz w:val="24"/>
          <w:szCs w:val="24"/>
        </w:rPr>
        <w:t xml:space="preserve"> </w:t>
      </w:r>
      <w:r w:rsidRPr="003054D8">
        <w:rPr>
          <w:b/>
          <w:i/>
          <w:color w:val="FF0000"/>
          <w:sz w:val="24"/>
          <w:szCs w:val="24"/>
        </w:rPr>
        <w:t xml:space="preserve"> </w:t>
      </w:r>
      <w:r w:rsidRPr="003054D8">
        <w:rPr>
          <w:sz w:val="24"/>
          <w:szCs w:val="24"/>
        </w:rPr>
        <w:t>Радиационная гигиена как наука. История возникновения и развития радиационной гигиены как самостоятельной области санитарной практики. Принципы гигиенической регламентации ионизирующих излучений. Содержание радиоактивных веществ в окружающей среде.</w:t>
      </w:r>
    </w:p>
    <w:p w:rsidR="00562049" w:rsidRPr="003054D8" w:rsidRDefault="00A945DB">
      <w:pPr>
        <w:rPr>
          <w:sz w:val="24"/>
          <w:szCs w:val="24"/>
        </w:rPr>
      </w:pPr>
      <w:r w:rsidRPr="003054D8">
        <w:rPr>
          <w:b/>
          <w:bCs/>
          <w:i/>
          <w:sz w:val="24"/>
          <w:szCs w:val="24"/>
        </w:rPr>
        <w:t>Цель дисциплины</w:t>
      </w:r>
      <w:r w:rsidRPr="003054D8">
        <w:rPr>
          <w:sz w:val="24"/>
          <w:szCs w:val="24"/>
        </w:rPr>
        <w:t>: Целью изучения дисциплины является ознакомление студентов с основными принципами радиационной защиты и гигиенической регламентации облучения человека в различных сферах деятельности.</w:t>
      </w:r>
    </w:p>
    <w:p w:rsidR="00562049" w:rsidRDefault="00562049">
      <w:pPr>
        <w:rPr>
          <w:sz w:val="22"/>
          <w:szCs w:val="22"/>
        </w:rPr>
      </w:pPr>
    </w:p>
    <w:tbl>
      <w:tblPr>
        <w:tblW w:w="10170" w:type="dxa"/>
        <w:tblInd w:w="-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512"/>
        <w:gridCol w:w="1728"/>
        <w:gridCol w:w="4320"/>
      </w:tblGrid>
      <w:tr w:rsidR="00562049">
        <w:trPr>
          <w:trHeight w:val="285"/>
        </w:trPr>
        <w:tc>
          <w:tcPr>
            <w:tcW w:w="412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1"/>
          <w:p w:rsidR="00562049" w:rsidRDefault="00A945DB">
            <w:pPr>
              <w:widowControl w:val="0"/>
              <w:rPr>
                <w:rFonts w:eastAsia="Times"/>
                <w:b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sz w:val="24"/>
                <w:szCs w:val="24"/>
              </w:rPr>
              <w:t>Пререквизиты</w:t>
            </w:r>
          </w:p>
        </w:tc>
        <w:tc>
          <w:tcPr>
            <w:tcW w:w="60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049" w:rsidRDefault="00A945DB">
            <w:pPr>
              <w:widowControl w:val="0"/>
              <w:rPr>
                <w:rFonts w:eastAsia="Times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биохимия, нормальная анатомия, нормальная физиология, общая гигиена, микробиология, основы санитарно-гигиенического надзора, основы МПД</w:t>
            </w:r>
            <w:r>
              <w:rPr>
                <w:sz w:val="24"/>
                <w:szCs w:val="24"/>
                <w:lang w:val="ky-KG"/>
              </w:rPr>
              <w:t>,</w:t>
            </w:r>
            <w:r>
              <w:rPr>
                <w:sz w:val="24"/>
                <w:szCs w:val="24"/>
              </w:rPr>
              <w:t xml:space="preserve"> эпидемиология, общественное здоровье и здравоохранение, госпитальная гигиена</w:t>
            </w:r>
          </w:p>
        </w:tc>
      </w:tr>
      <w:tr w:rsidR="00562049">
        <w:trPr>
          <w:trHeight w:val="285"/>
        </w:trPr>
        <w:tc>
          <w:tcPr>
            <w:tcW w:w="412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049" w:rsidRDefault="00A945DB">
            <w:pPr>
              <w:widowControl w:val="0"/>
              <w:rPr>
                <w:rFonts w:eastAsia="Times"/>
                <w:b/>
                <w:sz w:val="24"/>
                <w:szCs w:val="24"/>
              </w:rPr>
            </w:pPr>
            <w:r>
              <w:rPr>
                <w:rFonts w:eastAsia="Times"/>
                <w:b/>
                <w:sz w:val="24"/>
                <w:szCs w:val="24"/>
              </w:rPr>
              <w:t>Постреквизит</w:t>
            </w:r>
            <w:r>
              <w:rPr>
                <w:rFonts w:eastAsia="Times"/>
                <w:b/>
                <w:sz w:val="24"/>
                <w:szCs w:val="24"/>
                <w:lang w:val="ky-KG"/>
              </w:rPr>
              <w:t>ы</w:t>
            </w:r>
          </w:p>
        </w:tc>
        <w:tc>
          <w:tcPr>
            <w:tcW w:w="60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049" w:rsidRDefault="00A945DB">
            <w:pPr>
              <w:widowControl w:val="0"/>
              <w:rPr>
                <w:rFonts w:eastAsia="Times"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профессиональные болезни, фтизиатрия, гигиена труда</w:t>
            </w:r>
          </w:p>
        </w:tc>
      </w:tr>
      <w:tr w:rsidR="00562049">
        <w:trPr>
          <w:trHeight w:val="285"/>
        </w:trPr>
        <w:tc>
          <w:tcPr>
            <w:tcW w:w="412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049" w:rsidRDefault="00A945DB">
            <w:pPr>
              <w:widowControl w:val="0"/>
              <w:rPr>
                <w:rFonts w:eastAsia="Times"/>
                <w:b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sz w:val="24"/>
                <w:szCs w:val="24"/>
                <w:lang w:val="ky-KG"/>
              </w:rPr>
              <w:t xml:space="preserve">Со-реквизиты </w:t>
            </w:r>
            <w:r>
              <w:rPr>
                <w:rFonts w:eastAsia="Times"/>
                <w:sz w:val="24"/>
                <w:szCs w:val="24"/>
                <w:lang w:val="ky-KG"/>
              </w:rPr>
              <w:t>(по необходимости)</w:t>
            </w:r>
          </w:p>
        </w:tc>
        <w:tc>
          <w:tcPr>
            <w:tcW w:w="60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049" w:rsidRDefault="00A945DB">
            <w:pPr>
              <w:widowControl w:val="0"/>
              <w:rPr>
                <w:rFonts w:eastAsia="Times"/>
                <w:bCs/>
                <w:color w:val="FF0000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 xml:space="preserve">Гигиена </w:t>
            </w:r>
            <w:r>
              <w:rPr>
                <w:sz w:val="24"/>
                <w:szCs w:val="24"/>
                <w:lang w:val="ky-KG"/>
              </w:rPr>
              <w:t>детей и подростков, инфекционные болезни, социальные аспекты медицины.</w:t>
            </w:r>
          </w:p>
        </w:tc>
      </w:tr>
      <w:tr w:rsidR="00562049">
        <w:trPr>
          <w:trHeight w:val="183"/>
        </w:trPr>
        <w:tc>
          <w:tcPr>
            <w:tcW w:w="1017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049" w:rsidRDefault="00A945DB">
            <w:pPr>
              <w:widowControl w:val="0"/>
              <w:jc w:val="center"/>
              <w:rPr>
                <w:rFonts w:eastAsia="Times"/>
                <w:b/>
                <w:sz w:val="24"/>
                <w:szCs w:val="24"/>
                <w:highlight w:val="yellow"/>
              </w:rPr>
            </w:pPr>
            <w:r>
              <w:rPr>
                <w:rFonts w:eastAsia="Times"/>
                <w:b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562049">
        <w:trPr>
          <w:trHeight w:val="219"/>
        </w:trPr>
        <w:tc>
          <w:tcPr>
            <w:tcW w:w="1017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049" w:rsidRDefault="00A945DB">
            <w:pPr>
              <w:widowControl w:val="0"/>
              <w:rPr>
                <w:rFonts w:eastAsia="Times"/>
                <w:b/>
                <w:sz w:val="24"/>
                <w:szCs w:val="24"/>
              </w:rPr>
            </w:pPr>
            <w:r>
              <w:rPr>
                <w:rFonts w:eastAsia="Times"/>
                <w:b/>
                <w:sz w:val="24"/>
                <w:szCs w:val="24"/>
                <w:lang w:val="ky-KG"/>
              </w:rPr>
              <w:t>К концу курса студент:</w:t>
            </w:r>
          </w:p>
        </w:tc>
      </w:tr>
      <w:tr w:rsidR="00562049">
        <w:trPr>
          <w:trHeight w:val="361"/>
        </w:trPr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049" w:rsidRDefault="00A945DB">
            <w:pPr>
              <w:widowControl w:val="0"/>
              <w:rPr>
                <w:rFonts w:eastAsia="Times"/>
                <w:b/>
                <w:bCs/>
                <w:sz w:val="24"/>
                <w:szCs w:val="24"/>
              </w:rPr>
            </w:pPr>
            <w:r>
              <w:rPr>
                <w:rFonts w:eastAsia="Times"/>
                <w:b/>
                <w:bCs/>
                <w:sz w:val="24"/>
                <w:szCs w:val="24"/>
                <w:lang w:val="ky-KG"/>
              </w:rPr>
              <w:t>РО (результат обучения) ООП</w:t>
            </w:r>
          </w:p>
        </w:tc>
        <w:tc>
          <w:tcPr>
            <w:tcW w:w="32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049" w:rsidRDefault="00A945DB">
            <w:pPr>
              <w:widowControl w:val="0"/>
              <w:ind w:left="114"/>
              <w:rPr>
                <w:rFonts w:eastAsia="Times"/>
                <w:b/>
                <w:bCs/>
                <w:sz w:val="24"/>
                <w:szCs w:val="24"/>
              </w:rPr>
            </w:pPr>
            <w:r>
              <w:rPr>
                <w:rFonts w:eastAsia="Times"/>
                <w:b/>
                <w:bCs/>
                <w:sz w:val="24"/>
                <w:szCs w:val="24"/>
              </w:rPr>
              <w:t>РО дисциплины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049" w:rsidRDefault="00A945DB">
            <w:pPr>
              <w:widowControl w:val="0"/>
              <w:ind w:left="117"/>
              <w:rPr>
                <w:rFonts w:eastAsia="Times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"/>
                <w:b/>
                <w:bCs/>
                <w:sz w:val="24"/>
                <w:szCs w:val="24"/>
              </w:rPr>
              <w:t>Компетенци</w:t>
            </w:r>
            <w:r>
              <w:rPr>
                <w:rFonts w:eastAsia="Times"/>
                <w:b/>
                <w:bCs/>
                <w:sz w:val="24"/>
                <w:szCs w:val="24"/>
                <w:lang w:val="ky-KG"/>
              </w:rPr>
              <w:t>и</w:t>
            </w:r>
          </w:p>
        </w:tc>
      </w:tr>
      <w:tr w:rsidR="00562049">
        <w:trPr>
          <w:trHeight w:val="183"/>
        </w:trPr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049" w:rsidRDefault="00A945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 – Умеет </w:t>
            </w:r>
            <w:r>
              <w:rPr>
                <w:b/>
                <w:color w:val="000000"/>
                <w:sz w:val="24"/>
                <w:szCs w:val="24"/>
              </w:rPr>
              <w:t>оценить факторы среды обитания населения, их влияние на общественное здоровье, проводить санитарно-гигиенические и противоэпидемические мероприятия по профилактике инфекционных и неинфекционных заболеваний</w:t>
            </w:r>
          </w:p>
          <w:p w:rsidR="00562049" w:rsidRDefault="0056204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562049" w:rsidRDefault="00562049">
            <w:pPr>
              <w:widowControl w:val="0"/>
              <w:rPr>
                <w:rFonts w:eastAsia="Times"/>
                <w:sz w:val="24"/>
                <w:szCs w:val="24"/>
                <w:lang w:val="ky-KG"/>
              </w:rPr>
            </w:pPr>
          </w:p>
        </w:tc>
        <w:tc>
          <w:tcPr>
            <w:tcW w:w="32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049" w:rsidRDefault="00A945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 – Умеет </w:t>
            </w:r>
            <w:r>
              <w:rPr>
                <w:color w:val="000000"/>
                <w:sz w:val="24"/>
                <w:szCs w:val="24"/>
              </w:rPr>
              <w:t>оценить факторы среды обитания населения, их влияние на общественное здоровье, проводить санитарно-гигиенические и противоэпидемические мероприятия по профилактике инфекционных и неинфекционных заболеваний</w:t>
            </w:r>
          </w:p>
          <w:p w:rsidR="00562049" w:rsidRDefault="00562049">
            <w:pPr>
              <w:widowControl w:val="0"/>
              <w:rPr>
                <w:rFonts w:eastAsia="Times"/>
                <w:sz w:val="24"/>
                <w:szCs w:val="24"/>
                <w:highlight w:val="yellow"/>
                <w:lang w:val="ky-KG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049" w:rsidRDefault="00A945DB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ПК 7 - </w:t>
            </w:r>
            <w:r>
              <w:rPr>
                <w:sz w:val="24"/>
                <w:szCs w:val="24"/>
              </w:rPr>
              <w:t>способность и готовностью к прогнозированию опасности для здоровья, причиной которых могут стать используемые трудовые и производственные процессы, технологическое оборудование, и определению рекомендаций по их планированию и проектированию, распознаванию и интерпретации появления в производственной среде химических, физических и биологических и иных факторов среды обитания человека, которые могут повлиять на здоровье и самочувствие работников</w:t>
            </w:r>
          </w:p>
          <w:p w:rsidR="00562049" w:rsidRDefault="00562049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:rsidR="00562049" w:rsidRDefault="00A945DB">
            <w:pPr>
              <w:widowControl w:val="0"/>
              <w:jc w:val="both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</w:rPr>
              <w:t xml:space="preserve">ПК 8 - </w:t>
            </w:r>
            <w:r>
              <w:rPr>
                <w:sz w:val="24"/>
                <w:szCs w:val="24"/>
              </w:rPr>
              <w:t xml:space="preserve">способность и готовностью к оценке состояние фактического питания населения, к участию в разработке комплексных программ по оптимизации и коррекции питания различных групп населения, в том числе с целью преодоления дефицита микронутриентов, и для проживающих в зонах экологической нагрузки; </w:t>
            </w:r>
            <w:r>
              <w:rPr>
                <w:sz w:val="24"/>
                <w:szCs w:val="24"/>
              </w:rPr>
              <w:lastRenderedPageBreak/>
              <w:t>способность и готовностью к проведению санитарно-эпидемиологического надзора за производством и реализацией продуктов питания</w:t>
            </w:r>
          </w:p>
        </w:tc>
      </w:tr>
      <w:tr w:rsidR="00562049">
        <w:trPr>
          <w:trHeight w:val="183"/>
        </w:trPr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049" w:rsidRDefault="00A945DB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РО – Умеет оценить и прогнозировать эпидемиологические ситуации, проводить противоэпидемические мероприятия на популяционном уровне.</w:t>
            </w:r>
          </w:p>
        </w:tc>
        <w:tc>
          <w:tcPr>
            <w:tcW w:w="32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049" w:rsidRDefault="00A945DB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 – Умеет оценить и прогнозировать эпидемиологические ситуации, проводить противоэпидемические мероприятия на популяционном уровне.</w:t>
            </w:r>
          </w:p>
          <w:p w:rsidR="00562049" w:rsidRDefault="00562049">
            <w:pPr>
              <w:widowControl w:val="0"/>
              <w:rPr>
                <w:rFonts w:eastAsia="Times"/>
                <w:sz w:val="24"/>
                <w:szCs w:val="24"/>
                <w:highlight w:val="yellow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049" w:rsidRDefault="00A945DB">
            <w:pPr>
              <w:widowControl w:val="0"/>
              <w:jc w:val="both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</w:rPr>
              <w:t xml:space="preserve">ПК-14 - </w:t>
            </w:r>
            <w:r>
              <w:rPr>
                <w:sz w:val="24"/>
                <w:szCs w:val="24"/>
              </w:rPr>
              <w:t>способность и готовностью к расследованию и проведению анализа показателей инфекционной и неинфекционной заболеваемости населения в связи с состоянием факторов окружающей среды</w:t>
            </w:r>
          </w:p>
          <w:p w:rsidR="00562049" w:rsidRDefault="00562049">
            <w:pPr>
              <w:widowControl w:val="0"/>
              <w:rPr>
                <w:rFonts w:eastAsia="Times"/>
                <w:sz w:val="24"/>
                <w:szCs w:val="24"/>
                <w:highlight w:val="yellow"/>
              </w:rPr>
            </w:pPr>
          </w:p>
        </w:tc>
      </w:tr>
    </w:tbl>
    <w:p w:rsidR="00562049" w:rsidRDefault="00562049">
      <w:pPr>
        <w:pStyle w:val="af"/>
        <w:jc w:val="center"/>
        <w:rPr>
          <w:b/>
          <w:sz w:val="24"/>
          <w:szCs w:val="24"/>
          <w:lang w:val="ky-KG"/>
        </w:rPr>
      </w:pPr>
    </w:p>
    <w:p w:rsidR="00D53A44" w:rsidRPr="00C72723" w:rsidRDefault="00D53A44" w:rsidP="00D53A44">
      <w:pPr>
        <w:ind w:left="360"/>
        <w:rPr>
          <w:b/>
          <w:sz w:val="22"/>
          <w:szCs w:val="22"/>
        </w:rPr>
      </w:pPr>
      <w:r w:rsidRPr="00594DF9">
        <w:rPr>
          <w:b/>
          <w:bCs/>
          <w:iCs/>
          <w:sz w:val="24"/>
          <w:szCs w:val="24"/>
        </w:rPr>
        <w:t xml:space="preserve">   </w:t>
      </w:r>
      <w:r w:rsidRPr="00C72723">
        <w:rPr>
          <w:b/>
          <w:sz w:val="22"/>
          <w:szCs w:val="22"/>
        </w:rPr>
        <w:t>Технологическ</w:t>
      </w:r>
      <w:r>
        <w:rPr>
          <w:b/>
          <w:sz w:val="22"/>
          <w:szCs w:val="22"/>
        </w:rPr>
        <w:t>ая карта по дисциплине «</w:t>
      </w:r>
      <w:r w:rsidR="00C92CB7">
        <w:rPr>
          <w:b/>
          <w:sz w:val="22"/>
          <w:szCs w:val="22"/>
          <w:lang w:val="ky-KG"/>
        </w:rPr>
        <w:t>Радиационная</w:t>
      </w:r>
      <w:r>
        <w:rPr>
          <w:b/>
          <w:sz w:val="22"/>
          <w:szCs w:val="22"/>
        </w:rPr>
        <w:t xml:space="preserve"> гигиена</w:t>
      </w:r>
      <w:r w:rsidRPr="00C72723">
        <w:rPr>
          <w:b/>
          <w:sz w:val="22"/>
          <w:szCs w:val="22"/>
        </w:rPr>
        <w:t xml:space="preserve">» </w:t>
      </w:r>
    </w:p>
    <w:p w:rsidR="00D53A44" w:rsidRPr="004324F8" w:rsidRDefault="00D53A44" w:rsidP="00D53A44">
      <w:pPr>
        <w:ind w:left="360"/>
        <w:rPr>
          <w:b/>
          <w:sz w:val="22"/>
          <w:szCs w:val="22"/>
          <w:lang w:val="ky-KG"/>
        </w:rPr>
      </w:pPr>
      <w:r w:rsidRPr="007D7E1E">
        <w:rPr>
          <w:b/>
          <w:sz w:val="22"/>
          <w:szCs w:val="22"/>
        </w:rPr>
        <w:t>Специальность «</w:t>
      </w:r>
      <w:r>
        <w:rPr>
          <w:b/>
          <w:sz w:val="22"/>
          <w:szCs w:val="22"/>
        </w:rPr>
        <w:t>Медико- профилактическое дело</w:t>
      </w:r>
      <w:r w:rsidRPr="007D7E1E">
        <w:rPr>
          <w:b/>
          <w:sz w:val="22"/>
          <w:szCs w:val="22"/>
        </w:rPr>
        <w:t xml:space="preserve">» </w:t>
      </w:r>
      <w:r w:rsidR="00C92CB7">
        <w:rPr>
          <w:b/>
          <w:sz w:val="22"/>
          <w:szCs w:val="22"/>
          <w:lang w:val="ky-KG"/>
        </w:rPr>
        <w:t>5</w:t>
      </w:r>
      <w:r>
        <w:rPr>
          <w:b/>
          <w:sz w:val="22"/>
          <w:szCs w:val="22"/>
          <w:lang w:val="ky-KG"/>
        </w:rPr>
        <w:t xml:space="preserve"> курс </w:t>
      </w:r>
      <w:r w:rsidR="00C92CB7">
        <w:rPr>
          <w:b/>
          <w:sz w:val="22"/>
          <w:szCs w:val="22"/>
          <w:lang w:val="ky-KG"/>
        </w:rPr>
        <w:t>10</w:t>
      </w:r>
      <w:r>
        <w:rPr>
          <w:b/>
          <w:sz w:val="22"/>
          <w:szCs w:val="22"/>
          <w:lang w:val="ky-KG"/>
        </w:rPr>
        <w:t xml:space="preserve"> семестр</w:t>
      </w:r>
    </w:p>
    <w:tbl>
      <w:tblPr>
        <w:tblStyle w:val="af7"/>
        <w:tblW w:w="9750" w:type="dxa"/>
        <w:tblLayout w:type="fixed"/>
        <w:tblLook w:val="04A0" w:firstRow="1" w:lastRow="0" w:firstColumn="1" w:lastColumn="0" w:noHBand="0" w:noVBand="1"/>
      </w:tblPr>
      <w:tblGrid>
        <w:gridCol w:w="1099"/>
        <w:gridCol w:w="571"/>
        <w:gridCol w:w="709"/>
        <w:gridCol w:w="851"/>
        <w:gridCol w:w="567"/>
        <w:gridCol w:w="567"/>
        <w:gridCol w:w="992"/>
        <w:gridCol w:w="567"/>
        <w:gridCol w:w="709"/>
        <w:gridCol w:w="709"/>
        <w:gridCol w:w="992"/>
        <w:gridCol w:w="567"/>
        <w:gridCol w:w="850"/>
      </w:tblGrid>
      <w:tr w:rsidR="00D53A44" w:rsidTr="00FB0D80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Дисциплина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Кредит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Ауд.</w:t>
            </w: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 xml:space="preserve">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часы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СРС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 модуль</w:t>
            </w:r>
          </w:p>
          <w:p w:rsidR="00D53A44" w:rsidRDefault="00D53A44" w:rsidP="00FB0D80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балл)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 модуль</w:t>
            </w: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 xml:space="preserve"> </w:t>
            </w:r>
          </w:p>
          <w:p w:rsidR="00D53A44" w:rsidRDefault="00D53A44" w:rsidP="00FB0D80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балл)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Экзамен</w:t>
            </w:r>
          </w:p>
          <w:p w:rsidR="00D53A44" w:rsidRDefault="00D53A44" w:rsidP="00FB0D80">
            <w:pPr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(50 балл)</w:t>
            </w:r>
          </w:p>
        </w:tc>
      </w:tr>
      <w:tr w:rsidR="00D53A44" w:rsidTr="00FB0D80">
        <w:trPr>
          <w:trHeight w:val="427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A44" w:rsidRDefault="00C92CB7" w:rsidP="00FB0D80">
            <w:pPr>
              <w:tabs>
                <w:tab w:val="left" w:pos="767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Радиационная гигиена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Ауд. часы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>
              <w:rPr>
                <w:rFonts w:eastAsiaTheme="minorHAnsi"/>
                <w:sz w:val="20"/>
                <w:szCs w:val="20"/>
                <w:lang w:val="ky-KG" w:eastAsia="en-US"/>
              </w:rPr>
              <w:t>/ СРСП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РК</w:t>
            </w:r>
          </w:p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(r) </w:t>
            </w:r>
          </w:p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Аудит. часы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>
              <w:rPr>
                <w:rFonts w:eastAsiaTheme="minorHAnsi"/>
                <w:sz w:val="20"/>
                <w:szCs w:val="20"/>
                <w:lang w:val="ky-KG" w:eastAsia="en-US"/>
              </w:rPr>
              <w:t xml:space="preserve">/ СРСП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РК (r)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ИК</w:t>
            </w:r>
          </w:p>
          <w:p w:rsidR="00D53A44" w:rsidRDefault="00D53A44" w:rsidP="00FB0D80">
            <w:pPr>
              <w:spacing w:after="160"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(E)</w:t>
            </w:r>
          </w:p>
        </w:tc>
      </w:tr>
      <w:tr w:rsidR="00D53A44" w:rsidTr="00FB0D80"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53A44" w:rsidTr="00FB0D80"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48</w:t>
            </w:r>
          </w:p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72</w:t>
            </w:r>
          </w:p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53A44" w:rsidTr="00FB0D80">
        <w:trPr>
          <w:trHeight w:val="70"/>
        </w:trPr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53A44" w:rsidTr="00FB0D80"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Карта накопления баллов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:rsidR="00D53A44" w:rsidTr="00FB0D80">
        <w:tc>
          <w:tcPr>
            <w:tcW w:w="32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Результаты модулей и экзамена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(М=tср.+r+s) до 25 / 25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(М=tср.+r+s) до 25 / 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50</w:t>
            </w:r>
          </w:p>
        </w:tc>
      </w:tr>
      <w:tr w:rsidR="00D53A44" w:rsidTr="00FB0D80">
        <w:trPr>
          <w:trHeight w:val="307"/>
        </w:trPr>
        <w:tc>
          <w:tcPr>
            <w:tcW w:w="32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 xml:space="preserve">                                                      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Rдоп. = М1 + М2 (30-50)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:rsidR="00D53A44" w:rsidTr="00FB0D80"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Итоговая оценка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 xml:space="preserve">                                                      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I = Rдоп. + 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A44" w:rsidRDefault="00D53A44" w:rsidP="00FB0D8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100</w:t>
            </w:r>
          </w:p>
        </w:tc>
      </w:tr>
    </w:tbl>
    <w:p w:rsidR="00D53A44" w:rsidRPr="0054520A" w:rsidRDefault="00D53A44" w:rsidP="00D53A44">
      <w:pPr>
        <w:ind w:left="142"/>
        <w:rPr>
          <w:b/>
          <w:bCs/>
          <w:iCs/>
          <w:sz w:val="24"/>
          <w:szCs w:val="24"/>
          <w:lang w:val="ky-KG"/>
        </w:rPr>
      </w:pPr>
    </w:p>
    <w:p w:rsidR="00562049" w:rsidRDefault="00562049">
      <w:pPr>
        <w:jc w:val="center"/>
        <w:rPr>
          <w:b/>
          <w:sz w:val="24"/>
          <w:szCs w:val="24"/>
          <w:lang w:val="ky-KG"/>
        </w:rPr>
      </w:pPr>
    </w:p>
    <w:p w:rsidR="00405E9D" w:rsidRDefault="00405E9D" w:rsidP="00405E9D">
      <w:pPr>
        <w:pStyle w:val="af"/>
        <w:jc w:val="center"/>
        <w:rPr>
          <w:b/>
          <w:sz w:val="24"/>
          <w:szCs w:val="24"/>
          <w:lang w:val="ky-KG"/>
        </w:rPr>
      </w:pPr>
    </w:p>
    <w:p w:rsidR="00405E9D" w:rsidRDefault="00405E9D" w:rsidP="00405E9D">
      <w:pPr>
        <w:pStyle w:val="af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Календарно-тематический план лекционных и семинарских (практических, лабораторных) занятий 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676"/>
        <w:gridCol w:w="4252"/>
        <w:gridCol w:w="1132"/>
        <w:gridCol w:w="697"/>
        <w:gridCol w:w="1764"/>
        <w:gridCol w:w="972"/>
      </w:tblGrid>
      <w:tr w:rsidR="00405E9D" w:rsidTr="00053D98">
        <w:trPr>
          <w:trHeight w:val="332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Default="00405E9D" w:rsidP="003054D8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Default="00405E9D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 xml:space="preserve">Неделя 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Default="00405E9D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Название темы</w:t>
            </w:r>
          </w:p>
        </w:tc>
        <w:tc>
          <w:tcPr>
            <w:tcW w:w="4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Default="00405E9D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Количество часов</w:t>
            </w:r>
          </w:p>
        </w:tc>
      </w:tr>
      <w:tr w:rsidR="00405E9D" w:rsidTr="00053D98">
        <w:trPr>
          <w:trHeight w:val="133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E9D" w:rsidRDefault="00405E9D" w:rsidP="003054D8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E9D" w:rsidRDefault="00405E9D" w:rsidP="003054D8">
            <w:pPr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E9D" w:rsidRDefault="00405E9D" w:rsidP="003054D8">
            <w:pPr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E9D" w:rsidRPr="00053D98" w:rsidRDefault="00405E9D" w:rsidP="003054D8">
            <w:pPr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Лекц</w:t>
            </w:r>
            <w:r w:rsidR="00053D98">
              <w:rPr>
                <w:b/>
                <w:sz w:val="24"/>
                <w:szCs w:val="24"/>
                <w:lang w:val="ky-KG" w:eastAsia="en-US"/>
              </w:rPr>
              <w:t>ии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E9D" w:rsidRDefault="00405E9D" w:rsidP="003054D8">
            <w:pPr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Баллы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Default="00405E9D" w:rsidP="003054D8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E9D" w:rsidRDefault="00405E9D" w:rsidP="003054D8">
            <w:pPr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Баллы</w:t>
            </w:r>
          </w:p>
        </w:tc>
      </w:tr>
      <w:tr w:rsidR="00405E9D" w:rsidTr="003054D8">
        <w:trPr>
          <w:trHeight w:val="133"/>
        </w:trPr>
        <w:tc>
          <w:tcPr>
            <w:tcW w:w="9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E9D" w:rsidRDefault="00405E9D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1,2-модули</w:t>
            </w:r>
          </w:p>
        </w:tc>
      </w:tr>
      <w:tr w:rsidR="00405E9D" w:rsidTr="00053D98">
        <w:trPr>
          <w:trHeight w:val="418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Default="00405E9D" w:rsidP="003054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Default="00405E9D" w:rsidP="003054D8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4252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1. Радиационная гигиена как наука.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2. История возникновения и развития радиационной гигиены как самостоятельной области санитарной практики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E9D" w:rsidRDefault="00405E9D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E9D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Default="00D53A44" w:rsidP="003054D8">
            <w:pPr>
              <w:jc w:val="center"/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E9D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4</w:t>
            </w:r>
          </w:p>
        </w:tc>
      </w:tr>
      <w:tr w:rsidR="00405E9D" w:rsidTr="00053D98">
        <w:trPr>
          <w:trHeight w:val="30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Default="00405E9D" w:rsidP="003054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Default="00405E9D" w:rsidP="00305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1. Принципы гигиенической регламентации ионизирующих излучений.</w:t>
            </w:r>
          </w:p>
          <w:p w:rsidR="00405E9D" w:rsidRDefault="00405E9D" w:rsidP="003054D8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№ 2 Содержание радиоактивных веществ в окружающей среде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E9D" w:rsidRDefault="00405E9D" w:rsidP="003054D8">
            <w:pPr>
              <w:jc w:val="center"/>
            </w:pPr>
            <w:r>
              <w:rPr>
                <w:b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E9D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Pr="00143CC7" w:rsidRDefault="00D53A44" w:rsidP="003054D8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4</w:t>
            </w:r>
          </w:p>
        </w:tc>
      </w:tr>
      <w:tr w:rsidR="00405E9D" w:rsidTr="00053D98">
        <w:trPr>
          <w:trHeight w:val="332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Default="00405E9D" w:rsidP="003054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Default="00405E9D" w:rsidP="00305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1. Принципы защиты при работе с закрытыми и открытыми источниками ионизирующего излучения</w:t>
            </w:r>
          </w:p>
          <w:p w:rsidR="00405E9D" w:rsidRDefault="00405E9D" w:rsidP="003054D8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№ 2 Гигиенические требования к работам с закрытыми и открытыми источниками ионизирующего излучения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E9D" w:rsidRDefault="00405E9D" w:rsidP="003054D8">
            <w:pPr>
              <w:jc w:val="center"/>
            </w:pPr>
            <w:r>
              <w:rPr>
                <w:b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E9D" w:rsidRDefault="00D53A44" w:rsidP="003054D8">
            <w:pPr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Pr="00143CC7" w:rsidRDefault="00D53A44" w:rsidP="003054D8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4</w:t>
            </w:r>
          </w:p>
        </w:tc>
      </w:tr>
      <w:tr w:rsidR="00405E9D" w:rsidTr="00053D98">
        <w:trPr>
          <w:trHeight w:val="332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Default="00405E9D" w:rsidP="003054D8">
            <w:pPr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Default="00405E9D" w:rsidP="00305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405E9D" w:rsidRDefault="00405E9D" w:rsidP="003054D8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1. Природные источники ионизирующих </w:t>
            </w:r>
            <w:r>
              <w:rPr>
                <w:sz w:val="20"/>
                <w:szCs w:val="20"/>
              </w:rPr>
              <w:lastRenderedPageBreak/>
              <w:t>излучений и их гигиеническая характеристика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Дозы облучения человека за счет природного радиационного фона, их гигиеническая оценка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E9D" w:rsidRDefault="00405E9D" w:rsidP="003054D8">
            <w:pPr>
              <w:jc w:val="center"/>
            </w:pPr>
            <w:r>
              <w:rPr>
                <w:b/>
                <w:sz w:val="24"/>
                <w:szCs w:val="24"/>
                <w:lang w:val="ky-KG" w:eastAsia="en-US"/>
              </w:rPr>
              <w:lastRenderedPageBreak/>
              <w:t>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E9D" w:rsidRDefault="00D53A44" w:rsidP="003054D8">
            <w:pPr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Pr="00143CC7" w:rsidRDefault="00D53A44" w:rsidP="003054D8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4</w:t>
            </w:r>
          </w:p>
        </w:tc>
      </w:tr>
      <w:tr w:rsidR="00405E9D" w:rsidTr="00D53A44">
        <w:trPr>
          <w:trHeight w:val="103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Default="00405E9D" w:rsidP="003054D8">
            <w:pPr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lastRenderedPageBreak/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Default="00405E9D" w:rsidP="003054D8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4252" w:type="dxa"/>
          </w:tcPr>
          <w:p w:rsidR="00405E9D" w:rsidRDefault="00405E9D" w:rsidP="003054D8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№ 1. Методы исследования в радиационной гигиене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2. Радиационный контроль за радиологическими объектами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E9D" w:rsidRDefault="00405E9D" w:rsidP="003054D8">
            <w:pPr>
              <w:jc w:val="center"/>
            </w:pPr>
            <w:r>
              <w:rPr>
                <w:b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E9D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Pr="00143CC7" w:rsidRDefault="00D53A44" w:rsidP="003054D8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4</w:t>
            </w:r>
          </w:p>
        </w:tc>
      </w:tr>
      <w:tr w:rsidR="00405E9D" w:rsidTr="00053D98">
        <w:trPr>
          <w:trHeight w:val="332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Default="00405E9D" w:rsidP="003054D8">
            <w:pPr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Default="00405E9D" w:rsidP="003054D8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4252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1. Радиационный контроль за состоянием окружающей среды</w:t>
            </w:r>
          </w:p>
          <w:p w:rsidR="00405E9D" w:rsidRDefault="00405E9D" w:rsidP="003054D8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2. Проблемы охраны окружающей среды от радиоактивных загрязнений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E9D" w:rsidRDefault="00405E9D" w:rsidP="003054D8">
            <w:pPr>
              <w:jc w:val="center"/>
            </w:pPr>
            <w:r>
              <w:rPr>
                <w:b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E9D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Pr="00143CC7" w:rsidRDefault="00D53A44" w:rsidP="003054D8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4</w:t>
            </w:r>
          </w:p>
        </w:tc>
      </w:tr>
      <w:tr w:rsidR="00405E9D" w:rsidTr="00053D98">
        <w:trPr>
          <w:trHeight w:val="332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Default="00405E9D" w:rsidP="003054D8">
            <w:pPr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Default="00405E9D" w:rsidP="003054D8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4252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1. Проблемы обеспечения радиационной безопасности населения в современное время 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 Медицинский контроль за населением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E9D" w:rsidRDefault="00405E9D" w:rsidP="003054D8">
            <w:pPr>
              <w:jc w:val="center"/>
            </w:pPr>
            <w:r>
              <w:rPr>
                <w:b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E9D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Pr="00143CC7" w:rsidRDefault="00D53A44" w:rsidP="003054D8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4</w:t>
            </w:r>
          </w:p>
        </w:tc>
      </w:tr>
      <w:tr w:rsidR="00405E9D" w:rsidTr="00053D98">
        <w:trPr>
          <w:trHeight w:val="332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Default="00405E9D" w:rsidP="003054D8">
            <w:pPr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Default="00405E9D" w:rsidP="003054D8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4252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1 Государственный санитарный надзор за радиационно опасными объектами. 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 Радиационно-гигиенический мониторинг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5E9D" w:rsidRDefault="00405E9D" w:rsidP="003054D8">
            <w:pPr>
              <w:jc w:val="center"/>
            </w:pPr>
            <w:r>
              <w:rPr>
                <w:b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5E9D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Pr="00143CC7" w:rsidRDefault="00D53A44" w:rsidP="003054D8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9D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4</w:t>
            </w:r>
          </w:p>
        </w:tc>
      </w:tr>
      <w:tr w:rsidR="00D53A44" w:rsidTr="00053D98">
        <w:trPr>
          <w:trHeight w:val="332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44" w:rsidRDefault="00D53A44" w:rsidP="003054D8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44" w:rsidRDefault="00D53A44" w:rsidP="003054D8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</w:tcPr>
          <w:p w:rsidR="00D53A44" w:rsidRDefault="00D53A44" w:rsidP="003054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3A44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16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3A44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44" w:rsidRDefault="00D53A44" w:rsidP="003054D8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44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</w:tr>
      <w:tr w:rsidR="00D53A44" w:rsidTr="00D53A44">
        <w:trPr>
          <w:trHeight w:val="332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44" w:rsidRDefault="00D53A44" w:rsidP="003054D8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44" w:rsidRDefault="00D53A44" w:rsidP="003054D8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</w:tcPr>
          <w:p w:rsidR="00D53A44" w:rsidRPr="00D53A44" w:rsidRDefault="00D53A44" w:rsidP="003054D8">
            <w:pPr>
              <w:jc w:val="both"/>
              <w:rPr>
                <w:b/>
                <w:lang w:val="ky-KG"/>
              </w:rPr>
            </w:pPr>
            <w:r w:rsidRPr="00D53A44">
              <w:rPr>
                <w:b/>
                <w:lang w:val="ky-KG"/>
              </w:rPr>
              <w:t>2 модуль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3A44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3A44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A44" w:rsidRDefault="00D53A44" w:rsidP="003054D8">
            <w:pPr>
              <w:jc w:val="center"/>
              <w:rPr>
                <w:lang w:val="ky-KG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A44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</w:p>
        </w:tc>
      </w:tr>
      <w:tr w:rsidR="00D53A44" w:rsidTr="00D53A44">
        <w:trPr>
          <w:trHeight w:val="34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A44" w:rsidRDefault="00D53A44" w:rsidP="003054D8">
            <w:pPr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A44" w:rsidRDefault="00D53A44" w:rsidP="003054D8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4252" w:type="dxa"/>
            <w:vMerge w:val="restart"/>
          </w:tcPr>
          <w:p w:rsidR="00D53A44" w:rsidRDefault="00D53A44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 Гигиена труда при использовании радиоактивных веществ и других источников ионизирующих излучений в медицине</w:t>
            </w:r>
          </w:p>
          <w:p w:rsidR="00D53A44" w:rsidRDefault="00D53A44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2 Гигиена труда с закрытыми и открытыми источниками ионизирующих излучений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53A44" w:rsidRDefault="00D53A44" w:rsidP="003054D8">
            <w:pPr>
              <w:jc w:val="center"/>
            </w:pPr>
            <w:r>
              <w:rPr>
                <w:b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53A44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A44" w:rsidRPr="00143CC7" w:rsidRDefault="00D53A44" w:rsidP="00D53A44">
            <w:pPr>
              <w:rPr>
                <w:lang w:val="ky-KG"/>
              </w:rPr>
            </w:pPr>
            <w:r>
              <w:rPr>
                <w:lang w:val="ky-KG"/>
              </w:rPr>
              <w:t xml:space="preserve">          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A44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4</w:t>
            </w:r>
          </w:p>
        </w:tc>
      </w:tr>
      <w:tr w:rsidR="00D53A44" w:rsidTr="00D53A44">
        <w:trPr>
          <w:trHeight w:val="585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3A44" w:rsidRDefault="00D53A44" w:rsidP="003054D8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3A44" w:rsidRDefault="00D53A44" w:rsidP="003054D8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  <w:vMerge/>
          </w:tcPr>
          <w:p w:rsidR="00D53A44" w:rsidRDefault="00D53A44" w:rsidP="003054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53A44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53A44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A44" w:rsidRPr="00143CC7" w:rsidRDefault="00D53A44" w:rsidP="00D53A4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A44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4</w:t>
            </w:r>
          </w:p>
        </w:tc>
      </w:tr>
      <w:tr w:rsidR="00D53A44" w:rsidTr="00D53A44">
        <w:trPr>
          <w:trHeight w:val="675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44" w:rsidRDefault="00D53A44" w:rsidP="003054D8">
            <w:pPr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44" w:rsidRDefault="00D53A44" w:rsidP="003054D8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4252" w:type="dxa"/>
            <w:vMerge/>
          </w:tcPr>
          <w:p w:rsidR="00D53A44" w:rsidRDefault="00D53A44" w:rsidP="003054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3A44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3A44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44" w:rsidRDefault="00D53A44" w:rsidP="00D53A44">
            <w:pPr>
              <w:rPr>
                <w:lang w:val="ky-KG"/>
              </w:rPr>
            </w:pPr>
          </w:p>
          <w:p w:rsidR="00D53A44" w:rsidRPr="00D53A44" w:rsidRDefault="00D53A44" w:rsidP="00D53A4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44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4</w:t>
            </w:r>
          </w:p>
        </w:tc>
      </w:tr>
      <w:tr w:rsidR="00D53A44" w:rsidTr="004B1373">
        <w:trPr>
          <w:trHeight w:val="435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A44" w:rsidRPr="003054D8" w:rsidRDefault="00D53A44" w:rsidP="003054D8">
            <w:pPr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sz w:val="24"/>
                <w:szCs w:val="24"/>
                <w:lang w:val="ky-KG" w:eastAsia="en-US"/>
              </w:rPr>
              <w:t>0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A44" w:rsidRPr="00D53A44" w:rsidRDefault="00D53A44" w:rsidP="003054D8">
            <w:pPr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sz w:val="24"/>
                <w:szCs w:val="24"/>
                <w:lang w:val="ky-KG" w:eastAsia="en-US"/>
              </w:rPr>
              <w:t>0</w:t>
            </w:r>
          </w:p>
        </w:tc>
        <w:tc>
          <w:tcPr>
            <w:tcW w:w="4252" w:type="dxa"/>
            <w:vMerge w:val="restart"/>
          </w:tcPr>
          <w:p w:rsidR="00D53A44" w:rsidRPr="00143CC7" w:rsidRDefault="00D53A44" w:rsidP="00143CC7">
            <w:pPr>
              <w:rPr>
                <w:sz w:val="20"/>
                <w:szCs w:val="20"/>
              </w:rPr>
            </w:pPr>
            <w:r w:rsidRPr="00143CC7">
              <w:rPr>
                <w:sz w:val="20"/>
                <w:szCs w:val="20"/>
              </w:rPr>
              <w:t>№ 1  Защита окружающей среды от радиации</w:t>
            </w:r>
          </w:p>
          <w:p w:rsidR="00D53A44" w:rsidRPr="003054D8" w:rsidRDefault="00D53A44" w:rsidP="00143CC7">
            <w:pPr>
              <w:rPr>
                <w:sz w:val="20"/>
                <w:szCs w:val="20"/>
              </w:rPr>
            </w:pPr>
            <w:r w:rsidRPr="00143CC7">
              <w:rPr>
                <w:sz w:val="20"/>
                <w:szCs w:val="20"/>
              </w:rPr>
              <w:t>№ 2 Опасность ионизирующего излучения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53A44" w:rsidRDefault="00D53A44" w:rsidP="003054D8">
            <w:pPr>
              <w:jc w:val="center"/>
            </w:pPr>
            <w:r>
              <w:rPr>
                <w:b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53A44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A44" w:rsidRDefault="00D53A44" w:rsidP="003054D8">
            <w:pPr>
              <w:jc w:val="center"/>
              <w:rPr>
                <w:sz w:val="24"/>
                <w:szCs w:val="24"/>
                <w:lang w:val="ky-KG" w:eastAsia="en-US"/>
              </w:rPr>
            </w:pPr>
          </w:p>
          <w:p w:rsidR="00D53A44" w:rsidRPr="00143CC7" w:rsidRDefault="00D53A44" w:rsidP="003054D8">
            <w:pPr>
              <w:jc w:val="center"/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A44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4</w:t>
            </w:r>
          </w:p>
        </w:tc>
      </w:tr>
      <w:tr w:rsidR="00D53A44" w:rsidTr="006B4EEB">
        <w:trPr>
          <w:trHeight w:val="435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3A44" w:rsidRDefault="00D53A44" w:rsidP="003054D8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3A44" w:rsidRDefault="00D53A44" w:rsidP="003054D8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52" w:type="dxa"/>
            <w:vMerge/>
          </w:tcPr>
          <w:p w:rsidR="00D53A44" w:rsidRPr="00143CC7" w:rsidRDefault="00D53A44" w:rsidP="00143CC7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53A44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53A44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A44" w:rsidRDefault="00D53A44" w:rsidP="00D53A44">
            <w:pPr>
              <w:jc w:val="center"/>
              <w:rPr>
                <w:sz w:val="24"/>
                <w:szCs w:val="24"/>
                <w:lang w:val="ky-KG" w:eastAsia="en-US"/>
              </w:rPr>
            </w:pPr>
          </w:p>
          <w:p w:rsidR="00D53A44" w:rsidRDefault="00D53A44" w:rsidP="003054D8">
            <w:pPr>
              <w:jc w:val="center"/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A44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4</w:t>
            </w:r>
          </w:p>
        </w:tc>
      </w:tr>
      <w:tr w:rsidR="00D53A44" w:rsidTr="004B1373">
        <w:trPr>
          <w:trHeight w:val="765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44" w:rsidRDefault="00D53A44" w:rsidP="003054D8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44" w:rsidRDefault="00D53A44" w:rsidP="003054D8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52" w:type="dxa"/>
            <w:vMerge/>
          </w:tcPr>
          <w:p w:rsidR="00D53A44" w:rsidRPr="00143CC7" w:rsidRDefault="00D53A44" w:rsidP="00143CC7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3A44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3A44" w:rsidRDefault="00D53A44" w:rsidP="003054D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44" w:rsidRDefault="00D53A44" w:rsidP="00D53A44">
            <w:pPr>
              <w:jc w:val="center"/>
              <w:rPr>
                <w:sz w:val="24"/>
                <w:szCs w:val="24"/>
                <w:lang w:val="ky-KG" w:eastAsia="en-US"/>
              </w:rPr>
            </w:pPr>
          </w:p>
          <w:p w:rsidR="00D53A44" w:rsidRDefault="00D53A44" w:rsidP="003054D8">
            <w:pPr>
              <w:jc w:val="center"/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44" w:rsidRDefault="00D53A44" w:rsidP="00D53A44">
            <w:pPr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 xml:space="preserve">       4</w:t>
            </w:r>
          </w:p>
        </w:tc>
      </w:tr>
      <w:tr w:rsidR="00143CC7" w:rsidTr="00053D98">
        <w:trPr>
          <w:trHeight w:val="332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3CC7" w:rsidRDefault="00143CC7" w:rsidP="003054D8">
            <w:pPr>
              <w:rPr>
                <w:b/>
                <w:bCs/>
                <w:sz w:val="22"/>
                <w:szCs w:val="24"/>
                <w:lang w:val="ky-KG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CC7" w:rsidRDefault="00143CC7" w:rsidP="003054D8">
            <w:pPr>
              <w:jc w:val="center"/>
              <w:rPr>
                <w:b/>
                <w:sz w:val="22"/>
                <w:szCs w:val="24"/>
                <w:lang w:val="ky-KG" w:eastAsia="en-US"/>
              </w:rPr>
            </w:pPr>
            <w:r>
              <w:rPr>
                <w:b/>
                <w:sz w:val="22"/>
                <w:szCs w:val="24"/>
                <w:lang w:val="en-US" w:eastAsia="en-US"/>
              </w:rPr>
              <w:t>4</w:t>
            </w:r>
            <w:r w:rsidR="00D53A44">
              <w:rPr>
                <w:b/>
                <w:sz w:val="22"/>
                <w:szCs w:val="24"/>
                <w:lang w:val="ky-KG" w:eastAsia="en-US"/>
              </w:rPr>
              <w:t xml:space="preserve"> </w:t>
            </w:r>
            <w:r>
              <w:rPr>
                <w:b/>
                <w:sz w:val="22"/>
                <w:szCs w:val="24"/>
                <w:lang w:val="ky-KG" w:eastAsia="en-US"/>
              </w:rPr>
              <w:t>ч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CC7" w:rsidRDefault="00D53A44" w:rsidP="003054D8">
            <w:pPr>
              <w:jc w:val="center"/>
              <w:rPr>
                <w:b/>
                <w:sz w:val="22"/>
                <w:szCs w:val="24"/>
                <w:lang w:val="ky-KG" w:eastAsia="en-US"/>
              </w:rPr>
            </w:pPr>
            <w:r>
              <w:rPr>
                <w:b/>
                <w:sz w:val="22"/>
                <w:szCs w:val="24"/>
                <w:lang w:val="ky-KG" w:eastAsia="en-US"/>
              </w:rPr>
              <w:t xml:space="preserve">8 </w:t>
            </w:r>
            <w:r w:rsidR="00143CC7">
              <w:rPr>
                <w:b/>
                <w:sz w:val="22"/>
                <w:szCs w:val="24"/>
                <w:lang w:val="ky-KG" w:eastAsia="en-US"/>
              </w:rPr>
              <w:t>б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C7" w:rsidRDefault="00D53A44" w:rsidP="003054D8">
            <w:pPr>
              <w:jc w:val="center"/>
              <w:rPr>
                <w:b/>
                <w:sz w:val="22"/>
                <w:szCs w:val="24"/>
                <w:lang w:val="ky-KG" w:eastAsia="en-US"/>
              </w:rPr>
            </w:pPr>
            <w:r>
              <w:rPr>
                <w:b/>
                <w:sz w:val="22"/>
                <w:szCs w:val="24"/>
                <w:lang w:val="ky-KG" w:eastAsia="en-US"/>
              </w:rPr>
              <w:t xml:space="preserve">12 </w:t>
            </w:r>
            <w:r w:rsidR="00143CC7">
              <w:rPr>
                <w:b/>
                <w:sz w:val="22"/>
                <w:szCs w:val="24"/>
                <w:lang w:val="ky-KG" w:eastAsia="en-US"/>
              </w:rPr>
              <w:t>ч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C7" w:rsidRDefault="00D53A44" w:rsidP="003054D8">
            <w:pPr>
              <w:rPr>
                <w:b/>
                <w:sz w:val="22"/>
                <w:szCs w:val="24"/>
                <w:lang w:val="ky-KG" w:eastAsia="en-US"/>
              </w:rPr>
            </w:pPr>
            <w:r>
              <w:rPr>
                <w:b/>
                <w:sz w:val="22"/>
                <w:szCs w:val="24"/>
                <w:lang w:val="ky-KG" w:eastAsia="en-US"/>
              </w:rPr>
              <w:t xml:space="preserve">  8 </w:t>
            </w:r>
            <w:r w:rsidR="00143CC7">
              <w:rPr>
                <w:b/>
                <w:sz w:val="22"/>
                <w:szCs w:val="24"/>
                <w:lang w:val="ky-KG" w:eastAsia="en-US"/>
              </w:rPr>
              <w:t>б</w:t>
            </w:r>
          </w:p>
        </w:tc>
      </w:tr>
      <w:tr w:rsidR="00D53A44" w:rsidTr="00053D98">
        <w:trPr>
          <w:trHeight w:val="332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A44" w:rsidRDefault="00D53A44" w:rsidP="003054D8">
            <w:pPr>
              <w:rPr>
                <w:b/>
                <w:bCs/>
                <w:sz w:val="22"/>
                <w:szCs w:val="24"/>
                <w:lang w:val="ky-KG"/>
              </w:rPr>
            </w:pPr>
            <w:r>
              <w:rPr>
                <w:b/>
                <w:bCs/>
                <w:sz w:val="22"/>
                <w:szCs w:val="24"/>
                <w:lang w:val="ky-KG"/>
              </w:rPr>
              <w:t>Итого: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3A44" w:rsidRPr="00D53A44" w:rsidRDefault="00D53A44" w:rsidP="003054D8">
            <w:pPr>
              <w:jc w:val="center"/>
              <w:rPr>
                <w:b/>
                <w:sz w:val="22"/>
                <w:szCs w:val="24"/>
                <w:lang w:val="ky-KG" w:eastAsia="en-US"/>
              </w:rPr>
            </w:pPr>
            <w:r>
              <w:rPr>
                <w:b/>
                <w:sz w:val="22"/>
                <w:szCs w:val="24"/>
                <w:lang w:val="ky-KG" w:eastAsia="en-US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3A44" w:rsidRDefault="00D53A44" w:rsidP="003054D8">
            <w:pPr>
              <w:jc w:val="center"/>
              <w:rPr>
                <w:b/>
                <w:sz w:val="22"/>
                <w:szCs w:val="24"/>
                <w:lang w:val="ky-KG" w:eastAsia="en-US"/>
              </w:rPr>
            </w:pPr>
            <w:r>
              <w:rPr>
                <w:b/>
                <w:sz w:val="22"/>
                <w:szCs w:val="24"/>
                <w:lang w:val="ky-KG" w:eastAsia="en-US"/>
              </w:rPr>
              <w:t>16 б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44" w:rsidRDefault="00D53A44" w:rsidP="003054D8">
            <w:pPr>
              <w:jc w:val="center"/>
              <w:rPr>
                <w:b/>
                <w:sz w:val="22"/>
                <w:szCs w:val="24"/>
                <w:lang w:val="ky-KG" w:eastAsia="en-US"/>
              </w:rPr>
            </w:pPr>
            <w:r>
              <w:rPr>
                <w:b/>
                <w:sz w:val="22"/>
                <w:szCs w:val="24"/>
                <w:lang w:val="ky-KG" w:eastAsia="en-US"/>
              </w:rPr>
              <w:t>28 ч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A44" w:rsidRDefault="00D53A44" w:rsidP="003054D8">
            <w:pPr>
              <w:rPr>
                <w:b/>
                <w:sz w:val="22"/>
                <w:szCs w:val="24"/>
                <w:lang w:val="ky-KG" w:eastAsia="en-US"/>
              </w:rPr>
            </w:pPr>
            <w:r>
              <w:rPr>
                <w:b/>
                <w:sz w:val="22"/>
                <w:szCs w:val="24"/>
                <w:lang w:val="ky-KG" w:eastAsia="en-US"/>
              </w:rPr>
              <w:t>16 б</w:t>
            </w:r>
          </w:p>
        </w:tc>
      </w:tr>
    </w:tbl>
    <w:p w:rsidR="00405E9D" w:rsidRDefault="00405E9D" w:rsidP="00405E9D">
      <w:pPr>
        <w:rPr>
          <w:sz w:val="24"/>
          <w:szCs w:val="24"/>
          <w:lang w:val="ky-KG"/>
        </w:rPr>
      </w:pPr>
    </w:p>
    <w:p w:rsidR="00405E9D" w:rsidRDefault="00405E9D" w:rsidP="00405E9D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План организации СРС</w:t>
      </w:r>
    </w:p>
    <w:p w:rsidR="00405E9D" w:rsidRDefault="00405E9D" w:rsidP="00405E9D">
      <w:pPr>
        <w:jc w:val="center"/>
        <w:rPr>
          <w:b/>
          <w:sz w:val="24"/>
          <w:szCs w:val="24"/>
          <w:lang w:val="ky-KG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559"/>
        <w:gridCol w:w="2410"/>
        <w:gridCol w:w="709"/>
        <w:gridCol w:w="1134"/>
        <w:gridCol w:w="850"/>
        <w:gridCol w:w="1134"/>
        <w:gridCol w:w="993"/>
      </w:tblGrid>
      <w:tr w:rsidR="00405E9D" w:rsidTr="003054D8">
        <w:tc>
          <w:tcPr>
            <w:tcW w:w="560" w:type="dxa"/>
          </w:tcPr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559" w:type="dxa"/>
          </w:tcPr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Темы заданий</w:t>
            </w:r>
          </w:p>
        </w:tc>
        <w:tc>
          <w:tcPr>
            <w:tcW w:w="2410" w:type="dxa"/>
          </w:tcPr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Задания на СРС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К-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-во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</w:t>
            </w: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               контроля</w:t>
            </w:r>
          </w:p>
        </w:tc>
        <w:tc>
          <w:tcPr>
            <w:tcW w:w="850" w:type="dxa"/>
          </w:tcPr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лы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ра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сдачи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05E9D" w:rsidTr="003054D8">
        <w:tc>
          <w:tcPr>
            <w:tcW w:w="10349" w:type="dxa"/>
            <w:gridSpan w:val="8"/>
          </w:tcPr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№ 1</w:t>
            </w:r>
          </w:p>
        </w:tc>
      </w:tr>
      <w:tr w:rsidR="00405E9D" w:rsidTr="003054D8">
        <w:tc>
          <w:tcPr>
            <w:tcW w:w="560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9" w:type="dxa"/>
          </w:tcPr>
          <w:p w:rsidR="00405E9D" w:rsidRDefault="00405E9D" w:rsidP="003054D8">
            <w:pPr>
              <w:jc w:val="both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1 </w:t>
            </w:r>
            <w:r>
              <w:rPr>
                <w:b/>
                <w:spacing w:val="-4"/>
                <w:sz w:val="20"/>
                <w:szCs w:val="20"/>
              </w:rPr>
              <w:t>Радиационная гигиена</w:t>
            </w:r>
          </w:p>
          <w:p w:rsidR="00405E9D" w:rsidRDefault="00405E9D" w:rsidP="003054D8">
            <w:pPr>
              <w:jc w:val="both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 xml:space="preserve"> № 2 История развития радиационной гигиены</w:t>
            </w:r>
          </w:p>
          <w:p w:rsidR="00405E9D" w:rsidRDefault="00405E9D" w:rsidP="003054D8">
            <w:pPr>
              <w:pStyle w:val="txt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405E9D" w:rsidRDefault="00405E9D" w:rsidP="00405E9D">
            <w:pPr>
              <w:pStyle w:val="af8"/>
              <w:numPr>
                <w:ilvl w:val="0"/>
                <w:numId w:val="17"/>
              </w:numPr>
              <w:spacing w:after="0" w:line="240" w:lineRule="auto"/>
              <w:ind w:left="0" w:firstLine="17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Ознакомиться с основными методами радиологических исследований и понятиями, используемыми в радиологии</w:t>
            </w:r>
          </w:p>
        </w:tc>
        <w:tc>
          <w:tcPr>
            <w:tcW w:w="709" w:type="dxa"/>
          </w:tcPr>
          <w:p w:rsidR="00405E9D" w:rsidRPr="00B64B74" w:rsidRDefault="00110085" w:rsidP="003054D8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4</w:t>
            </w:r>
            <w:r w:rsidR="00405E9D">
              <w:rPr>
                <w:sz w:val="20"/>
                <w:szCs w:val="20"/>
                <w:lang w:val="ky-KG"/>
              </w:rPr>
              <w:t>ч.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Доклад, реферат, презент</w:t>
            </w:r>
          </w:p>
        </w:tc>
        <w:tc>
          <w:tcPr>
            <w:tcW w:w="850" w:type="dxa"/>
          </w:tcPr>
          <w:p w:rsidR="00405E9D" w:rsidRPr="00110085" w:rsidRDefault="00110085" w:rsidP="003054D8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8</w:t>
            </w: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Осн.1,2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4,6,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Доп.1,3,9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Каф.1</w:t>
            </w:r>
          </w:p>
        </w:tc>
        <w:tc>
          <w:tcPr>
            <w:tcW w:w="993" w:type="dxa"/>
          </w:tcPr>
          <w:p w:rsidR="00405E9D" w:rsidRDefault="00FA6CA4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1</w:t>
            </w:r>
            <w:r w:rsidR="00405E9D">
              <w:rPr>
                <w:sz w:val="20"/>
                <w:szCs w:val="20"/>
              </w:rPr>
              <w:t xml:space="preserve">-я 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</w:t>
            </w:r>
          </w:p>
        </w:tc>
      </w:tr>
      <w:tr w:rsidR="00405E9D" w:rsidTr="003054D8">
        <w:tc>
          <w:tcPr>
            <w:tcW w:w="560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9" w:type="dxa"/>
          </w:tcPr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1 Радиоактивность, единицы измерения. 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2 Понятие «доза», основные дозы, используемые в радиологии</w:t>
            </w:r>
          </w:p>
          <w:p w:rsidR="00405E9D" w:rsidRDefault="00405E9D" w:rsidP="003054D8">
            <w:pPr>
              <w:pStyle w:val="txt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405E9D" w:rsidRDefault="00405E9D" w:rsidP="00405E9D">
            <w:pPr>
              <w:pStyle w:val="af1"/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Освоить переход от внесистемных (традиционных) единиц измерения радиоактивности к единицам СИ в процессе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решения ситуационных задач.</w:t>
            </w:r>
          </w:p>
          <w:p w:rsidR="00405E9D" w:rsidRDefault="00405E9D" w:rsidP="00405E9D">
            <w:pPr>
              <w:pStyle w:val="af1"/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Охарактеризуйте методы психотестирования, позволяющие определить воздействие на организм природных факторов, в том числе и радиации</w:t>
            </w:r>
          </w:p>
        </w:tc>
        <w:tc>
          <w:tcPr>
            <w:tcW w:w="709" w:type="dxa"/>
          </w:tcPr>
          <w:p w:rsidR="00405E9D" w:rsidRPr="00B64B74" w:rsidRDefault="00110085" w:rsidP="003054D8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lastRenderedPageBreak/>
              <w:t>4</w:t>
            </w:r>
            <w:r w:rsidR="00405E9D">
              <w:rPr>
                <w:sz w:val="20"/>
                <w:szCs w:val="20"/>
                <w:lang w:val="ky-KG"/>
              </w:rPr>
              <w:t>ч.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Доклад, реферат, презент</w:t>
            </w:r>
          </w:p>
        </w:tc>
        <w:tc>
          <w:tcPr>
            <w:tcW w:w="850" w:type="dxa"/>
          </w:tcPr>
          <w:p w:rsidR="00405E9D" w:rsidRPr="00110085" w:rsidRDefault="00110085" w:rsidP="003054D8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8</w:t>
            </w: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Осн.1,2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4,6,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Доп.1,3,9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Каф.1</w:t>
            </w:r>
          </w:p>
        </w:tc>
        <w:tc>
          <w:tcPr>
            <w:tcW w:w="993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2-я 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</w:t>
            </w:r>
          </w:p>
        </w:tc>
      </w:tr>
      <w:tr w:rsidR="00405E9D" w:rsidTr="003054D8">
        <w:tc>
          <w:tcPr>
            <w:tcW w:w="560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559" w:type="dxa"/>
          </w:tcPr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1 Природные источники ионизирующих излучений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2 Радиационный фон земли, его составляющие</w:t>
            </w:r>
          </w:p>
          <w:p w:rsidR="00405E9D" w:rsidRDefault="00405E9D" w:rsidP="003054D8">
            <w:pPr>
              <w:pStyle w:val="txt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405E9D" w:rsidRDefault="00405E9D" w:rsidP="00405E9D">
            <w:pPr>
              <w:pStyle w:val="af1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Изучить устройство и принцип работы бытовых дозиметров, измерить мощность экспозиционной дозы, дать заключение.</w:t>
            </w:r>
          </w:p>
          <w:p w:rsidR="00405E9D" w:rsidRDefault="00405E9D" w:rsidP="00405E9D">
            <w:pPr>
              <w:pStyle w:val="af1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Охарактеризовать  действие природных источников ионизирующего излучения на здоровье людей, вынужденных постоянно находиться в условиях повышенного естественного фона.</w:t>
            </w:r>
          </w:p>
        </w:tc>
        <w:tc>
          <w:tcPr>
            <w:tcW w:w="709" w:type="dxa"/>
          </w:tcPr>
          <w:p w:rsidR="00405E9D" w:rsidRPr="00B64B74" w:rsidRDefault="00110085" w:rsidP="003054D8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4</w:t>
            </w:r>
            <w:r w:rsidR="00405E9D">
              <w:rPr>
                <w:sz w:val="20"/>
                <w:szCs w:val="20"/>
                <w:lang w:val="ky-KG"/>
              </w:rPr>
              <w:t>ч.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Доклад, реферат, презент</w:t>
            </w:r>
          </w:p>
        </w:tc>
        <w:tc>
          <w:tcPr>
            <w:tcW w:w="850" w:type="dxa"/>
          </w:tcPr>
          <w:p w:rsidR="00405E9D" w:rsidRPr="00110085" w:rsidRDefault="00110085" w:rsidP="003054D8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8</w:t>
            </w: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Осн.1,2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4,6,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Доп.1,3,9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Каф.1</w:t>
            </w:r>
          </w:p>
        </w:tc>
        <w:tc>
          <w:tcPr>
            <w:tcW w:w="993" w:type="dxa"/>
          </w:tcPr>
          <w:p w:rsidR="00405E9D" w:rsidRDefault="00FA6CA4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3</w:t>
            </w:r>
            <w:r w:rsidR="00405E9D">
              <w:rPr>
                <w:sz w:val="20"/>
                <w:szCs w:val="20"/>
              </w:rPr>
              <w:t xml:space="preserve">-я 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</w:t>
            </w:r>
          </w:p>
        </w:tc>
      </w:tr>
      <w:tr w:rsidR="00405E9D" w:rsidTr="003054D8">
        <w:tc>
          <w:tcPr>
            <w:tcW w:w="560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9" w:type="dxa"/>
          </w:tcPr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1  Основные закономерности действия ионизирующего излучения на организм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2 Биологические эффекты малых доз</w:t>
            </w:r>
          </w:p>
          <w:p w:rsidR="00405E9D" w:rsidRDefault="00405E9D" w:rsidP="003054D8">
            <w:pPr>
              <w:pStyle w:val="txt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405E9D" w:rsidRDefault="00405E9D" w:rsidP="00405E9D">
            <w:pPr>
              <w:pStyle w:val="af1"/>
              <w:numPr>
                <w:ilvl w:val="0"/>
                <w:numId w:val="20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Рассмотреть действие ионизирующего излучения на здоровье людей, вынужденных постоянно находиться в условиях повышенного естественного фона.</w:t>
            </w:r>
          </w:p>
        </w:tc>
        <w:tc>
          <w:tcPr>
            <w:tcW w:w="709" w:type="dxa"/>
          </w:tcPr>
          <w:p w:rsidR="00405E9D" w:rsidRPr="00B64B74" w:rsidRDefault="00110085" w:rsidP="003054D8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4</w:t>
            </w:r>
            <w:r w:rsidR="00405E9D">
              <w:rPr>
                <w:sz w:val="20"/>
                <w:szCs w:val="20"/>
                <w:lang w:val="ky-KG"/>
              </w:rPr>
              <w:t>ч.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Доклад, реферат, презент</w:t>
            </w:r>
          </w:p>
        </w:tc>
        <w:tc>
          <w:tcPr>
            <w:tcW w:w="850" w:type="dxa"/>
          </w:tcPr>
          <w:p w:rsidR="00405E9D" w:rsidRPr="00110085" w:rsidRDefault="00110085" w:rsidP="003054D8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8</w:t>
            </w: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Осн.1,2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4,6,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Доп.1,3,9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Каф.1</w:t>
            </w:r>
          </w:p>
        </w:tc>
        <w:tc>
          <w:tcPr>
            <w:tcW w:w="993" w:type="dxa"/>
          </w:tcPr>
          <w:p w:rsidR="00405E9D" w:rsidRDefault="00FA6CA4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4</w:t>
            </w:r>
            <w:r w:rsidR="00405E9D">
              <w:rPr>
                <w:sz w:val="20"/>
                <w:szCs w:val="20"/>
              </w:rPr>
              <w:t xml:space="preserve">-я 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</w:t>
            </w:r>
          </w:p>
        </w:tc>
      </w:tr>
      <w:tr w:rsidR="00405E9D" w:rsidTr="003054D8">
        <w:tc>
          <w:tcPr>
            <w:tcW w:w="560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9" w:type="dxa"/>
          </w:tcPr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1  Заболевания, обусловленные воздействием ионизирующих излучений на организм человека (острые и хронические)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2 Профилактика заболеваний</w:t>
            </w:r>
          </w:p>
        </w:tc>
        <w:tc>
          <w:tcPr>
            <w:tcW w:w="2410" w:type="dxa"/>
          </w:tcPr>
          <w:p w:rsidR="00405E9D" w:rsidRDefault="00405E9D" w:rsidP="003054D8">
            <w:pPr>
              <w:ind w:firstLine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Изучить  профессиональные заболевания и их профилактику</w:t>
            </w:r>
          </w:p>
          <w:p w:rsidR="00405E9D" w:rsidRDefault="00405E9D" w:rsidP="003054D8">
            <w:pPr>
              <w:ind w:firstLine="176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05E9D" w:rsidRPr="00B64B74" w:rsidRDefault="00110085" w:rsidP="003054D8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4</w:t>
            </w:r>
            <w:r w:rsidR="00405E9D">
              <w:rPr>
                <w:sz w:val="20"/>
                <w:szCs w:val="20"/>
                <w:lang w:val="ky-KG"/>
              </w:rPr>
              <w:t>ч.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Доклад, реферат, презент</w:t>
            </w:r>
          </w:p>
        </w:tc>
        <w:tc>
          <w:tcPr>
            <w:tcW w:w="850" w:type="dxa"/>
          </w:tcPr>
          <w:p w:rsidR="00405E9D" w:rsidRPr="00B64B74" w:rsidRDefault="00110085" w:rsidP="00216852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8</w:t>
            </w: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Осн.1,2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4,6,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Доп.1,3,9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Каф.1</w:t>
            </w:r>
          </w:p>
        </w:tc>
        <w:tc>
          <w:tcPr>
            <w:tcW w:w="993" w:type="dxa"/>
          </w:tcPr>
          <w:p w:rsidR="00405E9D" w:rsidRDefault="00FA6CA4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5</w:t>
            </w:r>
            <w:r w:rsidR="00405E9D">
              <w:rPr>
                <w:sz w:val="20"/>
                <w:szCs w:val="20"/>
              </w:rPr>
              <w:t xml:space="preserve">-я 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</w:t>
            </w:r>
          </w:p>
        </w:tc>
      </w:tr>
      <w:tr w:rsidR="00405E9D" w:rsidTr="003054D8">
        <w:tc>
          <w:tcPr>
            <w:tcW w:w="560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9" w:type="dxa"/>
          </w:tcPr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1 Радиационная безопасность при применении источников ионизирующих излучений в медицине 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2 Предельно допустимые дозы облучения как основа радиационной безопасности</w:t>
            </w:r>
          </w:p>
          <w:p w:rsidR="00405E9D" w:rsidRDefault="00405E9D" w:rsidP="003054D8">
            <w:pPr>
              <w:pStyle w:val="txt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405E9D" w:rsidRDefault="00405E9D" w:rsidP="00405E9D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Перечислите факторы, определяющие биологическое действие ионизирующих излучений</w:t>
            </w:r>
          </w:p>
          <w:p w:rsidR="00405E9D" w:rsidRDefault="00405E9D" w:rsidP="00405E9D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Охарактеризуйте принципы радиационной безопасности</w:t>
            </w:r>
          </w:p>
          <w:p w:rsidR="00405E9D" w:rsidRDefault="00405E9D" w:rsidP="00405E9D">
            <w:pPr>
              <w:pStyle w:val="af8"/>
              <w:numPr>
                <w:ilvl w:val="0"/>
                <w:numId w:val="21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Расскажите о радиационном дозиметрическом контроле при работе с радиоактивными веществами и другими источниками ионизирующих излучений</w:t>
            </w:r>
          </w:p>
        </w:tc>
        <w:tc>
          <w:tcPr>
            <w:tcW w:w="709" w:type="dxa"/>
          </w:tcPr>
          <w:p w:rsidR="00405E9D" w:rsidRPr="00B64B74" w:rsidRDefault="00110085" w:rsidP="003054D8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4</w:t>
            </w:r>
            <w:r w:rsidR="00405E9D">
              <w:rPr>
                <w:sz w:val="20"/>
                <w:szCs w:val="20"/>
                <w:lang w:val="ky-KG"/>
              </w:rPr>
              <w:t>ч.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Доклад, реферат, презент</w:t>
            </w:r>
          </w:p>
        </w:tc>
        <w:tc>
          <w:tcPr>
            <w:tcW w:w="850" w:type="dxa"/>
          </w:tcPr>
          <w:p w:rsidR="00405E9D" w:rsidRPr="00110085" w:rsidRDefault="00110085" w:rsidP="00216852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8</w:t>
            </w: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Осн.1,2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4,6,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Доп.1,3,9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Каф.1</w:t>
            </w:r>
          </w:p>
        </w:tc>
        <w:tc>
          <w:tcPr>
            <w:tcW w:w="993" w:type="dxa"/>
          </w:tcPr>
          <w:p w:rsidR="00405E9D" w:rsidRDefault="00FA6CA4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6</w:t>
            </w:r>
            <w:r w:rsidR="00405E9D">
              <w:rPr>
                <w:sz w:val="20"/>
                <w:szCs w:val="20"/>
              </w:rPr>
              <w:t xml:space="preserve">-я 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</w:t>
            </w:r>
          </w:p>
        </w:tc>
      </w:tr>
      <w:tr w:rsidR="00405E9D" w:rsidTr="003054D8">
        <w:tc>
          <w:tcPr>
            <w:tcW w:w="560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9" w:type="dxa"/>
          </w:tcPr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1 Технологически измененный естественный радиационный фон.</w:t>
            </w:r>
          </w:p>
          <w:p w:rsidR="00405E9D" w:rsidRDefault="00405E9D" w:rsidP="003054D8">
            <w:pPr>
              <w:jc w:val="both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№ 2 Источники радиоактивных загрязнений, возникшие в результате жизнедеятельности человека</w:t>
            </w:r>
          </w:p>
          <w:p w:rsidR="00405E9D" w:rsidRDefault="00405E9D" w:rsidP="003054D8">
            <w:pPr>
              <w:pStyle w:val="txt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405E9D" w:rsidRDefault="00405E9D" w:rsidP="00405E9D">
            <w:pPr>
              <w:pStyle w:val="af1"/>
              <w:numPr>
                <w:ilvl w:val="0"/>
                <w:numId w:val="22"/>
              </w:numPr>
              <w:tabs>
                <w:tab w:val="left" w:pos="360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Ознакомиться с принципом работы индикаторов радиоактивных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излучений и дозиметров СРП-68-01 и СРП-88.</w:t>
            </w:r>
          </w:p>
          <w:p w:rsidR="00405E9D" w:rsidRDefault="00405E9D" w:rsidP="00405E9D">
            <w:pPr>
              <w:pStyle w:val="af1"/>
              <w:numPr>
                <w:ilvl w:val="0"/>
                <w:numId w:val="22"/>
              </w:numPr>
              <w:tabs>
                <w:tab w:val="left" w:pos="360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Измерить мощность экспозиционной дозы в разных помещениях, на открытой местности, сравнить результаты и дать оценку.</w:t>
            </w:r>
          </w:p>
        </w:tc>
        <w:tc>
          <w:tcPr>
            <w:tcW w:w="709" w:type="dxa"/>
          </w:tcPr>
          <w:p w:rsidR="00405E9D" w:rsidRPr="00B64B74" w:rsidRDefault="00110085" w:rsidP="003054D8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lastRenderedPageBreak/>
              <w:t>4</w:t>
            </w:r>
            <w:r w:rsidR="00405E9D">
              <w:rPr>
                <w:sz w:val="20"/>
                <w:szCs w:val="20"/>
                <w:lang w:val="ky-KG"/>
              </w:rPr>
              <w:t>ч.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Доклад, реферат, презент</w:t>
            </w:r>
          </w:p>
        </w:tc>
        <w:tc>
          <w:tcPr>
            <w:tcW w:w="850" w:type="dxa"/>
          </w:tcPr>
          <w:p w:rsidR="00405E9D" w:rsidRPr="00110085" w:rsidRDefault="00110085" w:rsidP="00216852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8</w:t>
            </w: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Осн.1,2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4,6,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Доп.1,3,9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Каф.1</w:t>
            </w:r>
          </w:p>
        </w:tc>
        <w:tc>
          <w:tcPr>
            <w:tcW w:w="993" w:type="dxa"/>
          </w:tcPr>
          <w:p w:rsidR="00405E9D" w:rsidRDefault="00FA6CA4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7</w:t>
            </w:r>
            <w:r w:rsidR="00405E9D">
              <w:rPr>
                <w:sz w:val="20"/>
                <w:szCs w:val="20"/>
              </w:rPr>
              <w:t xml:space="preserve">-я 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</w:t>
            </w:r>
          </w:p>
        </w:tc>
      </w:tr>
      <w:tr w:rsidR="00405E9D" w:rsidTr="003054D8">
        <w:tc>
          <w:tcPr>
            <w:tcW w:w="5529" w:type="dxa"/>
            <w:gridSpan w:val="3"/>
          </w:tcPr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Итого модуль № 1</w:t>
            </w:r>
          </w:p>
        </w:tc>
        <w:tc>
          <w:tcPr>
            <w:tcW w:w="709" w:type="dxa"/>
          </w:tcPr>
          <w:p w:rsidR="00405E9D" w:rsidRPr="00110085" w:rsidRDefault="00110085" w:rsidP="003054D8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28</w:t>
            </w: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05E9D" w:rsidRPr="00110085" w:rsidRDefault="00110085" w:rsidP="003054D8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16</w:t>
            </w: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</w:p>
        </w:tc>
      </w:tr>
      <w:tr w:rsidR="00405E9D" w:rsidTr="003054D8">
        <w:tc>
          <w:tcPr>
            <w:tcW w:w="5529" w:type="dxa"/>
            <w:gridSpan w:val="3"/>
          </w:tcPr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№ 2</w:t>
            </w:r>
          </w:p>
        </w:tc>
        <w:tc>
          <w:tcPr>
            <w:tcW w:w="709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</w:p>
        </w:tc>
      </w:tr>
      <w:tr w:rsidR="00405E9D" w:rsidTr="003054D8">
        <w:tc>
          <w:tcPr>
            <w:tcW w:w="560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9" w:type="dxa"/>
          </w:tcPr>
          <w:p w:rsidR="00405E9D" w:rsidRDefault="00405E9D" w:rsidP="003054D8">
            <w:pPr>
              <w:pStyle w:val="afa"/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1 Последствия радиационных аварий.</w:t>
            </w:r>
          </w:p>
          <w:p w:rsidR="00405E9D" w:rsidRDefault="00405E9D" w:rsidP="003054D8">
            <w:pPr>
              <w:pStyle w:val="afa"/>
              <w:spacing w:line="240" w:lineRule="auto"/>
              <w:jc w:val="both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2 Роль человеческого фактора в возникновении аварийных ситуаций</w:t>
            </w:r>
          </w:p>
          <w:p w:rsidR="00405E9D" w:rsidRDefault="00405E9D" w:rsidP="003054D8">
            <w:pPr>
              <w:pStyle w:val="txt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405E9D" w:rsidRDefault="00405E9D" w:rsidP="00405E9D">
            <w:pPr>
              <w:pStyle w:val="af1"/>
              <w:numPr>
                <w:ilvl w:val="0"/>
                <w:numId w:val="23"/>
              </w:numPr>
              <w:tabs>
                <w:tab w:val="left" w:pos="360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Обсудить роль человеческого фактора в возникновении аварийных ситуаций на объектах атомной промышленности и энергетики и ликвидации их последствий.</w:t>
            </w:r>
          </w:p>
          <w:p w:rsidR="00405E9D" w:rsidRDefault="00405E9D" w:rsidP="00405E9D">
            <w:pPr>
              <w:pStyle w:val="af8"/>
              <w:numPr>
                <w:ilvl w:val="0"/>
                <w:numId w:val="23"/>
              </w:numPr>
              <w:tabs>
                <w:tab w:val="left" w:pos="360"/>
              </w:tabs>
              <w:spacing w:after="0" w:line="240" w:lineRule="auto"/>
              <w:ind w:left="0" w:firstLine="17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Задачи при расследовании и ликвидации последствий радиационной аварии в выполнении которых должны принимать участие органы и организации государственной санитарно-эпидемиологической службы</w:t>
            </w:r>
          </w:p>
        </w:tc>
        <w:tc>
          <w:tcPr>
            <w:tcW w:w="709" w:type="dxa"/>
          </w:tcPr>
          <w:p w:rsidR="00405E9D" w:rsidRPr="00B64B74" w:rsidRDefault="00110085" w:rsidP="003054D8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4</w:t>
            </w:r>
            <w:r w:rsidR="00405E9D">
              <w:rPr>
                <w:sz w:val="20"/>
                <w:szCs w:val="20"/>
                <w:lang w:val="ky-KG"/>
              </w:rPr>
              <w:t>ч.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Доклад, реферат, презент</w:t>
            </w:r>
          </w:p>
        </w:tc>
        <w:tc>
          <w:tcPr>
            <w:tcW w:w="850" w:type="dxa"/>
          </w:tcPr>
          <w:p w:rsidR="00405E9D" w:rsidRPr="00110085" w:rsidRDefault="00110085" w:rsidP="00216852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8</w:t>
            </w: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Осн.1,2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4,6,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Доп.1,3,9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Каф.1</w:t>
            </w:r>
          </w:p>
        </w:tc>
        <w:tc>
          <w:tcPr>
            <w:tcW w:w="993" w:type="dxa"/>
          </w:tcPr>
          <w:p w:rsidR="00405E9D" w:rsidRDefault="00FA6CA4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8</w:t>
            </w:r>
            <w:r w:rsidR="00405E9D">
              <w:rPr>
                <w:sz w:val="20"/>
                <w:szCs w:val="20"/>
              </w:rPr>
              <w:t xml:space="preserve">-я 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</w:t>
            </w:r>
          </w:p>
        </w:tc>
      </w:tr>
      <w:tr w:rsidR="00405E9D" w:rsidTr="003054D8">
        <w:tc>
          <w:tcPr>
            <w:tcW w:w="560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9" w:type="dxa"/>
          </w:tcPr>
          <w:p w:rsidR="00405E9D" w:rsidRDefault="00405E9D" w:rsidP="003054D8">
            <w:pPr>
              <w:pStyle w:val="afa"/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1 Вклад природных составляющих в формирование годовой эффективной эквивалентной дозы</w:t>
            </w:r>
          </w:p>
          <w:p w:rsidR="00405E9D" w:rsidRDefault="00405E9D" w:rsidP="003054D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2 Радиоактивность гидросферы</w:t>
            </w:r>
          </w:p>
          <w:p w:rsidR="00405E9D" w:rsidRDefault="00405E9D" w:rsidP="003054D8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405E9D" w:rsidRDefault="00405E9D" w:rsidP="00405E9D">
            <w:pPr>
              <w:pStyle w:val="af1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Обсудить концепцию приемлемого допустимого риска как психологическую категорию противорадиационной защиты.</w:t>
            </w:r>
          </w:p>
          <w:p w:rsidR="00405E9D" w:rsidRDefault="00405E9D" w:rsidP="00405E9D">
            <w:pPr>
              <w:pStyle w:val="af1"/>
              <w:numPr>
                <w:ilvl w:val="0"/>
                <w:numId w:val="24"/>
              </w:numPr>
              <w:tabs>
                <w:tab w:val="left" w:pos="360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Ознакомиться с организацией радиологических наблюдений в РБ и контролем радиоактивных загрязнений биосферы, как одним из методов снижения индивидуальных и коллективных доз облучения.</w:t>
            </w:r>
          </w:p>
        </w:tc>
        <w:tc>
          <w:tcPr>
            <w:tcW w:w="709" w:type="dxa"/>
          </w:tcPr>
          <w:p w:rsidR="00405E9D" w:rsidRPr="00B64B74" w:rsidRDefault="00110085" w:rsidP="003054D8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4</w:t>
            </w:r>
            <w:r w:rsidR="00405E9D">
              <w:rPr>
                <w:sz w:val="20"/>
                <w:szCs w:val="20"/>
                <w:lang w:val="ky-KG"/>
              </w:rPr>
              <w:t>ч.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Доклад, реферат, презент</w:t>
            </w:r>
          </w:p>
        </w:tc>
        <w:tc>
          <w:tcPr>
            <w:tcW w:w="850" w:type="dxa"/>
          </w:tcPr>
          <w:p w:rsidR="00405E9D" w:rsidRPr="00B64B74" w:rsidRDefault="00110085" w:rsidP="003054D8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8</w:t>
            </w: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Осн.1,2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4,6,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Доп.1,3,9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Каф.1</w:t>
            </w:r>
          </w:p>
        </w:tc>
        <w:tc>
          <w:tcPr>
            <w:tcW w:w="993" w:type="dxa"/>
          </w:tcPr>
          <w:p w:rsidR="00405E9D" w:rsidRDefault="00FA6CA4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9</w:t>
            </w:r>
            <w:r w:rsidR="00405E9D">
              <w:rPr>
                <w:sz w:val="20"/>
                <w:szCs w:val="20"/>
              </w:rPr>
              <w:t xml:space="preserve">-я 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</w:t>
            </w:r>
          </w:p>
        </w:tc>
      </w:tr>
      <w:tr w:rsidR="00405E9D" w:rsidTr="003054D8">
        <w:tc>
          <w:tcPr>
            <w:tcW w:w="560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2559" w:type="dxa"/>
          </w:tcPr>
          <w:p w:rsidR="00405E9D" w:rsidRDefault="00405E9D" w:rsidP="003054D8">
            <w:pPr>
              <w:pStyle w:val="af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1  Элементы ядерной физики и гигиеническая регламентация ионизирующих излучений</w:t>
            </w:r>
          </w:p>
          <w:p w:rsidR="00405E9D" w:rsidRDefault="00405E9D" w:rsidP="003054D8">
            <w:pPr>
              <w:pStyle w:val="af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2 Содержание радиоактивных веществ в окружающей среде</w:t>
            </w:r>
          </w:p>
          <w:p w:rsidR="00405E9D" w:rsidRDefault="00405E9D" w:rsidP="003054D8">
            <w:pPr>
              <w:pStyle w:val="txt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405E9D" w:rsidRDefault="00405E9D" w:rsidP="00405E9D">
            <w:pPr>
              <w:pStyle w:val="af"/>
              <w:numPr>
                <w:ilvl w:val="0"/>
                <w:numId w:val="25"/>
              </w:numPr>
              <w:spacing w:after="0"/>
              <w:ind w:left="0" w:firstLine="17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Изучите и охарактеризуйте принципы гигиенической регламентации ионизирующих излучений и содержания радиоактивных веществ в объектах окружающей среды. </w:t>
            </w:r>
          </w:p>
        </w:tc>
        <w:tc>
          <w:tcPr>
            <w:tcW w:w="709" w:type="dxa"/>
          </w:tcPr>
          <w:p w:rsidR="00405E9D" w:rsidRPr="00B64B74" w:rsidRDefault="00110085" w:rsidP="003054D8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4</w:t>
            </w:r>
            <w:r w:rsidR="00405E9D">
              <w:rPr>
                <w:sz w:val="20"/>
                <w:szCs w:val="20"/>
                <w:lang w:val="ky-KG"/>
              </w:rPr>
              <w:t>ч.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Доклад, реферат, презент</w:t>
            </w:r>
          </w:p>
        </w:tc>
        <w:tc>
          <w:tcPr>
            <w:tcW w:w="850" w:type="dxa"/>
          </w:tcPr>
          <w:p w:rsidR="00405E9D" w:rsidRPr="00B64B74" w:rsidRDefault="00110085" w:rsidP="003054D8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8</w:t>
            </w: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Осн.1,2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4,6,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Доп.1,3,9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Каф.1</w:t>
            </w:r>
          </w:p>
        </w:tc>
        <w:tc>
          <w:tcPr>
            <w:tcW w:w="993" w:type="dxa"/>
          </w:tcPr>
          <w:p w:rsidR="00405E9D" w:rsidRDefault="00FA6CA4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10</w:t>
            </w:r>
            <w:r w:rsidR="00405E9D">
              <w:rPr>
                <w:sz w:val="20"/>
                <w:szCs w:val="20"/>
              </w:rPr>
              <w:t xml:space="preserve">-я 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</w:t>
            </w:r>
          </w:p>
        </w:tc>
      </w:tr>
      <w:tr w:rsidR="00405E9D" w:rsidTr="003054D8">
        <w:tc>
          <w:tcPr>
            <w:tcW w:w="560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59" w:type="dxa"/>
          </w:tcPr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1  Принципы защиты при работе с закрытыми и открытыми  И.И.И.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№ 2 Источники ионизирующего излучения</w:t>
            </w:r>
          </w:p>
          <w:p w:rsidR="00405E9D" w:rsidRDefault="00405E9D" w:rsidP="003054D8">
            <w:pPr>
              <w:pStyle w:val="txt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405E9D" w:rsidRDefault="00405E9D" w:rsidP="003054D8">
            <w:pPr>
              <w:pStyle w:val="Default"/>
              <w:ind w:firstLine="1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1. На какие группы по характеру действия могут быть условно </w:t>
            </w:r>
            <w:r>
              <w:rPr>
                <w:color w:val="auto"/>
                <w:sz w:val="20"/>
                <w:szCs w:val="20"/>
              </w:rPr>
              <w:lastRenderedPageBreak/>
              <w:t xml:space="preserve">разделены закрытые источники ионизирующих излучений </w:t>
            </w:r>
          </w:p>
          <w:p w:rsidR="00405E9D" w:rsidRDefault="00405E9D" w:rsidP="003054D8">
            <w:pPr>
              <w:pStyle w:val="Default"/>
              <w:ind w:firstLine="1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2. Дайте характеристику дефектоскопам непрерывного действия. </w:t>
            </w:r>
          </w:p>
          <w:p w:rsidR="00405E9D" w:rsidRDefault="00405E9D" w:rsidP="003054D8">
            <w:pPr>
              <w:pStyle w:val="Default"/>
              <w:ind w:firstLine="1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 Какие этапы работ представляют наибольшую опасность при просвечивания изделий стационарными радиоизотопными и рентгеновскими дефектоскопами</w:t>
            </w:r>
          </w:p>
        </w:tc>
        <w:tc>
          <w:tcPr>
            <w:tcW w:w="709" w:type="dxa"/>
          </w:tcPr>
          <w:p w:rsidR="00405E9D" w:rsidRPr="00B64B74" w:rsidRDefault="00110085" w:rsidP="003054D8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lastRenderedPageBreak/>
              <w:t>4</w:t>
            </w:r>
            <w:r w:rsidR="00405E9D">
              <w:rPr>
                <w:sz w:val="20"/>
                <w:szCs w:val="20"/>
                <w:lang w:val="ky-KG"/>
              </w:rPr>
              <w:t>ч.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Доклад, реферат, презент</w:t>
            </w:r>
          </w:p>
        </w:tc>
        <w:tc>
          <w:tcPr>
            <w:tcW w:w="850" w:type="dxa"/>
          </w:tcPr>
          <w:p w:rsidR="00405E9D" w:rsidRPr="00B64B74" w:rsidRDefault="00110085" w:rsidP="003054D8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8</w:t>
            </w: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Осн.1,2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4,6,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Доп.1,3,9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Каф.1</w:t>
            </w:r>
          </w:p>
        </w:tc>
        <w:tc>
          <w:tcPr>
            <w:tcW w:w="993" w:type="dxa"/>
          </w:tcPr>
          <w:p w:rsidR="00405E9D" w:rsidRDefault="00FA6CA4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lastRenderedPageBreak/>
              <w:t>11</w:t>
            </w:r>
            <w:r w:rsidR="00405E9D">
              <w:rPr>
                <w:sz w:val="20"/>
                <w:szCs w:val="20"/>
              </w:rPr>
              <w:t xml:space="preserve">-я 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</w:t>
            </w:r>
          </w:p>
        </w:tc>
      </w:tr>
      <w:tr w:rsidR="00405E9D" w:rsidTr="003054D8">
        <w:tc>
          <w:tcPr>
            <w:tcW w:w="560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559" w:type="dxa"/>
          </w:tcPr>
          <w:p w:rsidR="00405E9D" w:rsidRDefault="00405E9D" w:rsidP="003054D8">
            <w:pPr>
              <w:jc w:val="both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1 </w:t>
            </w:r>
            <w:r>
              <w:rPr>
                <w:b/>
                <w:spacing w:val="-4"/>
                <w:sz w:val="20"/>
                <w:szCs w:val="20"/>
              </w:rPr>
              <w:t>Природные источники ионизирующих излучений и гигиенические проблемы</w:t>
            </w:r>
          </w:p>
          <w:p w:rsidR="00405E9D" w:rsidRDefault="00405E9D" w:rsidP="003054D8">
            <w:pPr>
              <w:jc w:val="both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№ 2</w:t>
            </w:r>
            <w:r>
              <w:rPr>
                <w:b/>
                <w:bCs/>
                <w:sz w:val="20"/>
                <w:szCs w:val="20"/>
              </w:rPr>
              <w:t xml:space="preserve"> Гигиенические аспекты основных факторов и условий среды обитания человека</w:t>
            </w:r>
          </w:p>
          <w:p w:rsidR="00405E9D" w:rsidRDefault="00405E9D" w:rsidP="003054D8">
            <w:pPr>
              <w:pStyle w:val="txt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405E9D" w:rsidRDefault="00405E9D" w:rsidP="00405E9D">
            <w:pPr>
              <w:pStyle w:val="af8"/>
              <w:numPr>
                <w:ilvl w:val="0"/>
                <w:numId w:val="26"/>
              </w:numPr>
              <w:spacing w:after="0" w:line="240" w:lineRule="auto"/>
              <w:ind w:left="0" w:firstLine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Охарактеризовать радиоактивность объектов окружающей среды</w:t>
            </w:r>
          </w:p>
          <w:p w:rsidR="00405E9D" w:rsidRDefault="00405E9D" w:rsidP="003054D8">
            <w:pPr>
              <w:pStyle w:val="af8"/>
              <w:spacing w:line="240" w:lineRule="auto"/>
              <w:ind w:left="0" w:firstLine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атмосферный воздух</w:t>
            </w:r>
          </w:p>
          <w:p w:rsidR="00405E9D" w:rsidRDefault="00405E9D" w:rsidP="003054D8">
            <w:pPr>
              <w:pStyle w:val="af8"/>
              <w:spacing w:line="240" w:lineRule="auto"/>
              <w:ind w:left="0" w:firstLine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вода </w:t>
            </w:r>
          </w:p>
          <w:p w:rsidR="00405E9D" w:rsidRDefault="00405E9D" w:rsidP="003054D8">
            <w:pPr>
              <w:pStyle w:val="af8"/>
              <w:spacing w:line="240" w:lineRule="auto"/>
              <w:ind w:left="0" w:firstLine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растительный мир</w:t>
            </w:r>
          </w:p>
          <w:p w:rsidR="00405E9D" w:rsidRDefault="00405E9D" w:rsidP="003054D8">
            <w:pPr>
              <w:pStyle w:val="af8"/>
              <w:spacing w:after="0" w:line="240" w:lineRule="auto"/>
              <w:ind w:left="0" w:firstLine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животный мир</w:t>
            </w:r>
          </w:p>
        </w:tc>
        <w:tc>
          <w:tcPr>
            <w:tcW w:w="709" w:type="dxa"/>
          </w:tcPr>
          <w:p w:rsidR="00405E9D" w:rsidRPr="00B64B74" w:rsidRDefault="00110085" w:rsidP="003054D8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4</w:t>
            </w:r>
            <w:r w:rsidR="00405E9D">
              <w:rPr>
                <w:sz w:val="20"/>
                <w:szCs w:val="20"/>
                <w:lang w:val="ky-KG"/>
              </w:rPr>
              <w:t>ч.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Доклад, реферат, презент</w:t>
            </w:r>
          </w:p>
        </w:tc>
        <w:tc>
          <w:tcPr>
            <w:tcW w:w="850" w:type="dxa"/>
          </w:tcPr>
          <w:p w:rsidR="00405E9D" w:rsidRPr="00B64B74" w:rsidRDefault="00110085" w:rsidP="00216852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8</w:t>
            </w: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Осн.1,2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4,6,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Доп.1,3,9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Каф.1</w:t>
            </w:r>
          </w:p>
        </w:tc>
        <w:tc>
          <w:tcPr>
            <w:tcW w:w="993" w:type="dxa"/>
          </w:tcPr>
          <w:p w:rsidR="00405E9D" w:rsidRDefault="00FA6CA4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11</w:t>
            </w:r>
            <w:r w:rsidR="00405E9D">
              <w:rPr>
                <w:sz w:val="20"/>
                <w:szCs w:val="20"/>
              </w:rPr>
              <w:t xml:space="preserve">-я 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</w:t>
            </w:r>
          </w:p>
        </w:tc>
      </w:tr>
      <w:tr w:rsidR="00405E9D" w:rsidTr="003054D8">
        <w:tc>
          <w:tcPr>
            <w:tcW w:w="560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59" w:type="dxa"/>
          </w:tcPr>
          <w:p w:rsidR="00405E9D" w:rsidRDefault="00405E9D" w:rsidP="003054D8">
            <w:pPr>
              <w:jc w:val="both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1 </w:t>
            </w:r>
            <w:r>
              <w:rPr>
                <w:b/>
                <w:spacing w:val="-4"/>
                <w:sz w:val="20"/>
                <w:szCs w:val="20"/>
              </w:rPr>
              <w:t>Гигиена труда на радиологических объектах.</w:t>
            </w:r>
          </w:p>
          <w:p w:rsidR="00405E9D" w:rsidRDefault="00405E9D" w:rsidP="003054D8">
            <w:pPr>
              <w:pStyle w:val="1"/>
              <w:spacing w:before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№ 2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Использование радиоактивных веществ в открытом и закрытом виде.</w:t>
            </w:r>
          </w:p>
          <w:p w:rsidR="00405E9D" w:rsidRDefault="00405E9D" w:rsidP="003054D8">
            <w:pPr>
              <w:jc w:val="both"/>
              <w:rPr>
                <w:b/>
                <w:spacing w:val="-4"/>
                <w:sz w:val="20"/>
                <w:szCs w:val="20"/>
              </w:rPr>
            </w:pPr>
          </w:p>
          <w:p w:rsidR="00405E9D" w:rsidRDefault="00405E9D" w:rsidP="003054D8">
            <w:pPr>
              <w:pStyle w:val="txt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405E9D" w:rsidRDefault="00405E9D" w:rsidP="00405E9D">
            <w:pPr>
              <w:pStyle w:val="af8"/>
              <w:numPr>
                <w:ilvl w:val="0"/>
                <w:numId w:val="27"/>
              </w:numPr>
              <w:spacing w:after="0" w:line="240" w:lineRule="auto"/>
              <w:ind w:left="0" w:firstLine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Оценка и прогнозирование действия радиационного фактора на организм работающих на радиологических объектах. </w:t>
            </w:r>
          </w:p>
          <w:p w:rsidR="00405E9D" w:rsidRDefault="00405E9D" w:rsidP="00405E9D">
            <w:pPr>
              <w:pStyle w:val="af8"/>
              <w:numPr>
                <w:ilvl w:val="0"/>
                <w:numId w:val="27"/>
              </w:numPr>
              <w:spacing w:after="0" w:line="240" w:lineRule="auto"/>
              <w:ind w:left="0" w:firstLine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индивидуального и производственного контроля на радиологических объектах.</w:t>
            </w:r>
          </w:p>
        </w:tc>
        <w:tc>
          <w:tcPr>
            <w:tcW w:w="709" w:type="dxa"/>
          </w:tcPr>
          <w:p w:rsidR="00405E9D" w:rsidRPr="00B64B74" w:rsidRDefault="00110085" w:rsidP="003054D8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4</w:t>
            </w:r>
            <w:r w:rsidR="00405E9D">
              <w:rPr>
                <w:sz w:val="20"/>
                <w:szCs w:val="20"/>
                <w:lang w:val="ky-KG"/>
              </w:rPr>
              <w:t>ч.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Доклад, реферат, презент</w:t>
            </w:r>
          </w:p>
        </w:tc>
        <w:tc>
          <w:tcPr>
            <w:tcW w:w="850" w:type="dxa"/>
          </w:tcPr>
          <w:p w:rsidR="00405E9D" w:rsidRPr="00B64B74" w:rsidRDefault="00110085" w:rsidP="00216852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8</w:t>
            </w: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Осн.1,2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4,6,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Доп.1,3,9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Каф.1</w:t>
            </w:r>
          </w:p>
        </w:tc>
        <w:tc>
          <w:tcPr>
            <w:tcW w:w="993" w:type="dxa"/>
          </w:tcPr>
          <w:p w:rsidR="00405E9D" w:rsidRDefault="00FA6CA4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12</w:t>
            </w:r>
            <w:r w:rsidR="00405E9D">
              <w:rPr>
                <w:sz w:val="20"/>
                <w:szCs w:val="20"/>
              </w:rPr>
              <w:t xml:space="preserve">-я 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</w:t>
            </w:r>
          </w:p>
        </w:tc>
      </w:tr>
      <w:tr w:rsidR="00405E9D" w:rsidTr="003054D8">
        <w:tc>
          <w:tcPr>
            <w:tcW w:w="560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59" w:type="dxa"/>
          </w:tcPr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1  Защита окружающей среды от радиации</w:t>
            </w:r>
          </w:p>
          <w:p w:rsidR="00405E9D" w:rsidRDefault="00405E9D" w:rsidP="003054D8">
            <w:pPr>
              <w:pStyle w:val="2"/>
              <w:pBdr>
                <w:bottom w:val="single" w:sz="6" w:space="0" w:color="A2A9B1"/>
              </w:pBdr>
              <w:shd w:val="clear" w:color="auto" w:fill="FFFFFF"/>
              <w:spacing w:before="0" w:after="0"/>
              <w:jc w:val="both"/>
              <w:rPr>
                <w:rStyle w:val="mw-headline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2 </w:t>
            </w:r>
            <w:r w:rsidRPr="005F7C26">
              <w:rPr>
                <w:rStyle w:val="mw-headline"/>
                <w:rFonts w:ascii="Times New Roman" w:hAnsi="Times New Roman"/>
                <w:bCs w:val="0"/>
                <w:i w:val="0"/>
                <w:sz w:val="20"/>
                <w:szCs w:val="20"/>
              </w:rPr>
              <w:t>Опасность ионизирующего излучения</w:t>
            </w:r>
          </w:p>
          <w:p w:rsidR="00405E9D" w:rsidRDefault="00405E9D" w:rsidP="003054D8">
            <w:pPr>
              <w:pStyle w:val="2"/>
              <w:pBdr>
                <w:bottom w:val="single" w:sz="6" w:space="0" w:color="A2A9B1"/>
              </w:pBdr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405E9D" w:rsidRDefault="00405E9D" w:rsidP="00405E9D">
            <w:pPr>
              <w:pStyle w:val="af8"/>
              <w:numPr>
                <w:ilvl w:val="0"/>
                <w:numId w:val="28"/>
              </w:numPr>
              <w:spacing w:after="0" w:line="240" w:lineRule="auto"/>
              <w:ind w:left="0" w:firstLine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Охарактеризовать последствия загрязнения объектов среды обитания человека. </w:t>
            </w:r>
          </w:p>
          <w:p w:rsidR="00405E9D" w:rsidRDefault="00405E9D" w:rsidP="00405E9D">
            <w:pPr>
              <w:pStyle w:val="af8"/>
              <w:numPr>
                <w:ilvl w:val="0"/>
                <w:numId w:val="28"/>
              </w:numPr>
              <w:spacing w:after="0" w:line="240" w:lineRule="auto"/>
              <w:ind w:left="0" w:firstLine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Определите основные направления защиты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окружающей среды на радиологических объектах: </w:t>
            </w:r>
          </w:p>
          <w:p w:rsidR="00405E9D" w:rsidRDefault="00405E9D" w:rsidP="003054D8">
            <w:pPr>
              <w:pStyle w:val="af8"/>
              <w:spacing w:line="240" w:lineRule="auto"/>
              <w:ind w:left="0" w:firstLine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-организация санитарно-защитных зон и зон наблюдения; </w:t>
            </w:r>
          </w:p>
          <w:p w:rsidR="00405E9D" w:rsidRDefault="00405E9D" w:rsidP="003054D8">
            <w:pPr>
              <w:pStyle w:val="af8"/>
              <w:spacing w:line="240" w:lineRule="auto"/>
              <w:ind w:left="0" w:firstLine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гигиенические требования к организации технологических процессов и оборудованию, являющихся источниками ионизирующего излучения; </w:t>
            </w:r>
          </w:p>
          <w:p w:rsidR="00405E9D" w:rsidRDefault="00405E9D" w:rsidP="003054D8">
            <w:pPr>
              <w:pStyle w:val="af8"/>
              <w:spacing w:line="240" w:lineRule="auto"/>
              <w:ind w:left="0" w:firstLine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обезвреживание и переработка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радиоактивных отходов; </w:t>
            </w:r>
          </w:p>
          <w:p w:rsidR="00405E9D" w:rsidRDefault="00405E9D" w:rsidP="003054D8">
            <w:pPr>
              <w:pStyle w:val="af8"/>
              <w:spacing w:line="240" w:lineRule="auto"/>
              <w:ind w:left="0" w:firstLine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способы и методы утилизации радиоактивных отходов; </w:t>
            </w:r>
          </w:p>
          <w:p w:rsidR="00405E9D" w:rsidRDefault="00405E9D" w:rsidP="003054D8">
            <w:pPr>
              <w:pStyle w:val="af8"/>
              <w:spacing w:line="240" w:lineRule="auto"/>
              <w:ind w:left="0" w:firstLine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дозиметрический и радиометрический контроль за загрязнением объектов окружающей среды.</w:t>
            </w:r>
          </w:p>
        </w:tc>
        <w:tc>
          <w:tcPr>
            <w:tcW w:w="709" w:type="dxa"/>
          </w:tcPr>
          <w:p w:rsidR="00405E9D" w:rsidRPr="00B64B74" w:rsidRDefault="00110085" w:rsidP="003054D8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lastRenderedPageBreak/>
              <w:t>4</w:t>
            </w:r>
            <w:r w:rsidR="00405E9D">
              <w:rPr>
                <w:sz w:val="20"/>
                <w:szCs w:val="20"/>
                <w:lang w:val="ky-KG"/>
              </w:rPr>
              <w:t>ч.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Доклад, реферат, презент</w:t>
            </w:r>
          </w:p>
        </w:tc>
        <w:tc>
          <w:tcPr>
            <w:tcW w:w="850" w:type="dxa"/>
          </w:tcPr>
          <w:p w:rsidR="00405E9D" w:rsidRPr="00110085" w:rsidRDefault="00110085" w:rsidP="00216852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8</w:t>
            </w: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Осн.1,2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4,6,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Доп.1,3,9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Каф.1</w:t>
            </w:r>
          </w:p>
        </w:tc>
        <w:tc>
          <w:tcPr>
            <w:tcW w:w="993" w:type="dxa"/>
          </w:tcPr>
          <w:p w:rsidR="00405E9D" w:rsidRDefault="00FA6CA4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13</w:t>
            </w:r>
            <w:r w:rsidR="00405E9D">
              <w:rPr>
                <w:sz w:val="20"/>
                <w:szCs w:val="20"/>
              </w:rPr>
              <w:t xml:space="preserve">-я 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</w:t>
            </w:r>
          </w:p>
        </w:tc>
      </w:tr>
      <w:tr w:rsidR="00405E9D" w:rsidTr="003054D8">
        <w:tc>
          <w:tcPr>
            <w:tcW w:w="560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559" w:type="dxa"/>
          </w:tcPr>
          <w:p w:rsidR="00405E9D" w:rsidRDefault="00405E9D" w:rsidP="003054D8">
            <w:pPr>
              <w:pStyle w:val="afa"/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1 Накопление радионуклидов в различных средах в том числе в воде и продуктах питания. </w:t>
            </w:r>
          </w:p>
          <w:p w:rsidR="00405E9D" w:rsidRDefault="00405E9D" w:rsidP="003054D8">
            <w:pPr>
              <w:pStyle w:val="afa"/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2 Производство сельскохозяйственной продукции на загрязненных территориях</w:t>
            </w:r>
          </w:p>
          <w:p w:rsidR="00405E9D" w:rsidRDefault="00405E9D" w:rsidP="003054D8">
            <w:pPr>
              <w:pStyle w:val="txt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405E9D" w:rsidRDefault="00405E9D" w:rsidP="00405E9D">
            <w:pPr>
              <w:pStyle w:val="af1"/>
              <w:numPr>
                <w:ilvl w:val="0"/>
                <w:numId w:val="29"/>
              </w:numPr>
              <w:tabs>
                <w:tab w:val="left" w:pos="360"/>
              </w:tabs>
              <w:spacing w:after="0" w:line="240" w:lineRule="auto"/>
              <w:ind w:left="0" w:firstLine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Исследовать содержания радионуклидов в пробах продуктов.</w:t>
            </w:r>
          </w:p>
          <w:p w:rsidR="00405E9D" w:rsidRDefault="00405E9D" w:rsidP="00405E9D">
            <w:pPr>
              <w:pStyle w:val="af1"/>
              <w:numPr>
                <w:ilvl w:val="0"/>
                <w:numId w:val="29"/>
              </w:numPr>
              <w:tabs>
                <w:tab w:val="left" w:pos="360"/>
              </w:tabs>
              <w:spacing w:after="0" w:line="240" w:lineRule="auto"/>
              <w:ind w:left="0" w:firstLine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Перечислить методы радиационного контроля за объектами окружающей среды</w:t>
            </w:r>
          </w:p>
          <w:p w:rsidR="00405E9D" w:rsidRDefault="00405E9D" w:rsidP="003054D8">
            <w:pPr>
              <w:pStyle w:val="af1"/>
              <w:spacing w:after="0" w:line="240" w:lineRule="auto"/>
              <w:ind w:left="0" w:firstLine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продукты питания</w:t>
            </w:r>
          </w:p>
          <w:p w:rsidR="00405E9D" w:rsidRDefault="00405E9D" w:rsidP="003054D8">
            <w:pPr>
              <w:pStyle w:val="af1"/>
              <w:spacing w:after="0" w:line="240" w:lineRule="auto"/>
              <w:ind w:left="0" w:firstLine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вода</w:t>
            </w:r>
          </w:p>
          <w:p w:rsidR="00405E9D" w:rsidRDefault="00405E9D" w:rsidP="003054D8">
            <w:pPr>
              <w:pStyle w:val="af1"/>
              <w:spacing w:after="0" w:line="240" w:lineRule="auto"/>
              <w:ind w:left="0" w:firstLine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атмосферный воздух</w:t>
            </w:r>
          </w:p>
          <w:p w:rsidR="00405E9D" w:rsidRDefault="00405E9D" w:rsidP="003054D8">
            <w:pPr>
              <w:pStyle w:val="af1"/>
              <w:spacing w:after="0" w:line="240" w:lineRule="auto"/>
              <w:ind w:left="0" w:firstLine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почва</w:t>
            </w:r>
          </w:p>
          <w:p w:rsidR="00405E9D" w:rsidRDefault="00405E9D" w:rsidP="003054D8">
            <w:pPr>
              <w:pStyle w:val="af1"/>
              <w:spacing w:after="0" w:line="240" w:lineRule="auto"/>
              <w:ind w:left="0" w:firstLine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объекты окружающей среды</w:t>
            </w:r>
          </w:p>
        </w:tc>
        <w:tc>
          <w:tcPr>
            <w:tcW w:w="709" w:type="dxa"/>
          </w:tcPr>
          <w:p w:rsidR="00405E9D" w:rsidRPr="00B64B74" w:rsidRDefault="00110085" w:rsidP="003054D8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4</w:t>
            </w:r>
            <w:r w:rsidR="00405E9D">
              <w:rPr>
                <w:sz w:val="20"/>
                <w:szCs w:val="20"/>
                <w:lang w:val="ky-KG"/>
              </w:rPr>
              <w:t>ч.</w:t>
            </w:r>
          </w:p>
          <w:p w:rsidR="00405E9D" w:rsidRDefault="00405E9D" w:rsidP="003054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Доклад, реферат, презент</w:t>
            </w:r>
          </w:p>
        </w:tc>
        <w:tc>
          <w:tcPr>
            <w:tcW w:w="850" w:type="dxa"/>
          </w:tcPr>
          <w:p w:rsidR="00405E9D" w:rsidRPr="00110085" w:rsidRDefault="00110085" w:rsidP="003054D8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8</w:t>
            </w:r>
          </w:p>
        </w:tc>
        <w:tc>
          <w:tcPr>
            <w:tcW w:w="1134" w:type="dxa"/>
          </w:tcPr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Осн.1,2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4,6,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Доп.1,3,9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Каф.1</w:t>
            </w:r>
          </w:p>
        </w:tc>
        <w:tc>
          <w:tcPr>
            <w:tcW w:w="993" w:type="dxa"/>
          </w:tcPr>
          <w:p w:rsidR="00405E9D" w:rsidRDefault="00FA6CA4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y-KG"/>
              </w:rPr>
              <w:t>4</w:t>
            </w:r>
            <w:r w:rsidR="00405E9D">
              <w:rPr>
                <w:sz w:val="20"/>
                <w:szCs w:val="20"/>
              </w:rPr>
              <w:t xml:space="preserve">-я </w:t>
            </w:r>
          </w:p>
          <w:p w:rsidR="00405E9D" w:rsidRDefault="00405E9D" w:rsidP="00305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</w:t>
            </w:r>
          </w:p>
        </w:tc>
      </w:tr>
      <w:tr w:rsidR="00110085" w:rsidTr="00211643">
        <w:tc>
          <w:tcPr>
            <w:tcW w:w="5529" w:type="dxa"/>
            <w:gridSpan w:val="3"/>
          </w:tcPr>
          <w:p w:rsidR="00110085" w:rsidRPr="00110085" w:rsidRDefault="00110085" w:rsidP="003054D8">
            <w:pPr>
              <w:pStyle w:val="af6"/>
              <w:spacing w:before="0" w:beforeAutospacing="0" w:after="0" w:afterAutospacing="0"/>
              <w:contextualSpacing/>
              <w:textAlignment w:val="baseline"/>
              <w:rPr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</w:tcPr>
          <w:p w:rsidR="00110085" w:rsidRPr="00110085" w:rsidRDefault="00110085" w:rsidP="003054D8">
            <w:pPr>
              <w:pStyle w:val="af6"/>
              <w:spacing w:before="0" w:beforeAutospacing="0" w:after="0" w:afterAutospacing="0"/>
              <w:contextualSpacing/>
              <w:textAlignment w:val="baseline"/>
              <w:rPr>
                <w:b/>
                <w:bCs/>
                <w:sz w:val="20"/>
                <w:szCs w:val="20"/>
                <w:lang w:val="ky-KG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32</w:t>
            </w:r>
          </w:p>
        </w:tc>
        <w:tc>
          <w:tcPr>
            <w:tcW w:w="4111" w:type="dxa"/>
            <w:gridSpan w:val="4"/>
          </w:tcPr>
          <w:p w:rsidR="00110085" w:rsidRDefault="00110085" w:rsidP="003054D8">
            <w:pPr>
              <w:pStyle w:val="af6"/>
              <w:spacing w:before="0" w:beforeAutospacing="0" w:after="0" w:afterAutospacing="0"/>
              <w:contextualSpacing/>
              <w:textAlignment w:val="baseline"/>
              <w:rPr>
                <w:b/>
                <w:bCs/>
                <w:sz w:val="20"/>
                <w:szCs w:val="20"/>
              </w:rPr>
            </w:pPr>
          </w:p>
        </w:tc>
      </w:tr>
      <w:tr w:rsidR="00110085" w:rsidTr="00211643">
        <w:tc>
          <w:tcPr>
            <w:tcW w:w="5529" w:type="dxa"/>
            <w:gridSpan w:val="3"/>
          </w:tcPr>
          <w:p w:rsidR="00110085" w:rsidRPr="00110085" w:rsidRDefault="00110085" w:rsidP="00110085">
            <w:pPr>
              <w:pStyle w:val="af6"/>
              <w:spacing w:before="0" w:beforeAutospacing="0" w:after="0" w:afterAutospacing="0"/>
              <w:contextualSpacing/>
              <w:textAlignment w:val="baseline"/>
              <w:rPr>
                <w:b/>
                <w:bCs/>
                <w:sz w:val="20"/>
                <w:szCs w:val="20"/>
                <w:lang w:val="ky-KG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Итого</w:t>
            </w:r>
          </w:p>
        </w:tc>
        <w:tc>
          <w:tcPr>
            <w:tcW w:w="709" w:type="dxa"/>
          </w:tcPr>
          <w:p w:rsidR="00110085" w:rsidRPr="00110085" w:rsidRDefault="00110085" w:rsidP="00110085">
            <w:pPr>
              <w:pStyle w:val="af6"/>
              <w:spacing w:before="0" w:beforeAutospacing="0" w:after="0" w:afterAutospacing="0"/>
              <w:contextualSpacing/>
              <w:textAlignment w:val="baseline"/>
              <w:rPr>
                <w:b/>
                <w:bCs/>
                <w:sz w:val="20"/>
                <w:szCs w:val="20"/>
                <w:lang w:val="ky-KG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60</w:t>
            </w:r>
          </w:p>
        </w:tc>
        <w:tc>
          <w:tcPr>
            <w:tcW w:w="4111" w:type="dxa"/>
            <w:gridSpan w:val="4"/>
          </w:tcPr>
          <w:p w:rsidR="00110085" w:rsidRDefault="00110085" w:rsidP="00110085">
            <w:pPr>
              <w:pStyle w:val="af6"/>
              <w:spacing w:before="0" w:beforeAutospacing="0" w:after="0" w:afterAutospacing="0"/>
              <w:contextualSpacing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 xml:space="preserve">                               СРС = 16 б</w:t>
            </w:r>
            <w:r>
              <w:rPr>
                <w:b/>
                <w:bCs/>
                <w:sz w:val="20"/>
                <w:szCs w:val="20"/>
                <w:lang w:val="ky-KG"/>
              </w:rPr>
              <w:t xml:space="preserve"> 16</w:t>
            </w:r>
          </w:p>
        </w:tc>
      </w:tr>
    </w:tbl>
    <w:p w:rsidR="00053D98" w:rsidRDefault="00053D98" w:rsidP="00053D98">
      <w:pPr>
        <w:rPr>
          <w:b/>
          <w:color w:val="000000"/>
          <w:sz w:val="24"/>
          <w:szCs w:val="24"/>
          <w:lang w:val="ky-KG"/>
        </w:rPr>
      </w:pPr>
    </w:p>
    <w:p w:rsidR="00053D98" w:rsidRDefault="00053D98" w:rsidP="00053D98">
      <w:pPr>
        <w:rPr>
          <w:b/>
          <w:color w:val="000000"/>
          <w:sz w:val="24"/>
          <w:szCs w:val="24"/>
          <w:lang w:val="ky-KG"/>
        </w:rPr>
      </w:pPr>
    </w:p>
    <w:p w:rsidR="00562049" w:rsidRDefault="00FA6CA4" w:rsidP="00053D98">
      <w:pPr>
        <w:rPr>
          <w:b/>
          <w:color w:val="000000"/>
          <w:sz w:val="24"/>
          <w:szCs w:val="24"/>
          <w:lang w:val="ky-KG"/>
        </w:rPr>
      </w:pPr>
      <w:r>
        <w:rPr>
          <w:b/>
          <w:color w:val="000000"/>
          <w:sz w:val="24"/>
          <w:szCs w:val="24"/>
          <w:lang w:val="ky-KG"/>
        </w:rPr>
        <w:t xml:space="preserve">                                          </w:t>
      </w:r>
      <w:r w:rsidR="00A945DB">
        <w:rPr>
          <w:b/>
          <w:color w:val="000000"/>
          <w:sz w:val="24"/>
          <w:szCs w:val="24"/>
          <w:lang w:val="ky-KG"/>
        </w:rPr>
        <w:t>СРСП по дисциплине “Радиационная гигиена”</w:t>
      </w:r>
    </w:p>
    <w:p w:rsidR="00110085" w:rsidRDefault="00110085" w:rsidP="00110085">
      <w:pPr>
        <w:rPr>
          <w:sz w:val="24"/>
          <w:szCs w:val="24"/>
          <w:lang w:val="ky-KG"/>
        </w:rPr>
      </w:pPr>
    </w:p>
    <w:p w:rsidR="00110085" w:rsidRPr="00C92CB7" w:rsidRDefault="00110085" w:rsidP="00110085">
      <w:pPr>
        <w:pStyle w:val="af8"/>
        <w:numPr>
          <w:ilvl w:val="0"/>
          <w:numId w:val="3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92CB7">
        <w:rPr>
          <w:rFonts w:ascii="Times New Roman" w:hAnsi="Times New Roman"/>
          <w:b/>
          <w:sz w:val="24"/>
          <w:szCs w:val="24"/>
        </w:rPr>
        <w:t>План консультации СРСП</w:t>
      </w:r>
    </w:p>
    <w:tbl>
      <w:tblPr>
        <w:tblStyle w:val="15"/>
        <w:tblW w:w="9606" w:type="dxa"/>
        <w:tblLayout w:type="fixed"/>
        <w:tblLook w:val="04A0" w:firstRow="1" w:lastRow="0" w:firstColumn="1" w:lastColumn="0" w:noHBand="0" w:noVBand="1"/>
      </w:tblPr>
      <w:tblGrid>
        <w:gridCol w:w="421"/>
        <w:gridCol w:w="1388"/>
        <w:gridCol w:w="1701"/>
        <w:gridCol w:w="709"/>
        <w:gridCol w:w="1418"/>
        <w:gridCol w:w="1588"/>
        <w:gridCol w:w="1247"/>
        <w:gridCol w:w="1134"/>
      </w:tblGrid>
      <w:tr w:rsidR="00110085" w:rsidRPr="00635EB5" w:rsidTr="00FB0D80">
        <w:trPr>
          <w:trHeight w:val="1519"/>
        </w:trPr>
        <w:tc>
          <w:tcPr>
            <w:tcW w:w="421" w:type="dxa"/>
            <w:vAlign w:val="center"/>
          </w:tcPr>
          <w:p w:rsidR="00110085" w:rsidRPr="00635EB5" w:rsidRDefault="00110085" w:rsidP="00FB0D80">
            <w:pPr>
              <w:rPr>
                <w:sz w:val="24"/>
                <w:szCs w:val="24"/>
                <w:lang w:val="ky-KG"/>
              </w:rPr>
            </w:pPr>
            <w:r w:rsidRPr="00635EB5"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1388" w:type="dxa"/>
            <w:vAlign w:val="center"/>
          </w:tcPr>
          <w:p w:rsidR="00110085" w:rsidRPr="00635EB5" w:rsidRDefault="00110085" w:rsidP="00FB0D8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Тема задани</w:t>
            </w:r>
            <w:r w:rsidRPr="00635EB5">
              <w:rPr>
                <w:sz w:val="24"/>
                <w:szCs w:val="24"/>
              </w:rPr>
              <w:t>я</w:t>
            </w:r>
          </w:p>
        </w:tc>
        <w:tc>
          <w:tcPr>
            <w:tcW w:w="1701" w:type="dxa"/>
            <w:vAlign w:val="center"/>
          </w:tcPr>
          <w:p w:rsidR="00110085" w:rsidRPr="00635EB5" w:rsidRDefault="00110085" w:rsidP="00FB0D80">
            <w:pPr>
              <w:rPr>
                <w:sz w:val="24"/>
                <w:szCs w:val="24"/>
                <w:lang w:val="ky-KG"/>
              </w:rPr>
            </w:pPr>
            <w:r w:rsidRPr="00635EB5">
              <w:rPr>
                <w:sz w:val="24"/>
                <w:szCs w:val="24"/>
              </w:rPr>
              <w:t>Форма проведения СРСП</w:t>
            </w:r>
          </w:p>
        </w:tc>
        <w:tc>
          <w:tcPr>
            <w:tcW w:w="709" w:type="dxa"/>
          </w:tcPr>
          <w:p w:rsidR="00110085" w:rsidRPr="00635EB5" w:rsidRDefault="00110085" w:rsidP="00FB0D80">
            <w:pPr>
              <w:rPr>
                <w:sz w:val="24"/>
                <w:szCs w:val="24"/>
                <w:lang w:val="ky-KG"/>
              </w:rPr>
            </w:pPr>
          </w:p>
          <w:p w:rsidR="00110085" w:rsidRPr="00635EB5" w:rsidRDefault="00110085" w:rsidP="00FB0D80">
            <w:pPr>
              <w:rPr>
                <w:sz w:val="24"/>
                <w:szCs w:val="24"/>
                <w:lang w:val="ky-KG"/>
              </w:rPr>
            </w:pPr>
            <w:r w:rsidRPr="00635EB5">
              <w:rPr>
                <w:sz w:val="24"/>
                <w:szCs w:val="24"/>
              </w:rPr>
              <w:t>Ча сы</w:t>
            </w:r>
          </w:p>
        </w:tc>
        <w:tc>
          <w:tcPr>
            <w:tcW w:w="1418" w:type="dxa"/>
          </w:tcPr>
          <w:p w:rsidR="00110085" w:rsidRPr="00635EB5" w:rsidRDefault="00110085" w:rsidP="00FB0D80">
            <w:pPr>
              <w:rPr>
                <w:sz w:val="24"/>
                <w:szCs w:val="24"/>
                <w:lang w:val="ky-KG"/>
              </w:rPr>
            </w:pPr>
          </w:p>
          <w:p w:rsidR="00110085" w:rsidRPr="00635EB5" w:rsidRDefault="00110085" w:rsidP="00FB0D8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Форма конт</w:t>
            </w:r>
            <w:r>
              <w:rPr>
                <w:sz w:val="24"/>
                <w:szCs w:val="24"/>
                <w:lang w:val="ky-KG"/>
              </w:rPr>
              <w:t>р</w:t>
            </w:r>
            <w:r w:rsidRPr="00635EB5">
              <w:rPr>
                <w:sz w:val="24"/>
                <w:szCs w:val="24"/>
              </w:rPr>
              <w:t>оля</w:t>
            </w: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:rsidR="00110085" w:rsidRPr="00635EB5" w:rsidRDefault="00110085" w:rsidP="00FB0D8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Образов ательны</w:t>
            </w:r>
            <w:r w:rsidRPr="00635EB5">
              <w:rPr>
                <w:sz w:val="24"/>
                <w:szCs w:val="24"/>
              </w:rPr>
              <w:t>е ресурсы</w:t>
            </w:r>
          </w:p>
        </w:tc>
        <w:tc>
          <w:tcPr>
            <w:tcW w:w="1247" w:type="dxa"/>
          </w:tcPr>
          <w:p w:rsidR="00110085" w:rsidRPr="00635EB5" w:rsidRDefault="00110085" w:rsidP="00FB0D8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Место (здание/ау дитор</w:t>
            </w:r>
            <w:r w:rsidRPr="00635EB5">
              <w:rPr>
                <w:sz w:val="24"/>
                <w:szCs w:val="24"/>
              </w:rPr>
              <w:t>ия)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10085" w:rsidRPr="00635EB5" w:rsidRDefault="00110085" w:rsidP="00FB0D8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110085" w:rsidRPr="00635EB5" w:rsidTr="00FB0D80">
        <w:trPr>
          <w:trHeight w:val="456"/>
        </w:trPr>
        <w:tc>
          <w:tcPr>
            <w:tcW w:w="421" w:type="dxa"/>
          </w:tcPr>
          <w:p w:rsidR="00110085" w:rsidRPr="00635EB5" w:rsidRDefault="00110085" w:rsidP="00FB0D80">
            <w:pPr>
              <w:rPr>
                <w:sz w:val="24"/>
                <w:szCs w:val="24"/>
                <w:lang w:val="ky-KG"/>
              </w:rPr>
            </w:pPr>
            <w:r w:rsidRPr="00635EB5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388" w:type="dxa"/>
          </w:tcPr>
          <w:p w:rsidR="00110085" w:rsidRDefault="00110085" w:rsidP="00FB0D80">
            <w:pPr>
              <w:rPr>
                <w:sz w:val="20"/>
                <w:szCs w:val="20"/>
              </w:rPr>
            </w:pPr>
            <w:r>
              <w:rPr>
                <w:rFonts w:eastAsia="Times"/>
                <w:sz w:val="22"/>
                <w:szCs w:val="24"/>
                <w:lang w:val="ky-KG"/>
              </w:rPr>
              <w:t>Актуальные проблемы радиоактивного загрязнения.</w:t>
            </w:r>
          </w:p>
          <w:p w:rsidR="00110085" w:rsidRDefault="00110085" w:rsidP="00FB0D80">
            <w:pPr>
              <w:rPr>
                <w:sz w:val="20"/>
                <w:szCs w:val="20"/>
              </w:rPr>
            </w:pPr>
          </w:p>
          <w:p w:rsidR="00110085" w:rsidRDefault="00110085" w:rsidP="00FB0D80">
            <w:pPr>
              <w:rPr>
                <w:sz w:val="20"/>
                <w:szCs w:val="20"/>
              </w:rPr>
            </w:pPr>
          </w:p>
          <w:p w:rsidR="00110085" w:rsidRDefault="00110085" w:rsidP="00FB0D80">
            <w:pPr>
              <w:rPr>
                <w:sz w:val="20"/>
                <w:szCs w:val="20"/>
              </w:rPr>
            </w:pPr>
          </w:p>
          <w:p w:rsidR="00110085" w:rsidRDefault="00110085" w:rsidP="00FB0D80">
            <w:pPr>
              <w:rPr>
                <w:sz w:val="20"/>
                <w:szCs w:val="20"/>
              </w:rPr>
            </w:pPr>
          </w:p>
          <w:p w:rsidR="00110085" w:rsidRDefault="00110085" w:rsidP="00FB0D80">
            <w:pPr>
              <w:rPr>
                <w:sz w:val="20"/>
                <w:szCs w:val="20"/>
              </w:rPr>
            </w:pPr>
          </w:p>
          <w:p w:rsidR="00110085" w:rsidRDefault="00110085" w:rsidP="00FB0D80">
            <w:pPr>
              <w:rPr>
                <w:sz w:val="20"/>
                <w:szCs w:val="20"/>
              </w:rPr>
            </w:pPr>
          </w:p>
          <w:p w:rsidR="00110085" w:rsidRDefault="00110085" w:rsidP="00FB0D80">
            <w:pPr>
              <w:rPr>
                <w:sz w:val="20"/>
                <w:szCs w:val="20"/>
              </w:rPr>
            </w:pPr>
          </w:p>
          <w:p w:rsidR="00110085" w:rsidRDefault="00110085" w:rsidP="00FB0D80">
            <w:pPr>
              <w:rPr>
                <w:sz w:val="20"/>
                <w:szCs w:val="20"/>
              </w:rPr>
            </w:pPr>
          </w:p>
          <w:p w:rsidR="00110085" w:rsidRDefault="00110085" w:rsidP="00FB0D80">
            <w:pPr>
              <w:rPr>
                <w:sz w:val="20"/>
                <w:szCs w:val="20"/>
              </w:rPr>
            </w:pPr>
          </w:p>
          <w:p w:rsidR="00110085" w:rsidRDefault="00110085" w:rsidP="00FB0D80">
            <w:pPr>
              <w:rPr>
                <w:sz w:val="20"/>
                <w:szCs w:val="20"/>
              </w:rPr>
            </w:pPr>
          </w:p>
          <w:p w:rsidR="00110085" w:rsidRDefault="00110085" w:rsidP="00FB0D80">
            <w:pPr>
              <w:rPr>
                <w:sz w:val="20"/>
                <w:szCs w:val="20"/>
              </w:rPr>
            </w:pPr>
          </w:p>
          <w:p w:rsidR="00110085" w:rsidRDefault="00110085" w:rsidP="00FB0D80">
            <w:pPr>
              <w:rPr>
                <w:sz w:val="20"/>
                <w:szCs w:val="20"/>
              </w:rPr>
            </w:pPr>
          </w:p>
          <w:p w:rsidR="00110085" w:rsidRDefault="00110085" w:rsidP="00FB0D80">
            <w:pPr>
              <w:rPr>
                <w:sz w:val="20"/>
                <w:szCs w:val="20"/>
              </w:rPr>
            </w:pPr>
          </w:p>
          <w:p w:rsidR="00110085" w:rsidRDefault="00110085" w:rsidP="00FB0D80">
            <w:pPr>
              <w:rPr>
                <w:sz w:val="20"/>
                <w:szCs w:val="20"/>
              </w:rPr>
            </w:pPr>
          </w:p>
          <w:p w:rsidR="00110085" w:rsidRDefault="00110085" w:rsidP="00FB0D80">
            <w:pPr>
              <w:rPr>
                <w:sz w:val="20"/>
                <w:szCs w:val="20"/>
              </w:rPr>
            </w:pPr>
          </w:p>
          <w:p w:rsidR="00110085" w:rsidRDefault="00110085" w:rsidP="00FB0D80">
            <w:pPr>
              <w:rPr>
                <w:sz w:val="20"/>
                <w:szCs w:val="20"/>
              </w:rPr>
            </w:pPr>
          </w:p>
          <w:p w:rsidR="00110085" w:rsidRDefault="00110085" w:rsidP="00FB0D80">
            <w:pPr>
              <w:rPr>
                <w:sz w:val="20"/>
                <w:szCs w:val="20"/>
              </w:rPr>
            </w:pPr>
          </w:p>
          <w:p w:rsidR="00110085" w:rsidRDefault="00110085" w:rsidP="00FB0D80">
            <w:pPr>
              <w:rPr>
                <w:sz w:val="20"/>
                <w:szCs w:val="20"/>
              </w:rPr>
            </w:pPr>
          </w:p>
          <w:p w:rsidR="00110085" w:rsidRDefault="00110085" w:rsidP="00FB0D80">
            <w:pPr>
              <w:rPr>
                <w:sz w:val="20"/>
                <w:szCs w:val="20"/>
              </w:rPr>
            </w:pPr>
          </w:p>
          <w:p w:rsidR="00110085" w:rsidRDefault="00110085" w:rsidP="00FB0D80">
            <w:pPr>
              <w:rPr>
                <w:sz w:val="20"/>
                <w:szCs w:val="20"/>
              </w:rPr>
            </w:pPr>
          </w:p>
          <w:p w:rsidR="00110085" w:rsidRDefault="00110085" w:rsidP="00FB0D80">
            <w:pPr>
              <w:rPr>
                <w:sz w:val="20"/>
                <w:szCs w:val="20"/>
              </w:rPr>
            </w:pPr>
          </w:p>
          <w:p w:rsidR="00110085" w:rsidRPr="000E2A5C" w:rsidRDefault="00110085" w:rsidP="00FB0D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10085" w:rsidRPr="00635EB5" w:rsidRDefault="00110085" w:rsidP="00FB0D80">
            <w:pPr>
              <w:rPr>
                <w:bCs/>
                <w:sz w:val="24"/>
                <w:szCs w:val="24"/>
                <w:lang w:val="ky-KG"/>
              </w:rPr>
            </w:pPr>
            <w:r w:rsidRPr="00635EB5">
              <w:rPr>
                <w:bCs/>
                <w:sz w:val="24"/>
                <w:szCs w:val="24"/>
                <w:lang w:val="ky-KG"/>
              </w:rPr>
              <w:lastRenderedPageBreak/>
              <w:t xml:space="preserve">Консультация </w:t>
            </w:r>
          </w:p>
        </w:tc>
        <w:tc>
          <w:tcPr>
            <w:tcW w:w="709" w:type="dxa"/>
          </w:tcPr>
          <w:p w:rsidR="00110085" w:rsidRPr="00635EB5" w:rsidRDefault="00FA6CA4" w:rsidP="00FB0D8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12</w:t>
            </w:r>
          </w:p>
        </w:tc>
        <w:tc>
          <w:tcPr>
            <w:tcW w:w="1418" w:type="dxa"/>
          </w:tcPr>
          <w:p w:rsidR="00110085" w:rsidRPr="00635EB5" w:rsidRDefault="00110085" w:rsidP="00FB0D80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110085" w:rsidRPr="003043DB" w:rsidRDefault="00110085" w:rsidP="00FB0D80">
            <w:pPr>
              <w:pStyle w:val="HTML"/>
              <w:spacing w:line="25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</w:pPr>
            <w:r w:rsidRPr="002C7A04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1.</w:t>
            </w:r>
            <w:hyperlink r:id="rId7" w:history="1">
              <w:r w:rsidRPr="003043DB">
                <w:rPr>
                  <w:rStyle w:val="a5"/>
                  <w:rFonts w:ascii="Times New Roman" w:eastAsiaTheme="majorEastAsia" w:hAnsi="Times New Roman"/>
                  <w:sz w:val="24"/>
                  <w:szCs w:val="24"/>
                  <w:lang w:val="ky-KG"/>
                </w:rPr>
                <w:t>https://www.oshsu.kg/public/ru</w:t>
              </w:r>
            </w:hyperlink>
            <w:r w:rsidRPr="003043DB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;</w:t>
            </w:r>
          </w:p>
          <w:p w:rsidR="00110085" w:rsidRPr="003043DB" w:rsidRDefault="00110085" w:rsidP="00FB0D80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rStyle w:val="a5"/>
                <w:rFonts w:eastAsiaTheme="majorEastAsia"/>
                <w:sz w:val="24"/>
                <w:szCs w:val="24"/>
                <w:lang w:val="ky-KG"/>
              </w:rPr>
              <w:t>2.</w:t>
            </w:r>
            <w:hyperlink r:id="rId8" w:history="1">
              <w:r w:rsidRPr="003043DB">
                <w:rPr>
                  <w:rStyle w:val="a5"/>
                  <w:rFonts w:eastAsiaTheme="majorEastAsia"/>
                  <w:sz w:val="24"/>
                  <w:szCs w:val="24"/>
                  <w:lang w:val="ky-KG"/>
                </w:rPr>
                <w:t>http://www.library.oshsu.kg/</w:t>
              </w:r>
            </w:hyperlink>
            <w:r w:rsidRPr="003043DB">
              <w:rPr>
                <w:sz w:val="24"/>
                <w:szCs w:val="24"/>
                <w:u w:val="single"/>
                <w:lang w:val="ky-KG"/>
              </w:rPr>
              <w:t xml:space="preserve">;    </w:t>
            </w:r>
          </w:p>
          <w:p w:rsidR="00110085" w:rsidRPr="003043DB" w:rsidRDefault="00110085" w:rsidP="00FB0D80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3.</w:t>
            </w:r>
            <w:hyperlink r:id="rId9" w:history="1">
              <w:r w:rsidRPr="003043DB">
                <w:rPr>
                  <w:rStyle w:val="a5"/>
                  <w:rFonts w:eastAsiaTheme="majorEastAsia"/>
                  <w:sz w:val="24"/>
                  <w:szCs w:val="24"/>
                  <w:lang w:val="ky-KG"/>
                </w:rPr>
                <w:t>https://ibooks.oshsu.kg/</w:t>
              </w:r>
            </w:hyperlink>
            <w:r w:rsidRPr="003043DB">
              <w:rPr>
                <w:sz w:val="24"/>
                <w:szCs w:val="24"/>
                <w:u w:val="single"/>
                <w:lang w:val="ky-KG"/>
              </w:rPr>
              <w:t xml:space="preserve"> </w:t>
            </w:r>
          </w:p>
          <w:p w:rsidR="00110085" w:rsidRPr="003043DB" w:rsidRDefault="00110085" w:rsidP="00FB0D80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rStyle w:val="a5"/>
                <w:rFonts w:eastAsiaTheme="majorEastAsia"/>
                <w:sz w:val="24"/>
                <w:szCs w:val="24"/>
                <w:lang w:val="ky-KG"/>
              </w:rPr>
              <w:t>4.</w:t>
            </w:r>
            <w:hyperlink r:id="rId10" w:history="1">
              <w:r w:rsidRPr="003043DB">
                <w:rPr>
                  <w:rStyle w:val="a5"/>
                  <w:rFonts w:eastAsiaTheme="majorEastAsia"/>
                  <w:sz w:val="24"/>
                  <w:szCs w:val="24"/>
                  <w:lang w:val="ky-KG"/>
                </w:rPr>
                <w:t>https://www.mail.oshsu.kg/</w:t>
              </w:r>
            </w:hyperlink>
            <w:r w:rsidRPr="003043DB">
              <w:rPr>
                <w:sz w:val="24"/>
                <w:szCs w:val="24"/>
                <w:u w:val="single"/>
                <w:lang w:val="ky-KG"/>
              </w:rPr>
              <w:t>;</w:t>
            </w:r>
          </w:p>
          <w:p w:rsidR="00110085" w:rsidRPr="003043DB" w:rsidRDefault="00110085" w:rsidP="00FB0D80">
            <w:pPr>
              <w:jc w:val="both"/>
              <w:rPr>
                <w:rStyle w:val="a5"/>
                <w:rFonts w:eastAsiaTheme="majorEastAsia"/>
                <w:sz w:val="24"/>
                <w:szCs w:val="24"/>
                <w:lang w:val="ky-KG"/>
              </w:rPr>
            </w:pPr>
            <w:r w:rsidRPr="002C7A04">
              <w:rPr>
                <w:rStyle w:val="a5"/>
                <w:rFonts w:eastAsiaTheme="majorEastAsia"/>
                <w:sz w:val="24"/>
                <w:szCs w:val="24"/>
                <w:lang w:val="ky-KG"/>
              </w:rPr>
              <w:t>5.</w:t>
            </w:r>
            <w:hyperlink r:id="rId11" w:history="1">
              <w:r w:rsidRPr="003043DB">
                <w:rPr>
                  <w:rStyle w:val="a5"/>
                  <w:rFonts w:eastAsiaTheme="majorEastAsia"/>
                  <w:sz w:val="24"/>
                  <w:szCs w:val="24"/>
                  <w:lang w:val="ky-KG"/>
                </w:rPr>
                <w:t>http://medical.oshsu.kg/</w:t>
              </w:r>
            </w:hyperlink>
          </w:p>
          <w:p w:rsidR="00110085" w:rsidRPr="003043DB" w:rsidRDefault="00110085" w:rsidP="00FB0D80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6.</w:t>
            </w:r>
            <w:hyperlink r:id="rId12" w:history="1">
              <w:r w:rsidRPr="003043DB">
                <w:rPr>
                  <w:rStyle w:val="a5"/>
                  <w:sz w:val="24"/>
                  <w:szCs w:val="24"/>
                  <w:lang w:val="ky-KG"/>
                </w:rPr>
                <w:t>https://www.kgma.kg/index.php/ru/</w:t>
              </w:r>
            </w:hyperlink>
          </w:p>
          <w:p w:rsidR="00110085" w:rsidRPr="003043DB" w:rsidRDefault="00110085" w:rsidP="00FB0D80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7.</w:t>
            </w:r>
            <w:hyperlink r:id="rId13" w:history="1">
              <w:r w:rsidRPr="003043DB">
                <w:rPr>
                  <w:rStyle w:val="a5"/>
                  <w:sz w:val="24"/>
                  <w:szCs w:val="24"/>
                  <w:lang w:val="ky-KG"/>
                </w:rPr>
                <w:t>http://bik.org.kg/ru/eifl_resources/</w:t>
              </w:r>
            </w:hyperlink>
          </w:p>
          <w:p w:rsidR="00110085" w:rsidRPr="00635EB5" w:rsidRDefault="00110085" w:rsidP="00FB0D80">
            <w:pPr>
              <w:rPr>
                <w:bCs/>
                <w:sz w:val="24"/>
                <w:szCs w:val="24"/>
                <w:lang w:val="ky-KG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lastRenderedPageBreak/>
              <w:t>8.</w:t>
            </w:r>
            <w:r w:rsidRPr="003043DB">
              <w:rPr>
                <w:rStyle w:val="a5"/>
                <w:sz w:val="24"/>
                <w:szCs w:val="24"/>
              </w:rPr>
              <w:t>http://library.kgma.kg</w:t>
            </w:r>
          </w:p>
        </w:tc>
        <w:tc>
          <w:tcPr>
            <w:tcW w:w="1247" w:type="dxa"/>
          </w:tcPr>
          <w:p w:rsidR="00110085" w:rsidRPr="00635EB5" w:rsidRDefault="00110085" w:rsidP="00FB0D8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lastRenderedPageBreak/>
              <w:t>БИМ, 2 этаж, 2 кабинет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0085" w:rsidRPr="00635EB5" w:rsidRDefault="00110085" w:rsidP="00FB0D8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В течении семестра</w:t>
            </w:r>
          </w:p>
        </w:tc>
      </w:tr>
    </w:tbl>
    <w:p w:rsidR="00110085" w:rsidRPr="00635EB5" w:rsidRDefault="00110085" w:rsidP="00110085">
      <w:pPr>
        <w:pStyle w:val="af8"/>
        <w:ind w:left="1068"/>
        <w:rPr>
          <w:sz w:val="24"/>
          <w:szCs w:val="24"/>
          <w:lang w:val="ky-KG"/>
        </w:rPr>
      </w:pPr>
    </w:p>
    <w:p w:rsidR="00110085" w:rsidRPr="003D58F2" w:rsidRDefault="00110085" w:rsidP="00110085">
      <w:pPr>
        <w:rPr>
          <w:rStyle w:val="y2iqfc"/>
          <w:sz w:val="24"/>
          <w:szCs w:val="24"/>
        </w:rPr>
      </w:pPr>
      <w:r w:rsidRPr="003D58F2">
        <w:rPr>
          <w:rFonts w:eastAsia="Times"/>
          <w:color w:val="4472C4" w:themeColor="accent1"/>
          <w:sz w:val="24"/>
          <w:szCs w:val="24"/>
          <w:lang w:val="ky-KG"/>
        </w:rPr>
        <w:t>Политика курса</w:t>
      </w:r>
      <w:r>
        <w:rPr>
          <w:rFonts w:eastAsia="Times"/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>(</w:t>
      </w:r>
      <w:r>
        <w:rPr>
          <w:sz w:val="24"/>
          <w:szCs w:val="24"/>
        </w:rPr>
        <w:t>с учетом специфики предмета некоторые элементы политики курса можно изменить)</w:t>
      </w:r>
      <w:r w:rsidRPr="000A41CD">
        <w:rPr>
          <w:sz w:val="24"/>
          <w:szCs w:val="24"/>
          <w:lang w:val="ky-KG"/>
        </w:rPr>
        <w:t xml:space="preserve">: </w:t>
      </w:r>
    </w:p>
    <w:p w:rsidR="00110085" w:rsidRPr="00F2464D" w:rsidRDefault="00110085" w:rsidP="00110085">
      <w:pPr>
        <w:rPr>
          <w:sz w:val="24"/>
          <w:szCs w:val="24"/>
        </w:rPr>
      </w:pPr>
    </w:p>
    <w:p w:rsidR="00110085" w:rsidRPr="00F2464D" w:rsidRDefault="00110085" w:rsidP="00110085">
      <w:pPr>
        <w:numPr>
          <w:ilvl w:val="0"/>
          <w:numId w:val="30"/>
        </w:numPr>
        <w:tabs>
          <w:tab w:val="num" w:pos="720"/>
        </w:tabs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Посещаемость и участие в занятиях</w:t>
      </w:r>
    </w:p>
    <w:p w:rsidR="00110085" w:rsidRPr="00F2464D" w:rsidRDefault="00110085" w:rsidP="00110085">
      <w:pPr>
        <w:numPr>
          <w:ilvl w:val="0"/>
          <w:numId w:val="4"/>
        </w:numPr>
        <w:tabs>
          <w:tab w:val="num" w:pos="720"/>
        </w:tabs>
        <w:rPr>
          <w:sz w:val="24"/>
          <w:szCs w:val="24"/>
        </w:rPr>
      </w:pPr>
      <w:r w:rsidRPr="00F2464D">
        <w:rPr>
          <w:sz w:val="24"/>
          <w:szCs w:val="24"/>
        </w:rPr>
        <w:t>Требования к посещаемости лекций и практических занятий</w:t>
      </w:r>
    </w:p>
    <w:p w:rsidR="00110085" w:rsidRPr="00F2464D" w:rsidRDefault="00110085" w:rsidP="00110085">
      <w:pPr>
        <w:numPr>
          <w:ilvl w:val="0"/>
          <w:numId w:val="4"/>
        </w:numPr>
        <w:tabs>
          <w:tab w:val="num" w:pos="720"/>
        </w:tabs>
        <w:rPr>
          <w:sz w:val="24"/>
          <w:szCs w:val="24"/>
        </w:rPr>
      </w:pPr>
      <w:r w:rsidRPr="00F2464D">
        <w:rPr>
          <w:sz w:val="24"/>
          <w:szCs w:val="24"/>
        </w:rPr>
        <w:t>Правила поведения на занятиях</w:t>
      </w:r>
    </w:p>
    <w:p w:rsidR="00110085" w:rsidRPr="00F2464D" w:rsidRDefault="00110085" w:rsidP="00110085">
      <w:pPr>
        <w:numPr>
          <w:ilvl w:val="0"/>
          <w:numId w:val="4"/>
        </w:numPr>
        <w:tabs>
          <w:tab w:val="num" w:pos="720"/>
        </w:tabs>
        <w:rPr>
          <w:sz w:val="24"/>
          <w:szCs w:val="24"/>
        </w:rPr>
      </w:pPr>
      <w:r w:rsidRPr="00F2464D">
        <w:rPr>
          <w:sz w:val="24"/>
          <w:szCs w:val="24"/>
        </w:rPr>
        <w:t>Последствия пропусков занятий без уважительной причины</w:t>
      </w:r>
    </w:p>
    <w:p w:rsidR="00110085" w:rsidRPr="00F2464D" w:rsidRDefault="00110085" w:rsidP="00110085">
      <w:pPr>
        <w:numPr>
          <w:ilvl w:val="0"/>
          <w:numId w:val="31"/>
        </w:numPr>
        <w:tabs>
          <w:tab w:val="num" w:pos="720"/>
        </w:tabs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Академическая честность и плагиат</w:t>
      </w:r>
    </w:p>
    <w:p w:rsidR="00110085" w:rsidRPr="00F2464D" w:rsidRDefault="00110085" w:rsidP="00110085">
      <w:pPr>
        <w:numPr>
          <w:ilvl w:val="0"/>
          <w:numId w:val="6"/>
        </w:numPr>
        <w:tabs>
          <w:tab w:val="num" w:pos="720"/>
        </w:tabs>
        <w:rPr>
          <w:sz w:val="24"/>
          <w:szCs w:val="24"/>
        </w:rPr>
      </w:pPr>
      <w:r w:rsidRPr="00F2464D">
        <w:rPr>
          <w:sz w:val="24"/>
          <w:szCs w:val="24"/>
        </w:rPr>
        <w:t>Определение плагиата и академической нечестности</w:t>
      </w:r>
    </w:p>
    <w:p w:rsidR="00110085" w:rsidRPr="00F2464D" w:rsidRDefault="00110085" w:rsidP="00110085">
      <w:pPr>
        <w:numPr>
          <w:ilvl w:val="0"/>
          <w:numId w:val="6"/>
        </w:numPr>
        <w:tabs>
          <w:tab w:val="num" w:pos="720"/>
        </w:tabs>
        <w:rPr>
          <w:sz w:val="24"/>
          <w:szCs w:val="24"/>
        </w:rPr>
      </w:pPr>
      <w:r w:rsidRPr="00F2464D">
        <w:rPr>
          <w:sz w:val="24"/>
          <w:szCs w:val="24"/>
        </w:rPr>
        <w:t>Последствия плагиата и списывания на экзаменах</w:t>
      </w:r>
    </w:p>
    <w:p w:rsidR="00110085" w:rsidRPr="00F2464D" w:rsidRDefault="00110085" w:rsidP="00110085">
      <w:pPr>
        <w:numPr>
          <w:ilvl w:val="0"/>
          <w:numId w:val="32"/>
        </w:numPr>
        <w:tabs>
          <w:tab w:val="num" w:pos="720"/>
        </w:tabs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Дедлайны и штрафы за опоздание с</w:t>
      </w:r>
      <w:r>
        <w:rPr>
          <w:b/>
          <w:bCs/>
          <w:sz w:val="24"/>
          <w:szCs w:val="24"/>
        </w:rPr>
        <w:t>о</w:t>
      </w:r>
      <w:r w:rsidRPr="00F2464D">
        <w:rPr>
          <w:b/>
          <w:bCs/>
          <w:sz w:val="24"/>
          <w:szCs w:val="24"/>
        </w:rPr>
        <w:t xml:space="preserve"> сдачей работ</w:t>
      </w:r>
    </w:p>
    <w:p w:rsidR="00110085" w:rsidRPr="00F2464D" w:rsidRDefault="00110085" w:rsidP="00110085">
      <w:pPr>
        <w:numPr>
          <w:ilvl w:val="0"/>
          <w:numId w:val="8"/>
        </w:numPr>
        <w:tabs>
          <w:tab w:val="num" w:pos="720"/>
        </w:tabs>
        <w:rPr>
          <w:sz w:val="24"/>
          <w:szCs w:val="24"/>
        </w:rPr>
      </w:pPr>
      <w:r w:rsidRPr="00F2464D">
        <w:rPr>
          <w:sz w:val="24"/>
          <w:szCs w:val="24"/>
        </w:rPr>
        <w:t>Крайние сроки сдачи домашних заданий, проектов и других работ</w:t>
      </w:r>
    </w:p>
    <w:p w:rsidR="00110085" w:rsidRPr="00F2464D" w:rsidRDefault="00110085" w:rsidP="00110085">
      <w:pPr>
        <w:numPr>
          <w:ilvl w:val="0"/>
          <w:numId w:val="8"/>
        </w:numPr>
        <w:tabs>
          <w:tab w:val="num" w:pos="720"/>
        </w:tabs>
        <w:rPr>
          <w:sz w:val="24"/>
          <w:szCs w:val="24"/>
        </w:rPr>
      </w:pPr>
      <w:r w:rsidRPr="00F2464D">
        <w:rPr>
          <w:sz w:val="24"/>
          <w:szCs w:val="24"/>
        </w:rPr>
        <w:t>Штрафы за нарушение дедлайнов</w:t>
      </w:r>
    </w:p>
    <w:p w:rsidR="00110085" w:rsidRPr="00F2464D" w:rsidRDefault="00110085" w:rsidP="00110085">
      <w:pPr>
        <w:numPr>
          <w:ilvl w:val="0"/>
          <w:numId w:val="33"/>
        </w:numPr>
        <w:tabs>
          <w:tab w:val="num" w:pos="720"/>
        </w:tabs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Политика пересдач и апелляций</w:t>
      </w:r>
    </w:p>
    <w:p w:rsidR="00110085" w:rsidRPr="00F2464D" w:rsidRDefault="00110085" w:rsidP="00110085">
      <w:pPr>
        <w:numPr>
          <w:ilvl w:val="0"/>
          <w:numId w:val="10"/>
        </w:numPr>
        <w:tabs>
          <w:tab w:val="num" w:pos="720"/>
        </w:tabs>
        <w:rPr>
          <w:sz w:val="24"/>
          <w:szCs w:val="24"/>
        </w:rPr>
      </w:pPr>
      <w:r w:rsidRPr="00F2464D">
        <w:rPr>
          <w:sz w:val="24"/>
          <w:szCs w:val="24"/>
        </w:rPr>
        <w:t>Условия и процедура пересдачи экзаменов и зачетов</w:t>
      </w:r>
    </w:p>
    <w:p w:rsidR="00110085" w:rsidRPr="00F2464D" w:rsidRDefault="00110085" w:rsidP="00110085">
      <w:pPr>
        <w:numPr>
          <w:ilvl w:val="0"/>
          <w:numId w:val="10"/>
        </w:numPr>
        <w:tabs>
          <w:tab w:val="num" w:pos="720"/>
        </w:tabs>
        <w:rPr>
          <w:sz w:val="24"/>
          <w:szCs w:val="24"/>
        </w:rPr>
      </w:pPr>
      <w:r w:rsidRPr="00F2464D">
        <w:rPr>
          <w:sz w:val="24"/>
          <w:szCs w:val="24"/>
        </w:rPr>
        <w:t>Правила подачи апелляций на оценки</w:t>
      </w:r>
    </w:p>
    <w:p w:rsidR="00110085" w:rsidRPr="00F2464D" w:rsidRDefault="00110085" w:rsidP="00110085">
      <w:pPr>
        <w:numPr>
          <w:ilvl w:val="0"/>
          <w:numId w:val="34"/>
        </w:numPr>
        <w:tabs>
          <w:tab w:val="num" w:pos="720"/>
        </w:tabs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Использование гаджетов на занятиях</w:t>
      </w:r>
    </w:p>
    <w:p w:rsidR="00110085" w:rsidRPr="00F2464D" w:rsidRDefault="00110085" w:rsidP="00110085">
      <w:pPr>
        <w:numPr>
          <w:ilvl w:val="0"/>
          <w:numId w:val="12"/>
        </w:numPr>
        <w:tabs>
          <w:tab w:val="num" w:pos="720"/>
        </w:tabs>
        <w:rPr>
          <w:sz w:val="24"/>
          <w:szCs w:val="24"/>
        </w:rPr>
      </w:pPr>
      <w:r w:rsidRPr="00F2464D">
        <w:rPr>
          <w:sz w:val="24"/>
          <w:szCs w:val="24"/>
        </w:rPr>
        <w:t>Разрешение или запрет использования телефонов, ноутбуков и других устройств на лекциях</w:t>
      </w:r>
    </w:p>
    <w:p w:rsidR="00110085" w:rsidRPr="00F2464D" w:rsidRDefault="00110085" w:rsidP="00110085">
      <w:pPr>
        <w:numPr>
          <w:ilvl w:val="0"/>
          <w:numId w:val="35"/>
        </w:numPr>
        <w:tabs>
          <w:tab w:val="num" w:pos="720"/>
        </w:tabs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Правила оформления работ и ссылок</w:t>
      </w:r>
    </w:p>
    <w:p w:rsidR="00110085" w:rsidRPr="00F2464D" w:rsidRDefault="00110085" w:rsidP="00110085">
      <w:pPr>
        <w:numPr>
          <w:ilvl w:val="0"/>
          <w:numId w:val="14"/>
        </w:numPr>
        <w:tabs>
          <w:tab w:val="num" w:pos="720"/>
        </w:tabs>
        <w:rPr>
          <w:sz w:val="24"/>
          <w:szCs w:val="24"/>
        </w:rPr>
      </w:pPr>
      <w:r w:rsidRPr="00F2464D">
        <w:rPr>
          <w:sz w:val="24"/>
          <w:szCs w:val="24"/>
        </w:rPr>
        <w:t>Требования к оформлению письменных работ, цитированию и списку литературы</w:t>
      </w:r>
    </w:p>
    <w:p w:rsidR="00110085" w:rsidRDefault="00110085" w:rsidP="00110085">
      <w:pPr>
        <w:numPr>
          <w:ilvl w:val="0"/>
          <w:numId w:val="36"/>
        </w:numPr>
        <w:tabs>
          <w:tab w:val="num" w:pos="720"/>
        </w:tabs>
        <w:rPr>
          <w:sz w:val="24"/>
          <w:szCs w:val="24"/>
        </w:rPr>
      </w:pPr>
      <w:r w:rsidRPr="00F2464D">
        <w:rPr>
          <w:b/>
          <w:bCs/>
          <w:sz w:val="24"/>
          <w:szCs w:val="24"/>
        </w:rPr>
        <w:t>Консультации и офисные часы преподавателя</w:t>
      </w:r>
    </w:p>
    <w:p w:rsidR="00110085" w:rsidRPr="003C363E" w:rsidRDefault="00110085" w:rsidP="00110085">
      <w:pPr>
        <w:ind w:left="720"/>
        <w:rPr>
          <w:rStyle w:val="y2iqfc"/>
          <w:sz w:val="24"/>
          <w:szCs w:val="24"/>
        </w:rPr>
      </w:pPr>
      <w:r w:rsidRPr="003C363E">
        <w:rPr>
          <w:sz w:val="24"/>
          <w:szCs w:val="24"/>
        </w:rPr>
        <w:t>График консультаций и часы приема преподавателя для индивидуальных   консультаций и приема СРС.</w:t>
      </w:r>
      <w:r w:rsidRPr="003C363E">
        <w:rPr>
          <w:rStyle w:val="y2iqfc"/>
          <w:i/>
          <w:color w:val="1F1F1F"/>
          <w:sz w:val="24"/>
          <w:szCs w:val="24"/>
          <w:lang w:val="ky-KG"/>
        </w:rPr>
        <w:t xml:space="preserve"> https://www.oshsu.kg/storage/uploads/files/21684124788ilovepdf_merged_(1).pdf</w:t>
      </w:r>
    </w:p>
    <w:p w:rsidR="00110085" w:rsidRPr="00F2464D" w:rsidRDefault="00110085" w:rsidP="00110085">
      <w:pPr>
        <w:rPr>
          <w:sz w:val="24"/>
          <w:szCs w:val="24"/>
        </w:rPr>
      </w:pPr>
    </w:p>
    <w:p w:rsidR="00110085" w:rsidRPr="003D58F2" w:rsidRDefault="00110085" w:rsidP="00110085">
      <w:pPr>
        <w:ind w:firstLine="708"/>
        <w:rPr>
          <w:rStyle w:val="y2iqfc"/>
          <w:sz w:val="24"/>
          <w:szCs w:val="24"/>
        </w:rPr>
      </w:pPr>
      <w:r>
        <w:rPr>
          <w:sz w:val="24"/>
          <w:szCs w:val="24"/>
          <w:lang w:val="ky-KG"/>
        </w:rPr>
        <w:t>(</w:t>
      </w:r>
      <w:r w:rsidRPr="00F2464D">
        <w:rPr>
          <w:sz w:val="24"/>
          <w:szCs w:val="24"/>
        </w:rPr>
        <w:t>Четкое изложение политики курса в силлабусе помогает студентам понять ожида</w:t>
      </w:r>
      <w:r>
        <w:rPr>
          <w:sz w:val="24"/>
          <w:szCs w:val="24"/>
        </w:rPr>
        <w:t>ния преподавателя и правила</w:t>
      </w:r>
      <w:r w:rsidRPr="00F2464D">
        <w:rPr>
          <w:sz w:val="24"/>
          <w:szCs w:val="24"/>
        </w:rPr>
        <w:t>,</w:t>
      </w:r>
      <w:r>
        <w:rPr>
          <w:sz w:val="24"/>
          <w:szCs w:val="24"/>
        </w:rPr>
        <w:t xml:space="preserve"> которые необходимо соблюдать во время прохождения курса,</w:t>
      </w:r>
      <w:r w:rsidRPr="00F2464D">
        <w:rPr>
          <w:sz w:val="24"/>
          <w:szCs w:val="24"/>
        </w:rPr>
        <w:t xml:space="preserve"> а также избежать недоразумений в процессе обучения</w:t>
      </w:r>
      <w:r>
        <w:rPr>
          <w:sz w:val="24"/>
          <w:szCs w:val="24"/>
          <w:lang w:val="ky-KG"/>
        </w:rPr>
        <w:t>)</w:t>
      </w:r>
      <w:r>
        <w:rPr>
          <w:sz w:val="24"/>
          <w:szCs w:val="24"/>
        </w:rPr>
        <w:t>.</w:t>
      </w:r>
      <w:r>
        <w:rPr>
          <w:rFonts w:ascii="Noto Sans Symbols" w:eastAsia="Noto Sans Symbols" w:hAnsi="Noto Sans Symbols" w:cs="Noto Sans Symbols"/>
          <w:i/>
          <w:color w:val="000000"/>
          <w:sz w:val="24"/>
          <w:szCs w:val="24"/>
          <w:lang w:val="ky-KG"/>
        </w:rPr>
        <w:tab/>
      </w:r>
      <w:r w:rsidRPr="00992721">
        <w:rPr>
          <w:rStyle w:val="y2iqfc"/>
          <w:i/>
          <w:color w:val="1F1F1F"/>
          <w:sz w:val="24"/>
          <w:szCs w:val="24"/>
          <w:lang w:val="ky-KG"/>
        </w:rPr>
        <w:t xml:space="preserve"> </w:t>
      </w:r>
    </w:p>
    <w:p w:rsidR="00110085" w:rsidRPr="00C24A64" w:rsidRDefault="00110085" w:rsidP="00110085">
      <w:pPr>
        <w:pStyle w:val="4"/>
        <w:rPr>
          <w:rStyle w:val="y2iqfc"/>
          <w:rFonts w:ascii="Times New Roman" w:eastAsia="Times" w:hAnsi="Times New Roman"/>
          <w:sz w:val="24"/>
          <w:szCs w:val="24"/>
          <w:lang w:val="ky-KG"/>
        </w:rPr>
      </w:pPr>
      <w:r>
        <w:rPr>
          <w:rFonts w:ascii="Times New Roman" w:eastAsia="Times" w:hAnsi="Times New Roman"/>
          <w:sz w:val="24"/>
          <w:szCs w:val="24"/>
          <w:lang w:val="ky-KG"/>
        </w:rPr>
        <w:t>Система оценки</w:t>
      </w:r>
    </w:p>
    <w:p w:rsidR="00110085" w:rsidRPr="00C24A64" w:rsidRDefault="00110085" w:rsidP="00110085">
      <w:pPr>
        <w:pStyle w:val="af"/>
        <w:shd w:val="clear" w:color="auto" w:fill="FFFFFF" w:themeFill="background1"/>
        <w:ind w:firstLine="708"/>
        <w:jc w:val="both"/>
        <w:rPr>
          <w:color w:val="1F1F1F"/>
          <w:sz w:val="24"/>
          <w:szCs w:val="24"/>
          <w:lang w:val="ky-KG"/>
        </w:rPr>
      </w:pPr>
      <w:r w:rsidRPr="00C24A64">
        <w:rPr>
          <w:rStyle w:val="y2iqfc"/>
          <w:rFonts w:eastAsiaTheme="majorEastAsia"/>
          <w:sz w:val="24"/>
          <w:szCs w:val="24"/>
        </w:rPr>
        <w:t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</w:t>
      </w:r>
      <w:r>
        <w:rPr>
          <w:rStyle w:val="y2iqfc"/>
          <w:rFonts w:eastAsiaTheme="majorEastAsia"/>
          <w:sz w:val="24"/>
          <w:szCs w:val="24"/>
        </w:rPr>
        <w:t>бразовательного процесса в ОшГ</w:t>
      </w:r>
      <w:r w:rsidRPr="00C24A64">
        <w:rPr>
          <w:rStyle w:val="y2iqfc"/>
          <w:rFonts w:eastAsiaTheme="majorEastAsia"/>
          <w:sz w:val="24"/>
          <w:szCs w:val="24"/>
        </w:rPr>
        <w:t>У»</w:t>
      </w:r>
      <w:r>
        <w:rPr>
          <w:rStyle w:val="y2iqfc"/>
          <w:rFonts w:eastAsiaTheme="majorEastAsia"/>
          <w:sz w:val="24"/>
          <w:szCs w:val="24"/>
        </w:rPr>
        <w:t xml:space="preserve"> </w:t>
      </w:r>
      <w:r w:rsidRPr="00E50FB0">
        <w:rPr>
          <w:sz w:val="24"/>
          <w:szCs w:val="24"/>
          <w:lang w:val="ky-KG"/>
        </w:rPr>
        <w:t>А-2024-0001</w:t>
      </w:r>
      <w:r w:rsidRPr="00992721">
        <w:rPr>
          <w:sz w:val="24"/>
          <w:szCs w:val="24"/>
          <w:lang w:val="ky-KG"/>
        </w:rPr>
        <w:t>, 2024.</w:t>
      </w:r>
      <w:r w:rsidRPr="00E50FB0">
        <w:rPr>
          <w:sz w:val="24"/>
          <w:szCs w:val="24"/>
          <w:lang w:val="ky-KG"/>
        </w:rPr>
        <w:t>01.03.2024</w:t>
      </w:r>
    </w:p>
    <w:p w:rsidR="00110085" w:rsidRDefault="00110085" w:rsidP="00110085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color w:val="4472C4" w:themeColor="accent1"/>
          <w:sz w:val="22"/>
          <w:szCs w:val="22"/>
          <w:lang w:val="ky-KG"/>
        </w:rPr>
      </w:pPr>
      <w:r>
        <w:rPr>
          <w:rFonts w:eastAsia="Times"/>
          <w:b/>
          <w:color w:val="4472C4" w:themeColor="accent1"/>
          <w:sz w:val="22"/>
          <w:szCs w:val="22"/>
          <w:lang w:val="ky-KG"/>
        </w:rPr>
        <w:t>Образовательные ресурсы</w:t>
      </w:r>
    </w:p>
    <w:p w:rsidR="00110085" w:rsidRPr="000B36E4" w:rsidRDefault="00110085" w:rsidP="00110085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i/>
          <w:color w:val="4472C4" w:themeColor="accent1"/>
          <w:sz w:val="24"/>
          <w:szCs w:val="24"/>
          <w:lang w:val="ky-KG"/>
        </w:rPr>
      </w:pPr>
    </w:p>
    <w:tbl>
      <w:tblPr>
        <w:tblW w:w="9631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7"/>
        <w:gridCol w:w="5094"/>
      </w:tblGrid>
      <w:tr w:rsidR="00110085" w:rsidRPr="00B45770" w:rsidTr="00FB0D80">
        <w:trPr>
          <w:trHeight w:val="256"/>
        </w:trPr>
        <w:tc>
          <w:tcPr>
            <w:tcW w:w="96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085" w:rsidRPr="00231D71" w:rsidRDefault="00110085" w:rsidP="00FB0D80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1D71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:rsidR="00110085" w:rsidRPr="00B45770" w:rsidTr="00FB0D80">
        <w:trPr>
          <w:trHeight w:val="1068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085" w:rsidRPr="00B45770" w:rsidRDefault="00110085" w:rsidP="00FB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12" w:firstLine="3"/>
              <w:rPr>
                <w:color w:val="000000"/>
                <w:sz w:val="22"/>
                <w:szCs w:val="22"/>
              </w:rPr>
            </w:pP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</w:t>
            </w:r>
            <w:r w:rsidRPr="00B45770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 ресурс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085" w:rsidRPr="00231D71" w:rsidRDefault="00110085" w:rsidP="00FB0D8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(б</w:t>
            </w:r>
            <w:r w:rsidRPr="00231D71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азы данных, анимация, моделирование, профессиональные блоги, веб-сайты, другие эл</w:t>
            </w:r>
            <w:r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ектронные справочные материалы. Например:</w:t>
            </w:r>
            <w:r w:rsidRPr="00231D71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 xml:space="preserve"> видео, аудио, ссылки-дайджесты)</w:t>
            </w:r>
          </w:p>
        </w:tc>
      </w:tr>
      <w:tr w:rsidR="00110085" w:rsidRPr="00B45770" w:rsidTr="00FB0D80">
        <w:trPr>
          <w:trHeight w:val="866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085" w:rsidRPr="00B45770" w:rsidRDefault="00110085" w:rsidP="00FB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lastRenderedPageBreak/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 учебники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085" w:rsidRPr="00B45770" w:rsidRDefault="00110085" w:rsidP="00FB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both"/>
              <w:rPr>
                <w:rFonts w:eastAsia="Times"/>
                <w:i/>
                <w:color w:val="000000"/>
                <w:sz w:val="22"/>
                <w:szCs w:val="22"/>
              </w:rPr>
            </w:pPr>
            <w:r>
              <w:rPr>
                <w:rFonts w:eastAsia="Times"/>
                <w:i/>
                <w:color w:val="000000"/>
                <w:sz w:val="22"/>
                <w:szCs w:val="22"/>
              </w:rPr>
              <w:t>Учебное пособие</w:t>
            </w:r>
            <w:r w:rsidRPr="00B45770">
              <w:rPr>
                <w:rFonts w:eastAsia="Times"/>
                <w:i/>
                <w:color w:val="000000"/>
                <w:sz w:val="22"/>
                <w:szCs w:val="22"/>
              </w:rPr>
              <w:t xml:space="preserve"> (</w:t>
            </w:r>
            <w:r>
              <w:rPr>
                <w:rFonts w:eastAsia="Times"/>
                <w:i/>
                <w:color w:val="000000"/>
                <w:sz w:val="22"/>
                <w:szCs w:val="22"/>
                <w:lang w:val="ky-KG"/>
              </w:rPr>
              <w:t>ссылка</w:t>
            </w:r>
            <w:r w:rsidRPr="00B45770">
              <w:rPr>
                <w:rFonts w:eastAsia="Times"/>
                <w:i/>
                <w:color w:val="000000"/>
                <w:sz w:val="22"/>
                <w:szCs w:val="22"/>
              </w:rPr>
              <w:t>)</w:t>
            </w:r>
            <w:r w:rsidRPr="00B45770">
              <w:rPr>
                <w:rFonts w:eastAsia="Times"/>
                <w:i/>
                <w:color w:val="000000"/>
                <w:sz w:val="22"/>
                <w:szCs w:val="22"/>
                <w:lang w:val="ky-KG"/>
              </w:rPr>
              <w:t xml:space="preserve">; </w:t>
            </w:r>
            <w:r w:rsidRPr="00B45770">
              <w:rPr>
                <w:rFonts w:eastAsia="Times"/>
                <w:i/>
                <w:color w:val="000000"/>
                <w:sz w:val="22"/>
                <w:szCs w:val="22"/>
              </w:rPr>
              <w:t>Резник С.Д. Преподаватель вуза:  технологии и орга</w:t>
            </w:r>
            <w:r>
              <w:rPr>
                <w:rFonts w:eastAsia="Times"/>
                <w:i/>
                <w:color w:val="000000"/>
                <w:sz w:val="22"/>
                <w:szCs w:val="22"/>
              </w:rPr>
              <w:t>низация деятельности: учебное пособие</w:t>
            </w:r>
            <w:r w:rsidRPr="00B45770">
              <w:rPr>
                <w:rFonts w:eastAsia="Times"/>
                <w:i/>
                <w:color w:val="000000"/>
                <w:sz w:val="22"/>
                <w:szCs w:val="22"/>
              </w:rPr>
              <w:t xml:space="preserve"> / С.Д.Резник, О.А. Вдовина. –Пенза:ПГУАС,2014.–356</w:t>
            </w:r>
            <w:r w:rsidRPr="00B45770">
              <w:rPr>
                <w:rFonts w:eastAsia="Times"/>
                <w:i/>
                <w:color w:val="000000"/>
                <w:sz w:val="22"/>
                <w:szCs w:val="22"/>
                <w:lang w:val="ky-KG"/>
              </w:rPr>
              <w:t>б</w:t>
            </w:r>
            <w:r w:rsidRPr="00B45770">
              <w:rPr>
                <w:rFonts w:eastAsia="Times"/>
                <w:i/>
                <w:color w:val="000000"/>
                <w:sz w:val="22"/>
                <w:szCs w:val="22"/>
              </w:rPr>
              <w:t>.</w:t>
            </w:r>
          </w:p>
        </w:tc>
      </w:tr>
      <w:tr w:rsidR="00110085" w:rsidRPr="00B45770" w:rsidTr="00FB0D80">
        <w:trPr>
          <w:trHeight w:val="429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085" w:rsidRPr="00B45770" w:rsidRDefault="00110085" w:rsidP="00FB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Лабораторные физические</w:t>
            </w:r>
            <w:r w:rsidRPr="00B45770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 </w:t>
            </w: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>ресурс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085" w:rsidRPr="00231D71" w:rsidRDefault="00110085" w:rsidP="00FB0D80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1D71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 xml:space="preserve">Необходимо перечислить модели и инструменты, которые будут использоваться на </w:t>
            </w:r>
            <w:r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занятии.</w:t>
            </w:r>
          </w:p>
          <w:p w:rsidR="00110085" w:rsidRPr="00B45770" w:rsidRDefault="00110085" w:rsidP="00FB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55"/>
              <w:rPr>
                <w:rFonts w:eastAsia="Times"/>
                <w:i/>
                <w:color w:val="000000"/>
                <w:sz w:val="22"/>
                <w:szCs w:val="22"/>
                <w:highlight w:val="yellow"/>
              </w:rPr>
            </w:pPr>
          </w:p>
        </w:tc>
      </w:tr>
      <w:tr w:rsidR="00110085" w:rsidRPr="00B45770" w:rsidTr="00FB0D80">
        <w:trPr>
          <w:trHeight w:val="215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085" w:rsidRPr="00231D71" w:rsidRDefault="00110085" w:rsidP="00FB0D8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D71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</w:rPr>
              <w:t>Специальное программное обеспечение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085" w:rsidRPr="00B45770" w:rsidRDefault="00110085" w:rsidP="00FB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</w:p>
        </w:tc>
      </w:tr>
      <w:tr w:rsidR="00110085" w:rsidRPr="00B45770" w:rsidTr="00FB0D80">
        <w:trPr>
          <w:trHeight w:val="838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085" w:rsidRPr="00B45770" w:rsidRDefault="00110085" w:rsidP="00FB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Нормативно-правовые акты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085" w:rsidRPr="000B36E4" w:rsidRDefault="00110085" w:rsidP="00FB0D80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6E4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Название (ссылка, позволяющая студентам скачать или получить доступ)</w:t>
            </w:r>
          </w:p>
          <w:p w:rsidR="00110085" w:rsidRPr="00231D71" w:rsidRDefault="00110085" w:rsidP="00FB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518" w:firstLine="4"/>
              <w:jc w:val="both"/>
              <w:rPr>
                <w:rFonts w:eastAsia="Times"/>
                <w:i/>
                <w:color w:val="000000"/>
                <w:sz w:val="22"/>
                <w:szCs w:val="22"/>
                <w:highlight w:val="yellow"/>
              </w:rPr>
            </w:pPr>
          </w:p>
        </w:tc>
      </w:tr>
      <w:tr w:rsidR="00110085" w:rsidRPr="00B45770" w:rsidTr="00FB0D80">
        <w:trPr>
          <w:trHeight w:val="285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085" w:rsidRPr="00B45770" w:rsidRDefault="00110085" w:rsidP="00FB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Учебники</w:t>
            </w: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 xml:space="preserve"> (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библиотека</w:t>
            </w: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085" w:rsidRPr="00C92CB7" w:rsidRDefault="00C92CB7" w:rsidP="00FB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C92CB7">
              <w:rPr>
                <w:sz w:val="24"/>
                <w:szCs w:val="24"/>
              </w:rPr>
              <w:t>Ильин Л.А., Кириллов В.Ф., Коренков И.П.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</w:rPr>
              <w:t xml:space="preserve">«Радиационная гигиена» </w:t>
            </w:r>
            <w:r w:rsidRPr="00C92CB7">
              <w:rPr>
                <w:sz w:val="24"/>
                <w:szCs w:val="24"/>
              </w:rPr>
              <w:t>Год издания 2010</w:t>
            </w:r>
          </w:p>
        </w:tc>
      </w:tr>
    </w:tbl>
    <w:p w:rsidR="00110085" w:rsidRDefault="00110085" w:rsidP="00110085"/>
    <w:p w:rsidR="00110085" w:rsidRDefault="00110085" w:rsidP="00053D98">
      <w:pPr>
        <w:rPr>
          <w:b/>
          <w:color w:val="000000"/>
          <w:sz w:val="24"/>
          <w:szCs w:val="24"/>
          <w:lang w:val="ky-KG"/>
        </w:rPr>
      </w:pPr>
    </w:p>
    <w:sectPr w:rsidR="00110085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ECA" w:rsidRDefault="003F7ECA">
      <w:r>
        <w:separator/>
      </w:r>
    </w:p>
  </w:endnote>
  <w:endnote w:type="continuationSeparator" w:id="0">
    <w:p w:rsidR="003F7ECA" w:rsidRDefault="003F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Noto Sans Symbols">
    <w:altName w:val="Times New Roman"/>
    <w:charset w:val="00"/>
    <w:family w:val="auto"/>
    <w:pitch w:val="default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4D8" w:rsidRDefault="003054D8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F73870">
      <w:rPr>
        <w:noProof/>
      </w:rPr>
      <w:t>1</w:t>
    </w:r>
    <w:r>
      <w:fldChar w:fldCharType="end"/>
    </w:r>
  </w:p>
  <w:p w:rsidR="003054D8" w:rsidRDefault="003054D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ECA" w:rsidRDefault="003F7ECA">
      <w:r>
        <w:separator/>
      </w:r>
    </w:p>
  </w:footnote>
  <w:footnote w:type="continuationSeparator" w:id="0">
    <w:p w:rsidR="003F7ECA" w:rsidRDefault="003F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0067288C"/>
    <w:multiLevelType w:val="multilevel"/>
    <w:tmpl w:val="00672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523A7"/>
    <w:multiLevelType w:val="multilevel"/>
    <w:tmpl w:val="025523A7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A075909"/>
    <w:multiLevelType w:val="multilevel"/>
    <w:tmpl w:val="0A0759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A127321"/>
    <w:multiLevelType w:val="multilevel"/>
    <w:tmpl w:val="0A1273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13DC7"/>
    <w:multiLevelType w:val="multilevel"/>
    <w:tmpl w:val="0F513DC7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E6734"/>
    <w:multiLevelType w:val="multilevel"/>
    <w:tmpl w:val="151E6734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1C3B32BE"/>
    <w:multiLevelType w:val="multilevel"/>
    <w:tmpl w:val="1C3B32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A865C8"/>
    <w:multiLevelType w:val="multilevel"/>
    <w:tmpl w:val="1DA865C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F06C6"/>
    <w:multiLevelType w:val="multilevel"/>
    <w:tmpl w:val="1DEF0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81A20"/>
    <w:multiLevelType w:val="multilevel"/>
    <w:tmpl w:val="1FA81A20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22152783"/>
    <w:multiLevelType w:val="multilevel"/>
    <w:tmpl w:val="221527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2197A"/>
    <w:multiLevelType w:val="multilevel"/>
    <w:tmpl w:val="2D321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637BB"/>
    <w:multiLevelType w:val="singleLevel"/>
    <w:tmpl w:val="35663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045457E"/>
    <w:multiLevelType w:val="multilevel"/>
    <w:tmpl w:val="40454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450E6"/>
    <w:multiLevelType w:val="singleLevel"/>
    <w:tmpl w:val="40D45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3AB4047"/>
    <w:multiLevelType w:val="singleLevel"/>
    <w:tmpl w:val="43AB40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6415CD8"/>
    <w:multiLevelType w:val="multilevel"/>
    <w:tmpl w:val="46415CD8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4FF3757D"/>
    <w:multiLevelType w:val="singleLevel"/>
    <w:tmpl w:val="4FF3757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3064670"/>
    <w:multiLevelType w:val="multilevel"/>
    <w:tmpl w:val="53064670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535C48AC"/>
    <w:multiLevelType w:val="multilevel"/>
    <w:tmpl w:val="535C48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BF67CC"/>
    <w:multiLevelType w:val="multilevel"/>
    <w:tmpl w:val="54BF67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93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1470BD"/>
    <w:multiLevelType w:val="multilevel"/>
    <w:tmpl w:val="5A1470B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E6A16"/>
    <w:multiLevelType w:val="multilevel"/>
    <w:tmpl w:val="5B5E6A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672C4C"/>
    <w:multiLevelType w:val="multilevel"/>
    <w:tmpl w:val="60672C4C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613E47BC"/>
    <w:multiLevelType w:val="hybridMultilevel"/>
    <w:tmpl w:val="61E87D0E"/>
    <w:lvl w:ilvl="0" w:tplc="34842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31C6D30"/>
    <w:multiLevelType w:val="multilevel"/>
    <w:tmpl w:val="631C6D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CD0614"/>
    <w:multiLevelType w:val="singleLevel"/>
    <w:tmpl w:val="6ACD0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0DD1FB4"/>
    <w:multiLevelType w:val="singleLevel"/>
    <w:tmpl w:val="70DD1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1D957C7"/>
    <w:multiLevelType w:val="multilevel"/>
    <w:tmpl w:val="71D957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2"/>
  </w:num>
  <w:num w:numId="18">
    <w:abstractNumId w:val="18"/>
  </w:num>
  <w:num w:numId="19">
    <w:abstractNumId w:val="28"/>
  </w:num>
  <w:num w:numId="20">
    <w:abstractNumId w:val="4"/>
  </w:num>
  <w:num w:numId="21">
    <w:abstractNumId w:val="22"/>
  </w:num>
  <w:num w:numId="22">
    <w:abstractNumId w:val="16"/>
  </w:num>
  <w:num w:numId="23">
    <w:abstractNumId w:val="13"/>
  </w:num>
  <w:num w:numId="24">
    <w:abstractNumId w:val="15"/>
  </w:num>
  <w:num w:numId="25">
    <w:abstractNumId w:val="1"/>
  </w:num>
  <w:num w:numId="26">
    <w:abstractNumId w:val="9"/>
  </w:num>
  <w:num w:numId="27">
    <w:abstractNumId w:val="8"/>
  </w:num>
  <w:num w:numId="28">
    <w:abstractNumId w:val="5"/>
  </w:num>
  <w:num w:numId="29">
    <w:abstractNumId w:val="27"/>
  </w:num>
  <w:num w:numId="30">
    <w:abstractNumId w:val="3"/>
  </w:num>
  <w:num w:numId="31">
    <w:abstractNumId w:val="2"/>
  </w:num>
  <w:num w:numId="32">
    <w:abstractNumId w:val="19"/>
  </w:num>
  <w:num w:numId="33">
    <w:abstractNumId w:val="10"/>
  </w:num>
  <w:num w:numId="34">
    <w:abstractNumId w:val="6"/>
  </w:num>
  <w:num w:numId="35">
    <w:abstractNumId w:val="17"/>
  </w:num>
  <w:num w:numId="36">
    <w:abstractNumId w:val="24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7A"/>
    <w:rsid w:val="000065C1"/>
    <w:rsid w:val="000222DC"/>
    <w:rsid w:val="000274E0"/>
    <w:rsid w:val="00053D98"/>
    <w:rsid w:val="00074325"/>
    <w:rsid w:val="000B1E40"/>
    <w:rsid w:val="00110085"/>
    <w:rsid w:val="00143CC7"/>
    <w:rsid w:val="00216852"/>
    <w:rsid w:val="0029468A"/>
    <w:rsid w:val="003054D8"/>
    <w:rsid w:val="00341B23"/>
    <w:rsid w:val="00354CEC"/>
    <w:rsid w:val="003838EE"/>
    <w:rsid w:val="003F7ECA"/>
    <w:rsid w:val="00405E9D"/>
    <w:rsid w:val="00520334"/>
    <w:rsid w:val="00543AE5"/>
    <w:rsid w:val="00562049"/>
    <w:rsid w:val="00940959"/>
    <w:rsid w:val="0095180D"/>
    <w:rsid w:val="009A33B1"/>
    <w:rsid w:val="00A945DB"/>
    <w:rsid w:val="00AF737A"/>
    <w:rsid w:val="00B630B1"/>
    <w:rsid w:val="00BA701D"/>
    <w:rsid w:val="00C92CB7"/>
    <w:rsid w:val="00D53A44"/>
    <w:rsid w:val="00D91A17"/>
    <w:rsid w:val="00DC5B34"/>
    <w:rsid w:val="00F17548"/>
    <w:rsid w:val="00F73870"/>
    <w:rsid w:val="00F95739"/>
    <w:rsid w:val="00FA6CA4"/>
    <w:rsid w:val="00FB44C4"/>
    <w:rsid w:val="0A021A8E"/>
    <w:rsid w:val="77E6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29236-A2B8-478B-82B1-9A8EAACB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3">
    <w:name w:val="heading 3"/>
    <w:basedOn w:val="a0"/>
    <w:next w:val="a0"/>
    <w:link w:val="30"/>
    <w:uiPriority w:val="99"/>
    <w:unhideWhenUsed/>
    <w:qFormat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0"/>
    <w:next w:val="a0"/>
    <w:link w:val="40"/>
    <w:unhideWhenUsed/>
    <w:qFormat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200"/>
      <w:outlineLvl w:val="5"/>
    </w:pPr>
    <w:rPr>
      <w:rFonts w:ascii="Calibri Light" w:hAnsi="Calibri Light"/>
      <w:i/>
      <w:iCs/>
      <w:color w:val="1F4D78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200"/>
      <w:outlineLvl w:val="6"/>
    </w:pPr>
    <w:rPr>
      <w:rFonts w:ascii="Calibri Light" w:hAnsi="Calibri Light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uiPriority w:val="20"/>
    <w:qFormat/>
    <w:rPr>
      <w:rFonts w:cs="Times New Roman"/>
      <w:i/>
      <w:iCs/>
    </w:rPr>
  </w:style>
  <w:style w:type="character" w:styleId="a5">
    <w:name w:val="Hyperlink"/>
    <w:uiPriority w:val="99"/>
    <w:unhideWhenUsed/>
    <w:qFormat/>
    <w:rPr>
      <w:color w:val="0563C1"/>
      <w:u w:val="single"/>
    </w:rPr>
  </w:style>
  <w:style w:type="character" w:styleId="a6">
    <w:name w:val="page number"/>
    <w:uiPriority w:val="99"/>
    <w:qFormat/>
    <w:rPr>
      <w:rFonts w:cs="Times New Roman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0"/>
    <w:link w:val="a9"/>
    <w:uiPriority w:val="99"/>
    <w:qFormat/>
    <w:rPr>
      <w:rFonts w:ascii="Tahoma" w:hAnsi="Tahoma"/>
      <w:sz w:val="16"/>
      <w:szCs w:val="16"/>
    </w:rPr>
  </w:style>
  <w:style w:type="paragraph" w:styleId="21">
    <w:name w:val="Body Text 2"/>
    <w:basedOn w:val="a0"/>
    <w:link w:val="22"/>
    <w:uiPriority w:val="99"/>
    <w:semiHidden/>
    <w:qFormat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Plain Text"/>
    <w:basedOn w:val="a0"/>
    <w:link w:val="ab"/>
    <w:qFormat/>
    <w:rPr>
      <w:rFonts w:ascii="Courier New" w:hAnsi="Courier New"/>
      <w:sz w:val="20"/>
      <w:szCs w:val="20"/>
    </w:rPr>
  </w:style>
  <w:style w:type="paragraph" w:styleId="ac">
    <w:name w:val="caption"/>
    <w:basedOn w:val="a0"/>
    <w:qFormat/>
    <w:pPr>
      <w:jc w:val="center"/>
    </w:pPr>
    <w:rPr>
      <w:b/>
      <w:szCs w:val="20"/>
    </w:rPr>
  </w:style>
  <w:style w:type="paragraph" w:styleId="ad">
    <w:name w:val="header"/>
    <w:basedOn w:val="a0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Body Text"/>
    <w:basedOn w:val="a0"/>
    <w:link w:val="af0"/>
    <w:uiPriority w:val="99"/>
    <w:unhideWhenUsed/>
    <w:qFormat/>
    <w:pPr>
      <w:spacing w:after="120"/>
    </w:pPr>
  </w:style>
  <w:style w:type="paragraph" w:styleId="af1">
    <w:name w:val="Body Text Indent"/>
    <w:basedOn w:val="a0"/>
    <w:link w:val="af2"/>
    <w:uiPriority w:val="99"/>
    <w:unhideWhenUsed/>
    <w:qFormat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paragraph" w:styleId="af3">
    <w:name w:val="footer"/>
    <w:basedOn w:val="a0"/>
    <w:link w:val="af4"/>
    <w:uiPriority w:val="99"/>
    <w:unhideWhenUsed/>
    <w:qFormat/>
    <w:pPr>
      <w:tabs>
        <w:tab w:val="center" w:pos="4677"/>
        <w:tab w:val="right" w:pos="9355"/>
      </w:tabs>
    </w:pPr>
  </w:style>
  <w:style w:type="paragraph" w:styleId="a">
    <w:name w:val="List Number"/>
    <w:basedOn w:val="a0"/>
    <w:unhideWhenUsed/>
    <w:qFormat/>
    <w:pPr>
      <w:numPr>
        <w:numId w:val="1"/>
      </w:numPr>
      <w:contextualSpacing/>
    </w:pPr>
  </w:style>
  <w:style w:type="paragraph" w:styleId="af5">
    <w:name w:val="List"/>
    <w:basedOn w:val="a0"/>
    <w:uiPriority w:val="99"/>
    <w:unhideWhenUsed/>
    <w:qFormat/>
    <w:pPr>
      <w:ind w:left="283" w:hanging="283"/>
      <w:contextualSpacing/>
    </w:pPr>
  </w:style>
  <w:style w:type="paragraph" w:styleId="af6">
    <w:name w:val="Normal (Web)"/>
    <w:basedOn w:val="a0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7">
    <w:name w:val="Table Grid"/>
    <w:basedOn w:val="a2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qFormat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qFormat/>
    <w:rPr>
      <w:rFonts w:ascii="Calibri Light" w:eastAsia="Times New Roman" w:hAnsi="Calibri Light" w:cs="Times New Roman"/>
      <w:b/>
      <w:bCs/>
      <w:color w:val="5B9BD5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qFormat/>
    <w:rPr>
      <w:rFonts w:ascii="Calibri Light" w:eastAsia="Times New Roman" w:hAnsi="Calibri Light" w:cs="Times New Roman"/>
      <w:i/>
      <w:iCs/>
      <w:color w:val="1F4D78"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uiPriority w:val="9"/>
    <w:rPr>
      <w:rFonts w:ascii="Calibri Light" w:eastAsia="Times New Roman" w:hAnsi="Calibri Light" w:cs="Times New Roman"/>
      <w:i/>
      <w:iCs/>
      <w:color w:val="404040"/>
      <w:sz w:val="28"/>
      <w:szCs w:val="28"/>
      <w:lang w:eastAsia="ru-RU"/>
    </w:rPr>
  </w:style>
  <w:style w:type="table" w:customStyle="1" w:styleId="23">
    <w:name w:val="Сетка таблицы2"/>
    <w:basedOn w:val="a2"/>
    <w:uiPriority w:val="3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TML0">
    <w:name w:val="Стандартный HTML Знак"/>
    <w:basedOn w:val="a1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1"/>
    <w:qFormat/>
  </w:style>
  <w:style w:type="character" w:customStyle="1" w:styleId="af0">
    <w:name w:val="Основной текст Знак"/>
    <w:basedOn w:val="a1"/>
    <w:link w:val="af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whitespace-nowrap">
    <w:name w:val="whitespace-nowrap"/>
    <w:basedOn w:val="a1"/>
    <w:qFormat/>
  </w:style>
  <w:style w:type="table" w:customStyle="1" w:styleId="210">
    <w:name w:val="Сетка таблицы21"/>
    <w:basedOn w:val="a2"/>
    <w:uiPriority w:val="3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e">
    <w:name w:val="Верхний колонтитул Знак"/>
    <w:basedOn w:val="a1"/>
    <w:link w:val="ad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Нижний колонтитул Знак"/>
    <w:basedOn w:val="a1"/>
    <w:link w:val="af3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42">
    <w:name w:val="Font Style42"/>
    <w:uiPriority w:val="99"/>
    <w:qFormat/>
    <w:rPr>
      <w:rFonts w:ascii="Times New Roman" w:hAnsi="Times New Roman"/>
      <w:sz w:val="22"/>
    </w:rPr>
  </w:style>
  <w:style w:type="paragraph" w:customStyle="1" w:styleId="Style17">
    <w:name w:val="Style17"/>
    <w:basedOn w:val="a0"/>
    <w:uiPriority w:val="99"/>
    <w:qFormat/>
    <w:pPr>
      <w:widowControl w:val="0"/>
      <w:autoSpaceDE w:val="0"/>
      <w:autoSpaceDN w:val="0"/>
      <w:adjustRightInd w:val="0"/>
      <w:spacing w:line="274" w:lineRule="exact"/>
      <w:ind w:firstLine="394"/>
    </w:pPr>
    <w:rPr>
      <w:sz w:val="24"/>
      <w:szCs w:val="24"/>
    </w:rPr>
  </w:style>
  <w:style w:type="paragraph" w:customStyle="1" w:styleId="Style16">
    <w:name w:val="Style16"/>
    <w:basedOn w:val="a0"/>
    <w:uiPriority w:val="99"/>
    <w:qFormat/>
    <w:pPr>
      <w:widowControl w:val="0"/>
      <w:autoSpaceDE w:val="0"/>
      <w:autoSpaceDN w:val="0"/>
      <w:adjustRightInd w:val="0"/>
      <w:jc w:val="right"/>
    </w:pPr>
    <w:rPr>
      <w:sz w:val="24"/>
      <w:szCs w:val="24"/>
    </w:rPr>
  </w:style>
  <w:style w:type="paragraph" w:customStyle="1" w:styleId="Style1">
    <w:name w:val="Style1"/>
    <w:basedOn w:val="a0"/>
    <w:uiPriority w:val="99"/>
    <w:qFormat/>
    <w:pPr>
      <w:widowControl w:val="0"/>
      <w:autoSpaceDE w:val="0"/>
      <w:autoSpaceDN w:val="0"/>
      <w:adjustRightInd w:val="0"/>
      <w:spacing w:line="276" w:lineRule="exact"/>
      <w:ind w:firstLine="326"/>
      <w:jc w:val="both"/>
    </w:pPr>
    <w:rPr>
      <w:sz w:val="24"/>
      <w:szCs w:val="24"/>
    </w:rPr>
  </w:style>
  <w:style w:type="paragraph" w:customStyle="1" w:styleId="Style15">
    <w:name w:val="Style15"/>
    <w:basedOn w:val="a0"/>
    <w:uiPriority w:val="99"/>
    <w:qFormat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styleId="af8">
    <w:name w:val="List Paragraph"/>
    <w:basedOn w:val="a0"/>
    <w:link w:val="af9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9">
    <w:name w:val="Абзац списка Знак"/>
    <w:link w:val="af8"/>
    <w:uiPriority w:val="99"/>
    <w:qFormat/>
    <w:locked/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uiPriority w:val="99"/>
    <w:qFormat/>
    <w:pPr>
      <w:widowControl w:val="0"/>
      <w:spacing w:line="300" w:lineRule="auto"/>
      <w:ind w:firstLine="520"/>
      <w:jc w:val="both"/>
    </w:pPr>
    <w:rPr>
      <w:rFonts w:ascii="Times New Roman" w:eastAsia="Times New Roman" w:hAnsi="Times New Roman" w:cs="Times New Roman"/>
      <w:sz w:val="22"/>
    </w:rPr>
  </w:style>
  <w:style w:type="character" w:customStyle="1" w:styleId="FontStyle37">
    <w:name w:val="Font Style37"/>
    <w:uiPriority w:val="99"/>
    <w:qFormat/>
    <w:rPr>
      <w:rFonts w:ascii="Times New Roman" w:hAnsi="Times New Roman" w:cs="Times New Roman"/>
      <w:sz w:val="28"/>
      <w:szCs w:val="28"/>
    </w:rPr>
  </w:style>
  <w:style w:type="paragraph" w:customStyle="1" w:styleId="Style23">
    <w:name w:val="Style23"/>
    <w:basedOn w:val="a0"/>
    <w:uiPriority w:val="99"/>
    <w:qFormat/>
    <w:pPr>
      <w:widowControl w:val="0"/>
      <w:autoSpaceDE w:val="0"/>
      <w:autoSpaceDN w:val="0"/>
      <w:adjustRightInd w:val="0"/>
      <w:spacing w:line="487" w:lineRule="exact"/>
      <w:ind w:firstLine="706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semiHidden/>
    <w:qFormat/>
  </w:style>
  <w:style w:type="character" w:customStyle="1" w:styleId="211">
    <w:name w:val="Основной текст 2 Знак1"/>
    <w:basedOn w:val="a1"/>
    <w:uiPriority w:val="99"/>
    <w:semiHidden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Текст выноски Знак"/>
    <w:basedOn w:val="a1"/>
    <w:link w:val="a8"/>
    <w:uiPriority w:val="99"/>
    <w:qFormat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Normal1">
    <w:name w:val="Normal1"/>
    <w:uiPriority w:val="99"/>
    <w:qFormat/>
    <w:pPr>
      <w:widowControl w:val="0"/>
      <w:spacing w:line="300" w:lineRule="auto"/>
      <w:ind w:firstLine="520"/>
      <w:jc w:val="both"/>
    </w:pPr>
    <w:rPr>
      <w:rFonts w:ascii="Times New Roman" w:eastAsia="Times New Roman" w:hAnsi="Times New Roman" w:cs="Times New Roman"/>
      <w:sz w:val="22"/>
    </w:rPr>
  </w:style>
  <w:style w:type="paragraph" w:styleId="afa">
    <w:name w:val="No Spacing"/>
    <w:link w:val="afb"/>
    <w:uiPriority w:val="1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qFormat/>
    <w:locked/>
    <w:rPr>
      <w:rFonts w:ascii="Calibri" w:eastAsia="Calibri" w:hAnsi="Calibri" w:cs="Times New Roman"/>
    </w:rPr>
  </w:style>
  <w:style w:type="paragraph" w:customStyle="1" w:styleId="12">
    <w:name w:val="Основной 1 см"/>
    <w:basedOn w:val="a0"/>
    <w:uiPriority w:val="99"/>
    <w:qFormat/>
    <w:pPr>
      <w:ind w:firstLine="567"/>
      <w:jc w:val="both"/>
    </w:pPr>
    <w:rPr>
      <w:szCs w:val="20"/>
    </w:rPr>
  </w:style>
  <w:style w:type="paragraph" w:customStyle="1" w:styleId="p362">
    <w:name w:val="p362"/>
    <w:basedOn w:val="a0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ft29">
    <w:name w:val="ft29"/>
    <w:uiPriority w:val="99"/>
    <w:qFormat/>
    <w:rPr>
      <w:rFonts w:cs="Times New Roman"/>
    </w:rPr>
  </w:style>
  <w:style w:type="character" w:customStyle="1" w:styleId="ft28">
    <w:name w:val="ft28"/>
    <w:uiPriority w:val="99"/>
    <w:qFormat/>
    <w:rPr>
      <w:rFonts w:cs="Times New Roman"/>
    </w:rPr>
  </w:style>
  <w:style w:type="character" w:customStyle="1" w:styleId="ft25">
    <w:name w:val="ft25"/>
    <w:uiPriority w:val="99"/>
    <w:qFormat/>
    <w:rPr>
      <w:rFonts w:cs="Times New Roman"/>
    </w:rPr>
  </w:style>
  <w:style w:type="paragraph" w:customStyle="1" w:styleId="book">
    <w:name w:val="book"/>
    <w:basedOn w:val="a0"/>
    <w:uiPriority w:val="99"/>
    <w:qFormat/>
    <w:pPr>
      <w:ind w:firstLine="300"/>
    </w:pPr>
    <w:rPr>
      <w:sz w:val="24"/>
      <w:szCs w:val="24"/>
    </w:rPr>
  </w:style>
  <w:style w:type="paragraph" w:customStyle="1" w:styleId="p272">
    <w:name w:val="p272"/>
    <w:basedOn w:val="a0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p154">
    <w:name w:val="p154"/>
    <w:basedOn w:val="a0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ft125">
    <w:name w:val="ft125"/>
    <w:uiPriority w:val="99"/>
    <w:qFormat/>
    <w:rPr>
      <w:rFonts w:cs="Times New Roman"/>
    </w:rPr>
  </w:style>
  <w:style w:type="paragraph" w:customStyle="1" w:styleId="24">
    <w:name w:val="Абзац списка2"/>
    <w:basedOn w:val="a0"/>
    <w:uiPriority w:val="99"/>
    <w:qFormat/>
    <w:pPr>
      <w:ind w:left="720"/>
      <w:contextualSpacing/>
    </w:pPr>
    <w:rPr>
      <w:rFonts w:eastAsia="Calibri"/>
      <w:sz w:val="24"/>
      <w:szCs w:val="24"/>
    </w:rPr>
  </w:style>
  <w:style w:type="character" w:customStyle="1" w:styleId="mw-headline">
    <w:name w:val="mw-headline"/>
    <w:qFormat/>
  </w:style>
  <w:style w:type="character" w:customStyle="1" w:styleId="af2">
    <w:name w:val="Основной текст с отступом Знак"/>
    <w:basedOn w:val="a1"/>
    <w:link w:val="af1"/>
    <w:uiPriority w:val="99"/>
    <w:qFormat/>
    <w:rPr>
      <w:rFonts w:ascii="Calibri" w:eastAsia="Times New Roman" w:hAnsi="Calibri" w:cs="Times New Roman"/>
      <w:lang w:eastAsia="ru-RU"/>
    </w:rPr>
  </w:style>
  <w:style w:type="paragraph" w:customStyle="1" w:styleId="13">
    <w:name w:val="Текст1"/>
    <w:basedOn w:val="a0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1"/>
    <w:link w:val="aa"/>
    <w:qFormat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xt">
    <w:name w:val="txt"/>
    <w:basedOn w:val="a0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Без интервала1"/>
    <w:basedOn w:val="a0"/>
    <w:link w:val="NoSpacingChar"/>
    <w:qFormat/>
    <w:rPr>
      <w:rFonts w:ascii="Calibri" w:hAnsi="Calibri"/>
      <w:sz w:val="24"/>
      <w:szCs w:val="32"/>
      <w:lang w:val="en-US" w:eastAsia="en-US"/>
    </w:rPr>
  </w:style>
  <w:style w:type="character" w:customStyle="1" w:styleId="NoSpacingChar">
    <w:name w:val="No Spacing Char"/>
    <w:link w:val="14"/>
    <w:qFormat/>
    <w:locked/>
    <w:rPr>
      <w:rFonts w:ascii="Calibri" w:eastAsia="Times New Roman" w:hAnsi="Calibri" w:cs="Times New Roman"/>
      <w:sz w:val="24"/>
      <w:szCs w:val="32"/>
      <w:lang w:val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customStyle="1" w:styleId="15">
    <w:name w:val="Сетка таблицы1"/>
    <w:basedOn w:val="a2"/>
    <w:next w:val="af7"/>
    <w:uiPriority w:val="39"/>
    <w:rsid w:val="001100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rary.oshsu.kg/" TargetMode="External"/><Relationship Id="rId13" Type="http://schemas.openxmlformats.org/officeDocument/2006/relationships/hyperlink" Target="http://bik.org.kg/ru/eifl_resourc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shsu.kg/public/ru" TargetMode="External"/><Relationship Id="rId12" Type="http://schemas.openxmlformats.org/officeDocument/2006/relationships/hyperlink" Target="https://www.kgma.kg/index.php/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dical.oshsu.k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mail.oshsu.k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books.oshsu.k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2441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TechLine</cp:lastModifiedBy>
  <cp:revision>2</cp:revision>
  <cp:lastPrinted>2024-12-24T13:50:00Z</cp:lastPrinted>
  <dcterms:created xsi:type="dcterms:W3CDTF">2026-01-13T08:51:00Z</dcterms:created>
  <dcterms:modified xsi:type="dcterms:W3CDTF">2026-01-13T08:51:00Z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5593E27775EF42B780D42BC20DAD1C68_12</vt:lpwstr>
  </property>
</Properties>
</file>