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E2" w:rsidRPr="002D0EE2" w:rsidRDefault="002D0EE2" w:rsidP="002D0EE2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2D0EE2">
        <w:rPr>
          <w:b/>
          <w:bCs/>
          <w:spacing w:val="-8"/>
        </w:rPr>
        <w:t>1.3.1. Цель (миссия и задачи) ООП:</w:t>
      </w:r>
    </w:p>
    <w:p w:rsidR="002D0EE2" w:rsidRPr="002D0EE2" w:rsidRDefault="002D0EE2" w:rsidP="002D0EE2">
      <w:pPr>
        <w:shd w:val="clear" w:color="auto" w:fill="FFFFFF"/>
        <w:ind w:firstLine="720"/>
        <w:jc w:val="both"/>
        <w:rPr>
          <w:b/>
          <w:bCs/>
          <w:spacing w:val="-8"/>
        </w:rPr>
      </w:pPr>
    </w:p>
    <w:p w:rsidR="002D0EE2" w:rsidRPr="002D0EE2" w:rsidRDefault="002D0EE2" w:rsidP="002D0EE2">
      <w:pPr>
        <w:pStyle w:val="1"/>
        <w:ind w:left="0"/>
        <w:jc w:val="both"/>
      </w:pPr>
      <w:r w:rsidRPr="002D0EE2">
        <w:rPr>
          <w:b/>
        </w:rPr>
        <w:t>Цель 1:</w:t>
      </w:r>
      <w:r w:rsidRPr="002D0EE2">
        <w:t xml:space="preserve"> Подготовить специалиста умеющего осуществлять профилактику, диагностику и лечение, обладающего организационно-управленческими и образовательными навыками, а также научно-исследовательскими способностями, </w:t>
      </w:r>
      <w:proofErr w:type="gramStart"/>
      <w:r w:rsidRPr="002D0EE2">
        <w:t>направленных</w:t>
      </w:r>
      <w:proofErr w:type="gramEnd"/>
      <w:r w:rsidRPr="002D0EE2">
        <w:t xml:space="preserve"> на сохранение и улучшение здоровья населения, соответствующего условиям меняющегося современного мира;</w:t>
      </w:r>
    </w:p>
    <w:p w:rsidR="002D0EE2" w:rsidRPr="002D0EE2" w:rsidRDefault="002D0EE2" w:rsidP="002D0EE2">
      <w:pPr>
        <w:pStyle w:val="1"/>
        <w:ind w:left="0"/>
        <w:jc w:val="both"/>
      </w:pPr>
    </w:p>
    <w:p w:rsidR="002D0EE2" w:rsidRPr="002D0EE2" w:rsidRDefault="002D0EE2" w:rsidP="002D0EE2">
      <w:pPr>
        <w:pStyle w:val="1"/>
        <w:ind w:left="0"/>
        <w:jc w:val="both"/>
      </w:pPr>
      <w:r w:rsidRPr="002D0EE2">
        <w:rPr>
          <w:b/>
        </w:rPr>
        <w:t xml:space="preserve">Цель 2: </w:t>
      </w:r>
      <w:r w:rsidRPr="002D0EE2">
        <w:t xml:space="preserve">Обеспечить базовыми теоретическими и клиническими знаниями для приобретения профессиональных навыков в области оказания лечебно-профилактической и </w:t>
      </w:r>
      <w:proofErr w:type="gramStart"/>
      <w:r w:rsidRPr="002D0EE2">
        <w:t>медико-социальной</w:t>
      </w:r>
      <w:proofErr w:type="gramEnd"/>
      <w:r w:rsidRPr="002D0EE2">
        <w:t xml:space="preserve"> помощи населению Кыргызстана, готовность к последипломному обучению и реализация партнерских взаимоотношений в области здравоохранения;</w:t>
      </w:r>
    </w:p>
    <w:p w:rsidR="002D0EE2" w:rsidRPr="002D0EE2" w:rsidRDefault="002D0EE2" w:rsidP="002D0EE2">
      <w:pPr>
        <w:pStyle w:val="1"/>
        <w:ind w:left="0"/>
        <w:jc w:val="both"/>
      </w:pPr>
    </w:p>
    <w:p w:rsidR="002D0EE2" w:rsidRPr="002D0EE2" w:rsidRDefault="002D0EE2" w:rsidP="002D0EE2">
      <w:pPr>
        <w:pStyle w:val="1"/>
        <w:ind w:left="0"/>
        <w:jc w:val="both"/>
      </w:pPr>
      <w:r w:rsidRPr="002D0EE2">
        <w:rPr>
          <w:b/>
        </w:rPr>
        <w:t xml:space="preserve">Цель 3: </w:t>
      </w:r>
      <w:r w:rsidRPr="002D0EE2">
        <w:t xml:space="preserve">Формировать традиционные общечеловеческие и национальные культурно-нравственные ценности, профессионально-этическую ответственность, навыки критического мышления, самореализации и самообразования </w:t>
      </w:r>
      <w:proofErr w:type="gramStart"/>
      <w:r w:rsidRPr="002D0EE2">
        <w:t>востребованными</w:t>
      </w:r>
      <w:proofErr w:type="gramEnd"/>
      <w:r w:rsidRPr="002D0EE2">
        <w:t xml:space="preserve"> современным обществом;</w:t>
      </w:r>
    </w:p>
    <w:p w:rsidR="002D0EE2" w:rsidRPr="002D0EE2" w:rsidRDefault="002D0EE2" w:rsidP="002D0EE2">
      <w:pPr>
        <w:shd w:val="clear" w:color="auto" w:fill="FFFFFF"/>
        <w:tabs>
          <w:tab w:val="left" w:leader="underscore" w:pos="4666"/>
        </w:tabs>
        <w:ind w:firstLine="720"/>
        <w:jc w:val="both"/>
      </w:pPr>
    </w:p>
    <w:p w:rsidR="002D0EE2" w:rsidRPr="002D0EE2" w:rsidRDefault="002D0EE2" w:rsidP="002D0EE2">
      <w:pPr>
        <w:shd w:val="clear" w:color="auto" w:fill="FFFFFF"/>
        <w:ind w:firstLine="720"/>
        <w:jc w:val="both"/>
        <w:rPr>
          <w:b/>
        </w:rPr>
      </w:pPr>
      <w:r w:rsidRPr="002D0EE2">
        <w:rPr>
          <w:b/>
        </w:rPr>
        <w:t xml:space="preserve">1.3.2. Результаты обучения ООП: </w:t>
      </w:r>
    </w:p>
    <w:p w:rsidR="002D0EE2" w:rsidRPr="002D0EE2" w:rsidRDefault="002D0EE2" w:rsidP="002D0EE2">
      <w:pPr>
        <w:shd w:val="clear" w:color="auto" w:fill="FFFFFF"/>
        <w:ind w:firstLine="720"/>
        <w:jc w:val="both"/>
      </w:pPr>
    </w:p>
    <w:p w:rsidR="002D0EE2" w:rsidRPr="002D0EE2" w:rsidRDefault="002D0EE2" w:rsidP="002D0EE2">
      <w:pPr>
        <w:jc w:val="both"/>
        <w:rPr>
          <w:b/>
        </w:rPr>
      </w:pPr>
      <w:r w:rsidRPr="002D0EE2">
        <w:rPr>
          <w:b/>
        </w:rPr>
        <w:t>РО</w:t>
      </w:r>
      <w:proofErr w:type="gramStart"/>
      <w:r w:rsidRPr="002D0EE2">
        <w:rPr>
          <w:b/>
          <w:vertAlign w:val="subscript"/>
        </w:rPr>
        <w:t>1</w:t>
      </w:r>
      <w:proofErr w:type="gramEnd"/>
      <w:r w:rsidRPr="002D0EE2">
        <w:rPr>
          <w:b/>
        </w:rPr>
        <w:t xml:space="preserve"> – Способен использовать базовые знания  гуманитарных, естественнонаучных  дисциплин в профессиональной работе.</w:t>
      </w:r>
    </w:p>
    <w:p w:rsidR="002D0EE2" w:rsidRPr="002D0EE2" w:rsidRDefault="002D0EE2" w:rsidP="002D0EE2">
      <w:pPr>
        <w:jc w:val="both"/>
        <w:rPr>
          <w:b/>
        </w:rPr>
      </w:pPr>
    </w:p>
    <w:p w:rsidR="002D0EE2" w:rsidRPr="002D0EE2" w:rsidRDefault="002D0EE2" w:rsidP="002D0EE2">
      <w:pPr>
        <w:pStyle w:val="11"/>
        <w:ind w:left="0"/>
        <w:jc w:val="center"/>
        <w:rPr>
          <w:b/>
        </w:rPr>
      </w:pPr>
      <w:r w:rsidRPr="002D0EE2">
        <w:rPr>
          <w:b/>
        </w:rPr>
        <w:t>РО</w:t>
      </w:r>
      <w:proofErr w:type="gramStart"/>
      <w:r w:rsidRPr="002D0EE2">
        <w:rPr>
          <w:b/>
          <w:vertAlign w:val="subscript"/>
        </w:rPr>
        <w:t>1</w:t>
      </w:r>
      <w:proofErr w:type="gramEnd"/>
      <w:r w:rsidRPr="002D0EE2">
        <w:rPr>
          <w:b/>
          <w:vertAlign w:val="subscript"/>
        </w:rPr>
        <w:t xml:space="preserve">  </w:t>
      </w:r>
      <w:r w:rsidRPr="002D0EE2">
        <w:rPr>
          <w:b/>
        </w:rPr>
        <w:t>= ОК1 + ОК2 +ОК3 + ОК4 +СЛК2</w:t>
      </w:r>
    </w:p>
    <w:p w:rsidR="002D0EE2" w:rsidRPr="002D0EE2" w:rsidRDefault="002D0EE2" w:rsidP="002D0EE2">
      <w:pPr>
        <w:jc w:val="both"/>
        <w:rPr>
          <w:b/>
        </w:rPr>
      </w:pPr>
    </w:p>
    <w:p w:rsidR="002D0EE2" w:rsidRPr="002D0EE2" w:rsidRDefault="002D0EE2" w:rsidP="002D0EE2">
      <w:pPr>
        <w:shd w:val="clear" w:color="auto" w:fill="FFFFFF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>ОК-1</w:t>
      </w:r>
      <w:r w:rsidRPr="002D0EE2">
        <w:rPr>
          <w:color w:val="000000"/>
          <w:lang w:val="ky-KG"/>
        </w:rPr>
        <w:t xml:space="preserve"> - </w:t>
      </w:r>
      <w:proofErr w:type="gramStart"/>
      <w:r w:rsidRPr="002D0EE2">
        <w:rPr>
          <w:color w:val="000000"/>
        </w:rPr>
        <w:t>способен</w:t>
      </w:r>
      <w:proofErr w:type="gramEnd"/>
      <w:r w:rsidRPr="002D0EE2">
        <w:rPr>
          <w:color w:val="000000"/>
        </w:rPr>
        <w:t xml:space="preserve"> 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профессиональной и социальной деятельности</w:t>
      </w:r>
      <w:r w:rsidRPr="002D0EE2">
        <w:rPr>
          <w:color w:val="000000"/>
          <w:lang w:val="ky-KG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ОК-2 - </w:t>
      </w:r>
      <w:r w:rsidRPr="002D0EE2">
        <w:rPr>
          <w:color w:val="000000"/>
        </w:rPr>
        <w:t>способен к анализу мировоззренческих, социально и личностно значимых  проблем, основных философских категорий, к самосовершенствованию;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ОК-3 - </w:t>
      </w:r>
      <w:r w:rsidRPr="002D0EE2">
        <w:rPr>
          <w:color w:val="000000"/>
        </w:rPr>
        <w:t>способен к анализу значимых политических событий и тенденций,  к овладению основными понятиями и закономерностями мирового исторического процесса, к уважительному и бережному отношению к историческому наследию и традициям,  владеть знанием историко-медицинской терминологии;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ОК-4 - </w:t>
      </w:r>
      <w:r w:rsidRPr="002D0EE2">
        <w:rPr>
          <w:color w:val="000000"/>
        </w:rPr>
        <w:t>способен анализировать экономические проблемы и общественные процессы, использовать методики экономических отношений в системе здравоохранения;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580"/>
        <w:jc w:val="both"/>
        <w:rPr>
          <w:color w:val="000000"/>
        </w:rPr>
      </w:pPr>
      <w:r w:rsidRPr="002D0EE2">
        <w:t xml:space="preserve">СЛК -2 - </w:t>
      </w:r>
      <w:proofErr w:type="gramStart"/>
      <w:r w:rsidRPr="002D0EE2">
        <w:rPr>
          <w:color w:val="000000"/>
        </w:rPr>
        <w:t>способен</w:t>
      </w:r>
      <w:proofErr w:type="gramEnd"/>
      <w:r w:rsidRPr="002D0EE2">
        <w:rPr>
          <w:color w:val="000000"/>
        </w:rPr>
        <w:t xml:space="preserve"> и готов выявлять естественнонаучную сущность проблем, возникающих в ходе профессиональной деятельности врача.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color w:val="000000"/>
        </w:rPr>
      </w:pPr>
    </w:p>
    <w:p w:rsidR="002D0EE2" w:rsidRPr="002D0EE2" w:rsidRDefault="002D0EE2" w:rsidP="002D0EE2">
      <w:pPr>
        <w:pStyle w:val="2"/>
        <w:shd w:val="clear" w:color="auto" w:fill="auto"/>
        <w:spacing w:before="0" w:line="240" w:lineRule="auto"/>
        <w:ind w:right="-143" w:firstLine="540"/>
        <w:jc w:val="center"/>
        <w:rPr>
          <w:i w:val="0"/>
          <w:lang w:val="ky-KG"/>
        </w:rPr>
      </w:pPr>
      <w:r w:rsidRPr="002D0EE2">
        <w:rPr>
          <w:i w:val="0"/>
        </w:rPr>
        <w:t>РО2 - Способен осуществлять деловое общение, аргументированно и ясно выражать свои мысли на государственном и официальном языках, влад</w:t>
      </w:r>
      <w:r w:rsidRPr="002D0EE2">
        <w:rPr>
          <w:i w:val="0"/>
          <w:lang w:val="ky-KG"/>
        </w:rPr>
        <w:t>еть</w:t>
      </w:r>
      <w:r w:rsidRPr="002D0EE2">
        <w:rPr>
          <w:i w:val="0"/>
        </w:rPr>
        <w:t xml:space="preserve"> одним </w:t>
      </w:r>
      <w:r w:rsidRPr="002D0EE2">
        <w:rPr>
          <w:rStyle w:val="2105pt"/>
          <w:rFonts w:eastAsia="Georgia"/>
          <w:sz w:val="20"/>
          <w:szCs w:val="20"/>
          <w:lang w:val="ky-KG"/>
        </w:rPr>
        <w:t xml:space="preserve">из </w:t>
      </w:r>
      <w:r w:rsidRPr="002D0EE2">
        <w:rPr>
          <w:i w:val="0"/>
        </w:rPr>
        <w:t>иностранных языков на уровне социального общения.</w:t>
      </w:r>
    </w:p>
    <w:p w:rsidR="002D0EE2" w:rsidRPr="002D0EE2" w:rsidRDefault="002D0EE2" w:rsidP="002D0EE2">
      <w:pPr>
        <w:pStyle w:val="20"/>
        <w:shd w:val="clear" w:color="auto" w:fill="auto"/>
        <w:spacing w:line="240" w:lineRule="auto"/>
        <w:ind w:right="-143"/>
        <w:jc w:val="center"/>
        <w:rPr>
          <w:b/>
        </w:rPr>
      </w:pPr>
    </w:p>
    <w:p w:rsidR="002D0EE2" w:rsidRPr="002D0EE2" w:rsidRDefault="002D0EE2" w:rsidP="002D0EE2">
      <w:pPr>
        <w:pStyle w:val="20"/>
        <w:shd w:val="clear" w:color="auto" w:fill="auto"/>
        <w:spacing w:line="240" w:lineRule="auto"/>
        <w:ind w:right="-143"/>
        <w:jc w:val="center"/>
        <w:rPr>
          <w:b/>
        </w:rPr>
      </w:pPr>
      <w:r w:rsidRPr="002D0EE2">
        <w:rPr>
          <w:b/>
        </w:rPr>
        <w:t>РО2 = ОК5+ОК6+ИК2</w:t>
      </w:r>
    </w:p>
    <w:p w:rsidR="002D0EE2" w:rsidRPr="002D0EE2" w:rsidRDefault="002D0EE2" w:rsidP="002D0EE2">
      <w:pPr>
        <w:pStyle w:val="20"/>
        <w:shd w:val="clear" w:color="auto" w:fill="auto"/>
        <w:spacing w:line="240" w:lineRule="auto"/>
        <w:ind w:right="-143"/>
        <w:jc w:val="both"/>
        <w:rPr>
          <w:b/>
          <w:lang w:val="ky-KG"/>
        </w:rPr>
      </w:pPr>
    </w:p>
    <w:p w:rsidR="002D0EE2" w:rsidRPr="002D0EE2" w:rsidRDefault="002D0EE2" w:rsidP="002D0EE2">
      <w:pPr>
        <w:pStyle w:val="20"/>
        <w:shd w:val="clear" w:color="auto" w:fill="auto"/>
        <w:spacing w:line="240" w:lineRule="auto"/>
        <w:ind w:right="-143" w:firstLine="708"/>
        <w:jc w:val="both"/>
      </w:pPr>
      <w:r w:rsidRPr="002D0EE2">
        <w:t>ОК-5 - способен к логическому и аргументированному анализу, к публичной речи, ведению дискуссии и полемики, к осуществлению воспитательной и образовательной деятельности, к сотрудничеству и разрешению конфликтов; к толерантности;</w:t>
      </w:r>
    </w:p>
    <w:p w:rsidR="002D0EE2" w:rsidRPr="002D0EE2" w:rsidRDefault="002D0EE2" w:rsidP="002D0EE2">
      <w:pPr>
        <w:pStyle w:val="20"/>
        <w:shd w:val="clear" w:color="auto" w:fill="auto"/>
        <w:spacing w:line="240" w:lineRule="auto"/>
        <w:ind w:right="-143" w:firstLine="708"/>
        <w:jc w:val="both"/>
      </w:pPr>
      <w:r w:rsidRPr="002D0EE2">
        <w:t>ОК-6 - способен и готов изучить один из иностранных языков на уровне бытового общения, к письменной и устной коммуникации на государственном языке и официальном языках;</w:t>
      </w:r>
    </w:p>
    <w:p w:rsidR="000276D5" w:rsidRDefault="002D0EE2" w:rsidP="002D0EE2">
      <w:r w:rsidRPr="002D0EE2">
        <w:t>ИК-2 - готов к письменной и устной коммуникации на государственном языке и официальном</w:t>
      </w:r>
      <w:r w:rsidRPr="002D0EE2">
        <w:t xml:space="preserve"> </w:t>
      </w:r>
      <w:r w:rsidRPr="002D0EE2">
        <w:t>языках, способен овладеть одним и</w:t>
      </w:r>
      <w:proofErr w:type="gramStart"/>
      <w:r w:rsidRPr="002D0EE2">
        <w:t>з-</w:t>
      </w:r>
      <w:proofErr w:type="gramEnd"/>
      <w:r w:rsidRPr="002D0EE2">
        <w:t xml:space="preserve"> иностранных языков на уровне бытового общения;</w:t>
      </w:r>
    </w:p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Pr="002D0EE2" w:rsidRDefault="002D0EE2" w:rsidP="002D0EE2">
      <w:pPr>
        <w:pStyle w:val="2"/>
        <w:shd w:val="clear" w:color="auto" w:fill="auto"/>
        <w:spacing w:before="0" w:line="240" w:lineRule="auto"/>
        <w:ind w:right="-143" w:firstLine="0"/>
        <w:jc w:val="center"/>
        <w:rPr>
          <w:rStyle w:val="2115pt"/>
          <w:rFonts w:eastAsia="Calibri"/>
          <w:i w:val="0"/>
          <w:sz w:val="20"/>
          <w:szCs w:val="20"/>
        </w:rPr>
      </w:pPr>
      <w:r w:rsidRPr="002D0EE2">
        <w:rPr>
          <w:i w:val="0"/>
          <w:color w:val="000000"/>
          <w:lang w:val="ky-KG"/>
        </w:rPr>
        <w:lastRenderedPageBreak/>
        <w:t xml:space="preserve">РО3 - </w:t>
      </w:r>
      <w:r w:rsidRPr="002D0EE2">
        <w:rPr>
          <w:rStyle w:val="2115pt"/>
          <w:rFonts w:eastAsia="Calibri"/>
          <w:i w:val="0"/>
          <w:iCs w:val="0"/>
          <w:sz w:val="20"/>
          <w:szCs w:val="20"/>
        </w:rPr>
        <w:t xml:space="preserve">Способен реализовать этические, </w:t>
      </w:r>
      <w:proofErr w:type="spellStart"/>
      <w:r w:rsidRPr="002D0EE2">
        <w:rPr>
          <w:rStyle w:val="2115pt"/>
          <w:rFonts w:eastAsia="Calibri"/>
          <w:i w:val="0"/>
          <w:iCs w:val="0"/>
          <w:sz w:val="20"/>
          <w:szCs w:val="20"/>
        </w:rPr>
        <w:t>деонтологические</w:t>
      </w:r>
      <w:proofErr w:type="spellEnd"/>
      <w:r w:rsidRPr="002D0EE2">
        <w:rPr>
          <w:rStyle w:val="2115pt"/>
          <w:rFonts w:eastAsia="Calibri"/>
          <w:i w:val="0"/>
          <w:iCs w:val="0"/>
          <w:sz w:val="20"/>
          <w:szCs w:val="20"/>
        </w:rPr>
        <w:t xml:space="preserve"> принципы, анализировать результаты собственной деятельности осознавая ответственность. </w:t>
      </w:r>
    </w:p>
    <w:p w:rsidR="002D0EE2" w:rsidRPr="002D0EE2" w:rsidRDefault="002D0EE2" w:rsidP="002D0EE2">
      <w:pPr>
        <w:pStyle w:val="2"/>
        <w:shd w:val="clear" w:color="auto" w:fill="auto"/>
        <w:spacing w:before="0" w:line="240" w:lineRule="auto"/>
        <w:ind w:right="-143" w:firstLine="0"/>
        <w:rPr>
          <w:b w:val="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lang w:val="ky-KG"/>
        </w:rPr>
      </w:pPr>
      <w:r w:rsidRPr="002D0EE2">
        <w:rPr>
          <w:b/>
        </w:rPr>
        <w:t>РО3 = СЛК</w:t>
      </w:r>
      <w:proofErr w:type="gramStart"/>
      <w:r w:rsidRPr="002D0EE2">
        <w:rPr>
          <w:b/>
        </w:rPr>
        <w:t>1</w:t>
      </w:r>
      <w:proofErr w:type="gramEnd"/>
      <w:r w:rsidRPr="002D0EE2">
        <w:rPr>
          <w:b/>
        </w:rPr>
        <w:t>+ОК8+ПК1+</w:t>
      </w:r>
      <w:r w:rsidRPr="002D0EE2">
        <w:rPr>
          <w:b/>
          <w:lang w:val="ky-KG"/>
        </w:rPr>
        <w:t>ПК21+ПК25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color w:val="000000"/>
          <w:lang w:val="ky-KG"/>
        </w:rPr>
      </w:pPr>
    </w:p>
    <w:p w:rsidR="002D0EE2" w:rsidRPr="002D0EE2" w:rsidRDefault="002D0EE2" w:rsidP="002D0EE2">
      <w:pPr>
        <w:shd w:val="clear" w:color="auto" w:fill="FFFFFF"/>
        <w:ind w:right="158" w:firstLine="708"/>
        <w:jc w:val="both"/>
        <w:rPr>
          <w:color w:val="000000"/>
          <w:lang w:val="ky-KG"/>
        </w:rPr>
      </w:pPr>
      <w:r w:rsidRPr="002D0EE2">
        <w:rPr>
          <w:color w:val="000000"/>
          <w:lang w:val="ky-KG"/>
        </w:rPr>
        <w:t xml:space="preserve">СЛК-1 - </w:t>
      </w:r>
      <w:r w:rsidRPr="002D0EE2">
        <w:rPr>
          <w:color w:val="000000"/>
        </w:rPr>
        <w:t xml:space="preserve">способен реализовать этические и </w:t>
      </w:r>
      <w:proofErr w:type="spellStart"/>
      <w:r w:rsidRPr="002D0EE2">
        <w:rPr>
          <w:color w:val="000000"/>
        </w:rPr>
        <w:t>деонтологические</w:t>
      </w:r>
      <w:proofErr w:type="spellEnd"/>
      <w:r w:rsidRPr="002D0EE2">
        <w:rPr>
          <w:color w:val="000000"/>
        </w:rPr>
        <w:t xml:space="preserve"> аспекты врачебной деятельности в общении с коллегами, медицинскими сестрами и младшим персоналом, взрослым населением</w:t>
      </w:r>
      <w:r w:rsidRPr="002D0EE2">
        <w:rPr>
          <w:color w:val="000000"/>
          <w:lang w:val="ky-KG"/>
        </w:rPr>
        <w:t xml:space="preserve"> и детьми</w:t>
      </w:r>
      <w:r w:rsidRPr="002D0EE2">
        <w:rPr>
          <w:color w:val="000000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ОК-8 - </w:t>
      </w:r>
      <w:r w:rsidRPr="002D0EE2">
        <w:rPr>
          <w:color w:val="000000"/>
        </w:rPr>
        <w:t>способен осуществлять свою деятельность с учетом принятых в обществе моральных и правовых норм; соблюдать правила врачебной этики, законы и нормативные акты по работе с конфиденциальной информацией; сохранять врачебную тайну.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ПК-1 - </w:t>
      </w:r>
      <w:r w:rsidRPr="002D0EE2">
        <w:rPr>
          <w:color w:val="000000"/>
        </w:rPr>
        <w:t>способен анализировать результаты собственной деятельности для предотвращения врачебных ошибок, осознавая при этом дисциплинарную, административную, гражданско-правовую, уголовную ответственность;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lang w:val="ky-KG"/>
        </w:rPr>
      </w:pPr>
      <w:r w:rsidRPr="002D0EE2">
        <w:rPr>
          <w:lang w:val="ky-KG"/>
        </w:rPr>
        <w:t xml:space="preserve">ПК-21 - </w:t>
      </w:r>
      <w:r w:rsidRPr="002D0EE2">
        <w:t xml:space="preserve">способен к обучению среднего и младшего медицинского персонала и пациентов правилам санитарно-гигиенического режима, этическим и </w:t>
      </w:r>
      <w:proofErr w:type="spellStart"/>
      <w:r w:rsidRPr="002D0EE2">
        <w:t>деонтологическим</w:t>
      </w:r>
      <w:proofErr w:type="spellEnd"/>
      <w:r w:rsidRPr="002D0EE2">
        <w:t xml:space="preserve"> принципам;</w:t>
      </w:r>
      <w:r w:rsidRPr="002D0EE2">
        <w:rPr>
          <w:lang w:val="ky-KG"/>
        </w:rPr>
        <w:t xml:space="preserve"> 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</w:pPr>
      <w:r w:rsidRPr="002D0EE2">
        <w:t>П</w:t>
      </w:r>
      <w:r w:rsidRPr="002D0EE2">
        <w:rPr>
          <w:lang w:val="ky-KG"/>
        </w:rPr>
        <w:t xml:space="preserve">К-25 - </w:t>
      </w:r>
      <w:proofErr w:type="gramStart"/>
      <w:r w:rsidRPr="002D0EE2">
        <w:t>способен</w:t>
      </w:r>
      <w:proofErr w:type="gramEnd"/>
      <w:r w:rsidRPr="002D0EE2">
        <w:t xml:space="preserve"> обеспечивать рациональную организацию труда среднего и младшего медицинского персонала лечебно-профилактических учреждений;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lang w:val="ky-KG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</w:rPr>
      </w:pPr>
      <w:r w:rsidRPr="002D0EE2">
        <w:rPr>
          <w:b/>
        </w:rPr>
        <w:t>РО</w:t>
      </w:r>
      <w:proofErr w:type="gramStart"/>
      <w:r w:rsidRPr="002D0EE2">
        <w:rPr>
          <w:b/>
        </w:rPr>
        <w:t>4</w:t>
      </w:r>
      <w:proofErr w:type="gramEnd"/>
      <w:r w:rsidRPr="002D0EE2">
        <w:rPr>
          <w:b/>
        </w:rPr>
        <w:t xml:space="preserve"> - Способен  использовать информационные ресурсы,  медицинскую аппаратуру для решения профессиональных задач.</w:t>
      </w:r>
    </w:p>
    <w:p w:rsidR="002D0EE2" w:rsidRPr="002D0EE2" w:rsidRDefault="002D0EE2" w:rsidP="002D0EE2">
      <w:pPr>
        <w:shd w:val="clear" w:color="auto" w:fill="FFFFFF"/>
        <w:spacing w:before="14"/>
        <w:ind w:right="-143"/>
      </w:pPr>
      <w:r w:rsidRPr="002D0EE2">
        <w:t xml:space="preserve">                   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</w:rPr>
        <w:t>РО</w:t>
      </w:r>
      <w:proofErr w:type="gramStart"/>
      <w:r w:rsidRPr="002D0EE2">
        <w:rPr>
          <w:b/>
        </w:rPr>
        <w:t>4</w:t>
      </w:r>
      <w:proofErr w:type="gramEnd"/>
      <w:r w:rsidRPr="002D0EE2">
        <w:rPr>
          <w:b/>
        </w:rPr>
        <w:t xml:space="preserve"> = ИК1+ ИК4+</w:t>
      </w:r>
      <w:r w:rsidRPr="002D0EE2">
        <w:rPr>
          <w:b/>
          <w:color w:val="000000"/>
          <w:lang w:val="ky-KG"/>
        </w:rPr>
        <w:t>ПК5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</w:pPr>
      <w:r w:rsidRPr="002D0EE2">
        <w:t>ИК-1 - способность самостоятельно работать на компьютере (элементарные навыки);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both"/>
        <w:rPr>
          <w:bCs/>
          <w:u w:val="single"/>
        </w:rPr>
      </w:pPr>
      <w:r w:rsidRPr="002D0EE2">
        <w:t xml:space="preserve">           ИК - 4 - готовность работать с информацией из различных источников.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2D0EE2">
        <w:rPr>
          <w:color w:val="000000"/>
          <w:lang w:val="ky-KG"/>
        </w:rPr>
        <w:t xml:space="preserve">ПК-5 - </w:t>
      </w:r>
      <w:r w:rsidRPr="002D0EE2">
        <w:rPr>
          <w:color w:val="000000"/>
        </w:rPr>
        <w:t>способен  к работе с медико-технической аппаратурой, используемой в работе с пациентами, владеть компьютерной техникой, получать информацию из различных источников, работать с информацией в глобальных компьютерных сетях, применять возможности современных информационных технологий для решения профессиональных задач;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t>РО5 - Умеет применять фундаментальные знания 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>РО5 = ПК3+ПК12+</w:t>
      </w:r>
      <w:r w:rsidRPr="002D0EE2">
        <w:rPr>
          <w:b/>
          <w:color w:val="000000"/>
          <w:lang w:val="ky-KG"/>
        </w:rPr>
        <w:t>ПК13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both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 xml:space="preserve">ПК-3 - способен проводить патофизиологический анализ клинических синдромов, обосновывать </w:t>
      </w:r>
      <w:proofErr w:type="spellStart"/>
      <w:r w:rsidRPr="002D0EE2">
        <w:rPr>
          <w:color w:val="000000"/>
        </w:rPr>
        <w:t>патогенетически</w:t>
      </w:r>
      <w:proofErr w:type="spellEnd"/>
      <w:r w:rsidRPr="002D0EE2">
        <w:rPr>
          <w:color w:val="000000"/>
        </w:rPr>
        <w:t xml:space="preserve"> оправданные методы (принципы) диагностики, лечения, реабилитации и профилактики среди взрослого населения и </w:t>
      </w:r>
      <w:r w:rsidRPr="002D0EE2">
        <w:rPr>
          <w:color w:val="000000"/>
          <w:lang w:val="ky-KG"/>
        </w:rPr>
        <w:t>детей</w:t>
      </w:r>
      <w:r w:rsidRPr="002D0EE2">
        <w:rPr>
          <w:color w:val="000000"/>
        </w:rPr>
        <w:t xml:space="preserve"> с учетом их возрастно-половых групп;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 xml:space="preserve">ПК-12 - </w:t>
      </w:r>
      <w:proofErr w:type="gramStart"/>
      <w:r w:rsidRPr="002D0EE2">
        <w:rPr>
          <w:color w:val="000000"/>
        </w:rPr>
        <w:t>способен</w:t>
      </w:r>
      <w:proofErr w:type="gramEnd"/>
      <w:r w:rsidRPr="002D0EE2">
        <w:rPr>
          <w:color w:val="000000"/>
        </w:rPr>
        <w:t xml:space="preserve">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</w:t>
      </w:r>
      <w:r w:rsidRPr="002D0EE2">
        <w:rPr>
          <w:color w:val="000000"/>
          <w:lang w:val="ky-KG"/>
        </w:rPr>
        <w:t>детей,</w:t>
      </w:r>
      <w:r w:rsidRPr="002D0EE2">
        <w:rPr>
          <w:color w:val="000000"/>
        </w:rPr>
        <w:t xml:space="preserve"> для своевременной диагностики заболеваний и патологических процессов;</w:t>
      </w:r>
    </w:p>
    <w:p w:rsidR="002D0EE2" w:rsidRDefault="002D0EE2" w:rsidP="002D0EE2">
      <w:pPr>
        <w:rPr>
          <w:color w:val="000000"/>
        </w:rPr>
      </w:pPr>
      <w:r w:rsidRPr="002D0EE2">
        <w:rPr>
          <w:color w:val="000000"/>
          <w:lang w:val="ky-KG"/>
        </w:rPr>
        <w:t xml:space="preserve">ПК-13 - </w:t>
      </w:r>
      <w:r w:rsidRPr="002D0EE2">
        <w:rPr>
          <w:color w:val="000000"/>
        </w:rPr>
        <w:t>способен выявлять у пациентов основные патологические симптомы и синдромы заболеваний, используя знания основ медико-биологических и клинических дисциплин, с учетом</w:t>
      </w:r>
      <w:r w:rsidRPr="002D0EE2">
        <w:rPr>
          <w:color w:val="000000"/>
        </w:rPr>
        <w:t xml:space="preserve"> </w:t>
      </w:r>
      <w:r w:rsidRPr="002D0EE2">
        <w:rPr>
          <w:color w:val="000000"/>
        </w:rPr>
        <w:t>течения патологии по органам, системам  организма в целом, анализировать закономерности функционирования 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МКБ-10, выполнять основные диагностические мероприятия по выявлению неотложных и угрожающих жизни состояний;</w:t>
      </w: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Default="002D0EE2" w:rsidP="002D0EE2">
      <w:pPr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lastRenderedPageBreak/>
        <w:t>РО</w:t>
      </w:r>
      <w:proofErr w:type="gramStart"/>
      <w:r w:rsidRPr="002D0EE2">
        <w:rPr>
          <w:b/>
          <w:color w:val="000000"/>
        </w:rPr>
        <w:t>6</w:t>
      </w:r>
      <w:proofErr w:type="gramEnd"/>
      <w:r w:rsidRPr="002D0EE2">
        <w:rPr>
          <w:b/>
          <w:color w:val="000000"/>
        </w:rPr>
        <w:t xml:space="preserve"> - Способен интерпретировать и анализировать, результаты клинических и  биохимических исследований при  постановке диагноза.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color w:val="000000"/>
        </w:rPr>
      </w:pPr>
      <w:r w:rsidRPr="002D0EE2">
        <w:rPr>
          <w:color w:val="000000"/>
        </w:rPr>
        <w:t xml:space="preserve">                  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>РО</w:t>
      </w:r>
      <w:proofErr w:type="gramStart"/>
      <w:r w:rsidRPr="002D0EE2">
        <w:rPr>
          <w:b/>
          <w:color w:val="000000"/>
        </w:rPr>
        <w:t>6</w:t>
      </w:r>
      <w:proofErr w:type="gramEnd"/>
      <w:r w:rsidRPr="002D0EE2">
        <w:rPr>
          <w:b/>
          <w:color w:val="000000"/>
        </w:rPr>
        <w:t xml:space="preserve"> = П</w:t>
      </w:r>
      <w:r w:rsidRPr="002D0EE2">
        <w:rPr>
          <w:b/>
          <w:color w:val="000000"/>
          <w:lang w:val="ky-KG"/>
        </w:rPr>
        <w:t>К2+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К11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>П</w:t>
      </w:r>
      <w:r w:rsidRPr="002D0EE2">
        <w:rPr>
          <w:color w:val="000000"/>
          <w:lang w:val="ky-KG"/>
        </w:rPr>
        <w:t xml:space="preserve">К-2 - </w:t>
      </w:r>
      <w:r w:rsidRPr="002D0EE2">
        <w:rPr>
          <w:color w:val="000000"/>
        </w:rPr>
        <w:t xml:space="preserve">способен и готов проводить и интерпретировать опрос, </w:t>
      </w:r>
      <w:proofErr w:type="spellStart"/>
      <w:r w:rsidRPr="002D0EE2">
        <w:rPr>
          <w:color w:val="000000"/>
        </w:rPr>
        <w:t>физикальный</w:t>
      </w:r>
      <w:proofErr w:type="spellEnd"/>
      <w:r w:rsidRPr="002D0EE2">
        <w:rPr>
          <w:color w:val="000000"/>
        </w:rPr>
        <w:t xml:space="preserve">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</w:t>
      </w:r>
      <w:r w:rsidRPr="002D0EE2">
        <w:rPr>
          <w:color w:val="000000"/>
          <w:lang w:val="ky-KG"/>
        </w:rPr>
        <w:t>ребенка</w:t>
      </w:r>
      <w:r w:rsidRPr="002D0EE2">
        <w:rPr>
          <w:color w:val="000000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>П</w:t>
      </w:r>
      <w:r w:rsidRPr="002D0EE2">
        <w:rPr>
          <w:color w:val="000000"/>
          <w:lang w:val="ky-KG"/>
        </w:rPr>
        <w:t xml:space="preserve">К-11 – </w:t>
      </w:r>
      <w:proofErr w:type="gramStart"/>
      <w:r w:rsidRPr="002D0EE2">
        <w:rPr>
          <w:color w:val="000000"/>
        </w:rPr>
        <w:t>способен</w:t>
      </w:r>
      <w:proofErr w:type="gramEnd"/>
      <w:r w:rsidRPr="002D0EE2">
        <w:rPr>
          <w:color w:val="000000"/>
        </w:rPr>
        <w:t xml:space="preserve">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t>РО</w:t>
      </w:r>
      <w:proofErr w:type="gramStart"/>
      <w:r w:rsidRPr="002D0EE2">
        <w:rPr>
          <w:b/>
          <w:color w:val="000000"/>
        </w:rPr>
        <w:t>7</w:t>
      </w:r>
      <w:proofErr w:type="gramEnd"/>
      <w:r w:rsidRPr="002D0EE2">
        <w:rPr>
          <w:b/>
          <w:color w:val="000000"/>
        </w:rPr>
        <w:t xml:space="preserve"> - Способен проводить профилактические  мероприятия, направленные на предупреждение возникновения заболеваний, сохранению и           укреплению здоровья.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>РО</w:t>
      </w:r>
      <w:proofErr w:type="gramStart"/>
      <w:r w:rsidRPr="002D0EE2">
        <w:rPr>
          <w:b/>
          <w:color w:val="000000"/>
        </w:rPr>
        <w:t>7</w:t>
      </w:r>
      <w:proofErr w:type="gramEnd"/>
      <w:r w:rsidRPr="002D0EE2">
        <w:rPr>
          <w:b/>
          <w:color w:val="000000"/>
        </w:rPr>
        <w:t xml:space="preserve"> = </w:t>
      </w:r>
      <w:r w:rsidRPr="002D0EE2">
        <w:rPr>
          <w:b/>
        </w:rPr>
        <w:t>ПК4+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К7+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К8+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К9+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К22</w:t>
      </w:r>
    </w:p>
    <w:p w:rsidR="002D0EE2" w:rsidRPr="002D0EE2" w:rsidRDefault="002D0EE2" w:rsidP="002D0EE2">
      <w:pPr>
        <w:ind w:right="-143"/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both"/>
        <w:rPr>
          <w:color w:val="000000"/>
          <w:lang w:val="ky-KG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 xml:space="preserve">ПК-4 - способен применять методы асептики и антисептики, использовать медицинский инструментарий, владеть техникой ухода за больными взрослыми и </w:t>
      </w:r>
      <w:r w:rsidRPr="002D0EE2">
        <w:rPr>
          <w:color w:val="000000"/>
          <w:lang w:val="ky-KG"/>
        </w:rPr>
        <w:t>детьми</w:t>
      </w:r>
      <w:r w:rsidRPr="002D0EE2">
        <w:rPr>
          <w:color w:val="000000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2D0EE2">
        <w:rPr>
          <w:color w:val="000000"/>
          <w:lang w:val="ky-KG"/>
        </w:rPr>
        <w:t xml:space="preserve">ПК-7 - </w:t>
      </w:r>
      <w:r w:rsidRPr="002D0EE2">
        <w:rPr>
          <w:color w:val="000000"/>
        </w:rPr>
        <w:t>осуществлять профилактические мероприятия по предупреждению инфекционных, паразитарных и неинфекционных болезней, проводить санитарно просветительную работу по гигиеническим вопросам;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ПК-8 - </w:t>
      </w:r>
      <w:r w:rsidRPr="002D0EE2">
        <w:rPr>
          <w:color w:val="000000"/>
        </w:rPr>
        <w:t>способен проводить с прикрепленным населением профилактические мероприятия по предупреждению возникновения наиболее часто встречающихся заболеваний, осуществлять общеоздоровительные мероприятия по формированию здорового образа жизни с учетом факторов риска, давать рекомендации по здоровому питанию;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ПК-9 - </w:t>
      </w:r>
      <w:r w:rsidRPr="002D0EE2">
        <w:rPr>
          <w:color w:val="000000"/>
        </w:rPr>
        <w:t xml:space="preserve">способен  проводить отбор лиц для наблюдения с учетом результатов массовой </w:t>
      </w:r>
      <w:proofErr w:type="spellStart"/>
      <w:r w:rsidRPr="002D0EE2">
        <w:rPr>
          <w:color w:val="000000"/>
        </w:rPr>
        <w:t>туберкулинодиагностики</w:t>
      </w:r>
      <w:proofErr w:type="spellEnd"/>
      <w:r w:rsidRPr="002D0EE2">
        <w:rPr>
          <w:color w:val="000000"/>
        </w:rPr>
        <w:t xml:space="preserve"> и флюорографического обследования, оценить ее результаты с целью раннего выявления туберкулеза;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ПК-22 - </w:t>
      </w:r>
      <w:r w:rsidRPr="002D0EE2">
        <w:rPr>
          <w:color w:val="000000"/>
        </w:rPr>
        <w:t xml:space="preserve">способен к обучению взрослого населения, </w:t>
      </w:r>
      <w:r w:rsidRPr="002D0EE2">
        <w:rPr>
          <w:color w:val="000000"/>
          <w:lang w:val="ky-KG"/>
        </w:rPr>
        <w:t>детей</w:t>
      </w:r>
      <w:r w:rsidRPr="002D0EE2">
        <w:rPr>
          <w:color w:val="000000"/>
        </w:rPr>
        <w:t xml:space="preserve"> правилам медицинского поведения; к проведению ими гигиенических процедур, к формированию навыков здорового образа жизни;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</w:rPr>
      </w:pPr>
      <w:r w:rsidRPr="002D0EE2">
        <w:rPr>
          <w:b/>
        </w:rPr>
        <w:t>РО8 – Умеет назначать адекватное лечение и оказать первую врачебную помощь, принимать решения при возникновении неотложных и угрожающих жизни ситуациях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>РО8 = П</w:t>
      </w:r>
      <w:r w:rsidRPr="002D0EE2">
        <w:rPr>
          <w:b/>
          <w:color w:val="000000"/>
          <w:lang w:val="ky-KG"/>
        </w:rPr>
        <w:t>К14+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К15+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К16+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К17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b/>
        </w:rPr>
      </w:pPr>
    </w:p>
    <w:p w:rsidR="002D0EE2" w:rsidRPr="002D0EE2" w:rsidRDefault="002D0EE2" w:rsidP="002D0EE2">
      <w:pPr>
        <w:shd w:val="clear" w:color="auto" w:fill="FFFFFF"/>
        <w:ind w:right="-143" w:firstLine="708"/>
        <w:jc w:val="both"/>
      </w:pPr>
      <w:r w:rsidRPr="002D0EE2">
        <w:rPr>
          <w:lang w:val="ky-KG"/>
        </w:rPr>
        <w:t xml:space="preserve">ПК-14 - </w:t>
      </w:r>
      <w:r w:rsidRPr="002D0EE2">
        <w:t xml:space="preserve">способен выполнять основные лечебные мероприятия при наиболее часто встречающихся заболеваниях и состояниях у взрослого населения и </w:t>
      </w:r>
      <w:r w:rsidRPr="002D0EE2">
        <w:rPr>
          <w:lang w:val="ky-KG"/>
        </w:rPr>
        <w:t>детей</w:t>
      </w:r>
      <w:r w:rsidRPr="002D0EE2">
        <w:t>;</w:t>
      </w:r>
    </w:p>
    <w:p w:rsidR="002D0EE2" w:rsidRPr="002D0EE2" w:rsidRDefault="002D0EE2" w:rsidP="002D0EE2">
      <w:pPr>
        <w:shd w:val="clear" w:color="auto" w:fill="FFFFFF"/>
        <w:ind w:right="-143" w:firstLine="708"/>
        <w:jc w:val="both"/>
      </w:pPr>
      <w:r w:rsidRPr="002D0EE2">
        <w:t>П</w:t>
      </w:r>
      <w:r w:rsidRPr="002D0EE2">
        <w:rPr>
          <w:lang w:val="ky-KG"/>
        </w:rPr>
        <w:t xml:space="preserve">К-15 - </w:t>
      </w:r>
      <w:proofErr w:type="gramStart"/>
      <w:r w:rsidRPr="002D0EE2">
        <w:t>способен</w:t>
      </w:r>
      <w:proofErr w:type="gramEnd"/>
      <w:r w:rsidRPr="002D0EE2">
        <w:t xml:space="preserve"> назначать больным адекватное лечение в соответствии с  диагнозом;</w:t>
      </w:r>
    </w:p>
    <w:p w:rsidR="002D0EE2" w:rsidRPr="002D0EE2" w:rsidRDefault="002D0EE2" w:rsidP="002D0EE2">
      <w:pPr>
        <w:shd w:val="clear" w:color="auto" w:fill="FFFFFF"/>
        <w:ind w:right="-143" w:firstLine="708"/>
        <w:jc w:val="both"/>
      </w:pPr>
      <w:r w:rsidRPr="002D0EE2">
        <w:t>П</w:t>
      </w:r>
      <w:r w:rsidRPr="002D0EE2">
        <w:rPr>
          <w:lang w:val="ky-KG"/>
        </w:rPr>
        <w:t xml:space="preserve">К-16 - </w:t>
      </w:r>
      <w:proofErr w:type="gramStart"/>
      <w:r w:rsidRPr="002D0EE2">
        <w:t>способен</w:t>
      </w:r>
      <w:proofErr w:type="gramEnd"/>
      <w:r w:rsidRPr="002D0EE2">
        <w:t xml:space="preserve"> осуществлять взрослому населению и </w:t>
      </w:r>
      <w:r w:rsidRPr="002D0EE2">
        <w:rPr>
          <w:lang w:val="ky-KG"/>
        </w:rPr>
        <w:t>детям</w:t>
      </w:r>
      <w:r w:rsidRPr="002D0EE2">
        <w:t xml:space="preserve"> первую врачебную помощь в случае возникновения неотложных и угрожающих жизни состояниях, направлять на госпитализацию больных в плановом и экстренном порядке;</w:t>
      </w:r>
    </w:p>
    <w:p w:rsidR="002D0EE2" w:rsidRPr="002D0EE2" w:rsidRDefault="002D0EE2" w:rsidP="002D0EE2">
      <w:pPr>
        <w:shd w:val="clear" w:color="auto" w:fill="FFFFFF"/>
        <w:ind w:right="-143" w:firstLine="708"/>
        <w:jc w:val="both"/>
      </w:pPr>
      <w:r w:rsidRPr="002D0EE2">
        <w:t>П</w:t>
      </w:r>
      <w:r w:rsidRPr="002D0EE2">
        <w:rPr>
          <w:lang w:val="ky-KG"/>
        </w:rPr>
        <w:t xml:space="preserve">К-17 - </w:t>
      </w:r>
      <w:proofErr w:type="gramStart"/>
      <w:r w:rsidRPr="002D0EE2">
        <w:t>способен</w:t>
      </w:r>
      <w:proofErr w:type="gramEnd"/>
      <w:r w:rsidRPr="002D0EE2">
        <w:t xml:space="preserve"> назначать больным адекватное лечение в соответствии с  диагнозом;</w:t>
      </w:r>
    </w:p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Default="002D0EE2" w:rsidP="002D0EE2"/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t>РО 9 - Умеет проводить экспертизу трудоспособности, реабилитационные мероприятия среди взрослого населения, подростков и детей с использованием  средств  лечебной физкультуры, физиотерапии, курортных факторов.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>РО</w:t>
      </w:r>
      <w:proofErr w:type="gramStart"/>
      <w:r w:rsidRPr="002D0EE2">
        <w:rPr>
          <w:b/>
          <w:color w:val="000000"/>
        </w:rPr>
        <w:t>9</w:t>
      </w:r>
      <w:proofErr w:type="gramEnd"/>
      <w:r w:rsidRPr="002D0EE2">
        <w:rPr>
          <w:b/>
          <w:color w:val="000000"/>
        </w:rPr>
        <w:t xml:space="preserve"> = П</w:t>
      </w:r>
      <w:r w:rsidRPr="002D0EE2">
        <w:rPr>
          <w:b/>
          <w:color w:val="000000"/>
          <w:lang w:val="ky-KG"/>
        </w:rPr>
        <w:t>К19+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К20+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К26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</w:rPr>
        <w:t>П</w:t>
      </w:r>
      <w:r w:rsidRPr="002D0EE2">
        <w:rPr>
          <w:color w:val="000000"/>
          <w:lang w:val="ky-KG"/>
        </w:rPr>
        <w:t xml:space="preserve">К- 19 - </w:t>
      </w:r>
      <w:r w:rsidRPr="002D0EE2">
        <w:rPr>
          <w:color w:val="000000"/>
        </w:rPr>
        <w:t>способен и готов применять реабилитационные мероприятия (медицинские,</w:t>
      </w:r>
      <w:r w:rsidRPr="002D0EE2">
        <w:rPr>
          <w:color w:val="000000"/>
          <w:lang w:val="ky-KG"/>
        </w:rPr>
        <w:t xml:space="preserve"> </w:t>
      </w:r>
      <w:r w:rsidRPr="002D0EE2">
        <w:rPr>
          <w:color w:val="000000"/>
        </w:rPr>
        <w:t xml:space="preserve">социальные и профессиональные) среди взрослого населения и </w:t>
      </w:r>
      <w:r w:rsidRPr="002D0EE2">
        <w:rPr>
          <w:color w:val="000000"/>
          <w:lang w:val="ky-KG"/>
        </w:rPr>
        <w:t>детей</w:t>
      </w:r>
      <w:r w:rsidRPr="002D0EE2">
        <w:rPr>
          <w:color w:val="000000"/>
        </w:rPr>
        <w:t xml:space="preserve"> при наиболее распространенных патологических состояниях и повреждениях организма;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bCs/>
          <w:u w:val="single"/>
        </w:rPr>
      </w:pPr>
      <w:r w:rsidRPr="002D0EE2">
        <w:rPr>
          <w:color w:val="000000"/>
          <w:lang w:val="ky-KG"/>
        </w:rPr>
        <w:lastRenderedPageBreak/>
        <w:t xml:space="preserve">ПК- 20 - </w:t>
      </w:r>
      <w:r w:rsidRPr="002D0EE2">
        <w:rPr>
          <w:color w:val="000000"/>
        </w:rPr>
        <w:t xml:space="preserve">способен давать рекомендации по выбору режима, определять показания и противопоказания к назначению средств лечебной физкультуры, физиотерапии, средств немедикаментозной терапии, использовать основные курортные факторы при лечении взрослого населения и </w:t>
      </w:r>
      <w:r w:rsidRPr="002D0EE2">
        <w:rPr>
          <w:color w:val="000000"/>
          <w:lang w:val="ky-KG"/>
        </w:rPr>
        <w:t>детей</w:t>
      </w:r>
      <w:r w:rsidRPr="002D0EE2">
        <w:rPr>
          <w:color w:val="000000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ПК-26 – </w:t>
      </w:r>
      <w:r w:rsidRPr="002D0EE2">
        <w:rPr>
          <w:color w:val="000000"/>
        </w:rPr>
        <w:t xml:space="preserve">должен знать основные вопросы экспертизы трудоспособности (временной) среди населения, проводить профилактику </w:t>
      </w:r>
      <w:proofErr w:type="spellStart"/>
      <w:r w:rsidRPr="002D0EE2">
        <w:rPr>
          <w:color w:val="000000"/>
        </w:rPr>
        <w:t>инвалидизации</w:t>
      </w:r>
      <w:proofErr w:type="spellEnd"/>
      <w:r w:rsidRPr="002D0EE2">
        <w:rPr>
          <w:color w:val="000000"/>
        </w:rPr>
        <w:t xml:space="preserve"> среди взрослого населения и </w:t>
      </w:r>
      <w:r w:rsidRPr="002D0EE2">
        <w:rPr>
          <w:color w:val="000000"/>
          <w:lang w:val="ky-KG"/>
        </w:rPr>
        <w:t>детей</w:t>
      </w:r>
      <w:r w:rsidRPr="002D0EE2">
        <w:rPr>
          <w:color w:val="000000"/>
        </w:rPr>
        <w:t>;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t>РО10 - Владеет навыками менеджмента в системе здравоохранения, вести  учетн</w:t>
      </w:r>
      <w:proofErr w:type="gramStart"/>
      <w:r w:rsidRPr="002D0EE2">
        <w:rPr>
          <w:b/>
          <w:color w:val="000000"/>
        </w:rPr>
        <w:t>о-</w:t>
      </w:r>
      <w:proofErr w:type="gramEnd"/>
      <w:r w:rsidRPr="002D0EE2">
        <w:rPr>
          <w:b/>
          <w:color w:val="000000"/>
        </w:rPr>
        <w:t xml:space="preserve"> отчетную документацию, анализировать статистические данные.</w:t>
      </w:r>
    </w:p>
    <w:p w:rsidR="002D0EE2" w:rsidRPr="002D0EE2" w:rsidRDefault="002D0EE2" w:rsidP="002D0EE2">
      <w:pPr>
        <w:ind w:right="-143"/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 xml:space="preserve">РО10 = </w:t>
      </w:r>
      <w:r w:rsidRPr="002D0EE2">
        <w:rPr>
          <w:b/>
        </w:rPr>
        <w:t>СЛК</w:t>
      </w:r>
      <w:proofErr w:type="gramStart"/>
      <w:r w:rsidRPr="002D0EE2">
        <w:rPr>
          <w:b/>
        </w:rPr>
        <w:t>4</w:t>
      </w:r>
      <w:proofErr w:type="gramEnd"/>
      <w:r w:rsidRPr="002D0EE2">
        <w:rPr>
          <w:b/>
        </w:rPr>
        <w:t>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К6+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К23+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К24+ОК7+ИК3</w:t>
      </w:r>
    </w:p>
    <w:p w:rsidR="002D0EE2" w:rsidRPr="002D0EE2" w:rsidRDefault="002D0EE2" w:rsidP="002D0EE2">
      <w:pPr>
        <w:ind w:right="-143"/>
      </w:pPr>
    </w:p>
    <w:p w:rsidR="002D0EE2" w:rsidRPr="002D0EE2" w:rsidRDefault="002D0EE2" w:rsidP="002D0EE2">
      <w:pPr>
        <w:ind w:right="-143" w:firstLine="708"/>
        <w:jc w:val="both"/>
      </w:pPr>
      <w:r w:rsidRPr="002D0EE2">
        <w:t xml:space="preserve">СЛК-4 - </w:t>
      </w:r>
      <w:proofErr w:type="gramStart"/>
      <w:r w:rsidRPr="002D0EE2">
        <w:t>способен</w:t>
      </w:r>
      <w:proofErr w:type="gramEnd"/>
      <w:r w:rsidRPr="002D0EE2">
        <w:t xml:space="preserve"> применять современные социально-гигиенические методики сбора и медико-статистического анализа информации о показателях здоровья детского населения;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ПК-6 - </w:t>
      </w:r>
      <w:r w:rsidRPr="002D0EE2">
        <w:rPr>
          <w:color w:val="000000"/>
        </w:rPr>
        <w:t>способен  применять современную информацию о показателях здоровья  населения на уровне ЛПУ;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ПК-23 - </w:t>
      </w:r>
      <w:r w:rsidRPr="002D0EE2">
        <w:rPr>
          <w:color w:val="000000"/>
        </w:rPr>
        <w:t>способен использовать нормативную документацию, принятую в здравоохранении КР;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ПК-24 – </w:t>
      </w:r>
      <w:r w:rsidRPr="002D0EE2">
        <w:rPr>
          <w:color w:val="000000"/>
        </w:rPr>
        <w:t>способен использовать знания организационной структуры, организаций здравоохранения.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2D0EE2">
        <w:rPr>
          <w:color w:val="000000"/>
          <w:lang w:val="ky-KG"/>
        </w:rPr>
        <w:t xml:space="preserve">ОК-7 - </w:t>
      </w:r>
      <w:r w:rsidRPr="002D0EE2">
        <w:rPr>
          <w:color w:val="000000"/>
        </w:rPr>
        <w:t>способен использовать методы управления; организовать работу коллектива,  находить и принимать ответственные управленческие решения в рамках своей профессиональной компетенции;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jc w:val="both"/>
      </w:pPr>
      <w:r w:rsidRPr="002D0EE2">
        <w:t>ИК -3- способен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компетенции;</w:t>
      </w:r>
    </w:p>
    <w:p w:rsidR="002D0EE2" w:rsidRPr="002D0EE2" w:rsidRDefault="002D0EE2" w:rsidP="002D0EE2">
      <w:pPr>
        <w:shd w:val="clear" w:color="auto" w:fill="FFFFFF"/>
        <w:spacing w:before="14"/>
        <w:ind w:right="-143" w:firstLine="708"/>
        <w:rPr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2D0EE2">
        <w:rPr>
          <w:b/>
          <w:color w:val="000000"/>
        </w:rPr>
        <w:t>РО11 –</w:t>
      </w:r>
      <w:proofErr w:type="gramStart"/>
      <w:r w:rsidRPr="002D0EE2">
        <w:rPr>
          <w:b/>
          <w:color w:val="000000"/>
        </w:rPr>
        <w:t>Способен</w:t>
      </w:r>
      <w:proofErr w:type="gramEnd"/>
      <w:r w:rsidRPr="002D0EE2">
        <w:rPr>
          <w:b/>
          <w:color w:val="000000"/>
        </w:rPr>
        <w:t xml:space="preserve"> участвовать  в научно – исследовательской работе.</w:t>
      </w: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2D0EE2" w:rsidRPr="002D0EE2" w:rsidRDefault="002D0EE2" w:rsidP="002D0EE2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2D0EE2">
        <w:rPr>
          <w:b/>
          <w:color w:val="000000"/>
        </w:rPr>
        <w:t xml:space="preserve">РО11 = </w:t>
      </w:r>
      <w:r w:rsidRPr="002D0EE2">
        <w:rPr>
          <w:b/>
        </w:rPr>
        <w:t>СЛК3+</w:t>
      </w:r>
      <w:r w:rsidRPr="002D0EE2">
        <w:rPr>
          <w:b/>
          <w:color w:val="000000"/>
        </w:rPr>
        <w:t>П</w:t>
      </w:r>
      <w:r w:rsidRPr="002D0EE2">
        <w:rPr>
          <w:b/>
          <w:color w:val="000000"/>
          <w:lang w:val="ky-KG"/>
        </w:rPr>
        <w:t>К27</w:t>
      </w:r>
    </w:p>
    <w:p w:rsidR="002D0EE2" w:rsidRPr="002D0EE2" w:rsidRDefault="002D0EE2" w:rsidP="002D0EE2">
      <w:pPr>
        <w:shd w:val="clear" w:color="auto" w:fill="FFFFFF"/>
        <w:spacing w:before="14"/>
        <w:ind w:right="-143"/>
      </w:pPr>
    </w:p>
    <w:p w:rsidR="002D0EE2" w:rsidRPr="002D0EE2" w:rsidRDefault="002D0EE2" w:rsidP="002D0EE2">
      <w:pPr>
        <w:ind w:right="-143"/>
        <w:jc w:val="both"/>
      </w:pPr>
      <w:r w:rsidRPr="002D0EE2">
        <w:t xml:space="preserve">СЛК-3 - </w:t>
      </w:r>
      <w:proofErr w:type="gramStart"/>
      <w:r w:rsidRPr="002D0EE2">
        <w:t>способен</w:t>
      </w:r>
      <w:proofErr w:type="gramEnd"/>
      <w:r w:rsidRPr="002D0EE2">
        <w:t xml:space="preserve"> к анализу медицинской информации, опираясь на принципы доказательной медицины;</w:t>
      </w:r>
    </w:p>
    <w:p w:rsidR="002D0EE2" w:rsidRPr="002D0EE2" w:rsidRDefault="002D0EE2" w:rsidP="002D0EE2">
      <w:pPr>
        <w:ind w:right="-143"/>
        <w:jc w:val="both"/>
        <w:rPr>
          <w:color w:val="000000"/>
        </w:rPr>
      </w:pPr>
      <w:r w:rsidRPr="002D0EE2">
        <w:rPr>
          <w:color w:val="000000"/>
          <w:lang w:val="ky-KG"/>
        </w:rPr>
        <w:t>ПК-27 - г</w:t>
      </w:r>
      <w:proofErr w:type="spellStart"/>
      <w:r w:rsidRPr="002D0EE2">
        <w:rPr>
          <w:color w:val="000000"/>
        </w:rPr>
        <w:t>отов</w:t>
      </w:r>
      <w:proofErr w:type="spellEnd"/>
      <w:r w:rsidRPr="002D0EE2">
        <w:rPr>
          <w:color w:val="000000"/>
        </w:rPr>
        <w:t xml:space="preserve"> изучать научно-медицинскую информацию, отечественный и зарубежный опыт по тематике исследования.</w:t>
      </w:r>
    </w:p>
    <w:p w:rsidR="002D0EE2" w:rsidRPr="002D0EE2" w:rsidRDefault="002D0EE2" w:rsidP="002D0EE2">
      <w:pPr>
        <w:ind w:right="-143"/>
        <w:jc w:val="both"/>
        <w:rPr>
          <w:b/>
          <w:color w:val="000000"/>
        </w:rPr>
      </w:pPr>
    </w:p>
    <w:p w:rsidR="002D0EE2" w:rsidRPr="002D0EE2" w:rsidRDefault="002D0EE2" w:rsidP="002D0EE2">
      <w:pPr>
        <w:ind w:right="-143"/>
        <w:jc w:val="both"/>
        <w:rPr>
          <w:b/>
          <w:color w:val="000000"/>
        </w:rPr>
      </w:pPr>
      <w:r w:rsidRPr="002D0EE2">
        <w:rPr>
          <w:b/>
          <w:color w:val="000000"/>
        </w:rPr>
        <w:t xml:space="preserve">    РО12 – Способен проводить противоэпидемические мероприятия и организацию защиты населения при возможных природных, </w:t>
      </w:r>
      <w:proofErr w:type="gramStart"/>
      <w:r w:rsidRPr="002D0EE2">
        <w:rPr>
          <w:b/>
          <w:color w:val="000000"/>
        </w:rPr>
        <w:t>медико - социальных</w:t>
      </w:r>
      <w:proofErr w:type="gramEnd"/>
      <w:r w:rsidRPr="002D0EE2">
        <w:rPr>
          <w:b/>
          <w:color w:val="000000"/>
        </w:rPr>
        <w:t xml:space="preserve"> угрозах и стихийных бедствиях.</w:t>
      </w:r>
    </w:p>
    <w:p w:rsidR="002D0EE2" w:rsidRPr="002D0EE2" w:rsidRDefault="002D0EE2" w:rsidP="002D0EE2">
      <w:pPr>
        <w:ind w:right="-143"/>
        <w:jc w:val="both"/>
        <w:rPr>
          <w:b/>
          <w:color w:val="000000"/>
        </w:rPr>
      </w:pPr>
      <w:r w:rsidRPr="002D0EE2">
        <w:rPr>
          <w:b/>
          <w:color w:val="000000"/>
        </w:rPr>
        <w:t xml:space="preserve">                                           РО12 = СЛК5+ПК10</w:t>
      </w:r>
    </w:p>
    <w:p w:rsidR="002D0EE2" w:rsidRPr="002D0EE2" w:rsidRDefault="002D0EE2" w:rsidP="002D0EE2">
      <w:pPr>
        <w:shd w:val="clear" w:color="auto" w:fill="FFFFFF"/>
        <w:tabs>
          <w:tab w:val="left" w:pos="850"/>
        </w:tabs>
        <w:ind w:firstLine="720"/>
        <w:jc w:val="both"/>
      </w:pPr>
      <w:r w:rsidRPr="002D0EE2">
        <w:t xml:space="preserve">СЛК-5 - способен использовать методы оценки природных (в том </w:t>
      </w:r>
      <w:proofErr w:type="gramStart"/>
      <w:r w:rsidRPr="002D0EE2">
        <w:t>числе</w:t>
      </w:r>
      <w:proofErr w:type="gramEnd"/>
      <w:r w:rsidRPr="002D0EE2">
        <w:t>, климатогеографических) и медико-социальных факторов среды в развитии болезней у детей и подростков, проводить их</w:t>
      </w:r>
      <w:r>
        <w:t xml:space="preserve"> </w:t>
      </w:r>
      <w:r w:rsidRPr="002D0EE2">
        <w:t>помощи (лечебно-профилактической, медико-социальной) и диспансерного наблюдения.</w:t>
      </w:r>
    </w:p>
    <w:p w:rsidR="002D0EE2" w:rsidRPr="002D0EE2" w:rsidRDefault="002D0EE2" w:rsidP="002D0EE2">
      <w:bookmarkStart w:id="0" w:name="_GoBack"/>
      <w:bookmarkEnd w:id="0"/>
    </w:p>
    <w:sectPr w:rsidR="002D0EE2" w:rsidRPr="002D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28C"/>
    <w:multiLevelType w:val="multilevel"/>
    <w:tmpl w:val="1563228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D80734"/>
    <w:multiLevelType w:val="multilevel"/>
    <w:tmpl w:val="25D8073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0C4F45"/>
    <w:multiLevelType w:val="multilevel"/>
    <w:tmpl w:val="350C4F45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1338E5"/>
    <w:multiLevelType w:val="multilevel"/>
    <w:tmpl w:val="6A1338E5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6E7CB4"/>
    <w:multiLevelType w:val="multilevel"/>
    <w:tmpl w:val="776E7C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E2"/>
    <w:rsid w:val="000276D5"/>
    <w:rsid w:val="002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D0EE2"/>
    <w:pPr>
      <w:ind w:left="708"/>
    </w:pPr>
  </w:style>
  <w:style w:type="paragraph" w:customStyle="1" w:styleId="11">
    <w:name w:val="Абзац списка11"/>
    <w:basedOn w:val="a"/>
    <w:qFormat/>
    <w:rsid w:val="002D0EE2"/>
    <w:pPr>
      <w:ind w:left="708"/>
    </w:pPr>
  </w:style>
  <w:style w:type="paragraph" w:customStyle="1" w:styleId="2">
    <w:name w:val="Основной текст (2)"/>
    <w:basedOn w:val="a"/>
    <w:qFormat/>
    <w:rsid w:val="002D0EE2"/>
    <w:pPr>
      <w:shd w:val="clear" w:color="auto" w:fill="FFFFFF"/>
      <w:autoSpaceDE/>
      <w:autoSpaceDN/>
      <w:adjustRightInd/>
      <w:spacing w:before="60" w:line="317" w:lineRule="exact"/>
      <w:ind w:hanging="540"/>
    </w:pPr>
    <w:rPr>
      <w:b/>
      <w:bCs/>
      <w:i/>
      <w:iCs/>
      <w:lang w:val="zh-CN" w:eastAsia="zh-CN"/>
    </w:rPr>
  </w:style>
  <w:style w:type="character" w:customStyle="1" w:styleId="2105pt">
    <w:name w:val="Основной текст (2) + 10;5 pt;Не полужирный;Не курсив"/>
    <w:qFormat/>
    <w:rsid w:val="002D0EE2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2"/>
    <w:basedOn w:val="a"/>
    <w:qFormat/>
    <w:rsid w:val="002D0EE2"/>
    <w:pPr>
      <w:shd w:val="clear" w:color="auto" w:fill="FFFFFF"/>
      <w:autoSpaceDE/>
      <w:autoSpaceDN/>
      <w:adjustRightInd/>
      <w:spacing w:line="317" w:lineRule="exact"/>
      <w:ind w:hanging="540"/>
    </w:pPr>
    <w:rPr>
      <w:lang w:val="zh-CN" w:eastAsia="zh-CN"/>
    </w:rPr>
  </w:style>
  <w:style w:type="character" w:customStyle="1" w:styleId="2115pt">
    <w:name w:val="Основной текст (2) + 11;5 pt;Не полужирный"/>
    <w:qFormat/>
    <w:rsid w:val="002D0EE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D0EE2"/>
    <w:pPr>
      <w:ind w:left="708"/>
    </w:pPr>
  </w:style>
  <w:style w:type="paragraph" w:customStyle="1" w:styleId="11">
    <w:name w:val="Абзац списка11"/>
    <w:basedOn w:val="a"/>
    <w:qFormat/>
    <w:rsid w:val="002D0EE2"/>
    <w:pPr>
      <w:ind w:left="708"/>
    </w:pPr>
  </w:style>
  <w:style w:type="paragraph" w:customStyle="1" w:styleId="2">
    <w:name w:val="Основной текст (2)"/>
    <w:basedOn w:val="a"/>
    <w:qFormat/>
    <w:rsid w:val="002D0EE2"/>
    <w:pPr>
      <w:shd w:val="clear" w:color="auto" w:fill="FFFFFF"/>
      <w:autoSpaceDE/>
      <w:autoSpaceDN/>
      <w:adjustRightInd/>
      <w:spacing w:before="60" w:line="317" w:lineRule="exact"/>
      <w:ind w:hanging="540"/>
    </w:pPr>
    <w:rPr>
      <w:b/>
      <w:bCs/>
      <w:i/>
      <w:iCs/>
      <w:lang w:val="zh-CN" w:eastAsia="zh-CN"/>
    </w:rPr>
  </w:style>
  <w:style w:type="character" w:customStyle="1" w:styleId="2105pt">
    <w:name w:val="Основной текст (2) + 10;5 pt;Не полужирный;Не курсив"/>
    <w:qFormat/>
    <w:rsid w:val="002D0EE2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2"/>
    <w:basedOn w:val="a"/>
    <w:qFormat/>
    <w:rsid w:val="002D0EE2"/>
    <w:pPr>
      <w:shd w:val="clear" w:color="auto" w:fill="FFFFFF"/>
      <w:autoSpaceDE/>
      <w:autoSpaceDN/>
      <w:adjustRightInd/>
      <w:spacing w:line="317" w:lineRule="exact"/>
      <w:ind w:hanging="540"/>
    </w:pPr>
    <w:rPr>
      <w:lang w:val="zh-CN" w:eastAsia="zh-CN"/>
    </w:rPr>
  </w:style>
  <w:style w:type="character" w:customStyle="1" w:styleId="2115pt">
    <w:name w:val="Основной текст (2) + 11;5 pt;Не полужирный"/>
    <w:qFormat/>
    <w:rsid w:val="002D0EE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1</cp:revision>
  <dcterms:created xsi:type="dcterms:W3CDTF">2025-04-09T08:04:00Z</dcterms:created>
  <dcterms:modified xsi:type="dcterms:W3CDTF">2025-04-09T08:08:00Z</dcterms:modified>
</cp:coreProperties>
</file>