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95" w:rsidRPr="00405E87" w:rsidRDefault="00B30495" w:rsidP="00B30495">
      <w:pPr>
        <w:pStyle w:val="1"/>
        <w:spacing w:line="240" w:lineRule="atLeast"/>
        <w:rPr>
          <w:rFonts w:eastAsia="SimSun"/>
          <w:color w:val="000000" w:themeColor="text1"/>
        </w:rPr>
      </w:pPr>
      <w:r w:rsidRPr="00405E87">
        <w:rPr>
          <w:rFonts w:eastAsia="SimSun"/>
          <w:color w:val="000000" w:themeColor="text1"/>
        </w:rPr>
        <w:t xml:space="preserve">МИНИСТЕРСТВО ОБРАЗОВАНИЯ И НАУКИ КЫРГЫЗСКОЙ РЕСПУБЛИКИ  </w:t>
      </w:r>
    </w:p>
    <w:p w:rsidR="00B30495" w:rsidRPr="00405E87" w:rsidRDefault="00B30495" w:rsidP="00B30495">
      <w:pPr>
        <w:pStyle w:val="1"/>
        <w:spacing w:line="240" w:lineRule="atLeast"/>
        <w:rPr>
          <w:b w:val="0"/>
          <w:color w:val="000000" w:themeColor="text1"/>
        </w:rPr>
      </w:pPr>
      <w:r w:rsidRPr="00405E87">
        <w:rPr>
          <w:rFonts w:eastAsia="SimSun"/>
          <w:color w:val="000000" w:themeColor="text1"/>
        </w:rPr>
        <w:t>ОШКИЙ ГОСУДАРСТВЕННЫЙ УНИВЕРСИТЕТ</w:t>
      </w:r>
    </w:p>
    <w:p w:rsidR="00B30495" w:rsidRPr="00405E87" w:rsidRDefault="00B30495" w:rsidP="00B30495">
      <w:pPr>
        <w:jc w:val="right"/>
        <w:rPr>
          <w:rFonts w:eastAsia="SimSun"/>
          <w:b/>
          <w:color w:val="000000" w:themeColor="text1"/>
        </w:rPr>
      </w:pPr>
    </w:p>
    <w:p w:rsidR="00B30495" w:rsidRPr="00405E87" w:rsidRDefault="00B30495" w:rsidP="00B30495">
      <w:pPr>
        <w:ind w:left="4248" w:firstLine="708"/>
        <w:jc w:val="center"/>
        <w:rPr>
          <w:color w:val="000000" w:themeColor="text1"/>
          <w:sz w:val="28"/>
          <w:szCs w:val="28"/>
          <w:lang w:val="ky-KG"/>
        </w:rPr>
      </w:pPr>
      <w:r w:rsidRPr="00405E87">
        <w:rPr>
          <w:color w:val="000000" w:themeColor="text1"/>
          <w:sz w:val="28"/>
          <w:szCs w:val="28"/>
          <w:lang w:val="ky-KG"/>
        </w:rPr>
        <w:t>“</w:t>
      </w:r>
      <w:r w:rsidRPr="00405E87">
        <w:rPr>
          <w:color w:val="000000" w:themeColor="text1"/>
          <w:sz w:val="28"/>
          <w:szCs w:val="28"/>
        </w:rPr>
        <w:t>Утверждаю</w:t>
      </w:r>
      <w:r w:rsidRPr="00405E87">
        <w:rPr>
          <w:color w:val="000000" w:themeColor="text1"/>
          <w:sz w:val="28"/>
          <w:szCs w:val="28"/>
          <w:lang w:val="ky-KG"/>
        </w:rPr>
        <w:t>”</w:t>
      </w:r>
    </w:p>
    <w:p w:rsidR="00B30495" w:rsidRPr="00405E87" w:rsidRDefault="00B30495" w:rsidP="00B30495">
      <w:pPr>
        <w:jc w:val="right"/>
        <w:rPr>
          <w:color w:val="000000" w:themeColor="text1"/>
          <w:sz w:val="28"/>
          <w:szCs w:val="28"/>
        </w:rPr>
      </w:pPr>
      <w:r w:rsidRPr="00405E87">
        <w:rPr>
          <w:color w:val="000000" w:themeColor="text1"/>
          <w:sz w:val="28"/>
          <w:szCs w:val="28"/>
        </w:rPr>
        <w:t xml:space="preserve">Проректор по учебной работе </w:t>
      </w:r>
      <w:proofErr w:type="spellStart"/>
      <w:r w:rsidRPr="00405E87">
        <w:rPr>
          <w:color w:val="000000" w:themeColor="text1"/>
          <w:sz w:val="28"/>
          <w:szCs w:val="28"/>
        </w:rPr>
        <w:t>ОшГУ</w:t>
      </w:r>
      <w:proofErr w:type="spellEnd"/>
    </w:p>
    <w:p w:rsidR="00B30495" w:rsidRPr="00405E87" w:rsidRDefault="00B30495" w:rsidP="00B30495">
      <w:pPr>
        <w:jc w:val="right"/>
        <w:rPr>
          <w:color w:val="000000" w:themeColor="text1"/>
          <w:sz w:val="28"/>
          <w:szCs w:val="28"/>
        </w:rPr>
      </w:pPr>
      <w:r w:rsidRPr="00405E87">
        <w:rPr>
          <w:color w:val="000000" w:themeColor="text1"/>
          <w:sz w:val="28"/>
          <w:szCs w:val="28"/>
        </w:rPr>
        <w:t>_____________________</w:t>
      </w:r>
      <w:r>
        <w:rPr>
          <w:color w:val="000000" w:themeColor="text1"/>
          <w:sz w:val="28"/>
          <w:szCs w:val="28"/>
          <w:lang w:val="ky-KG"/>
        </w:rPr>
        <w:t>Омуров Н.К</w:t>
      </w:r>
    </w:p>
    <w:p w:rsidR="00B30495" w:rsidRPr="00405E87" w:rsidRDefault="00B30495" w:rsidP="00B30495">
      <w:pPr>
        <w:jc w:val="right"/>
        <w:rPr>
          <w:color w:val="000000" w:themeColor="text1"/>
          <w:sz w:val="28"/>
          <w:szCs w:val="28"/>
        </w:rPr>
      </w:pPr>
      <w:r w:rsidRPr="00405E87">
        <w:rPr>
          <w:color w:val="000000" w:themeColor="text1"/>
          <w:sz w:val="28"/>
          <w:szCs w:val="28"/>
        </w:rPr>
        <w:t>от №</w:t>
      </w:r>
      <w:r w:rsidRPr="00405E87">
        <w:rPr>
          <w:color w:val="000000" w:themeColor="text1"/>
          <w:sz w:val="28"/>
          <w:szCs w:val="28"/>
          <w:lang w:val="ky-KG"/>
        </w:rPr>
        <w:t xml:space="preserve"> </w:t>
      </w:r>
      <w:r w:rsidRPr="00405E87">
        <w:rPr>
          <w:color w:val="000000" w:themeColor="text1"/>
          <w:sz w:val="28"/>
          <w:szCs w:val="28"/>
        </w:rPr>
        <w:t>___</w:t>
      </w:r>
      <w:r w:rsidRPr="00405E87">
        <w:rPr>
          <w:color w:val="000000" w:themeColor="text1"/>
          <w:sz w:val="28"/>
          <w:szCs w:val="28"/>
          <w:lang w:val="ky-KG"/>
        </w:rPr>
        <w:t xml:space="preserve"> “___” </w:t>
      </w:r>
      <w:r w:rsidRPr="00405E87">
        <w:rPr>
          <w:color w:val="000000" w:themeColor="text1"/>
          <w:sz w:val="28"/>
          <w:szCs w:val="28"/>
        </w:rPr>
        <w:t>___________ 202</w:t>
      </w:r>
      <w:r>
        <w:rPr>
          <w:color w:val="000000" w:themeColor="text1"/>
          <w:sz w:val="28"/>
          <w:szCs w:val="28"/>
        </w:rPr>
        <w:t>3</w:t>
      </w:r>
      <w:r w:rsidRPr="00405E87">
        <w:rPr>
          <w:color w:val="000000" w:themeColor="text1"/>
          <w:sz w:val="28"/>
          <w:szCs w:val="28"/>
        </w:rPr>
        <w:t>г.</w:t>
      </w:r>
    </w:p>
    <w:p w:rsidR="00B30495" w:rsidRPr="00405E87" w:rsidRDefault="00B30495" w:rsidP="00B30495">
      <w:pPr>
        <w:jc w:val="right"/>
        <w:rPr>
          <w:color w:val="000000" w:themeColor="text1"/>
          <w:sz w:val="28"/>
          <w:szCs w:val="28"/>
          <w:lang w:val="ky-KG"/>
        </w:rPr>
      </w:pPr>
    </w:p>
    <w:p w:rsidR="00B30495" w:rsidRPr="00405E87" w:rsidRDefault="00B30495" w:rsidP="00B30495">
      <w:pPr>
        <w:jc w:val="right"/>
        <w:rPr>
          <w:rFonts w:eastAsia="SimSun"/>
          <w:color w:val="000000" w:themeColor="text1"/>
        </w:rPr>
      </w:pPr>
    </w:p>
    <w:p w:rsidR="00B30495" w:rsidRPr="00405E87" w:rsidRDefault="00B30495" w:rsidP="00B30495">
      <w:pPr>
        <w:rPr>
          <w:color w:val="000000" w:themeColor="text1"/>
        </w:rPr>
      </w:pPr>
    </w:p>
    <w:p w:rsidR="00B30495" w:rsidRPr="00405E87" w:rsidRDefault="00B30495" w:rsidP="00B30495">
      <w:pPr>
        <w:rPr>
          <w:color w:val="000000" w:themeColor="text1"/>
        </w:rPr>
      </w:pPr>
    </w:p>
    <w:p w:rsidR="00B30495" w:rsidRPr="00405E87" w:rsidRDefault="00B30495" w:rsidP="00B30495">
      <w:pPr>
        <w:rPr>
          <w:color w:val="000000" w:themeColor="text1"/>
        </w:rPr>
      </w:pPr>
    </w:p>
    <w:p w:rsidR="00B30495" w:rsidRPr="00405E87" w:rsidRDefault="00B30495" w:rsidP="00B30495">
      <w:pPr>
        <w:rPr>
          <w:color w:val="000000" w:themeColor="text1"/>
        </w:rPr>
      </w:pPr>
    </w:p>
    <w:p w:rsidR="00B30495" w:rsidRPr="00405E87" w:rsidRDefault="00B30495" w:rsidP="00B30495">
      <w:pPr>
        <w:rPr>
          <w:color w:val="000000" w:themeColor="text1"/>
        </w:rPr>
      </w:pPr>
    </w:p>
    <w:p w:rsidR="00B30495" w:rsidRPr="00405E87" w:rsidRDefault="00B30495" w:rsidP="00B30495">
      <w:pPr>
        <w:rPr>
          <w:color w:val="000000" w:themeColor="text1"/>
        </w:rPr>
      </w:pPr>
    </w:p>
    <w:p w:rsidR="00B30495" w:rsidRPr="00405E87" w:rsidRDefault="00B30495" w:rsidP="00B30495">
      <w:pPr>
        <w:rPr>
          <w:color w:val="000000" w:themeColor="text1"/>
        </w:rPr>
      </w:pPr>
    </w:p>
    <w:p w:rsidR="00B30495" w:rsidRPr="00405E87" w:rsidRDefault="00B30495" w:rsidP="00B30495">
      <w:pPr>
        <w:jc w:val="center"/>
        <w:rPr>
          <w:b/>
          <w:color w:val="000000" w:themeColor="text1"/>
        </w:rPr>
      </w:pPr>
    </w:p>
    <w:p w:rsidR="00B30495" w:rsidRPr="00405E87" w:rsidRDefault="00B30495" w:rsidP="00B30495">
      <w:pPr>
        <w:jc w:val="center"/>
        <w:rPr>
          <w:b/>
          <w:color w:val="000000" w:themeColor="text1"/>
        </w:rPr>
      </w:pPr>
    </w:p>
    <w:p w:rsidR="00B30495" w:rsidRPr="00405E87" w:rsidRDefault="00B30495" w:rsidP="00B30495">
      <w:pPr>
        <w:spacing w:line="360" w:lineRule="auto"/>
        <w:jc w:val="center"/>
        <w:rPr>
          <w:rFonts w:eastAsia="SimSun"/>
          <w:b/>
          <w:color w:val="000000" w:themeColor="text1"/>
          <w:lang w:val="ky-KG"/>
        </w:rPr>
      </w:pPr>
      <w:r w:rsidRPr="00405E87">
        <w:rPr>
          <w:rFonts w:eastAsia="SimSun"/>
          <w:b/>
          <w:color w:val="000000" w:themeColor="text1"/>
        </w:rPr>
        <w:t>ОСНОВН</w:t>
      </w:r>
      <w:r w:rsidRPr="00405E87">
        <w:rPr>
          <w:rFonts w:eastAsia="SimSun"/>
          <w:b/>
          <w:color w:val="000000" w:themeColor="text1"/>
          <w:lang w:val="ky-KG"/>
        </w:rPr>
        <w:t>АЯ</w:t>
      </w:r>
      <w:r w:rsidRPr="00405E87">
        <w:rPr>
          <w:rFonts w:eastAsia="SimSun"/>
          <w:b/>
          <w:color w:val="000000" w:themeColor="text1"/>
        </w:rPr>
        <w:t xml:space="preserve"> ОБРАЗОВАТЕЛЬН</w:t>
      </w:r>
      <w:r w:rsidRPr="00405E87">
        <w:rPr>
          <w:rFonts w:eastAsia="SimSun"/>
          <w:b/>
          <w:color w:val="000000" w:themeColor="text1"/>
          <w:lang w:val="ky-KG"/>
        </w:rPr>
        <w:t>АЯ</w:t>
      </w:r>
      <w:r w:rsidRPr="00405E87">
        <w:rPr>
          <w:rFonts w:eastAsia="SimSun"/>
          <w:b/>
          <w:color w:val="000000" w:themeColor="text1"/>
        </w:rPr>
        <w:t xml:space="preserve"> ПРОГРАММ</w:t>
      </w:r>
      <w:r w:rsidRPr="00405E87">
        <w:rPr>
          <w:rFonts w:eastAsia="SimSun"/>
          <w:b/>
          <w:color w:val="000000" w:themeColor="text1"/>
          <w:lang w:val="ky-KG"/>
        </w:rPr>
        <w:t>А</w:t>
      </w:r>
    </w:p>
    <w:p w:rsidR="00B30495" w:rsidRPr="00405E87" w:rsidRDefault="00B30495" w:rsidP="00B30495">
      <w:pPr>
        <w:spacing w:line="360" w:lineRule="auto"/>
        <w:jc w:val="center"/>
        <w:rPr>
          <w:rFonts w:eastAsia="SimSun"/>
          <w:b/>
          <w:color w:val="000000" w:themeColor="text1"/>
        </w:rPr>
      </w:pPr>
      <w:r w:rsidRPr="00405E87">
        <w:rPr>
          <w:rFonts w:eastAsia="SimSun"/>
          <w:b/>
          <w:color w:val="000000" w:themeColor="text1"/>
        </w:rPr>
        <w:t xml:space="preserve">ВЫСШЕГО ПРОФЕССИОНАЛЬНОГО ОБРАЗОВАНИЯ  </w:t>
      </w:r>
    </w:p>
    <w:p w:rsidR="00B30495" w:rsidRPr="00405E87" w:rsidRDefault="00B30495" w:rsidP="00B30495">
      <w:pPr>
        <w:spacing w:line="360" w:lineRule="auto"/>
        <w:jc w:val="center"/>
        <w:rPr>
          <w:b/>
          <w:color w:val="000000" w:themeColor="text1"/>
        </w:rPr>
      </w:pPr>
    </w:p>
    <w:p w:rsidR="00B30495" w:rsidRPr="00405E87" w:rsidRDefault="00B30495" w:rsidP="00B30495">
      <w:pPr>
        <w:spacing w:line="360" w:lineRule="auto"/>
        <w:jc w:val="center"/>
        <w:rPr>
          <w:b/>
          <w:color w:val="000000" w:themeColor="text1"/>
        </w:rPr>
      </w:pPr>
    </w:p>
    <w:p w:rsidR="00B30495" w:rsidRPr="00405E87" w:rsidRDefault="00B30495" w:rsidP="00B30495">
      <w:pPr>
        <w:spacing w:line="360" w:lineRule="auto"/>
        <w:jc w:val="center"/>
        <w:rPr>
          <w:b/>
          <w:color w:val="000000" w:themeColor="text1"/>
        </w:rPr>
      </w:pPr>
    </w:p>
    <w:p w:rsidR="00B30495" w:rsidRPr="00405E87" w:rsidRDefault="00B30495" w:rsidP="00B30495">
      <w:pPr>
        <w:jc w:val="center"/>
        <w:rPr>
          <w:b/>
          <w:color w:val="000000" w:themeColor="text1"/>
        </w:rPr>
      </w:pPr>
    </w:p>
    <w:p w:rsidR="00B30495" w:rsidRPr="00405E87" w:rsidRDefault="00B30495" w:rsidP="00B30495">
      <w:pPr>
        <w:shd w:val="clear" w:color="auto" w:fill="FFFFFF"/>
        <w:spacing w:line="360" w:lineRule="auto"/>
        <w:ind w:left="970"/>
        <w:rPr>
          <w:b/>
          <w:bCs/>
          <w:color w:val="000000" w:themeColor="text1"/>
          <w:spacing w:val="-2"/>
          <w:sz w:val="28"/>
          <w:szCs w:val="28"/>
        </w:rPr>
      </w:pPr>
      <w:r w:rsidRPr="00405E87">
        <w:rPr>
          <w:rFonts w:eastAsia="SimSun"/>
          <w:b/>
          <w:color w:val="000000" w:themeColor="text1"/>
        </w:rPr>
        <w:t xml:space="preserve">НАПРАВЛЕНИЕ: </w:t>
      </w:r>
      <w:r w:rsidRPr="00405E87">
        <w:rPr>
          <w:b/>
          <w:bCs/>
          <w:color w:val="000000" w:themeColor="text1"/>
          <w:spacing w:val="-2"/>
          <w:sz w:val="28"/>
          <w:szCs w:val="28"/>
        </w:rPr>
        <w:t>710300 - «ПРИКЛАДНАЯ ИНФОРМАТИКА»</w:t>
      </w:r>
    </w:p>
    <w:p w:rsidR="00B30495" w:rsidRDefault="00B30495" w:rsidP="00B30495">
      <w:pPr>
        <w:shd w:val="clear" w:color="auto" w:fill="FFFFFF"/>
        <w:spacing w:line="360" w:lineRule="auto"/>
        <w:ind w:left="970"/>
        <w:jc w:val="center"/>
        <w:rPr>
          <w:color w:val="000000" w:themeColor="text1"/>
        </w:rPr>
      </w:pPr>
      <w:r w:rsidRPr="00405E87">
        <w:rPr>
          <w:rFonts w:eastAsia="SimSun"/>
          <w:b/>
          <w:color w:val="000000" w:themeColor="text1"/>
        </w:rPr>
        <w:t>Профиль подготовки:</w:t>
      </w:r>
      <w:r w:rsidRPr="00405E87">
        <w:rPr>
          <w:color w:val="000000" w:themeColor="text1"/>
        </w:rPr>
        <w:t xml:space="preserve"> </w:t>
      </w:r>
    </w:p>
    <w:p w:rsidR="00B30495" w:rsidRDefault="00B30495" w:rsidP="00B30495">
      <w:pPr>
        <w:shd w:val="clear" w:color="auto" w:fill="FFFFFF"/>
        <w:spacing w:line="360" w:lineRule="auto"/>
        <w:ind w:left="970"/>
        <w:jc w:val="center"/>
        <w:rPr>
          <w:color w:val="000000" w:themeColor="text1"/>
        </w:rPr>
      </w:pPr>
      <w:r w:rsidRPr="00405E87">
        <w:rPr>
          <w:color w:val="000000" w:themeColor="text1"/>
        </w:rPr>
        <w:t>Прикладная информатика в экономике</w:t>
      </w:r>
    </w:p>
    <w:p w:rsidR="00B30495" w:rsidRDefault="00B30495" w:rsidP="00B30495">
      <w:pPr>
        <w:shd w:val="clear" w:color="auto" w:fill="FFFFFF"/>
        <w:spacing w:line="360" w:lineRule="auto"/>
        <w:ind w:left="970"/>
        <w:jc w:val="center"/>
        <w:rPr>
          <w:color w:val="000000" w:themeColor="text1"/>
        </w:rPr>
      </w:pPr>
      <w:r w:rsidRPr="00405E87">
        <w:rPr>
          <w:color w:val="000000" w:themeColor="text1"/>
        </w:rPr>
        <w:t xml:space="preserve">Прикладная информатика в </w:t>
      </w:r>
      <w:r>
        <w:rPr>
          <w:color w:val="000000" w:themeColor="text1"/>
        </w:rPr>
        <w:t>архитектуре</w:t>
      </w:r>
    </w:p>
    <w:p w:rsidR="00B30495" w:rsidRDefault="00B30495" w:rsidP="00B30495">
      <w:pPr>
        <w:shd w:val="clear" w:color="auto" w:fill="FFFFFF"/>
        <w:spacing w:line="360" w:lineRule="auto"/>
        <w:ind w:left="970"/>
        <w:jc w:val="center"/>
        <w:rPr>
          <w:color w:val="000000" w:themeColor="text1"/>
        </w:rPr>
      </w:pPr>
      <w:r w:rsidRPr="008101F1">
        <w:rPr>
          <w:color w:val="000000" w:themeColor="text1"/>
        </w:rPr>
        <w:t>Автоматизированное управление бизнес - процессами и финансами</w:t>
      </w:r>
    </w:p>
    <w:p w:rsidR="00B30495" w:rsidRDefault="00B30495" w:rsidP="00B30495">
      <w:pPr>
        <w:shd w:val="clear" w:color="auto" w:fill="FFFFFF"/>
        <w:spacing w:line="360" w:lineRule="auto"/>
        <w:ind w:left="970"/>
        <w:jc w:val="center"/>
        <w:rPr>
          <w:color w:val="000000" w:themeColor="text1"/>
        </w:rPr>
      </w:pPr>
    </w:p>
    <w:p w:rsidR="00B30495" w:rsidRPr="00405E87" w:rsidRDefault="00B30495" w:rsidP="00B30495">
      <w:pPr>
        <w:jc w:val="center"/>
        <w:rPr>
          <w:b/>
          <w:color w:val="000000" w:themeColor="text1"/>
        </w:rPr>
      </w:pPr>
    </w:p>
    <w:p w:rsidR="00B30495" w:rsidRPr="00405E87" w:rsidRDefault="00B30495" w:rsidP="00B30495">
      <w:pPr>
        <w:jc w:val="center"/>
        <w:rPr>
          <w:rFonts w:eastAsia="SimSun"/>
          <w:b/>
          <w:color w:val="000000" w:themeColor="text1"/>
        </w:rPr>
      </w:pPr>
      <w:r w:rsidRPr="00405E87">
        <w:rPr>
          <w:rFonts w:eastAsia="SimSun"/>
          <w:b/>
          <w:color w:val="000000" w:themeColor="text1"/>
        </w:rPr>
        <w:t xml:space="preserve">Академическая степень: Бакалавр </w:t>
      </w:r>
    </w:p>
    <w:p w:rsidR="00B30495" w:rsidRPr="00405E87" w:rsidRDefault="00B30495" w:rsidP="00B30495">
      <w:pPr>
        <w:spacing w:before="222" w:after="444"/>
        <w:jc w:val="center"/>
        <w:rPr>
          <w:rFonts w:eastAsia="SimSun"/>
          <w:b/>
          <w:color w:val="000000" w:themeColor="text1"/>
        </w:rPr>
      </w:pPr>
      <w:r w:rsidRPr="00405E87">
        <w:rPr>
          <w:rFonts w:eastAsia="SimSun"/>
          <w:b/>
          <w:color w:val="000000" w:themeColor="text1"/>
        </w:rPr>
        <w:t xml:space="preserve">Форма обучение: </w:t>
      </w:r>
      <w:r w:rsidRPr="00405E87">
        <w:rPr>
          <w:rFonts w:eastAsia="SimSun"/>
          <w:bCs/>
          <w:color w:val="000000" w:themeColor="text1"/>
        </w:rPr>
        <w:t>очный, заочный с применением дистанционны</w:t>
      </w:r>
      <w:r w:rsidRPr="00405E87">
        <w:rPr>
          <w:rFonts w:eastAsia="SimSun"/>
          <w:bCs/>
          <w:color w:val="000000" w:themeColor="text1"/>
          <w:lang w:val="ky-KG"/>
        </w:rPr>
        <w:t>х</w:t>
      </w:r>
      <w:r w:rsidRPr="00405E87">
        <w:rPr>
          <w:rFonts w:eastAsia="SimSun"/>
          <w:bCs/>
          <w:color w:val="000000" w:themeColor="text1"/>
        </w:rPr>
        <w:t xml:space="preserve"> технологи</w:t>
      </w:r>
      <w:r w:rsidRPr="00405E87">
        <w:rPr>
          <w:rFonts w:eastAsia="SimSun"/>
          <w:bCs/>
          <w:color w:val="000000" w:themeColor="text1"/>
          <w:lang w:val="ky-KG"/>
        </w:rPr>
        <w:t>й</w:t>
      </w:r>
      <w:r w:rsidRPr="00405E87">
        <w:rPr>
          <w:rFonts w:eastAsia="SimSun"/>
          <w:bCs/>
          <w:color w:val="000000" w:themeColor="text1"/>
        </w:rPr>
        <w:t xml:space="preserve"> обучение</w:t>
      </w:r>
    </w:p>
    <w:p w:rsidR="00B30495" w:rsidRPr="00405E87" w:rsidRDefault="00B30495" w:rsidP="00B30495">
      <w:pPr>
        <w:spacing w:before="222" w:after="444"/>
        <w:jc w:val="center"/>
        <w:rPr>
          <w:rFonts w:eastAsia="SimSun"/>
          <w:b/>
          <w:color w:val="000000" w:themeColor="text1"/>
        </w:rPr>
      </w:pPr>
    </w:p>
    <w:p w:rsidR="00B30495" w:rsidRPr="00405E87" w:rsidRDefault="00B30495" w:rsidP="00B30495">
      <w:pPr>
        <w:spacing w:before="222" w:after="444"/>
        <w:jc w:val="center"/>
        <w:rPr>
          <w:rFonts w:eastAsia="SimSun"/>
          <w:b/>
          <w:color w:val="000000" w:themeColor="text1"/>
        </w:rPr>
      </w:pPr>
    </w:p>
    <w:p w:rsidR="00B30495" w:rsidRPr="00405E87" w:rsidRDefault="00B30495" w:rsidP="00B30495">
      <w:pPr>
        <w:spacing w:before="222" w:after="444"/>
        <w:jc w:val="center"/>
        <w:rPr>
          <w:color w:val="000000" w:themeColor="text1"/>
          <w:sz w:val="28"/>
          <w:szCs w:val="28"/>
        </w:rPr>
      </w:pPr>
      <w:r w:rsidRPr="00405E87">
        <w:rPr>
          <w:rFonts w:eastAsia="SimSun"/>
          <w:b/>
          <w:color w:val="000000" w:themeColor="text1"/>
        </w:rPr>
        <w:t>Ош - 202</w:t>
      </w:r>
      <w:r>
        <w:rPr>
          <w:rFonts w:eastAsia="SimSun"/>
          <w:b/>
          <w:color w:val="000000" w:themeColor="text1"/>
        </w:rPr>
        <w:t>3</w:t>
      </w:r>
    </w:p>
    <w:p w:rsidR="00B30495" w:rsidRDefault="00B30495" w:rsidP="00B30495">
      <w:pPr>
        <w:pStyle w:val="a9"/>
        <w:spacing w:after="20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B30495" w:rsidRPr="008B2D74" w:rsidRDefault="00B30495" w:rsidP="00B3049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Общие положения ООП.</w:t>
      </w:r>
    </w:p>
    <w:p w:rsidR="00B30495" w:rsidRPr="008B2D74" w:rsidRDefault="00B30495" w:rsidP="00B3049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Цели и планируемые результаты освоения образовательной программы</w:t>
      </w:r>
    </w:p>
    <w:p w:rsidR="00B30495" w:rsidRPr="008B2D74" w:rsidRDefault="00B30495" w:rsidP="00B3049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Матрица соотношения целей и результатов освоения ООП:</w:t>
      </w:r>
    </w:p>
    <w:p w:rsidR="00B30495" w:rsidRPr="008B2D74" w:rsidRDefault="00B30495" w:rsidP="00B3049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Учебный план ООП.</w:t>
      </w:r>
    </w:p>
    <w:p w:rsidR="00B30495" w:rsidRPr="008B2D74" w:rsidRDefault="00B30495" w:rsidP="00B3049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Матрица компетенций ООП</w:t>
      </w:r>
    </w:p>
    <w:p w:rsidR="00B30495" w:rsidRPr="008B2D74" w:rsidRDefault="00B30495" w:rsidP="00B30495">
      <w:pPr>
        <w:spacing w:line="360" w:lineRule="auto"/>
        <w:ind w:left="993"/>
        <w:rPr>
          <w:b/>
          <w:color w:val="000000" w:themeColor="text1"/>
          <w:lang w:val="kk-KZ"/>
        </w:rPr>
      </w:pPr>
      <w:r w:rsidRPr="008B2D74">
        <w:rPr>
          <w:b/>
          <w:color w:val="000000" w:themeColor="text1"/>
          <w:lang w:val="kk-KZ"/>
        </w:rPr>
        <w:t xml:space="preserve">Аннотации дисциплин </w:t>
      </w:r>
    </w:p>
    <w:p w:rsidR="00B30495" w:rsidRPr="008B2D74" w:rsidRDefault="00B30495" w:rsidP="00B3049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Сроки освоения образовательной программы</w:t>
      </w:r>
    </w:p>
    <w:p w:rsidR="00B30495" w:rsidRPr="008B2D74" w:rsidRDefault="00B30495" w:rsidP="00B3049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Трудоемкость ООП</w:t>
      </w:r>
    </w:p>
    <w:p w:rsidR="00B30495" w:rsidRPr="008B2D74" w:rsidRDefault="00B30495" w:rsidP="00B3049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Анализ и потребности рынка труда в выпускниках данной ОП:</w:t>
      </w:r>
    </w:p>
    <w:p w:rsidR="00B30495" w:rsidRPr="008B2D74" w:rsidRDefault="00B30495" w:rsidP="00B3049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Требования к абитуриенту:</w:t>
      </w:r>
    </w:p>
    <w:p w:rsidR="00B30495" w:rsidRPr="008B2D74" w:rsidRDefault="00B30495" w:rsidP="00B3049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Кадровое обеспечение ООП:</w:t>
      </w:r>
    </w:p>
    <w:p w:rsidR="00B30495" w:rsidRPr="008B2D74" w:rsidRDefault="00B30495" w:rsidP="00B3049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Материально-технические и финансовые условия реализации ООП</w:t>
      </w:r>
    </w:p>
    <w:p w:rsidR="00B30495" w:rsidRDefault="00B30495" w:rsidP="00B3049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2D74">
        <w:rPr>
          <w:rFonts w:ascii="Times New Roman" w:hAnsi="Times New Roman" w:cs="Times New Roman"/>
          <w:b/>
          <w:sz w:val="24"/>
          <w:szCs w:val="24"/>
        </w:rPr>
        <w:t>Связи с рынком труда и ключевыми работодателями</w:t>
      </w:r>
    </w:p>
    <w:p w:rsidR="00B30495" w:rsidRPr="00E74A89" w:rsidRDefault="00B30495" w:rsidP="00B30495">
      <w:pPr>
        <w:pStyle w:val="a9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4A89">
        <w:rPr>
          <w:rFonts w:ascii="Times New Roman" w:hAnsi="Times New Roman" w:cs="Times New Roman"/>
          <w:b/>
          <w:sz w:val="24"/>
          <w:szCs w:val="24"/>
        </w:rPr>
        <w:t>Требовании итоговой государственной аттестации</w:t>
      </w:r>
    </w:p>
    <w:p w:rsidR="00B30495" w:rsidRPr="00E74A89" w:rsidRDefault="00B30495" w:rsidP="00B30495">
      <w:pPr>
        <w:pStyle w:val="a9"/>
        <w:numPr>
          <w:ilvl w:val="1"/>
          <w:numId w:val="8"/>
        </w:num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E74A89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Общие требовании</w:t>
      </w:r>
    </w:p>
    <w:p w:rsidR="00B30495" w:rsidRPr="00E74A89" w:rsidRDefault="00B30495" w:rsidP="00B30495">
      <w:pPr>
        <w:pStyle w:val="a9"/>
        <w:numPr>
          <w:ilvl w:val="1"/>
          <w:numId w:val="8"/>
        </w:num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E74A89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Требовании для итоговый государственной экзамены</w:t>
      </w:r>
    </w:p>
    <w:p w:rsidR="00B30495" w:rsidRPr="00E74A89" w:rsidRDefault="00B30495" w:rsidP="00B30495">
      <w:pPr>
        <w:pStyle w:val="a9"/>
        <w:numPr>
          <w:ilvl w:val="1"/>
          <w:numId w:val="8"/>
        </w:num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E74A89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>Требовании для выпускной квалификационной работы</w:t>
      </w:r>
    </w:p>
    <w:p w:rsidR="00B30495" w:rsidRPr="00E74A89" w:rsidRDefault="00B30495" w:rsidP="00B30495">
      <w:pPr>
        <w:pStyle w:val="a9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E74A89"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  <w:t xml:space="preserve"> Разработчики ООП и экперты</w:t>
      </w:r>
    </w:p>
    <w:p w:rsidR="00B30495" w:rsidRPr="008B2D74" w:rsidRDefault="00B30495" w:rsidP="00B30495">
      <w:pPr>
        <w:pStyle w:val="a9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30495" w:rsidRPr="008B2D74" w:rsidRDefault="00B30495" w:rsidP="00B30495">
      <w:pPr>
        <w:pStyle w:val="a9"/>
        <w:spacing w:line="360" w:lineRule="auto"/>
        <w:ind w:left="10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30495" w:rsidRPr="00405E87" w:rsidRDefault="00B30495" w:rsidP="00B30495">
      <w:pPr>
        <w:rPr>
          <w:color w:val="000000" w:themeColor="text1"/>
        </w:rPr>
      </w:pPr>
      <w:r w:rsidRPr="00405E87">
        <w:rPr>
          <w:b/>
          <w:color w:val="000000" w:themeColor="text1"/>
        </w:rPr>
        <w:br w:type="page"/>
      </w:r>
    </w:p>
    <w:p w:rsidR="00B30495" w:rsidRPr="00405E87" w:rsidRDefault="00B30495" w:rsidP="00B30495">
      <w:pPr>
        <w:rPr>
          <w:b/>
          <w:color w:val="000000" w:themeColor="text1"/>
        </w:rPr>
      </w:pPr>
    </w:p>
    <w:p w:rsidR="00B30495" w:rsidRPr="00405E87" w:rsidRDefault="00B30495" w:rsidP="00B3049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405E87">
        <w:rPr>
          <w:b/>
          <w:color w:val="000000" w:themeColor="text1"/>
        </w:rPr>
        <w:t>Общие положения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left="927"/>
        <w:rPr>
          <w:b/>
          <w:color w:val="000000" w:themeColor="text1"/>
        </w:rPr>
      </w:pPr>
    </w:p>
    <w:p w:rsidR="00B30495" w:rsidRPr="00405E87" w:rsidRDefault="00B30495" w:rsidP="00B30495">
      <w:pPr>
        <w:ind w:firstLine="567"/>
        <w:jc w:val="both"/>
        <w:rPr>
          <w:color w:val="000000" w:themeColor="text1"/>
        </w:rPr>
      </w:pPr>
      <w:r w:rsidRPr="00405E87">
        <w:rPr>
          <w:color w:val="000000" w:themeColor="text1"/>
        </w:rPr>
        <w:t xml:space="preserve">1.1. Настоящий Государственный образовательный стандарт по направлению </w:t>
      </w:r>
      <w:r w:rsidRPr="00405E87">
        <w:rPr>
          <w:b/>
          <w:bCs/>
          <w:color w:val="000000" w:themeColor="text1"/>
          <w:spacing w:val="-2"/>
        </w:rPr>
        <w:t>710300 - «Прикладная информатика»</w:t>
      </w:r>
      <w:r w:rsidRPr="00405E87">
        <w:rPr>
          <w:b/>
          <w:color w:val="000000" w:themeColor="text1"/>
        </w:rPr>
        <w:t xml:space="preserve"> </w:t>
      </w:r>
      <w:r w:rsidRPr="00405E87">
        <w:rPr>
          <w:color w:val="000000" w:themeColor="text1"/>
        </w:rPr>
        <w:t xml:space="preserve">высшего профессионального образования разработан уполномоченным государственным органом в области образования </w:t>
      </w:r>
      <w:proofErr w:type="spellStart"/>
      <w:r w:rsidRPr="00405E87">
        <w:rPr>
          <w:color w:val="000000" w:themeColor="text1"/>
        </w:rPr>
        <w:t>Кыргызской</w:t>
      </w:r>
      <w:proofErr w:type="spellEnd"/>
      <w:r w:rsidRPr="00405E87">
        <w:rPr>
          <w:color w:val="000000" w:themeColor="text1"/>
        </w:rPr>
        <w:t xml:space="preserve"> Республики в соответствии с Законом "Об образовании" и иными нормативными правовыми актами </w:t>
      </w:r>
      <w:proofErr w:type="spellStart"/>
      <w:r w:rsidRPr="00405E87">
        <w:rPr>
          <w:color w:val="000000" w:themeColor="text1"/>
        </w:rPr>
        <w:t>Кыргызской</w:t>
      </w:r>
      <w:proofErr w:type="spellEnd"/>
      <w:r w:rsidRPr="00405E87">
        <w:rPr>
          <w:color w:val="000000" w:themeColor="text1"/>
        </w:rPr>
        <w:t xml:space="preserve"> Республики в области образования и утвержден в порядке, определенном Правительством </w:t>
      </w:r>
      <w:proofErr w:type="spellStart"/>
      <w:r w:rsidRPr="00405E87">
        <w:rPr>
          <w:color w:val="000000" w:themeColor="text1"/>
        </w:rPr>
        <w:t>Кыргызской</w:t>
      </w:r>
      <w:proofErr w:type="spellEnd"/>
      <w:r w:rsidRPr="00405E87">
        <w:rPr>
          <w:color w:val="000000" w:themeColor="text1"/>
        </w:rPr>
        <w:t xml:space="preserve"> Республики.  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color w:val="000000" w:themeColor="text1"/>
        </w:rPr>
        <w:t>Выполнение настоящего Государственного образовательного стандарта является обязательным для всех вузов, реализующих профессиональные образовательные программы по подготовке бакалавров, независимо от форм собственности и ведомственной принадлежности.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color w:val="000000" w:themeColor="text1"/>
        </w:rPr>
        <w:t xml:space="preserve">1.2. </w:t>
      </w:r>
      <w:r w:rsidRPr="00405E87">
        <w:rPr>
          <w:rStyle w:val="FontStyle75"/>
          <w:color w:val="000000" w:themeColor="text1"/>
        </w:rPr>
        <w:t>Термины, определения, обозначения, сокращения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405E87">
        <w:rPr>
          <w:color w:val="000000" w:themeColor="text1"/>
        </w:rPr>
        <w:t xml:space="preserve">В настоящем Государственном образовательном стандарте высшего профессионального образования используются термины и определения в соответствии с Законом </w:t>
      </w:r>
      <w:proofErr w:type="spellStart"/>
      <w:r w:rsidRPr="00405E87">
        <w:rPr>
          <w:color w:val="000000" w:themeColor="text1"/>
        </w:rPr>
        <w:t>Кыргызской</w:t>
      </w:r>
      <w:proofErr w:type="spellEnd"/>
      <w:r w:rsidRPr="00405E87">
        <w:rPr>
          <w:color w:val="000000" w:themeColor="text1"/>
        </w:rPr>
        <w:t xml:space="preserve"> Республики "Об образовании" и международными документами в сфере высшего профессионального образования, принятыми </w:t>
      </w:r>
      <w:proofErr w:type="spellStart"/>
      <w:r w:rsidRPr="00405E87">
        <w:rPr>
          <w:color w:val="000000" w:themeColor="text1"/>
        </w:rPr>
        <w:t>Кыргызской</w:t>
      </w:r>
      <w:proofErr w:type="spellEnd"/>
      <w:r w:rsidRPr="00405E87">
        <w:rPr>
          <w:color w:val="000000" w:themeColor="text1"/>
        </w:rPr>
        <w:t xml:space="preserve"> Республикой в установленном порядке:</w:t>
      </w:r>
    </w:p>
    <w:p w:rsidR="00B30495" w:rsidRPr="00405E87" w:rsidRDefault="00B30495" w:rsidP="00B3049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основная образовательная программа</w:t>
      </w:r>
      <w:r w:rsidRPr="00405E87">
        <w:rPr>
          <w:color w:val="000000" w:themeColor="text1"/>
        </w:rPr>
        <w:t xml:space="preserve"> - совокупность учебно-методической документации, регламентирующей цели, ожидаемые результаты, содержание и организацию реализации образовательного процесса по соответствующему направлению подготовки;</w:t>
      </w:r>
    </w:p>
    <w:p w:rsidR="00B30495" w:rsidRPr="00405E87" w:rsidRDefault="00B30495" w:rsidP="00B3049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направление подготовки</w:t>
      </w:r>
      <w:r w:rsidRPr="00405E87">
        <w:rPr>
          <w:color w:val="000000" w:themeColor="text1"/>
        </w:rPr>
        <w:t xml:space="preserve"> - совокупность образовательных программ для подготовки кадров с высшим профессиональным образованием (специалистов, бакалавров и магистров) различных профилей, интегрируемых на основании общности фундаментальной подготовки;</w:t>
      </w:r>
    </w:p>
    <w:p w:rsidR="00B30495" w:rsidRPr="00405E87" w:rsidRDefault="00B30495" w:rsidP="00B3049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профиль -</w:t>
      </w:r>
      <w:r w:rsidRPr="00405E87">
        <w:rPr>
          <w:color w:val="000000" w:themeColor="text1"/>
        </w:rPr>
        <w:t xml:space="preserve"> направленность основной образовательной программы на конкретный вид и (или) объект профессиональной деятельности;</w:t>
      </w:r>
    </w:p>
    <w:p w:rsidR="00B30495" w:rsidRPr="00405E87" w:rsidRDefault="00B30495" w:rsidP="00B30495">
      <w:pPr>
        <w:pStyle w:val="Default"/>
        <w:numPr>
          <w:ilvl w:val="0"/>
          <w:numId w:val="2"/>
        </w:numPr>
        <w:ind w:left="0" w:firstLine="426"/>
        <w:jc w:val="both"/>
        <w:rPr>
          <w:b/>
          <w:color w:val="000000" w:themeColor="text1"/>
        </w:rPr>
      </w:pPr>
      <w:r w:rsidRPr="00405E87">
        <w:rPr>
          <w:b/>
          <w:color w:val="000000" w:themeColor="text1"/>
        </w:rPr>
        <w:t xml:space="preserve">компетенция -  </w:t>
      </w:r>
      <w:r w:rsidRPr="00405E87">
        <w:rPr>
          <w:color w:val="000000" w:themeColor="text1"/>
        </w:rPr>
        <w:t xml:space="preserve">заранее заданное социальное требование (норма) к образовательной подготовке ученика (обучаемого), необходимой для его эффективной продуктивной деятельности в определенной сфере; </w:t>
      </w:r>
    </w:p>
    <w:p w:rsidR="00B30495" w:rsidRPr="00405E87" w:rsidRDefault="00B30495" w:rsidP="00B30495">
      <w:pPr>
        <w:pStyle w:val="Default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бакалавр -</w:t>
      </w:r>
      <w:r w:rsidRPr="00405E87">
        <w:rPr>
          <w:color w:val="000000" w:themeColor="text1"/>
        </w:rPr>
        <w:t xml:space="preserve">  уровень квалификации высшего профессионального образования, дающий право для поступления в магистратуру и осуществления профессиональной деятельности; </w:t>
      </w:r>
    </w:p>
    <w:p w:rsidR="00B30495" w:rsidRPr="00405E87" w:rsidRDefault="00B30495" w:rsidP="00B30495">
      <w:pPr>
        <w:pStyle w:val="Default"/>
        <w:numPr>
          <w:ilvl w:val="0"/>
          <w:numId w:val="2"/>
        </w:numPr>
        <w:ind w:left="0" w:firstLine="426"/>
        <w:jc w:val="both"/>
        <w:rPr>
          <w:b/>
          <w:color w:val="000000" w:themeColor="text1"/>
        </w:rPr>
      </w:pPr>
      <w:r w:rsidRPr="00405E87">
        <w:rPr>
          <w:b/>
          <w:color w:val="000000" w:themeColor="text1"/>
        </w:rPr>
        <w:t xml:space="preserve">магистр - </w:t>
      </w:r>
      <w:r w:rsidRPr="00405E87">
        <w:rPr>
          <w:color w:val="000000" w:themeColor="text1"/>
        </w:rPr>
        <w:t>уровень квалификации высшего профессионального образования, дающий право для поступления в аспирантуру и (или) в базовую докторантуру (</w:t>
      </w:r>
      <w:r w:rsidRPr="00405E87">
        <w:rPr>
          <w:color w:val="000000" w:themeColor="text1"/>
          <w:lang w:val="en-US"/>
        </w:rPr>
        <w:t>PhD</w:t>
      </w:r>
      <w:r w:rsidRPr="00405E87">
        <w:rPr>
          <w:color w:val="000000" w:themeColor="text1"/>
        </w:rPr>
        <w:t>/по профилю) и осуществления профессиональной деятельности;</w:t>
      </w:r>
      <w:r w:rsidRPr="00405E87">
        <w:rPr>
          <w:b/>
          <w:color w:val="000000" w:themeColor="text1"/>
        </w:rPr>
        <w:t xml:space="preserve"> </w:t>
      </w:r>
    </w:p>
    <w:p w:rsidR="00B30495" w:rsidRPr="00405E87" w:rsidRDefault="00B30495" w:rsidP="00B3049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 xml:space="preserve">кредит </w:t>
      </w:r>
      <w:r w:rsidRPr="00405E87">
        <w:rPr>
          <w:color w:val="000000" w:themeColor="text1"/>
        </w:rPr>
        <w:t>- условная мера трудоемкости основной профессиональной образовательной программы;</w:t>
      </w:r>
    </w:p>
    <w:p w:rsidR="00B30495" w:rsidRPr="00405E87" w:rsidRDefault="00B30495" w:rsidP="00B3049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результаты обучения</w:t>
      </w:r>
      <w:r w:rsidRPr="00405E87">
        <w:rPr>
          <w:color w:val="000000" w:themeColor="text1"/>
        </w:rPr>
        <w:t xml:space="preserve"> - компетенции, приобретенные в результате обучения по основной образовательной программе/модулю.</w:t>
      </w:r>
    </w:p>
    <w:p w:rsidR="00B30495" w:rsidRPr="00405E87" w:rsidRDefault="00B30495" w:rsidP="00B30495">
      <w:pPr>
        <w:pStyle w:val="Default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общенаучные компетенции</w:t>
      </w:r>
      <w:r w:rsidRPr="00405E87">
        <w:rPr>
          <w:color w:val="000000" w:themeColor="text1"/>
        </w:rPr>
        <w:t xml:space="preserve"> - представляют собой характеристики, являющиеся общими для всех (или большинства) видов профессиональной деятельности: способность к обучению, анализу и синтезу и т.д.; </w:t>
      </w:r>
    </w:p>
    <w:p w:rsidR="00B30495" w:rsidRPr="00405E87" w:rsidRDefault="00B30495" w:rsidP="00B30495">
      <w:pPr>
        <w:pStyle w:val="Default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инструментальные компетенции</w:t>
      </w:r>
      <w:r w:rsidRPr="00405E87">
        <w:rPr>
          <w:color w:val="000000" w:themeColor="text1"/>
        </w:rPr>
        <w:t xml:space="preserve"> - включают когнитивные способности, способность понимать и использовать идеи и соображения; методологические способности, способность понимать и управлять окружающей средой, организовывать время, выстраивать стратегии обучения, принятия решений и разрешения проблем; технологические умения, умения, связанные с использованием техники, компьютерные навыки и способности информационного управления; лингвистические умения, коммуникативные компетенции; </w:t>
      </w:r>
    </w:p>
    <w:p w:rsidR="00B30495" w:rsidRPr="00405E87" w:rsidRDefault="00B30495" w:rsidP="00B30495">
      <w:pPr>
        <w:pStyle w:val="Default"/>
        <w:numPr>
          <w:ilvl w:val="0"/>
          <w:numId w:val="2"/>
        </w:numPr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lastRenderedPageBreak/>
        <w:t>социально-личностные и обще культурные компетенции</w:t>
      </w:r>
      <w:r w:rsidRPr="00405E87">
        <w:rPr>
          <w:color w:val="000000" w:themeColor="text1"/>
        </w:rPr>
        <w:t xml:space="preserve"> - индивидуальные способности, связанные с умением выражать чувства и отношения, критическим осмыслением и способностью к самокритике, а также социальные навыки, связанные с процессами социального взаимодействия и сотрудничества, умением работать в группах, принимать социальные и этические обязательства; </w:t>
      </w:r>
    </w:p>
    <w:p w:rsidR="00B30495" w:rsidRPr="00405E87" w:rsidRDefault="00B30495" w:rsidP="00B3049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профессиональный стандарт</w:t>
      </w:r>
      <w:r w:rsidRPr="00405E87">
        <w:rPr>
          <w:color w:val="000000" w:themeColor="text1"/>
        </w:rPr>
        <w:t xml:space="preserve"> - основополагающий документ, определяющий в рамках конкретного вида профессиональной деятельности требования к ее содержанию и качеству и описывающий качественный уровень квалификации сотрудника, которому тот обязан соответствовать, чтобы по праву занимать свое место в штате любой организации, вне зависимости от рода ее деятельности.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</w:rPr>
      </w:pPr>
      <w:r w:rsidRPr="00405E87">
        <w:rPr>
          <w:color w:val="000000" w:themeColor="text1"/>
        </w:rPr>
        <w:t xml:space="preserve">1.3. </w:t>
      </w:r>
      <w:r w:rsidRPr="00405E87">
        <w:rPr>
          <w:b/>
          <w:color w:val="000000" w:themeColor="text1"/>
        </w:rPr>
        <w:t>Сокращения и обозначения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color w:val="000000" w:themeColor="text1"/>
        </w:rPr>
        <w:t>В настоящем Государственном образовательном стандарте используются следующие сокращения: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ГОС</w:t>
      </w:r>
      <w:r w:rsidRPr="00405E87">
        <w:rPr>
          <w:color w:val="000000" w:themeColor="text1"/>
        </w:rPr>
        <w:t xml:space="preserve"> - Государственный образовательный стандарт;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ВПО</w:t>
      </w:r>
      <w:r w:rsidRPr="00405E87">
        <w:rPr>
          <w:color w:val="000000" w:themeColor="text1"/>
        </w:rPr>
        <w:t xml:space="preserve"> - высшее профессиональное образование;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ООП</w:t>
      </w:r>
      <w:r w:rsidRPr="00405E87">
        <w:rPr>
          <w:color w:val="000000" w:themeColor="text1"/>
        </w:rPr>
        <w:t xml:space="preserve"> - основная образовательная программа;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УМО</w:t>
      </w:r>
      <w:r w:rsidRPr="00405E87">
        <w:rPr>
          <w:color w:val="000000" w:themeColor="text1"/>
        </w:rPr>
        <w:t xml:space="preserve"> - учебно-методические объединения;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ЦД ООП</w:t>
      </w:r>
      <w:r w:rsidRPr="00405E87">
        <w:rPr>
          <w:color w:val="000000" w:themeColor="text1"/>
        </w:rPr>
        <w:t xml:space="preserve"> - цикл дисциплин основной образовательной программы;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 xml:space="preserve">ОК </w:t>
      </w:r>
      <w:r w:rsidRPr="00405E87">
        <w:rPr>
          <w:color w:val="000000" w:themeColor="text1"/>
        </w:rPr>
        <w:t>- общенаучные компетенции;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>ИК</w:t>
      </w:r>
      <w:r w:rsidRPr="00405E87">
        <w:rPr>
          <w:color w:val="000000" w:themeColor="text1"/>
        </w:rPr>
        <w:t xml:space="preserve"> - инструментальные компетенции;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 xml:space="preserve">ПК </w:t>
      </w:r>
      <w:r w:rsidRPr="00405E87">
        <w:rPr>
          <w:color w:val="000000" w:themeColor="text1"/>
        </w:rPr>
        <w:t>- профессиональные компетенции;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b/>
          <w:color w:val="000000" w:themeColor="text1"/>
        </w:rPr>
        <w:t xml:space="preserve">СЛК </w:t>
      </w:r>
      <w:r w:rsidRPr="00405E87">
        <w:rPr>
          <w:color w:val="000000" w:themeColor="text1"/>
        </w:rPr>
        <w:t>- социально-личностные и общекультурные компетенции.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B30495" w:rsidRPr="00405E87" w:rsidRDefault="00B30495" w:rsidP="00B30495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405E87">
        <w:rPr>
          <w:b/>
          <w:color w:val="000000" w:themeColor="text1"/>
        </w:rPr>
        <w:t>2. Цели и ожидаемые результаты ООП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color w:val="000000" w:themeColor="text1"/>
        </w:rPr>
        <w:t xml:space="preserve">2.1. Цели ООП ВПО по направлению подготовки </w:t>
      </w:r>
      <w:r w:rsidRPr="00405E87">
        <w:rPr>
          <w:b/>
          <w:color w:val="000000" w:themeColor="text1"/>
        </w:rPr>
        <w:t>710300 «Прикладная информатика»</w:t>
      </w:r>
      <w:r w:rsidRPr="00405E87">
        <w:rPr>
          <w:color w:val="000000" w:themeColor="text1"/>
        </w:rPr>
        <w:t xml:space="preserve"> в области обучения и воспитания личности.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color w:val="000000" w:themeColor="text1"/>
        </w:rPr>
        <w:t xml:space="preserve">В области обучения целью ООП ВПО по направлению подготовки </w:t>
      </w:r>
      <w:r w:rsidRPr="00405E87">
        <w:rPr>
          <w:b/>
          <w:color w:val="000000" w:themeColor="text1"/>
        </w:rPr>
        <w:t>710300 «Прикладная информатика»</w:t>
      </w:r>
      <w:r w:rsidRPr="00405E87">
        <w:rPr>
          <w:color w:val="000000" w:themeColor="text1"/>
        </w:rPr>
        <w:t xml:space="preserve"> является (</w:t>
      </w:r>
      <w:r w:rsidRPr="00405E87">
        <w:rPr>
          <w:b/>
          <w:bCs/>
          <w:color w:val="000000" w:themeColor="text1"/>
        </w:rPr>
        <w:t>Ц</w:t>
      </w:r>
      <w:r w:rsidRPr="00405E87">
        <w:rPr>
          <w:color w:val="000000" w:themeColor="text1"/>
        </w:rPr>
        <w:t>):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B30495" w:rsidRPr="008B2D74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8B2D74">
        <w:rPr>
          <w:color w:val="000000" w:themeColor="text1"/>
          <w:lang w:val="ky-KG"/>
        </w:rPr>
        <w:t xml:space="preserve">Ц1. </w:t>
      </w:r>
      <w:r w:rsidRPr="008B2D74">
        <w:rPr>
          <w:color w:val="000000" w:themeColor="text1"/>
        </w:rPr>
        <w:t xml:space="preserve">Формирование социально-личностных качеств студентов, позволяющих выпускнику: интегрироваться в создающиеся новые условия профессиональной среды, техники, технологии и науки с сохранением общечеловеческих ценностей; успешно работать в избранной сфере деятельности и в коллективе; стремление обеспечивать развитие страны. </w:t>
      </w:r>
    </w:p>
    <w:p w:rsidR="00B30495" w:rsidRPr="008B2D74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8B2D74">
        <w:rPr>
          <w:color w:val="000000" w:themeColor="text1"/>
        </w:rPr>
        <w:t>Ц2. Развитие компетенций по работе с информацией в условиях кредитной системы обучения: восприятие, хранение, обработка и передача информации на государственном и официальном языках с использованием современных информационно-коммуникационных технологий, а также принятие решений на основе стандартов и нормативно-правовых документов.</w:t>
      </w:r>
    </w:p>
    <w:p w:rsidR="00B30495" w:rsidRPr="008B2D74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8B2D74">
        <w:rPr>
          <w:color w:val="000000" w:themeColor="text1"/>
        </w:rPr>
        <w:t xml:space="preserve"> Ц3. Укрепление профессионально-технических и инновационных компетенций: применение основных законов естественно-научных дисциплин при решении экономических и инженерных задач, разработка автоматизированных информационных систем и программного обеспечения, а также формирование способности к непрерывному повышению квалификации и использованию отечественного и зарубежного опыта.</w:t>
      </w:r>
    </w:p>
    <w:p w:rsidR="00B30495" w:rsidRPr="008B2D74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8B2D74">
        <w:rPr>
          <w:color w:val="000000" w:themeColor="text1"/>
        </w:rPr>
        <w:t xml:space="preserve">Ц4. Формирование у будущих специалистов профессиональных компетенций, обеспечивающих способность применять современные информационно-коммуникационные технологии, разрабатывать, проектировать и сопровождать программные и автоматизированные информационные системы, выполнять анализ, обработку и интерпретацию данных, а также обеспечивать устойчивое и эффективное функционирование цифровых процессов в различных отраслях. Цель также включает развитие навыков самостоятельного технического и инженерного решения задач, </w:t>
      </w:r>
      <w:r w:rsidRPr="008B2D74">
        <w:rPr>
          <w:color w:val="000000" w:themeColor="text1"/>
        </w:rPr>
        <w:lastRenderedPageBreak/>
        <w:t>применения нормативно-правовой документации, соблюдения стандартов в области информационных технологий и непрерывного повышения квалификации для успешной деятельности в условиях быстро изменяющейся цифровой и профессиональной среды.</w:t>
      </w:r>
    </w:p>
    <w:p w:rsidR="00B30495" w:rsidRPr="00814220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</w:rPr>
      </w:pPr>
    </w:p>
    <w:p w:rsidR="00B30495" w:rsidRPr="00405E87" w:rsidRDefault="00B30495" w:rsidP="00B30495">
      <w:pPr>
        <w:pStyle w:val="ac"/>
        <w:widowControl w:val="0"/>
        <w:ind w:firstLine="567"/>
        <w:jc w:val="both"/>
        <w:rPr>
          <w:b/>
          <w:color w:val="000000" w:themeColor="text1"/>
          <w:lang w:val="ky-KG"/>
        </w:rPr>
      </w:pPr>
      <w:r w:rsidRPr="00405E87">
        <w:rPr>
          <w:color w:val="000000" w:themeColor="text1"/>
        </w:rPr>
        <w:t xml:space="preserve">2.2. В области обучения ожидаемые результаты ООП ВПО по направлению подготовки </w:t>
      </w:r>
      <w:r w:rsidRPr="00405E87">
        <w:rPr>
          <w:b/>
          <w:color w:val="000000" w:themeColor="text1"/>
        </w:rPr>
        <w:t>710300 «Прикладная информатика»</w:t>
      </w:r>
      <w:r w:rsidRPr="00405E87">
        <w:rPr>
          <w:color w:val="000000" w:themeColor="text1"/>
        </w:rPr>
        <w:t xml:space="preserve"> является</w:t>
      </w:r>
      <w:r w:rsidRPr="00405E87">
        <w:rPr>
          <w:b/>
          <w:color w:val="000000" w:themeColor="text1"/>
          <w:lang w:val="ky-KG"/>
        </w:rPr>
        <w:t xml:space="preserve"> (ОР).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rPr>
          <w:i/>
          <w:color w:val="000000" w:themeColor="text1"/>
          <w:sz w:val="28"/>
          <w:szCs w:val="28"/>
          <w:lang w:val="ky-KG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6573"/>
        <w:gridCol w:w="2126"/>
      </w:tblGrid>
      <w:tr w:rsidR="00B30495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95" w:rsidRPr="00405E87" w:rsidRDefault="00B30495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№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95" w:rsidRPr="00405E87" w:rsidRDefault="00B30495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b/>
                <w:color w:val="000000" w:themeColor="text1"/>
                <w:lang w:val="ky-KG" w:eastAsia="en-US"/>
              </w:rPr>
              <w:t>Ожидаемые результаты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495" w:rsidRPr="00405E87" w:rsidRDefault="00B30495" w:rsidP="005D7B3A">
            <w:pPr>
              <w:pStyle w:val="Style44"/>
              <w:widowControl/>
              <w:ind w:left="34"/>
              <w:jc w:val="center"/>
              <w:outlineLvl w:val="0"/>
              <w:rPr>
                <w:rStyle w:val="FontStyle79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b/>
                <w:color w:val="000000" w:themeColor="text1"/>
                <w:lang w:eastAsia="en-US"/>
              </w:rPr>
              <w:t>Компетенции</w:t>
            </w:r>
          </w:p>
        </w:tc>
      </w:tr>
      <w:tr w:rsidR="00B30495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495" w:rsidRPr="00405E87" w:rsidRDefault="00B30495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1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495" w:rsidRPr="00405E87" w:rsidRDefault="00B30495" w:rsidP="005D7B3A">
            <w:pPr>
              <w:spacing w:after="160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 xml:space="preserve"> 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>1</w:t>
            </w:r>
            <w:r w:rsidRPr="00405E87">
              <w:rPr>
                <w:color w:val="000000" w:themeColor="text1"/>
                <w:lang w:val="ky-KG"/>
              </w:rPr>
              <w:t>:.</w:t>
            </w:r>
            <w:r w:rsidRPr="00405E87">
              <w:rPr>
                <w:bCs/>
                <w:color w:val="000000" w:themeColor="text1"/>
                <w:lang w:val="ky-KG"/>
              </w:rPr>
              <w:t xml:space="preserve"> </w:t>
            </w:r>
            <w:r w:rsidRPr="00405E87">
              <w:rPr>
                <w:bCs/>
                <w:iCs/>
                <w:color w:val="000000" w:themeColor="text1"/>
              </w:rPr>
              <w:t>Способен критически   оценивать и использовать научные знания об окружающем мире, ориентироваться в ценностях жизни, культуры и занимать активную гражданскую позицию, проявлять уважение к людям и толерантность</w:t>
            </w:r>
            <w:r w:rsidRPr="00405E87">
              <w:rPr>
                <w:color w:val="000000" w:themeColor="text1"/>
                <w:lang w:val="ky-KG"/>
              </w:rPr>
              <w:t xml:space="preserve">; </w:t>
            </w:r>
            <w:r w:rsidRPr="0072701B">
              <w:rPr>
                <w:bCs/>
                <w:iCs/>
              </w:rPr>
              <w:t>Способен обеспечить достижение целей в профессиональной деятельности отдельных лиц или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ОК-1</w:t>
            </w:r>
          </w:p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СЛК-1</w:t>
            </w:r>
          </w:p>
          <w:p w:rsidR="00B30495" w:rsidRPr="00405E87" w:rsidRDefault="00B30495" w:rsidP="005D7B3A">
            <w:pPr>
              <w:rPr>
                <w:rFonts w:eastAsiaTheme="minorHAnsi"/>
                <w:color w:val="000000" w:themeColor="text1"/>
                <w:lang w:val="ky-KG" w:eastAsia="en-US"/>
              </w:rPr>
            </w:pPr>
          </w:p>
        </w:tc>
      </w:tr>
      <w:tr w:rsidR="00B30495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2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Style65"/>
              <w:tabs>
                <w:tab w:val="left" w:pos="180"/>
                <w:tab w:val="left" w:pos="638"/>
                <w:tab w:val="left" w:pos="993"/>
              </w:tabs>
              <w:spacing w:before="38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 xml:space="preserve">2 </w:t>
            </w:r>
            <w:r w:rsidRPr="00405E87">
              <w:rPr>
                <w:bCs/>
                <w:iCs/>
                <w:color w:val="000000" w:themeColor="text1"/>
                <w:lang w:val="ky-KG"/>
              </w:rPr>
              <w:t>с</w:t>
            </w:r>
            <w:proofErr w:type="spellStart"/>
            <w:r w:rsidRPr="00405E87">
              <w:rPr>
                <w:bCs/>
                <w:iCs/>
                <w:color w:val="000000" w:themeColor="text1"/>
              </w:rPr>
              <w:t>пособен</w:t>
            </w:r>
            <w:proofErr w:type="spellEnd"/>
            <w:r w:rsidRPr="00405E87">
              <w:rPr>
                <w:bCs/>
                <w:iCs/>
                <w:color w:val="000000" w:themeColor="text1"/>
              </w:rPr>
              <w:t xml:space="preserve"> вести деловое общение на государственном, официальном и на одном из иностранных языков в области работы и обучения</w:t>
            </w:r>
            <w:r w:rsidRPr="00405E87">
              <w:rPr>
                <w:bCs/>
                <w:iCs/>
                <w:color w:val="000000" w:themeColor="text1"/>
                <w:lang w:val="ky-KG"/>
              </w:rPr>
              <w:t>; способен приобретать и применять новые знания с использованием информационных технологий для решения сложных проблем в области работы и обучения; способен использовать предпринимательские знания и навыки в профессиональной деятельности;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ИК-1</w:t>
            </w:r>
          </w:p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ИК-2</w:t>
            </w:r>
          </w:p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ИК-3</w:t>
            </w:r>
          </w:p>
          <w:p w:rsidR="00B30495" w:rsidRPr="00405E87" w:rsidRDefault="00B30495" w:rsidP="005D7B3A">
            <w:pPr>
              <w:pStyle w:val="Style44"/>
              <w:widowControl/>
              <w:ind w:left="34"/>
              <w:jc w:val="both"/>
              <w:outlineLvl w:val="0"/>
              <w:rPr>
                <w:rFonts w:eastAsiaTheme="minorHAnsi"/>
                <w:color w:val="000000" w:themeColor="text1"/>
                <w:lang w:val="ky-KG" w:eastAsia="en-US"/>
              </w:rPr>
            </w:pPr>
          </w:p>
        </w:tc>
      </w:tr>
      <w:tr w:rsidR="00B30495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3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spacing w:after="160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 xml:space="preserve">3 </w:t>
            </w:r>
            <w:r w:rsidRPr="00405E87">
              <w:rPr>
                <w:color w:val="000000" w:themeColor="text1"/>
                <w:lang w:val="ky-KG"/>
              </w:rPr>
              <w:t>способен ставить и решать прикладные задачи с использованием основных законов естественнонаучных дисциплин и современных ИКТ; способен осуществлять и обосновывать выбор базовые алгоритмы обработки информации программных средств и операционной среды при -проектировании информационной системы, программировать и тестировать приложения;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ПК-3</w:t>
            </w:r>
          </w:p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ПК-7</w:t>
            </w:r>
          </w:p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</w:p>
        </w:tc>
      </w:tr>
      <w:tr w:rsidR="00B30495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4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spacing w:after="160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>4</w:t>
            </w:r>
            <w:r w:rsidRPr="00405E87">
              <w:rPr>
                <w:color w:val="000000" w:themeColor="text1"/>
                <w:lang w:val="ky-KG"/>
              </w:rPr>
              <w:t xml:space="preserve">: </w:t>
            </w:r>
            <w:r w:rsidRPr="00405E87">
              <w:rPr>
                <w:color w:val="000000" w:themeColor="text1"/>
              </w:rPr>
              <w:t>способен анализировать социально экономические задачи и процессы с применением методов системного анализа и математического моделирования</w:t>
            </w:r>
            <w:r w:rsidRPr="00405E87">
              <w:rPr>
                <w:color w:val="000000" w:themeColor="text1"/>
                <w:lang w:val="ky-KG"/>
              </w:rPr>
              <w:t xml:space="preserve">; </w:t>
            </w:r>
            <w:r w:rsidRPr="00405E87">
              <w:rPr>
                <w:color w:val="000000" w:themeColor="text1"/>
              </w:rPr>
              <w:t>способен моделировать и проектировать ИС в соответствии с профилем подготовки по видам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Style44"/>
              <w:widowControl/>
              <w:ind w:left="34"/>
              <w:jc w:val="both"/>
              <w:outlineLvl w:val="0"/>
              <w:rPr>
                <w:rFonts w:eastAsiaTheme="minorHAnsi"/>
                <w:color w:val="000000" w:themeColor="text1"/>
                <w:lang w:val="ky-KG" w:eastAsia="en-US"/>
              </w:rPr>
            </w:pPr>
            <w:r w:rsidRPr="00405E87">
              <w:rPr>
                <w:rFonts w:eastAsiaTheme="minorHAnsi"/>
                <w:color w:val="000000" w:themeColor="text1"/>
                <w:lang w:val="ky-KG" w:eastAsia="en-US"/>
              </w:rPr>
              <w:t>ПК-4</w:t>
            </w:r>
          </w:p>
          <w:p w:rsidR="00B30495" w:rsidRPr="00405E87" w:rsidRDefault="00B30495" w:rsidP="005D7B3A">
            <w:pPr>
              <w:pStyle w:val="Style44"/>
              <w:widowControl/>
              <w:ind w:left="34"/>
              <w:jc w:val="both"/>
              <w:outlineLvl w:val="0"/>
              <w:rPr>
                <w:rFonts w:eastAsiaTheme="minorHAnsi"/>
                <w:color w:val="000000" w:themeColor="text1"/>
                <w:lang w:val="ky-KG" w:eastAsia="en-US"/>
              </w:rPr>
            </w:pPr>
            <w:r w:rsidRPr="00405E87">
              <w:rPr>
                <w:rFonts w:eastAsiaTheme="minorHAnsi"/>
                <w:color w:val="000000" w:themeColor="text1"/>
                <w:lang w:val="ky-KG" w:eastAsia="en-US"/>
              </w:rPr>
              <w:t>ПК-2</w:t>
            </w:r>
          </w:p>
        </w:tc>
      </w:tr>
      <w:tr w:rsidR="00B30495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5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spacing w:after="160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 xml:space="preserve">5 </w:t>
            </w:r>
            <w:r w:rsidRPr="00405E87">
              <w:rPr>
                <w:color w:val="000000" w:themeColor="text1"/>
                <w:lang w:val="ky-KG"/>
              </w:rPr>
              <w:t xml:space="preserve">: </w:t>
            </w:r>
            <w:r w:rsidRPr="00405E87">
              <w:rPr>
                <w:color w:val="000000" w:themeColor="text1"/>
              </w:rPr>
              <w:t>способен проводить обследование и выявлять потребности организаций, на информационные ресурсы и источники знаний в электронной среде, формировать требования к ИС, участвовать в реинжиниринге прикладных и информационных процессов</w:t>
            </w:r>
            <w:r w:rsidRPr="00405E87">
              <w:rPr>
                <w:color w:val="000000" w:themeColor="text1"/>
                <w:lang w:val="ky-KG"/>
              </w:rPr>
              <w:t xml:space="preserve">; </w:t>
            </w:r>
            <w:r w:rsidRPr="00405E87">
              <w:rPr>
                <w:color w:val="000000" w:themeColor="text1"/>
              </w:rPr>
              <w:t>способен моделировать и проектировать структуры данных и знаний, прикладные информационные процессы и ставить задачу по их автоматизации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ПК-6</w:t>
            </w:r>
          </w:p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ПК-8</w:t>
            </w:r>
          </w:p>
          <w:p w:rsidR="00B30495" w:rsidRPr="00405E87" w:rsidRDefault="00B30495" w:rsidP="005D7B3A">
            <w:pPr>
              <w:pStyle w:val="Style44"/>
              <w:widowControl/>
              <w:ind w:left="34"/>
              <w:jc w:val="both"/>
              <w:outlineLvl w:val="0"/>
              <w:rPr>
                <w:rFonts w:eastAsiaTheme="minorHAnsi"/>
                <w:color w:val="000000" w:themeColor="text1"/>
                <w:lang w:val="ky-KG" w:eastAsia="en-US"/>
              </w:rPr>
            </w:pPr>
          </w:p>
        </w:tc>
      </w:tr>
      <w:tr w:rsidR="00B30495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6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spacing w:after="160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 xml:space="preserve">6 : </w:t>
            </w:r>
            <w:r w:rsidRPr="00405E87">
              <w:rPr>
                <w:color w:val="000000" w:themeColor="text1"/>
              </w:rPr>
              <w:t>способен использовать нормативно правовые документы, международные и отечественные стандарты в области ИС и технологий</w:t>
            </w:r>
            <w:r w:rsidRPr="00405E87">
              <w:rPr>
                <w:color w:val="000000" w:themeColor="text1"/>
                <w:lang w:val="ky-KG"/>
              </w:rPr>
              <w:t xml:space="preserve">; </w:t>
            </w:r>
            <w:r w:rsidRPr="00405E87">
              <w:rPr>
                <w:color w:val="000000" w:themeColor="text1"/>
              </w:rPr>
              <w:t>способен документировать процессы создания ИС на всех стадиях жизненного цикла</w:t>
            </w:r>
            <w:r w:rsidRPr="00405E87">
              <w:rPr>
                <w:color w:val="000000" w:themeColor="text1"/>
                <w:lang w:val="ky-KG"/>
              </w:rPr>
              <w:t xml:space="preserve">; </w:t>
            </w:r>
            <w:r w:rsidRPr="00405E87">
              <w:rPr>
                <w:color w:val="000000" w:themeColor="text1"/>
              </w:rPr>
              <w:t>способен принимать участие в реализации профессиональных коммуникаций в рамках проектных групп, обучать пользователей 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</w:t>
            </w:r>
          </w:p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ПК-5</w:t>
            </w:r>
          </w:p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ПК-13</w:t>
            </w:r>
          </w:p>
        </w:tc>
      </w:tr>
      <w:tr w:rsidR="00B30495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7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>7</w:t>
            </w:r>
            <w:r w:rsidRPr="00405E87">
              <w:rPr>
                <w:color w:val="000000" w:themeColor="text1"/>
                <w:lang w:val="ky-KG"/>
              </w:rPr>
              <w:t>:</w:t>
            </w:r>
            <w:r w:rsidRPr="00405E87">
              <w:rPr>
                <w:color w:val="000000" w:themeColor="text1"/>
              </w:rPr>
              <w:t xml:space="preserve"> способен применять системный подход и математические методы в формализации решения </w:t>
            </w:r>
            <w:r w:rsidRPr="00405E87">
              <w:rPr>
                <w:color w:val="000000" w:themeColor="text1"/>
              </w:rPr>
              <w:lastRenderedPageBreak/>
              <w:t>прикладных задач; способен проводить оценку экономической эффективности проектов по информатизации и автоматизации решения прикладных задач</w:t>
            </w:r>
            <w:r w:rsidRPr="00405E87">
              <w:rPr>
                <w:color w:val="000000" w:themeColor="text1"/>
                <w:lang w:val="ky-KG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lastRenderedPageBreak/>
              <w:t>ПК-9</w:t>
            </w:r>
          </w:p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ПК-10</w:t>
            </w:r>
          </w:p>
        </w:tc>
      </w:tr>
      <w:tr w:rsidR="00B30495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8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spacing w:after="160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>8</w:t>
            </w:r>
            <w:r w:rsidRPr="00405E87">
              <w:rPr>
                <w:color w:val="000000" w:themeColor="text1"/>
                <w:lang w:val="ky-KG"/>
              </w:rPr>
              <w:t>:</w:t>
            </w:r>
            <w:r w:rsidRPr="00405E87">
              <w:rPr>
                <w:color w:val="000000" w:themeColor="text1"/>
              </w:rPr>
              <w:t xml:space="preserve"> </w:t>
            </w:r>
            <w:r w:rsidRPr="00405E87">
              <w:rPr>
                <w:color w:val="000000" w:themeColor="text1"/>
                <w:lang w:val="ky-KG"/>
              </w:rPr>
              <w:t>способен принимать участие в реализации профессиональных коммуникаций в рамках проектных групп, обучать пользователей ИС; способен выбирать состав аппаратно-программного комплекса технических средств обработки информации и коммуникации;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ПК-11</w:t>
            </w:r>
          </w:p>
          <w:p w:rsidR="00B30495" w:rsidRPr="00405E87" w:rsidRDefault="00B30495" w:rsidP="005D7B3A">
            <w:pPr>
              <w:rPr>
                <w:rFonts w:eastAsiaTheme="minorHAnsi"/>
                <w:color w:val="000000" w:themeColor="text1"/>
                <w:lang w:val="ky-KG" w:eastAsia="en-US"/>
              </w:rPr>
            </w:pPr>
            <w:r w:rsidRPr="00405E87">
              <w:rPr>
                <w:color w:val="000000" w:themeColor="text1"/>
                <w:lang w:val="ky-KG"/>
              </w:rPr>
              <w:t>ПК-12</w:t>
            </w:r>
          </w:p>
        </w:tc>
      </w:tr>
      <w:tr w:rsidR="00B30495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495" w:rsidRPr="00405E87" w:rsidRDefault="00B30495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t>9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495" w:rsidRPr="00405E87" w:rsidRDefault="00B30495" w:rsidP="005D7B3A">
            <w:pPr>
              <w:spacing w:after="160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ОР</w:t>
            </w:r>
            <w:r w:rsidRPr="00405E87">
              <w:rPr>
                <w:color w:val="000000" w:themeColor="text1"/>
                <w:vertAlign w:val="subscript"/>
                <w:lang w:val="ky-KG"/>
              </w:rPr>
              <w:t>9</w:t>
            </w:r>
            <w:r w:rsidRPr="00405E87">
              <w:rPr>
                <w:color w:val="000000" w:themeColor="text1"/>
                <w:lang w:val="ky-KG"/>
              </w:rPr>
              <w:t>:</w:t>
            </w:r>
            <w:r w:rsidRPr="00405E87">
              <w:rPr>
                <w:color w:val="000000" w:themeColor="text1"/>
              </w:rPr>
              <w:t xml:space="preserve"> </w:t>
            </w:r>
            <w:r w:rsidRPr="00405E87">
              <w:rPr>
                <w:color w:val="000000" w:themeColor="text1"/>
                <w:lang w:val="ky-KG"/>
              </w:rPr>
              <w:t>способен    использовать    технологические    и    функциональные стандарты,   современные   модели   и   методы   оценки   качества   и надежности   при   проектировании,   конструировании   и   отладке программных средств; способен анализировать и выбирать методы и средства обеспечения информационной безопасности.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ПК-14</w:t>
            </w:r>
          </w:p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ПК-15</w:t>
            </w:r>
          </w:p>
          <w:p w:rsidR="00B30495" w:rsidRPr="00405E87" w:rsidRDefault="00B30495" w:rsidP="005D7B3A">
            <w:pPr>
              <w:pStyle w:val="Style44"/>
              <w:widowControl/>
              <w:ind w:left="34"/>
              <w:jc w:val="both"/>
              <w:outlineLvl w:val="0"/>
              <w:rPr>
                <w:rFonts w:eastAsiaTheme="minorHAnsi"/>
                <w:color w:val="000000" w:themeColor="text1"/>
                <w:lang w:val="ky-KG" w:eastAsia="en-US"/>
              </w:rPr>
            </w:pPr>
          </w:p>
        </w:tc>
      </w:tr>
      <w:tr w:rsidR="00B30495" w:rsidRPr="00405E87" w:rsidTr="005D7B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spacing w:after="160"/>
              <w:jc w:val="both"/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ОР</w:t>
            </w:r>
            <w:r>
              <w:rPr>
                <w:color w:val="000000" w:themeColor="text1"/>
                <w:vertAlign w:val="subscript"/>
                <w:lang w:val="ky-KG"/>
              </w:rPr>
              <w:t>10</w:t>
            </w:r>
            <w:r w:rsidRPr="00405E87">
              <w:rPr>
                <w:color w:val="000000" w:themeColor="text1"/>
                <w:lang w:val="ky-KG"/>
              </w:rPr>
              <w:t>:</w:t>
            </w:r>
            <w:r>
              <w:t xml:space="preserve"> </w:t>
            </w:r>
            <w:r w:rsidRPr="006C58D7">
              <w:rPr>
                <w:color w:val="000000" w:themeColor="text1"/>
                <w:lang w:val="ky-KG"/>
              </w:rPr>
              <w:t>способен выявлять социально значимые проблемы в процессе архитектурного проектирования, анализировать их на научной и практической основе, разрабатывать архитектурные концепции и проектную документацию с учетом функциональных, эстетических, технических и экономических требований, подбирать материалы и инженерные системы, а также представлять архитектурные решения устно, письменно, графически и с помощью компьютерного моделирования, опираясь на профессиональные компетенции.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</w:t>
            </w:r>
            <w:r>
              <w:rPr>
                <w:color w:val="000000" w:themeColor="text1"/>
                <w:lang w:val="ky-KG"/>
              </w:rPr>
              <w:t>6</w:t>
            </w:r>
          </w:p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</w:t>
            </w:r>
            <w:r>
              <w:rPr>
                <w:color w:val="000000" w:themeColor="text1"/>
                <w:lang w:val="ky-KG"/>
              </w:rPr>
              <w:t>7</w:t>
            </w:r>
          </w:p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</w:p>
        </w:tc>
      </w:tr>
    </w:tbl>
    <w:p w:rsidR="00B30495" w:rsidRPr="00405E87" w:rsidRDefault="00B30495" w:rsidP="00B30495">
      <w:pPr>
        <w:widowControl w:val="0"/>
        <w:autoSpaceDE w:val="0"/>
        <w:autoSpaceDN w:val="0"/>
        <w:adjustRightInd w:val="0"/>
        <w:rPr>
          <w:i/>
          <w:color w:val="000000" w:themeColor="text1"/>
          <w:sz w:val="28"/>
          <w:szCs w:val="28"/>
          <w:lang w:val="ky-KG"/>
        </w:rPr>
      </w:pPr>
    </w:p>
    <w:p w:rsidR="00B30495" w:rsidRPr="00E74A89" w:rsidRDefault="00B30495" w:rsidP="00B30495">
      <w:pPr>
        <w:pStyle w:val="a9"/>
        <w:numPr>
          <w:ilvl w:val="0"/>
          <w:numId w:val="1"/>
        </w:numPr>
        <w:rPr>
          <w:i/>
          <w:color w:val="000000" w:themeColor="text1"/>
          <w:sz w:val="28"/>
          <w:szCs w:val="28"/>
          <w:lang w:val="ky-KG"/>
        </w:rPr>
      </w:pPr>
      <w:r w:rsidRPr="00E74A89">
        <w:rPr>
          <w:i/>
          <w:color w:val="000000" w:themeColor="text1"/>
          <w:sz w:val="28"/>
          <w:szCs w:val="28"/>
          <w:lang w:val="ky-KG"/>
        </w:rPr>
        <w:t>Матрица соответствие цели с ожидаемым результатами.</w:t>
      </w:r>
    </w:p>
    <w:p w:rsidR="00B30495" w:rsidRPr="00405E87" w:rsidRDefault="00B30495" w:rsidP="00B30495">
      <w:pPr>
        <w:tabs>
          <w:tab w:val="left" w:pos="2694"/>
        </w:tabs>
        <w:ind w:firstLine="709"/>
        <w:jc w:val="center"/>
        <w:rPr>
          <w:i/>
          <w:color w:val="000000" w:themeColor="text1"/>
          <w:sz w:val="28"/>
          <w:szCs w:val="28"/>
          <w:lang w:val="kk-KZ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1276"/>
        <w:gridCol w:w="1134"/>
        <w:gridCol w:w="992"/>
        <w:gridCol w:w="992"/>
      </w:tblGrid>
      <w:tr w:rsidR="00B30495" w:rsidRPr="00405E87" w:rsidTr="005D7B3A">
        <w:tc>
          <w:tcPr>
            <w:tcW w:w="1985" w:type="dxa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Ц-1</w:t>
            </w:r>
          </w:p>
        </w:tc>
        <w:tc>
          <w:tcPr>
            <w:tcW w:w="1134" w:type="dxa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Ц-2</w:t>
            </w:r>
          </w:p>
        </w:tc>
        <w:tc>
          <w:tcPr>
            <w:tcW w:w="992" w:type="dxa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Ц-3</w:t>
            </w:r>
          </w:p>
        </w:tc>
        <w:tc>
          <w:tcPr>
            <w:tcW w:w="992" w:type="dxa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Ц-4</w:t>
            </w:r>
          </w:p>
        </w:tc>
      </w:tr>
      <w:tr w:rsidR="00B30495" w:rsidRPr="00405E87" w:rsidTr="005D7B3A">
        <w:tc>
          <w:tcPr>
            <w:tcW w:w="1985" w:type="dxa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1-ОР</w:t>
            </w:r>
          </w:p>
        </w:tc>
        <w:tc>
          <w:tcPr>
            <w:tcW w:w="1276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  <w:tc>
          <w:tcPr>
            <w:tcW w:w="1134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B30495" w:rsidRPr="00405E87" w:rsidTr="005D7B3A">
        <w:tc>
          <w:tcPr>
            <w:tcW w:w="1985" w:type="dxa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2-ОР</w:t>
            </w:r>
          </w:p>
        </w:tc>
        <w:tc>
          <w:tcPr>
            <w:tcW w:w="1276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B30495" w:rsidRPr="00405E87" w:rsidTr="005D7B3A">
        <w:tc>
          <w:tcPr>
            <w:tcW w:w="1985" w:type="dxa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3-ОР</w:t>
            </w:r>
          </w:p>
        </w:tc>
        <w:tc>
          <w:tcPr>
            <w:tcW w:w="1276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B30495" w:rsidRPr="00405E87" w:rsidTr="005D7B3A">
        <w:tc>
          <w:tcPr>
            <w:tcW w:w="1985" w:type="dxa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4-ОР</w:t>
            </w:r>
          </w:p>
        </w:tc>
        <w:tc>
          <w:tcPr>
            <w:tcW w:w="1276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  <w:tc>
          <w:tcPr>
            <w:tcW w:w="1134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B30495" w:rsidRPr="00405E87" w:rsidTr="005D7B3A">
        <w:tc>
          <w:tcPr>
            <w:tcW w:w="1985" w:type="dxa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5-ОР</w:t>
            </w:r>
          </w:p>
        </w:tc>
        <w:tc>
          <w:tcPr>
            <w:tcW w:w="1276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</w:tr>
      <w:tr w:rsidR="00B30495" w:rsidRPr="00405E87" w:rsidTr="005D7B3A">
        <w:tc>
          <w:tcPr>
            <w:tcW w:w="1985" w:type="dxa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6-ОР</w:t>
            </w:r>
          </w:p>
        </w:tc>
        <w:tc>
          <w:tcPr>
            <w:tcW w:w="1276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B30495" w:rsidRPr="00405E87" w:rsidTr="005D7B3A">
        <w:tc>
          <w:tcPr>
            <w:tcW w:w="1985" w:type="dxa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7-ОР</w:t>
            </w:r>
          </w:p>
        </w:tc>
        <w:tc>
          <w:tcPr>
            <w:tcW w:w="1276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  <w:tc>
          <w:tcPr>
            <w:tcW w:w="1134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B30495" w:rsidRPr="00405E87" w:rsidTr="005D7B3A">
        <w:tc>
          <w:tcPr>
            <w:tcW w:w="1985" w:type="dxa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8-ОР</w:t>
            </w:r>
          </w:p>
        </w:tc>
        <w:tc>
          <w:tcPr>
            <w:tcW w:w="1276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</w:tr>
      <w:tr w:rsidR="00B30495" w:rsidRPr="00405E87" w:rsidTr="005D7B3A">
        <w:tc>
          <w:tcPr>
            <w:tcW w:w="1985" w:type="dxa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9-ОР</w:t>
            </w:r>
          </w:p>
        </w:tc>
        <w:tc>
          <w:tcPr>
            <w:tcW w:w="1276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</w:tr>
      <w:tr w:rsidR="00B30495" w:rsidRPr="00405E87" w:rsidTr="005D7B3A">
        <w:tc>
          <w:tcPr>
            <w:tcW w:w="1985" w:type="dxa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b/>
                <w:color w:val="000000" w:themeColor="text1"/>
                <w:sz w:val="28"/>
                <w:szCs w:val="28"/>
                <w:lang w:val="ky-KG"/>
              </w:rPr>
              <w:t>10-</w:t>
            </w: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 xml:space="preserve"> ОР</w:t>
            </w:r>
          </w:p>
        </w:tc>
        <w:tc>
          <w:tcPr>
            <w:tcW w:w="1276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Align w:val="center"/>
          </w:tcPr>
          <w:p w:rsidR="00B30495" w:rsidRPr="00405E87" w:rsidRDefault="00B30495" w:rsidP="005D7B3A">
            <w:pPr>
              <w:tabs>
                <w:tab w:val="left" w:pos="269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color w:val="000000" w:themeColor="text1"/>
                <w:sz w:val="28"/>
                <w:szCs w:val="28"/>
                <w:lang w:val="ky-KG"/>
              </w:rPr>
              <w:t>+</w:t>
            </w:r>
          </w:p>
        </w:tc>
      </w:tr>
    </w:tbl>
    <w:p w:rsidR="00B30495" w:rsidRPr="00405E87" w:rsidRDefault="00B30495" w:rsidP="00B30495">
      <w:pPr>
        <w:widowControl w:val="0"/>
        <w:autoSpaceDE w:val="0"/>
        <w:autoSpaceDN w:val="0"/>
        <w:adjustRightInd w:val="0"/>
        <w:rPr>
          <w:i/>
          <w:color w:val="000000" w:themeColor="text1"/>
          <w:sz w:val="28"/>
          <w:szCs w:val="28"/>
        </w:rPr>
      </w:pPr>
    </w:p>
    <w:p w:rsidR="00B30495" w:rsidRPr="00405E87" w:rsidRDefault="00B30495" w:rsidP="00B30495">
      <w:pPr>
        <w:widowControl w:val="0"/>
        <w:autoSpaceDE w:val="0"/>
        <w:autoSpaceDN w:val="0"/>
        <w:adjustRightInd w:val="0"/>
        <w:rPr>
          <w:i/>
          <w:color w:val="000000" w:themeColor="text1"/>
          <w:sz w:val="28"/>
          <w:szCs w:val="28"/>
          <w:lang w:val="ky-KG"/>
        </w:rPr>
      </w:pPr>
      <w:r w:rsidRPr="00405E87">
        <w:rPr>
          <w:i/>
          <w:color w:val="000000" w:themeColor="text1"/>
          <w:sz w:val="28"/>
          <w:szCs w:val="28"/>
          <w:lang w:val="ky-KG"/>
        </w:rPr>
        <w:t>Матрица соответствие ожидаемые результаты с компетенции :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ky-KG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4678"/>
      </w:tblGrid>
      <w:tr w:rsidR="00B30495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95" w:rsidRPr="00405E87" w:rsidRDefault="00B30495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b w:val="0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rStyle w:val="FontStyle79"/>
                <w:color w:val="000000" w:themeColor="text1"/>
                <w:lang w:val="ky-KG" w:eastAsia="en-US"/>
              </w:rPr>
              <w:lastRenderedPageBreak/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495" w:rsidRPr="00405E87" w:rsidRDefault="00B30495" w:rsidP="005D7B3A">
            <w:pPr>
              <w:pStyle w:val="Style44"/>
              <w:widowControl/>
              <w:jc w:val="center"/>
              <w:outlineLvl w:val="0"/>
              <w:rPr>
                <w:color w:val="000000" w:themeColor="text1"/>
              </w:rPr>
            </w:pPr>
            <w:r w:rsidRPr="00405E87">
              <w:rPr>
                <w:b/>
                <w:color w:val="000000" w:themeColor="text1"/>
                <w:lang w:val="ky-KG" w:eastAsia="en-US"/>
              </w:rPr>
              <w:t>Ожидаемые результаты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495" w:rsidRPr="00405E87" w:rsidRDefault="00B30495" w:rsidP="005D7B3A">
            <w:pPr>
              <w:pStyle w:val="Style44"/>
              <w:widowControl/>
              <w:jc w:val="center"/>
              <w:outlineLvl w:val="0"/>
              <w:rPr>
                <w:rStyle w:val="FontStyle79"/>
                <w:i w:val="0"/>
                <w:color w:val="000000" w:themeColor="text1"/>
                <w:lang w:val="ky-KG" w:eastAsia="en-US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k-KZ"/>
              </w:rPr>
              <w:t>к</w:t>
            </w:r>
            <w:proofErr w:type="spellStart"/>
            <w:r w:rsidRPr="00405E87">
              <w:rPr>
                <w:b/>
                <w:color w:val="000000" w:themeColor="text1"/>
                <w:lang w:eastAsia="en-US"/>
              </w:rPr>
              <w:t>омпетенци</w:t>
            </w:r>
            <w:proofErr w:type="spellEnd"/>
            <w:r w:rsidRPr="00405E87">
              <w:rPr>
                <w:b/>
                <w:color w:val="000000" w:themeColor="text1"/>
                <w:lang w:val="ky-KG" w:eastAsia="en-US"/>
              </w:rPr>
              <w:t>и</w:t>
            </w:r>
          </w:p>
        </w:tc>
      </w:tr>
      <w:tr w:rsidR="00B30495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495" w:rsidRPr="00405E87" w:rsidRDefault="00B30495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center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495" w:rsidRPr="00405E87" w:rsidRDefault="00B30495" w:rsidP="005D7B3A">
            <w:pPr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ОР1.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ОК-1, СЛК-1</w:t>
            </w:r>
          </w:p>
        </w:tc>
      </w:tr>
      <w:tr w:rsidR="00B30495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center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ОР2.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ИК-1, ИК-2, ИК-3</w:t>
            </w:r>
          </w:p>
        </w:tc>
      </w:tr>
      <w:tr w:rsidR="00B30495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center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ОР3.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ПК-3, ПК-7</w:t>
            </w:r>
          </w:p>
        </w:tc>
      </w:tr>
      <w:tr w:rsidR="00B30495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center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ОР4.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Style44"/>
              <w:widowControl/>
              <w:ind w:left="34"/>
              <w:jc w:val="both"/>
              <w:outlineLvl w:val="0"/>
              <w:rPr>
                <w:color w:val="000000" w:themeColor="text1"/>
                <w:lang w:val="ky-KG"/>
              </w:rPr>
            </w:pPr>
            <w:r w:rsidRPr="00405E87">
              <w:rPr>
                <w:rFonts w:eastAsiaTheme="minorHAnsi"/>
                <w:color w:val="000000" w:themeColor="text1"/>
                <w:lang w:val="ky-KG" w:eastAsia="en-US"/>
              </w:rPr>
              <w:t>ПК-4</w:t>
            </w:r>
            <w:r w:rsidRPr="00405E87">
              <w:rPr>
                <w:color w:val="000000" w:themeColor="text1"/>
                <w:lang w:val="ky-KG"/>
              </w:rPr>
              <w:t xml:space="preserve">, </w:t>
            </w:r>
            <w:r w:rsidRPr="00405E87">
              <w:rPr>
                <w:rFonts w:eastAsiaTheme="minorHAnsi"/>
                <w:color w:val="000000" w:themeColor="text1"/>
                <w:lang w:val="ky-KG" w:eastAsia="en-US"/>
              </w:rPr>
              <w:t>ПК-2</w:t>
            </w:r>
          </w:p>
        </w:tc>
      </w:tr>
      <w:tr w:rsidR="00B30495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center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ОР5.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ПК-6, ПК-8</w:t>
            </w:r>
          </w:p>
        </w:tc>
      </w:tr>
      <w:tr w:rsidR="00B30495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center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ОР6.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ПК-1, ПК-5, ПК-13</w:t>
            </w:r>
          </w:p>
        </w:tc>
      </w:tr>
      <w:tr w:rsidR="00B30495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center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ОР7.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ПК-9, ПК-10</w:t>
            </w:r>
          </w:p>
        </w:tc>
      </w:tr>
      <w:tr w:rsidR="00B30495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center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ОР8.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ПК-11, ПК-12</w:t>
            </w:r>
          </w:p>
        </w:tc>
      </w:tr>
      <w:tr w:rsidR="00B30495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center"/>
              <w:rPr>
                <w:b/>
                <w:bCs/>
                <w:iCs/>
                <w:color w:val="000000" w:themeColor="text1"/>
                <w:sz w:val="28"/>
                <w:lang w:val="ru-RU"/>
              </w:rPr>
            </w:pPr>
            <w:r w:rsidRPr="00405E87"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ОР9.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ПК-14, ПК-15</w:t>
            </w:r>
          </w:p>
        </w:tc>
      </w:tr>
      <w:tr w:rsidR="00B30495" w:rsidRPr="00405E87" w:rsidTr="005D7B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pStyle w:val="2"/>
              <w:widowControl w:val="0"/>
              <w:autoSpaceDE w:val="0"/>
              <w:autoSpaceDN w:val="0"/>
              <w:adjustRightInd w:val="0"/>
              <w:spacing w:line="240" w:lineRule="auto"/>
              <w:ind w:left="18" w:right="-108"/>
              <w:jc w:val="center"/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</w:pPr>
            <w:r>
              <w:rPr>
                <w:b/>
                <w:bCs/>
                <w:i/>
                <w:iCs/>
                <w:color w:val="000000" w:themeColor="text1"/>
                <w:sz w:val="28"/>
                <w:lang w:val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jc w:val="center"/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b/>
                <w:color w:val="000000" w:themeColor="text1"/>
                <w:sz w:val="28"/>
                <w:szCs w:val="28"/>
                <w:lang w:val="ky-KG"/>
              </w:rPr>
              <w:t>ОР10</w:t>
            </w:r>
            <w:r w:rsidRPr="00405E87">
              <w:rPr>
                <w:b/>
                <w:color w:val="000000" w:themeColor="text1"/>
                <w:sz w:val="28"/>
                <w:szCs w:val="28"/>
                <w:lang w:val="ky-KG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95" w:rsidRPr="00405E87" w:rsidRDefault="00B30495" w:rsidP="005D7B3A">
            <w:pPr>
              <w:rPr>
                <w:color w:val="000000" w:themeColor="text1"/>
                <w:lang w:val="ky-KG"/>
              </w:rPr>
            </w:pPr>
            <w:r w:rsidRPr="00405E87">
              <w:rPr>
                <w:color w:val="000000" w:themeColor="text1"/>
                <w:lang w:val="ky-KG"/>
              </w:rPr>
              <w:t>ПК-1</w:t>
            </w:r>
            <w:r>
              <w:rPr>
                <w:color w:val="000000" w:themeColor="text1"/>
                <w:lang w:val="ky-KG"/>
              </w:rPr>
              <w:t>6</w:t>
            </w:r>
            <w:r w:rsidRPr="00405E87">
              <w:rPr>
                <w:color w:val="000000" w:themeColor="text1"/>
                <w:lang w:val="ky-KG"/>
              </w:rPr>
              <w:t>,</w:t>
            </w:r>
            <w:r>
              <w:rPr>
                <w:color w:val="000000" w:themeColor="text1"/>
                <w:lang w:val="ky-KG"/>
              </w:rPr>
              <w:t xml:space="preserve"> </w:t>
            </w:r>
            <w:r w:rsidRPr="00405E87">
              <w:rPr>
                <w:color w:val="000000" w:themeColor="text1"/>
                <w:lang w:val="ky-KG"/>
              </w:rPr>
              <w:t>ПК-1</w:t>
            </w:r>
            <w:r>
              <w:rPr>
                <w:color w:val="000000" w:themeColor="text1"/>
                <w:lang w:val="ky-KG"/>
              </w:rPr>
              <w:t>7</w:t>
            </w:r>
          </w:p>
        </w:tc>
      </w:tr>
    </w:tbl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</w:rPr>
      </w:pPr>
      <w:r w:rsidRPr="00405E87">
        <w:rPr>
          <w:b/>
          <w:color w:val="000000" w:themeColor="text1"/>
        </w:rPr>
        <w:t>Требования к результатам освоения ООП подготовки бакалавра.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05E87">
        <w:rPr>
          <w:color w:val="000000" w:themeColor="text1"/>
        </w:rPr>
        <w:t xml:space="preserve">Выпускник по направлению подготовки </w:t>
      </w:r>
      <w:r w:rsidRPr="00405E87">
        <w:rPr>
          <w:b/>
          <w:bCs/>
          <w:color w:val="000000" w:themeColor="text1"/>
          <w:spacing w:val="-2"/>
        </w:rPr>
        <w:t>710300 - «Прикладная информатика»</w:t>
      </w:r>
      <w:r w:rsidRPr="00405E87">
        <w:rPr>
          <w:color w:val="000000" w:themeColor="text1"/>
        </w:rPr>
        <w:t xml:space="preserve"> с присвоением квалификации "бакалавр", в соответствии с целями ООП и задачами профессиональной деятельности, указанными в </w:t>
      </w:r>
      <w:proofErr w:type="spellStart"/>
      <w:r w:rsidRPr="00405E87">
        <w:rPr>
          <w:color w:val="000000" w:themeColor="text1"/>
        </w:rPr>
        <w:t>пп</w:t>
      </w:r>
      <w:proofErr w:type="spellEnd"/>
      <w:r w:rsidRPr="00405E87">
        <w:rPr>
          <w:color w:val="000000" w:themeColor="text1"/>
        </w:rPr>
        <w:t>. 3.4 и 3.8 настоящего государственного образовательного стандарта ВПО, должен обладать следующими компетенциями:</w:t>
      </w:r>
    </w:p>
    <w:p w:rsidR="00B30495" w:rsidRPr="00405E87" w:rsidRDefault="00B30495" w:rsidP="00B30495">
      <w:pPr>
        <w:pStyle w:val="Style44"/>
        <w:widowControl/>
        <w:ind w:left="533"/>
        <w:rPr>
          <w:rStyle w:val="FontStyle79"/>
          <w:i w:val="0"/>
          <w:color w:val="000000" w:themeColor="text1"/>
        </w:rPr>
      </w:pPr>
      <w:r w:rsidRPr="00405E87">
        <w:rPr>
          <w:rStyle w:val="FontStyle79"/>
          <w:color w:val="000000" w:themeColor="text1"/>
        </w:rPr>
        <w:t>а) универсальными:</w:t>
      </w:r>
    </w:p>
    <w:p w:rsidR="00B30495" w:rsidRPr="00405E87" w:rsidRDefault="00B30495" w:rsidP="00B30495">
      <w:pPr>
        <w:pStyle w:val="Style65"/>
        <w:widowControl/>
        <w:tabs>
          <w:tab w:val="left" w:pos="180"/>
          <w:tab w:val="left" w:pos="638"/>
          <w:tab w:val="left" w:pos="993"/>
        </w:tabs>
        <w:rPr>
          <w:rStyle w:val="FontStyle79"/>
          <w:i w:val="0"/>
          <w:color w:val="000000" w:themeColor="text1"/>
          <w:lang w:val="ky-KG"/>
        </w:rPr>
      </w:pPr>
      <w:r w:rsidRPr="00405E87">
        <w:rPr>
          <w:rStyle w:val="FontStyle79"/>
          <w:color w:val="000000" w:themeColor="text1"/>
        </w:rPr>
        <w:t>-</w:t>
      </w:r>
      <w:r w:rsidRPr="00405E87">
        <w:rPr>
          <w:rStyle w:val="FontStyle79"/>
          <w:bCs/>
          <w:color w:val="000000" w:themeColor="text1"/>
        </w:rPr>
        <w:tab/>
      </w:r>
      <w:r w:rsidRPr="00405E87">
        <w:rPr>
          <w:rStyle w:val="FontStyle79"/>
          <w:color w:val="000000" w:themeColor="text1"/>
        </w:rPr>
        <w:t>общенаучными (ОК):</w:t>
      </w:r>
    </w:p>
    <w:p w:rsidR="00B30495" w:rsidRPr="00405E87" w:rsidRDefault="00B30495" w:rsidP="00B30495">
      <w:pPr>
        <w:pStyle w:val="Style65"/>
        <w:numPr>
          <w:ilvl w:val="0"/>
          <w:numId w:val="5"/>
        </w:numPr>
        <w:tabs>
          <w:tab w:val="left" w:pos="180"/>
          <w:tab w:val="left" w:pos="638"/>
          <w:tab w:val="left" w:pos="993"/>
        </w:tabs>
        <w:jc w:val="both"/>
        <w:rPr>
          <w:rStyle w:val="FontStyle79"/>
          <w:b w:val="0"/>
          <w:i w:val="0"/>
          <w:color w:val="000000" w:themeColor="text1"/>
          <w:lang w:val="ky-KG"/>
        </w:rPr>
      </w:pPr>
      <w:r w:rsidRPr="00405E87">
        <w:rPr>
          <w:bCs/>
          <w:iCs/>
          <w:color w:val="000000" w:themeColor="text1"/>
        </w:rPr>
        <w:t>Способен критически   оценивать и использовать научные знания об окружающем мире, ориентироваться в ценностях жизни, культуры и занимать активную гражданскую позицию, проявлять уважение к людям и толерантность</w:t>
      </w:r>
      <w:r w:rsidRPr="00405E87">
        <w:rPr>
          <w:bCs/>
          <w:iCs/>
          <w:color w:val="000000" w:themeColor="text1"/>
          <w:lang w:val="ky-KG"/>
        </w:rPr>
        <w:t xml:space="preserve"> (ОК1);</w:t>
      </w:r>
    </w:p>
    <w:p w:rsidR="00B30495" w:rsidRPr="00405E87" w:rsidRDefault="00B30495" w:rsidP="00B30495">
      <w:pPr>
        <w:pStyle w:val="Style65"/>
        <w:widowControl/>
        <w:tabs>
          <w:tab w:val="left" w:pos="180"/>
          <w:tab w:val="left" w:pos="638"/>
          <w:tab w:val="left" w:pos="993"/>
        </w:tabs>
        <w:spacing w:before="38"/>
        <w:rPr>
          <w:rStyle w:val="FontStyle79"/>
          <w:i w:val="0"/>
          <w:color w:val="000000" w:themeColor="text1"/>
          <w:lang w:val="ky-KG"/>
        </w:rPr>
      </w:pPr>
      <w:r w:rsidRPr="00405E87">
        <w:rPr>
          <w:rStyle w:val="FontStyle79"/>
          <w:color w:val="000000" w:themeColor="text1"/>
        </w:rPr>
        <w:t>-</w:t>
      </w:r>
      <w:r w:rsidRPr="00405E87">
        <w:rPr>
          <w:rStyle w:val="FontStyle79"/>
          <w:bCs/>
          <w:color w:val="000000" w:themeColor="text1"/>
        </w:rPr>
        <w:tab/>
      </w:r>
      <w:r w:rsidRPr="00405E87">
        <w:rPr>
          <w:rStyle w:val="FontStyle79"/>
          <w:color w:val="000000" w:themeColor="text1"/>
        </w:rPr>
        <w:t>инструментальными (ИК):</w:t>
      </w:r>
    </w:p>
    <w:p w:rsidR="00B30495" w:rsidRPr="00405E87" w:rsidRDefault="00B30495" w:rsidP="00B30495">
      <w:pPr>
        <w:pStyle w:val="Style65"/>
        <w:numPr>
          <w:ilvl w:val="0"/>
          <w:numId w:val="6"/>
        </w:numPr>
        <w:tabs>
          <w:tab w:val="left" w:pos="180"/>
          <w:tab w:val="left" w:pos="638"/>
          <w:tab w:val="left" w:pos="993"/>
        </w:tabs>
        <w:spacing w:before="38"/>
        <w:jc w:val="both"/>
        <w:rPr>
          <w:bCs/>
          <w:iCs/>
          <w:color w:val="000000" w:themeColor="text1"/>
          <w:lang w:val="ky-KG"/>
        </w:rPr>
      </w:pPr>
      <w:r w:rsidRPr="00405E87">
        <w:rPr>
          <w:bCs/>
          <w:iCs/>
          <w:color w:val="000000" w:themeColor="text1"/>
        </w:rPr>
        <w:t>Способен вести деловое общение на государственном, официальном и на одном из иностранных языков в области работы и обучения</w:t>
      </w:r>
      <w:r w:rsidRPr="00405E87">
        <w:rPr>
          <w:bCs/>
          <w:iCs/>
          <w:color w:val="000000" w:themeColor="text1"/>
          <w:lang w:val="ky-KG"/>
        </w:rPr>
        <w:t xml:space="preserve"> (ИК1);</w:t>
      </w:r>
    </w:p>
    <w:p w:rsidR="00B30495" w:rsidRPr="00405E87" w:rsidRDefault="00B30495" w:rsidP="00B30495">
      <w:pPr>
        <w:pStyle w:val="Style65"/>
        <w:numPr>
          <w:ilvl w:val="0"/>
          <w:numId w:val="6"/>
        </w:numPr>
        <w:tabs>
          <w:tab w:val="left" w:pos="180"/>
          <w:tab w:val="left" w:pos="638"/>
          <w:tab w:val="left" w:pos="993"/>
        </w:tabs>
        <w:spacing w:before="38"/>
        <w:jc w:val="both"/>
        <w:rPr>
          <w:bCs/>
          <w:iCs/>
          <w:color w:val="000000" w:themeColor="text1"/>
          <w:lang w:val="ky-KG"/>
        </w:rPr>
      </w:pPr>
      <w:r w:rsidRPr="00405E87">
        <w:rPr>
          <w:bCs/>
          <w:iCs/>
          <w:color w:val="000000" w:themeColor="text1"/>
          <w:lang w:val="ky-KG"/>
        </w:rPr>
        <w:t>Способен приобретать и применять новые знания с использованием информационных технологий для решения сложных проблем в области работы и обучения (ИК2);</w:t>
      </w:r>
    </w:p>
    <w:p w:rsidR="00B30495" w:rsidRPr="00405E87" w:rsidRDefault="00B30495" w:rsidP="00B30495">
      <w:pPr>
        <w:pStyle w:val="Style65"/>
        <w:numPr>
          <w:ilvl w:val="0"/>
          <w:numId w:val="6"/>
        </w:numPr>
        <w:tabs>
          <w:tab w:val="left" w:pos="180"/>
          <w:tab w:val="left" w:pos="638"/>
          <w:tab w:val="left" w:pos="993"/>
        </w:tabs>
        <w:spacing w:before="38"/>
        <w:jc w:val="both"/>
        <w:rPr>
          <w:rStyle w:val="FontStyle79"/>
          <w:b w:val="0"/>
          <w:i w:val="0"/>
          <w:color w:val="000000" w:themeColor="text1"/>
          <w:lang w:val="ky-KG"/>
        </w:rPr>
      </w:pPr>
      <w:r w:rsidRPr="00405E87">
        <w:rPr>
          <w:bCs/>
          <w:iCs/>
          <w:color w:val="000000" w:themeColor="text1"/>
          <w:lang w:val="ky-KG"/>
        </w:rPr>
        <w:t>Способен использовать предпринимательские знания и навыки в профессиональной деятельности (ИК3);</w:t>
      </w:r>
    </w:p>
    <w:p w:rsidR="00B30495" w:rsidRPr="00405E87" w:rsidRDefault="00B30495" w:rsidP="00B30495">
      <w:pPr>
        <w:pStyle w:val="Style65"/>
        <w:widowControl/>
        <w:tabs>
          <w:tab w:val="left" w:pos="662"/>
          <w:tab w:val="left" w:pos="993"/>
        </w:tabs>
        <w:spacing w:before="29"/>
        <w:rPr>
          <w:rStyle w:val="FontStyle79"/>
          <w:i w:val="0"/>
          <w:color w:val="000000" w:themeColor="text1"/>
          <w:lang w:val="ky-KG"/>
        </w:rPr>
      </w:pPr>
      <w:r w:rsidRPr="00405E87">
        <w:rPr>
          <w:rStyle w:val="FontStyle79"/>
          <w:color w:val="000000" w:themeColor="text1"/>
        </w:rPr>
        <w:t>- социально-личностными и общекультурными (СЛК):</w:t>
      </w:r>
    </w:p>
    <w:p w:rsidR="00B30495" w:rsidRPr="00405E87" w:rsidRDefault="00B30495" w:rsidP="00B30495">
      <w:pPr>
        <w:pStyle w:val="Style65"/>
        <w:widowControl/>
        <w:numPr>
          <w:ilvl w:val="0"/>
          <w:numId w:val="7"/>
        </w:numPr>
        <w:tabs>
          <w:tab w:val="left" w:pos="662"/>
          <w:tab w:val="left" w:pos="993"/>
        </w:tabs>
        <w:spacing w:before="29"/>
        <w:jc w:val="both"/>
        <w:rPr>
          <w:rStyle w:val="FontStyle79"/>
          <w:b w:val="0"/>
          <w:i w:val="0"/>
          <w:color w:val="000000" w:themeColor="text1"/>
          <w:lang w:val="ky-KG"/>
        </w:rPr>
      </w:pPr>
      <w:r w:rsidRPr="00405E87">
        <w:rPr>
          <w:rStyle w:val="FontStyle79"/>
          <w:color w:val="000000" w:themeColor="text1"/>
          <w:lang w:val="ky-KG"/>
        </w:rPr>
        <w:t>Способен обеспечить достижение целей в профессиональной деятельности отдельных лиц или групп (СЛК1);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lang w:val="ky-KG"/>
        </w:rPr>
      </w:pP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 w:themeColor="text1"/>
        </w:rPr>
      </w:pPr>
      <w:r w:rsidRPr="00405E87">
        <w:rPr>
          <w:b/>
          <w:color w:val="000000" w:themeColor="text1"/>
        </w:rPr>
        <w:t>б) профессиональными (ПК):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color w:val="000000" w:themeColor="text1"/>
        </w:rPr>
      </w:pPr>
      <w:r w:rsidRPr="00405E87">
        <w:rPr>
          <w:b/>
          <w:color w:val="000000" w:themeColor="text1"/>
        </w:rPr>
        <w:t xml:space="preserve">    </w:t>
      </w:r>
      <w:r w:rsidRPr="00405E87">
        <w:rPr>
          <w:b/>
          <w:i/>
          <w:color w:val="000000" w:themeColor="text1"/>
        </w:rPr>
        <w:t xml:space="preserve">проектная </w:t>
      </w:r>
    </w:p>
    <w:p w:rsidR="00B30495" w:rsidRPr="00405E87" w:rsidRDefault="00B30495" w:rsidP="00B3049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283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использовать нормативно правовые документы, международные и отечественные стандарты в области ИС и технологий</w:t>
      </w:r>
      <w:r w:rsidRPr="00405E87">
        <w:rPr>
          <w:color w:val="000000" w:themeColor="text1"/>
          <w:lang w:val="ky-KG"/>
        </w:rPr>
        <w:t xml:space="preserve"> (ПК1)</w:t>
      </w:r>
      <w:r w:rsidRPr="00405E87">
        <w:rPr>
          <w:color w:val="000000" w:themeColor="text1"/>
        </w:rPr>
        <w:t>;</w:t>
      </w:r>
    </w:p>
    <w:p w:rsidR="00B30495" w:rsidRPr="00405E87" w:rsidRDefault="00B30495" w:rsidP="00B3049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283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анализировать социально экономические задачи и процессы с применением методов системного анализа и математического моделирования</w:t>
      </w:r>
      <w:r w:rsidRPr="00405E87">
        <w:rPr>
          <w:color w:val="000000" w:themeColor="text1"/>
          <w:lang w:val="ky-KG"/>
        </w:rPr>
        <w:t xml:space="preserve"> (ПК2)</w:t>
      </w:r>
      <w:r w:rsidRPr="00405E87">
        <w:rPr>
          <w:color w:val="000000" w:themeColor="text1"/>
        </w:rPr>
        <w:t>;</w:t>
      </w:r>
    </w:p>
    <w:p w:rsidR="00B30495" w:rsidRPr="00405E87" w:rsidRDefault="00B30495" w:rsidP="00B3049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283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ставить и решать прикладные задачи с использованием основных законов естественно</w:t>
      </w:r>
      <w:r w:rsidRPr="00405E87">
        <w:rPr>
          <w:color w:val="000000" w:themeColor="text1"/>
          <w:lang w:val="ky-KG"/>
        </w:rPr>
        <w:t>-</w:t>
      </w:r>
      <w:r w:rsidRPr="00405E87">
        <w:rPr>
          <w:color w:val="000000" w:themeColor="text1"/>
        </w:rPr>
        <w:t>научных дисциплин и современных ИКТ</w:t>
      </w:r>
      <w:r w:rsidRPr="00405E87">
        <w:rPr>
          <w:color w:val="000000" w:themeColor="text1"/>
          <w:lang w:val="ky-KG"/>
        </w:rPr>
        <w:t xml:space="preserve"> (ПК3)</w:t>
      </w:r>
      <w:r w:rsidRPr="00405E87">
        <w:rPr>
          <w:color w:val="000000" w:themeColor="text1"/>
        </w:rPr>
        <w:t>;</w:t>
      </w:r>
    </w:p>
    <w:p w:rsidR="00B30495" w:rsidRPr="00405E87" w:rsidRDefault="00B30495" w:rsidP="00B3049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283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моделировать и проектировать ИС в соответствии с профилем подготовки по видам обеспечения</w:t>
      </w:r>
      <w:r w:rsidRPr="00405E87">
        <w:rPr>
          <w:color w:val="000000" w:themeColor="text1"/>
          <w:lang w:val="ky-KG"/>
        </w:rPr>
        <w:t xml:space="preserve"> (ПК4)</w:t>
      </w:r>
      <w:r w:rsidRPr="00405E87">
        <w:rPr>
          <w:color w:val="000000" w:themeColor="text1"/>
        </w:rPr>
        <w:t>;</w:t>
      </w:r>
    </w:p>
    <w:p w:rsidR="00B30495" w:rsidRPr="00405E87" w:rsidRDefault="00B30495" w:rsidP="00B3049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283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документировать процессы создания ИС на всех стадиях жизненного цикла</w:t>
      </w:r>
      <w:r w:rsidRPr="00405E87">
        <w:rPr>
          <w:color w:val="000000" w:themeColor="text1"/>
          <w:lang w:val="ky-KG"/>
        </w:rPr>
        <w:t xml:space="preserve"> (ПК5)</w:t>
      </w:r>
      <w:r w:rsidRPr="00405E87">
        <w:rPr>
          <w:color w:val="000000" w:themeColor="text1"/>
        </w:rPr>
        <w:t>;</w:t>
      </w:r>
    </w:p>
    <w:p w:rsidR="00B30495" w:rsidRPr="00405E87" w:rsidRDefault="00B30495" w:rsidP="00B3049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283"/>
        <w:jc w:val="both"/>
        <w:rPr>
          <w:color w:val="000000" w:themeColor="text1"/>
        </w:rPr>
      </w:pPr>
      <w:r w:rsidRPr="00405E87">
        <w:rPr>
          <w:color w:val="000000" w:themeColor="text1"/>
        </w:rPr>
        <w:t xml:space="preserve">способен проводить обследование и выявлять потребности организаций, на информационные ресурсы и источники знаний в электронной среде, формировать требования к ИС, участвовать в реинжиниринге прикладных и информационных </w:t>
      </w:r>
      <w:r w:rsidRPr="00405E87">
        <w:rPr>
          <w:color w:val="000000" w:themeColor="text1"/>
        </w:rPr>
        <w:lastRenderedPageBreak/>
        <w:t>процессов</w:t>
      </w:r>
      <w:r w:rsidRPr="00405E87">
        <w:rPr>
          <w:color w:val="000000" w:themeColor="text1"/>
          <w:lang w:val="ky-KG"/>
        </w:rPr>
        <w:t xml:space="preserve"> (ПК6)</w:t>
      </w:r>
      <w:r w:rsidRPr="00405E87">
        <w:rPr>
          <w:color w:val="000000" w:themeColor="text1"/>
        </w:rPr>
        <w:t>;</w:t>
      </w:r>
    </w:p>
    <w:p w:rsidR="00B30495" w:rsidRPr="00405E87" w:rsidRDefault="00B30495" w:rsidP="00B3049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283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осуществлять и обосновывать выбор базовые алгоритмы обработки информации программных средств и операционной среды при -проектировании информационной системы, программировать и тестировать приложения</w:t>
      </w:r>
      <w:r w:rsidRPr="00405E87">
        <w:rPr>
          <w:color w:val="000000" w:themeColor="text1"/>
          <w:lang w:val="ky-KG"/>
        </w:rPr>
        <w:t xml:space="preserve"> (ПК7)</w:t>
      </w:r>
      <w:r w:rsidRPr="00405E87">
        <w:rPr>
          <w:color w:val="000000" w:themeColor="text1"/>
        </w:rPr>
        <w:t>;</w:t>
      </w:r>
    </w:p>
    <w:p w:rsidR="00B30495" w:rsidRPr="00405E87" w:rsidRDefault="00B30495" w:rsidP="00B3049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283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моделировать и проектировать структуры данных и знаний, прикладные информационные процессы и ставить задачу по их автоматизации</w:t>
      </w:r>
      <w:r w:rsidRPr="00405E87">
        <w:rPr>
          <w:color w:val="000000" w:themeColor="text1"/>
          <w:lang w:val="ky-KG"/>
        </w:rPr>
        <w:t xml:space="preserve"> (ПК8)</w:t>
      </w:r>
      <w:r w:rsidRPr="00405E87">
        <w:rPr>
          <w:color w:val="000000" w:themeColor="text1"/>
        </w:rPr>
        <w:t>;</w:t>
      </w:r>
    </w:p>
    <w:p w:rsidR="00B30495" w:rsidRPr="00405E87" w:rsidRDefault="00B30495" w:rsidP="00B3049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283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применять системный подход и математические методы в формализации решения прикладных задач</w:t>
      </w:r>
      <w:r w:rsidRPr="00405E87">
        <w:rPr>
          <w:color w:val="000000" w:themeColor="text1"/>
          <w:lang w:val="ky-KG"/>
        </w:rPr>
        <w:t xml:space="preserve"> (ПК9)</w:t>
      </w:r>
      <w:r w:rsidRPr="00405E87">
        <w:rPr>
          <w:color w:val="000000" w:themeColor="text1"/>
        </w:rPr>
        <w:t>;</w:t>
      </w:r>
    </w:p>
    <w:p w:rsidR="00B30495" w:rsidRPr="00405E87" w:rsidRDefault="00B30495" w:rsidP="00B3049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283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проводить оценку экономической эффективности проектов по информатизации и автоматизации решения прикладных задач</w:t>
      </w:r>
      <w:r w:rsidRPr="00405E87">
        <w:rPr>
          <w:color w:val="000000" w:themeColor="text1"/>
          <w:lang w:val="ky-KG"/>
        </w:rPr>
        <w:t xml:space="preserve"> (ПК10)</w:t>
      </w:r>
      <w:r w:rsidRPr="00405E87">
        <w:rPr>
          <w:color w:val="000000" w:themeColor="text1"/>
        </w:rPr>
        <w:t>;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jc w:val="both"/>
        <w:rPr>
          <w:b/>
          <w:i/>
          <w:color w:val="000000" w:themeColor="text1"/>
        </w:rPr>
      </w:pPr>
      <w:r w:rsidRPr="00405E87">
        <w:rPr>
          <w:b/>
          <w:i/>
          <w:color w:val="000000" w:themeColor="text1"/>
        </w:rPr>
        <w:t xml:space="preserve">производственно-технологическая: </w:t>
      </w:r>
    </w:p>
    <w:p w:rsidR="00B30495" w:rsidRPr="00405E87" w:rsidRDefault="00B30495" w:rsidP="00B3049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284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принимать участие в процессе создание и управление ИС и сервисы на всех этапах жизненного цикла</w:t>
      </w:r>
      <w:r w:rsidRPr="00405E87">
        <w:rPr>
          <w:color w:val="000000" w:themeColor="text1"/>
          <w:lang w:val="ky-KG"/>
        </w:rPr>
        <w:t xml:space="preserve"> (ПК11)</w:t>
      </w:r>
      <w:r w:rsidRPr="00405E87">
        <w:rPr>
          <w:color w:val="000000" w:themeColor="text1"/>
        </w:rPr>
        <w:t>;</w:t>
      </w:r>
    </w:p>
    <w:p w:rsidR="00B30495" w:rsidRPr="00405E87" w:rsidRDefault="00B30495" w:rsidP="00B3049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284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выбирать состав аппаратно-программного комплекса технических средств обработки информации и коммуникации</w:t>
      </w:r>
      <w:r w:rsidRPr="00405E87">
        <w:rPr>
          <w:color w:val="000000" w:themeColor="text1"/>
          <w:lang w:val="ky-KG"/>
        </w:rPr>
        <w:t xml:space="preserve"> (ПК12)</w:t>
      </w:r>
      <w:r w:rsidRPr="00405E87">
        <w:rPr>
          <w:color w:val="000000" w:themeColor="text1"/>
        </w:rPr>
        <w:t>.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jc w:val="both"/>
        <w:rPr>
          <w:b/>
          <w:i/>
          <w:color w:val="000000" w:themeColor="text1"/>
        </w:rPr>
      </w:pPr>
      <w:r w:rsidRPr="00405E87">
        <w:rPr>
          <w:b/>
          <w:i/>
          <w:color w:val="000000" w:themeColor="text1"/>
        </w:rPr>
        <w:t>организационно-управленческая:</w:t>
      </w:r>
    </w:p>
    <w:p w:rsidR="00B30495" w:rsidRPr="00405E87" w:rsidRDefault="00B30495" w:rsidP="00B30495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851" w:hanging="284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принимать участие в реализации профессиональных коммуникаций в рамках проектных групп, обучать пользователей ИС</w:t>
      </w:r>
      <w:r w:rsidRPr="00405E87">
        <w:rPr>
          <w:color w:val="000000" w:themeColor="text1"/>
          <w:lang w:val="ky-KG"/>
        </w:rPr>
        <w:t xml:space="preserve"> (ПК13)</w:t>
      </w:r>
      <w:r w:rsidRPr="00405E87">
        <w:rPr>
          <w:color w:val="000000" w:themeColor="text1"/>
        </w:rPr>
        <w:t>.</w:t>
      </w:r>
    </w:p>
    <w:p w:rsidR="00B30495" w:rsidRPr="00405E87" w:rsidRDefault="00B30495" w:rsidP="00B30495">
      <w:pPr>
        <w:widowControl w:val="0"/>
        <w:autoSpaceDE w:val="0"/>
        <w:autoSpaceDN w:val="0"/>
        <w:adjustRightInd w:val="0"/>
        <w:jc w:val="both"/>
        <w:rPr>
          <w:b/>
          <w:i/>
          <w:color w:val="000000" w:themeColor="text1"/>
        </w:rPr>
      </w:pPr>
      <w:r w:rsidRPr="00405E87">
        <w:rPr>
          <w:b/>
          <w:i/>
          <w:color w:val="000000" w:themeColor="text1"/>
        </w:rPr>
        <w:t>аналитическая:</w:t>
      </w:r>
    </w:p>
    <w:p w:rsidR="00B30495" w:rsidRPr="00405E87" w:rsidRDefault="00B30495" w:rsidP="00B3049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851" w:hanging="284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использовать технологические и функциональные стандарты, современные   модели   и   методы   оценки   качества   и надежности   при   проектировании, конструировании   и   отладке программных средств</w:t>
      </w:r>
      <w:r w:rsidRPr="00405E87">
        <w:rPr>
          <w:color w:val="000000" w:themeColor="text1"/>
          <w:lang w:val="ky-KG"/>
        </w:rPr>
        <w:t xml:space="preserve"> (ПК14)</w:t>
      </w:r>
      <w:r w:rsidRPr="00405E87">
        <w:rPr>
          <w:color w:val="000000" w:themeColor="text1"/>
        </w:rPr>
        <w:t>;</w:t>
      </w:r>
    </w:p>
    <w:p w:rsidR="00B30495" w:rsidRPr="00405E87" w:rsidRDefault="00B30495" w:rsidP="00B3049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851" w:hanging="284"/>
        <w:jc w:val="both"/>
        <w:rPr>
          <w:color w:val="000000" w:themeColor="text1"/>
        </w:rPr>
      </w:pPr>
      <w:r w:rsidRPr="00405E87">
        <w:rPr>
          <w:color w:val="000000" w:themeColor="text1"/>
        </w:rPr>
        <w:t>способен анализировать и выбирать методы и средства обеспечения информационной безопасности</w:t>
      </w:r>
      <w:r w:rsidRPr="00405E87">
        <w:rPr>
          <w:color w:val="000000" w:themeColor="text1"/>
          <w:lang w:val="ky-KG"/>
        </w:rPr>
        <w:t xml:space="preserve"> (ПК15)</w:t>
      </w:r>
      <w:r w:rsidRPr="00405E87">
        <w:rPr>
          <w:color w:val="000000" w:themeColor="text1"/>
        </w:rPr>
        <w:t>.</w:t>
      </w:r>
    </w:p>
    <w:p w:rsidR="00B30495" w:rsidRDefault="00B30495" w:rsidP="00B30495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E4115E">
        <w:rPr>
          <w:b/>
          <w:color w:val="000000" w:themeColor="text1"/>
        </w:rPr>
        <w:t>Дополнительные компетенции</w:t>
      </w:r>
    </w:p>
    <w:p w:rsidR="00B30495" w:rsidRDefault="00B30495" w:rsidP="00B30495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B30495" w:rsidRDefault="00B30495" w:rsidP="00B3049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851" w:hanging="284"/>
        <w:jc w:val="both"/>
        <w:rPr>
          <w:color w:val="000000" w:themeColor="text1"/>
        </w:rPr>
      </w:pPr>
      <w:r w:rsidRPr="00E4115E">
        <w:rPr>
          <w:color w:val="000000" w:themeColor="text1"/>
        </w:rPr>
        <w:t>Способен выявлять архитектурные задачи, разрабатывать проектные решения в соответствии со стандартами и профессионально представлять архитектурные идеи, используя технические и графические средства.</w:t>
      </w:r>
      <w:r w:rsidRPr="00E4115E">
        <w:rPr>
          <w:color w:val="000000" w:themeColor="text1"/>
          <w:lang w:val="ky-KG"/>
        </w:rPr>
        <w:t xml:space="preserve"> </w:t>
      </w:r>
      <w:r w:rsidRPr="00405E87">
        <w:rPr>
          <w:color w:val="000000" w:themeColor="text1"/>
          <w:lang w:val="ky-KG"/>
        </w:rPr>
        <w:t>(ПК1</w:t>
      </w:r>
      <w:r>
        <w:rPr>
          <w:color w:val="000000" w:themeColor="text1"/>
          <w:lang w:val="ky-KG"/>
        </w:rPr>
        <w:t>6</w:t>
      </w:r>
      <w:r w:rsidRPr="00405E87">
        <w:rPr>
          <w:color w:val="000000" w:themeColor="text1"/>
          <w:lang w:val="ky-KG"/>
        </w:rPr>
        <w:t>)</w:t>
      </w:r>
      <w:r w:rsidRPr="00405E87">
        <w:rPr>
          <w:color w:val="000000" w:themeColor="text1"/>
        </w:rPr>
        <w:t>.</w:t>
      </w:r>
    </w:p>
    <w:p w:rsidR="00B30495" w:rsidRPr="00E4115E" w:rsidRDefault="00B30495" w:rsidP="00B3049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851" w:hanging="284"/>
        <w:jc w:val="both"/>
        <w:rPr>
          <w:color w:val="000000" w:themeColor="text1"/>
        </w:rPr>
        <w:sectPr w:rsidR="00B30495" w:rsidRPr="00E4115E" w:rsidSect="00710ECA">
          <w:headerReference w:type="even" r:id="rId5"/>
          <w:footerReference w:type="default" r:id="rId6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E4115E">
        <w:rPr>
          <w:color w:val="000000" w:themeColor="text1"/>
        </w:rPr>
        <w:t>Способен выполнять архитектурные проекты в цифровом формате, преобразовывать реальные объекты (здания, улицы, кварталы, интерьеры) в виртуальную модель с помощью современного программного обеспечения, что позволяет архитекторам, градостроителям, инженерам и инвесторам чётко видеть, анализировать и оптимизировать все этапы проекта.</w:t>
      </w:r>
      <w:r w:rsidRPr="00E4115E">
        <w:rPr>
          <w:color w:val="000000" w:themeColor="text1"/>
          <w:lang w:val="ky-KG"/>
        </w:rPr>
        <w:t xml:space="preserve"> </w:t>
      </w:r>
      <w:r w:rsidRPr="00405E87">
        <w:rPr>
          <w:color w:val="000000" w:themeColor="text1"/>
          <w:lang w:val="ky-KG"/>
        </w:rPr>
        <w:t>(ПК1</w:t>
      </w:r>
      <w:r>
        <w:rPr>
          <w:color w:val="000000" w:themeColor="text1"/>
          <w:lang w:val="ky-KG"/>
        </w:rPr>
        <w:t>7</w:t>
      </w:r>
      <w:r w:rsidRPr="00405E87">
        <w:rPr>
          <w:color w:val="000000" w:themeColor="text1"/>
          <w:lang w:val="ky-KG"/>
        </w:rPr>
        <w:t>)</w:t>
      </w:r>
      <w:r w:rsidRPr="00405E87">
        <w:rPr>
          <w:color w:val="000000" w:themeColor="text1"/>
        </w:rPr>
        <w:t>.</w:t>
      </w:r>
    </w:p>
    <w:p w:rsidR="003528B5" w:rsidRDefault="00B30495">
      <w:bookmarkStart w:id="0" w:name="_GoBack"/>
      <w:bookmarkEnd w:id="0"/>
    </w:p>
    <w:sectPr w:rsidR="003528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F1" w:rsidRDefault="00B30495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F1" w:rsidRDefault="00B30495" w:rsidP="00C031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8101F1" w:rsidRDefault="00B304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46C7"/>
    <w:multiLevelType w:val="hybridMultilevel"/>
    <w:tmpl w:val="7B920F86"/>
    <w:lvl w:ilvl="0" w:tplc="5B2AD7B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C4723"/>
    <w:multiLevelType w:val="hybridMultilevel"/>
    <w:tmpl w:val="ABBCF51E"/>
    <w:lvl w:ilvl="0" w:tplc="5B2AD7B4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F392D8C"/>
    <w:multiLevelType w:val="hybridMultilevel"/>
    <w:tmpl w:val="1BEC9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00AC7"/>
    <w:multiLevelType w:val="multilevel"/>
    <w:tmpl w:val="1DAEF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F8B2DC1"/>
    <w:multiLevelType w:val="hybridMultilevel"/>
    <w:tmpl w:val="84646FBE"/>
    <w:lvl w:ilvl="0" w:tplc="5F023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CD2391"/>
    <w:multiLevelType w:val="hybridMultilevel"/>
    <w:tmpl w:val="531EFD36"/>
    <w:lvl w:ilvl="0" w:tplc="5B2AD7B4">
      <w:start w:val="65535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5F46738"/>
    <w:multiLevelType w:val="hybridMultilevel"/>
    <w:tmpl w:val="44A85158"/>
    <w:lvl w:ilvl="0" w:tplc="5B2AD7B4">
      <w:start w:val="65535"/>
      <w:numFmt w:val="bullet"/>
      <w:lvlText w:val="•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6992A71"/>
    <w:multiLevelType w:val="hybridMultilevel"/>
    <w:tmpl w:val="DD64C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95"/>
    <w:rsid w:val="008F16A6"/>
    <w:rsid w:val="00B30495"/>
    <w:rsid w:val="00E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24612-0998-4A4E-A37E-65B5C0F8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049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3049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B30495"/>
  </w:style>
  <w:style w:type="paragraph" w:styleId="a6">
    <w:name w:val="footer"/>
    <w:basedOn w:val="a"/>
    <w:link w:val="a7"/>
    <w:uiPriority w:val="99"/>
    <w:rsid w:val="00B304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04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Название1"/>
    <w:basedOn w:val="a"/>
    <w:link w:val="a8"/>
    <w:qFormat/>
    <w:rsid w:val="00B30495"/>
    <w:pPr>
      <w:autoSpaceDE w:val="0"/>
      <w:autoSpaceDN w:val="0"/>
      <w:spacing w:after="444"/>
      <w:jc w:val="center"/>
    </w:pPr>
    <w:rPr>
      <w:b/>
      <w:bCs/>
    </w:rPr>
  </w:style>
  <w:style w:type="character" w:customStyle="1" w:styleId="a8">
    <w:name w:val="Название Знак"/>
    <w:link w:val="1"/>
    <w:rsid w:val="00B3049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9">
    <w:name w:val="List Paragraph"/>
    <w:basedOn w:val="a"/>
    <w:qFormat/>
    <w:rsid w:val="00B30495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Style44">
    <w:name w:val="Style44"/>
    <w:basedOn w:val="a"/>
    <w:rsid w:val="00B3049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65">
    <w:name w:val="Style65"/>
    <w:basedOn w:val="a"/>
    <w:rsid w:val="00B30495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79">
    <w:name w:val="Font Style79"/>
    <w:rsid w:val="00B30495"/>
    <w:rPr>
      <w:rFonts w:ascii="Times New Roman" w:hAnsi="Times New Roman"/>
      <w:b/>
      <w:i/>
      <w:sz w:val="18"/>
    </w:rPr>
  </w:style>
  <w:style w:type="paragraph" w:styleId="aa">
    <w:name w:val="Body Text"/>
    <w:basedOn w:val="a"/>
    <w:link w:val="ab"/>
    <w:uiPriority w:val="99"/>
    <w:semiHidden/>
    <w:unhideWhenUsed/>
    <w:rsid w:val="00B3049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304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 First Indent"/>
    <w:basedOn w:val="aa"/>
    <w:link w:val="ad"/>
    <w:uiPriority w:val="99"/>
    <w:rsid w:val="00B30495"/>
    <w:pPr>
      <w:spacing w:after="0"/>
      <w:ind w:firstLine="360"/>
    </w:pPr>
  </w:style>
  <w:style w:type="character" w:customStyle="1" w:styleId="ad">
    <w:name w:val="Красная строка Знак"/>
    <w:basedOn w:val="ab"/>
    <w:link w:val="ac"/>
    <w:uiPriority w:val="99"/>
    <w:rsid w:val="00B304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Абзац списка2"/>
    <w:basedOn w:val="a"/>
    <w:rsid w:val="00B30495"/>
    <w:pPr>
      <w:spacing w:line="276" w:lineRule="auto"/>
      <w:ind w:left="720"/>
      <w:contextualSpacing/>
      <w:jc w:val="both"/>
    </w:pPr>
    <w:rPr>
      <w:rFonts w:eastAsia="Calibri"/>
      <w:szCs w:val="28"/>
      <w:lang w:val="kk-KZ" w:eastAsia="tr-TR"/>
    </w:rPr>
  </w:style>
  <w:style w:type="paragraph" w:customStyle="1" w:styleId="Default">
    <w:name w:val="Default"/>
    <w:rsid w:val="00B304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75">
    <w:name w:val="Font Style75"/>
    <w:rsid w:val="00B30495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1</cp:revision>
  <dcterms:created xsi:type="dcterms:W3CDTF">2026-02-25T08:44:00Z</dcterms:created>
  <dcterms:modified xsi:type="dcterms:W3CDTF">2026-02-25T08:45:00Z</dcterms:modified>
</cp:coreProperties>
</file>