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EF7F" w14:textId="77777777" w:rsidR="00426DDB" w:rsidRDefault="00DF2315">
      <w:pPr>
        <w:pStyle w:val="a3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МИНИСТЕРСТВО ОБРАЗОВАНИЯ И НАУКИ КЫРГЫЗСКОЙ РЕСПУБЛИКИ</w:t>
      </w:r>
    </w:p>
    <w:p w14:paraId="3A5BE47B" w14:textId="77777777" w:rsidR="00426DDB" w:rsidRDefault="00DF2315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>
        <w:rPr>
          <w:b/>
          <w:sz w:val="24"/>
          <w:szCs w:val="24"/>
        </w:rPr>
        <w:t>УНИВЕРСИТЕТ</w:t>
      </w:r>
    </w:p>
    <w:p w14:paraId="72591A92" w14:textId="77777777" w:rsidR="00426DDB" w:rsidRDefault="00DF2315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</w:rPr>
        <w:t>ИНСТИТУТ ФИЛОЛОГИИ И МЕЖКУЛЬТУРНЫХ КОММУНИКАЦИЙ</w:t>
      </w:r>
    </w:p>
    <w:p w14:paraId="5F5D55B6" w14:textId="77777777" w:rsidR="00426DDB" w:rsidRDefault="00DF23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y-KG"/>
        </w:rPr>
        <w:t xml:space="preserve">КАФЕДРА </w:t>
      </w:r>
      <w:r>
        <w:rPr>
          <w:b/>
          <w:sz w:val="24"/>
          <w:szCs w:val="24"/>
        </w:rPr>
        <w:t>ИНОСТРАННЫХ ЯЗЫКОВ И МЕЖКУЛЬТУРНЫХ КОММУНИКАЦИЙ</w:t>
      </w:r>
    </w:p>
    <w:p w14:paraId="54754E65" w14:textId="77777777" w:rsidR="00426DDB" w:rsidRDefault="00426DDB">
      <w:pPr>
        <w:rPr>
          <w:b/>
          <w:sz w:val="24"/>
          <w:szCs w:val="24"/>
          <w:lang w:val="ky-KG"/>
        </w:rPr>
      </w:pPr>
    </w:p>
    <w:p w14:paraId="334D6DF5" w14:textId="77777777" w:rsidR="00426DDB" w:rsidRDefault="00426DDB">
      <w:pPr>
        <w:rPr>
          <w:sz w:val="24"/>
          <w:szCs w:val="24"/>
          <w:lang w:val="ky-KG"/>
        </w:rPr>
      </w:pPr>
    </w:p>
    <w:p w14:paraId="3C800DBF" w14:textId="77777777" w:rsidR="00426DDB" w:rsidRDefault="00426DDB">
      <w:pPr>
        <w:rPr>
          <w:sz w:val="24"/>
          <w:szCs w:val="24"/>
          <w:lang w:val="ky-KG"/>
        </w:rPr>
      </w:pPr>
    </w:p>
    <w:p w14:paraId="179C25A4" w14:textId="77777777" w:rsidR="00426DDB" w:rsidRDefault="00DF2315">
      <w:pPr>
        <w:pStyle w:val="3"/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ПРОГРАММА ОБУЧЕНИЯ </w:t>
      </w:r>
    </w:p>
    <w:p w14:paraId="5C5CC278" w14:textId="77777777" w:rsidR="00426DDB" w:rsidRDefault="00DF2315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(Syllabus)</w:t>
      </w:r>
    </w:p>
    <w:p w14:paraId="6D9D50C7" w14:textId="77777777" w:rsidR="00426DDB" w:rsidRDefault="00426DDB">
      <w:pPr>
        <w:jc w:val="center"/>
        <w:rPr>
          <w:sz w:val="24"/>
          <w:szCs w:val="24"/>
          <w:lang w:val="ky-KG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748"/>
        <w:gridCol w:w="1777"/>
      </w:tblGrid>
      <w:tr w:rsidR="00426DDB" w14:paraId="21F6B716" w14:textId="77777777">
        <w:trPr>
          <w:trHeight w:val="285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0E4AB" w14:textId="77777777" w:rsidR="00426DDB" w:rsidRDefault="00DF2315">
            <w:pPr>
              <w:widowControl w:val="0"/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Специальность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1500F" w14:textId="77777777" w:rsidR="00426DDB" w:rsidRDefault="00DF2315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9246B" w14:textId="77777777" w:rsidR="00426DDB" w:rsidRDefault="00DF2315">
            <w:pPr>
              <w:widowControl w:val="0"/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Код курса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F5F5" w14:textId="77777777" w:rsidR="00426DDB" w:rsidRDefault="00426DDB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426DDB" w14:paraId="69137E79" w14:textId="77777777">
        <w:trPr>
          <w:trHeight w:val="360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A7CDE" w14:textId="77777777" w:rsidR="00426DDB" w:rsidRDefault="00DF2315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51B21" w14:textId="77777777" w:rsidR="00426DDB" w:rsidRDefault="00DF2315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E8998" w14:textId="77777777" w:rsidR="00426DDB" w:rsidRDefault="00DF2315">
            <w:pPr>
              <w:widowControl w:val="0"/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1666E" w14:textId="77777777" w:rsidR="00426DDB" w:rsidRDefault="00DF2315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ностранный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язык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в сфер проф комм.</w:t>
            </w:r>
          </w:p>
        </w:tc>
      </w:tr>
      <w:tr w:rsidR="00426DDB" w14:paraId="7224F08E" w14:textId="77777777">
        <w:trPr>
          <w:trHeight w:val="564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7D31B" w14:textId="77777777" w:rsidR="00426DDB" w:rsidRDefault="00DF2315">
            <w:pPr>
              <w:widowControl w:val="0"/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A82E7" w14:textId="66FD127F" w:rsidR="00426DDB" w:rsidRDefault="00DF2315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202</w:t>
            </w:r>
            <w:r w:rsidR="00437810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-2</w:t>
            </w:r>
            <w:r w:rsidR="00437810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DEC9" w14:textId="77777777" w:rsidR="00426DDB" w:rsidRDefault="00DF2315">
            <w:pPr>
              <w:widowControl w:val="0"/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BC36D" w14:textId="15AFB504" w:rsidR="00426DDB" w:rsidRDefault="00D76CD6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426DDB" w14:paraId="7C773A28" w14:textId="77777777">
        <w:trPr>
          <w:trHeight w:val="561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D6E20" w14:textId="77777777" w:rsidR="00426DDB" w:rsidRDefault="00DF2315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682E2" w14:textId="77777777" w:rsidR="00426DDB" w:rsidRDefault="00DF2315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Молдожанов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2052" w14:textId="77777777" w:rsidR="00426DDB" w:rsidRDefault="00DF2315">
            <w:pPr>
              <w:widowControl w:val="0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CCC53" w14:textId="29FB042F" w:rsidR="00426DDB" w:rsidRPr="00D76CD6" w:rsidRDefault="00DF2315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426DDB" w14:paraId="450F7206" w14:textId="77777777">
        <w:trPr>
          <w:trHeight w:val="285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FE9B" w14:textId="77777777" w:rsidR="00426DDB" w:rsidRDefault="00DF2315">
            <w:pPr>
              <w:widowControl w:val="0"/>
              <w:numPr>
                <w:ilvl w:val="0"/>
                <w:numId w:val="1"/>
              </w:num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Mail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 xml:space="preserve"> </w:t>
            </w:r>
          </w:p>
          <w:p w14:paraId="457A2D57" w14:textId="77777777" w:rsidR="00426DDB" w:rsidRDefault="00426DDB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A42CF" w14:textId="77777777" w:rsidR="00426DDB" w:rsidRDefault="00DF2315">
            <w:pPr>
              <w:widowControl w:val="0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omoldojanov@oshsu.kg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20818" w14:textId="77777777" w:rsidR="00426DDB" w:rsidRDefault="00DF2315">
            <w:pPr>
              <w:widowControl w:val="0"/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по приложению “ОшГУ </w:t>
            </w:r>
          </w:p>
          <w:p w14:paraId="290D552A" w14:textId="77777777" w:rsidR="00426DDB" w:rsidRDefault="00DF2315">
            <w:pPr>
              <w:widowControl w:val="0"/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Студент”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8FAEE" w14:textId="77777777" w:rsidR="00426DDB" w:rsidRDefault="00426DDB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426DDB" w14:paraId="3ED601E5" w14:textId="77777777">
        <w:trPr>
          <w:trHeight w:val="561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29DE" w14:textId="77777777" w:rsidR="00426DDB" w:rsidRDefault="00DF2315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</w:p>
          <w:p w14:paraId="27D113C0" w14:textId="77777777" w:rsidR="00426DDB" w:rsidRDefault="00DF2315">
            <w:pPr>
              <w:widowControl w:val="0"/>
              <w:ind w:left="122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F6805" w14:textId="77777777" w:rsidR="00426DDB" w:rsidRDefault="00DF2315">
            <w:pPr>
              <w:widowControl w:val="0"/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  <w:lang w:val="ky-KG"/>
              </w:rPr>
              <w:t>Ауд 214 (14 00-16 00)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6554A" w14:textId="77777777" w:rsidR="00426DDB" w:rsidRDefault="00DF2315">
            <w:pPr>
              <w:widowControl w:val="0"/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2F10A" w14:textId="77777777" w:rsidR="00426DDB" w:rsidRDefault="00DF2315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Филфак.225</w:t>
            </w:r>
          </w:p>
        </w:tc>
      </w:tr>
      <w:tr w:rsidR="00426DDB" w14:paraId="06B5AE4E" w14:textId="77777777">
        <w:trPr>
          <w:trHeight w:val="562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3925F" w14:textId="77777777" w:rsidR="00426DDB" w:rsidRDefault="00DF2315">
            <w:pPr>
              <w:widowContro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Форма обучения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(дневная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заочная</w:t>
            </w:r>
            <w:r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вечерняя</w:t>
            </w:r>
            <w:r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дистантная</w:t>
            </w:r>
            <w: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31ABC" w14:textId="77777777" w:rsidR="00426DDB" w:rsidRDefault="00DF231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дневная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5810" w14:textId="77777777" w:rsidR="00426DDB" w:rsidRDefault="00DF2315">
            <w:pPr>
              <w:widowControl w:val="0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>
              <w:rPr>
                <w:b/>
                <w:color w:val="000000"/>
                <w:sz w:val="24"/>
                <w:szCs w:val="24"/>
              </w:rPr>
              <w:t>: (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>обязательный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электив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ный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05FBD" w14:textId="77777777" w:rsidR="00426DDB" w:rsidRDefault="00DF231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обязательный</w:t>
            </w:r>
          </w:p>
        </w:tc>
      </w:tr>
    </w:tbl>
    <w:p w14:paraId="02EC953F" w14:textId="77777777" w:rsidR="00426DDB" w:rsidRDefault="00426DDB">
      <w:pPr>
        <w:rPr>
          <w:sz w:val="24"/>
          <w:szCs w:val="24"/>
          <w:lang w:val="ky-KG"/>
        </w:rPr>
      </w:pPr>
    </w:p>
    <w:p w14:paraId="49263A1F" w14:textId="77777777" w:rsidR="00426DDB" w:rsidRDefault="00426DDB">
      <w:pPr>
        <w:rPr>
          <w:sz w:val="24"/>
          <w:szCs w:val="24"/>
          <w:lang w:val="ky-KG"/>
        </w:rPr>
      </w:pPr>
    </w:p>
    <w:p w14:paraId="5A90A5DB" w14:textId="77777777" w:rsidR="00426DDB" w:rsidRDefault="00426DDB">
      <w:pPr>
        <w:rPr>
          <w:sz w:val="24"/>
          <w:szCs w:val="24"/>
          <w:lang w:val="ky-KG"/>
        </w:rPr>
      </w:pPr>
    </w:p>
    <w:p w14:paraId="7A37B74B" w14:textId="77777777" w:rsidR="00426DDB" w:rsidRDefault="00426DDB">
      <w:pPr>
        <w:rPr>
          <w:sz w:val="24"/>
          <w:szCs w:val="24"/>
          <w:lang w:val="ky-KG"/>
        </w:rPr>
      </w:pPr>
    </w:p>
    <w:p w14:paraId="16318826" w14:textId="4F768420" w:rsidR="00E5621F" w:rsidRDefault="00E5621F" w:rsidP="00E5621F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Руководитель программы ____________________ к. ф. н. Сабиралиева З.М.</w:t>
      </w:r>
    </w:p>
    <w:p w14:paraId="0540DD05" w14:textId="77777777" w:rsidR="00E5621F" w:rsidRDefault="00E5621F" w:rsidP="00E5621F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(подпись)</w:t>
      </w:r>
    </w:p>
    <w:p w14:paraId="467FB84C" w14:textId="77777777" w:rsidR="00426DDB" w:rsidRDefault="00426DDB">
      <w:pPr>
        <w:rPr>
          <w:sz w:val="24"/>
          <w:szCs w:val="24"/>
          <w:lang w:val="ky-KG"/>
        </w:rPr>
      </w:pPr>
    </w:p>
    <w:p w14:paraId="2CCE25C9" w14:textId="77777777" w:rsidR="00426DDB" w:rsidRDefault="00426DDB">
      <w:pPr>
        <w:rPr>
          <w:sz w:val="24"/>
          <w:szCs w:val="24"/>
          <w:lang w:val="ky-KG"/>
        </w:rPr>
      </w:pPr>
    </w:p>
    <w:p w14:paraId="7B8C5241" w14:textId="556BC1FD" w:rsidR="00426DDB" w:rsidRDefault="00DF2315">
      <w:pPr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Ош, 202</w:t>
      </w:r>
      <w:r w:rsidR="00437810">
        <w:rPr>
          <w:sz w:val="24"/>
          <w:szCs w:val="24"/>
          <w:lang w:val="ky-KG"/>
        </w:rPr>
        <w:t>5</w:t>
      </w:r>
    </w:p>
    <w:p w14:paraId="513C7755" w14:textId="77777777" w:rsidR="00426DDB" w:rsidRDefault="00426DDB">
      <w:pPr>
        <w:jc w:val="center"/>
        <w:rPr>
          <w:sz w:val="24"/>
          <w:szCs w:val="24"/>
          <w:lang w:val="ky-KG"/>
        </w:rPr>
      </w:pPr>
    </w:p>
    <w:p w14:paraId="17BACB21" w14:textId="77777777" w:rsidR="00426DDB" w:rsidRDefault="00426DDB">
      <w:pPr>
        <w:jc w:val="center"/>
        <w:rPr>
          <w:sz w:val="24"/>
          <w:szCs w:val="24"/>
          <w:lang w:val="ky-KG"/>
        </w:rPr>
      </w:pPr>
    </w:p>
    <w:p w14:paraId="740F5CE5" w14:textId="77777777" w:rsidR="00426DDB" w:rsidRDefault="00426DDB">
      <w:pPr>
        <w:jc w:val="center"/>
        <w:rPr>
          <w:sz w:val="24"/>
          <w:szCs w:val="24"/>
          <w:lang w:val="ky-KG"/>
        </w:rPr>
      </w:pPr>
    </w:p>
    <w:p w14:paraId="22B2824A" w14:textId="77777777" w:rsidR="00437810" w:rsidRDefault="00437810">
      <w:pPr>
        <w:pStyle w:val="a3"/>
        <w:spacing w:after="0"/>
        <w:ind w:firstLine="708"/>
        <w:rPr>
          <w:rFonts w:eastAsia="Times"/>
          <w:b/>
          <w:bCs/>
          <w:sz w:val="24"/>
          <w:szCs w:val="24"/>
          <w:lang w:val="ky-KG"/>
        </w:rPr>
      </w:pPr>
    </w:p>
    <w:p w14:paraId="00EE4E52" w14:textId="77777777" w:rsidR="00437810" w:rsidRDefault="00437810">
      <w:pPr>
        <w:pStyle w:val="a3"/>
        <w:spacing w:after="0"/>
        <w:ind w:firstLine="708"/>
        <w:rPr>
          <w:rFonts w:eastAsia="Times"/>
          <w:b/>
          <w:bCs/>
          <w:sz w:val="24"/>
          <w:szCs w:val="24"/>
          <w:lang w:val="ky-KG"/>
        </w:rPr>
      </w:pPr>
    </w:p>
    <w:p w14:paraId="0764129E" w14:textId="77777777" w:rsidR="00437810" w:rsidRDefault="00437810">
      <w:pPr>
        <w:pStyle w:val="a3"/>
        <w:spacing w:after="0"/>
        <w:ind w:firstLine="708"/>
        <w:rPr>
          <w:rFonts w:eastAsia="Times"/>
          <w:b/>
          <w:bCs/>
          <w:sz w:val="24"/>
          <w:szCs w:val="24"/>
          <w:lang w:val="ky-KG"/>
        </w:rPr>
      </w:pPr>
    </w:p>
    <w:p w14:paraId="7CB1EBD3" w14:textId="77777777" w:rsidR="00437810" w:rsidRDefault="00437810">
      <w:pPr>
        <w:pStyle w:val="a3"/>
        <w:spacing w:after="0"/>
        <w:ind w:firstLine="708"/>
        <w:rPr>
          <w:rFonts w:eastAsia="Times"/>
          <w:b/>
          <w:bCs/>
          <w:sz w:val="24"/>
          <w:szCs w:val="24"/>
          <w:lang w:val="ky-KG"/>
        </w:rPr>
      </w:pPr>
    </w:p>
    <w:p w14:paraId="0C6BA7F8" w14:textId="252AF97D" w:rsidR="00426DDB" w:rsidRDefault="00DF2315">
      <w:pPr>
        <w:pStyle w:val="a3"/>
        <w:spacing w:after="0"/>
        <w:ind w:firstLine="708"/>
        <w:rPr>
          <w:bCs/>
          <w:iCs/>
          <w:sz w:val="24"/>
          <w:szCs w:val="24"/>
        </w:rPr>
      </w:pPr>
      <w:r>
        <w:rPr>
          <w:rFonts w:eastAsia="Times"/>
          <w:b/>
          <w:bCs/>
          <w:sz w:val="24"/>
          <w:szCs w:val="24"/>
          <w:lang w:val="ky-KG"/>
        </w:rPr>
        <w:lastRenderedPageBreak/>
        <w:t>Характеристика курса</w:t>
      </w:r>
      <w:r>
        <w:rPr>
          <w:rFonts w:eastAsia="Times"/>
          <w:sz w:val="24"/>
          <w:szCs w:val="24"/>
          <w:lang w:val="ky-KG"/>
        </w:rPr>
        <w:t xml:space="preserve">:  </w:t>
      </w:r>
      <w:r>
        <w:rPr>
          <w:bCs/>
          <w:iCs/>
          <w:sz w:val="24"/>
          <w:szCs w:val="24"/>
        </w:rPr>
        <w:t>Дисциплина</w:t>
      </w:r>
      <w:r w:rsidRPr="00DF2315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« </w:t>
      </w:r>
      <w:r>
        <w:rPr>
          <w:bCs/>
          <w:iCs/>
          <w:sz w:val="24"/>
          <w:szCs w:val="24"/>
          <w:lang w:val="ky-KG"/>
        </w:rPr>
        <w:t>Иностранный язык в сфере проффесиональной коммуникации</w:t>
      </w:r>
      <w:r>
        <w:rPr>
          <w:sz w:val="24"/>
          <w:szCs w:val="24"/>
        </w:rPr>
        <w:t xml:space="preserve">» </w:t>
      </w:r>
      <w:r>
        <w:rPr>
          <w:bCs/>
          <w:iCs/>
          <w:sz w:val="24"/>
          <w:szCs w:val="24"/>
        </w:rPr>
        <w:t xml:space="preserve">относится  к  дисциплинам  ВК ОНЦ, обеспечивающих практическую подготовку магистрантов  в области филологии.  </w:t>
      </w:r>
    </w:p>
    <w:p w14:paraId="1917826E" w14:textId="77777777" w:rsidR="00426DDB" w:rsidRDefault="00DF2315">
      <w:pPr>
        <w:pStyle w:val="a3"/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Изучение данной дисциплины базируется на дисциплинах гуманитарного цикла (Б1).</w:t>
      </w:r>
    </w:p>
    <w:p w14:paraId="35F36551" w14:textId="77777777" w:rsidR="00426DDB" w:rsidRDefault="00DF2315">
      <w:pPr>
        <w:pStyle w:val="a3"/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Основные положения дисциплины должны быть использованы в дальнейшем при изучении дисциплин</w:t>
      </w:r>
      <w:r>
        <w:rPr>
          <w:sz w:val="24"/>
          <w:szCs w:val="24"/>
        </w:rPr>
        <w:t xml:space="preserve"> «Деловой иностранный язык»</w:t>
      </w:r>
      <w:r>
        <w:rPr>
          <w:bCs/>
          <w:iCs/>
          <w:sz w:val="24"/>
          <w:szCs w:val="24"/>
        </w:rPr>
        <w:t>.</w:t>
      </w:r>
    </w:p>
    <w:p w14:paraId="5582A679" w14:textId="77777777" w:rsidR="00426DDB" w:rsidRDefault="00DF2315">
      <w:pPr>
        <w:pStyle w:val="a3"/>
        <w:spacing w:after="0"/>
      </w:pPr>
      <w:r>
        <w:rPr>
          <w:bCs/>
          <w:i/>
          <w:sz w:val="24"/>
          <w:szCs w:val="24"/>
        </w:rPr>
        <w:t xml:space="preserve"> </w:t>
      </w:r>
      <w:r>
        <w:t xml:space="preserve">  </w:t>
      </w:r>
      <w:r>
        <w:rPr>
          <w:rFonts w:eastAsia="Times"/>
          <w:b/>
          <w:i/>
          <w:color w:val="0070C0"/>
          <w:sz w:val="24"/>
          <w:szCs w:val="24"/>
          <w:lang w:val="ky-KG"/>
        </w:rPr>
        <w:t xml:space="preserve">Цель курса: </w:t>
      </w:r>
      <w:r w:rsidRPr="00DF2315">
        <w:rPr>
          <w:rFonts w:eastAsia="FreeSans"/>
          <w:color w:val="000000"/>
          <w:sz w:val="24"/>
          <w:szCs w:val="24"/>
          <w:lang w:eastAsia="zh-CN" w:bidi="ar"/>
        </w:rPr>
        <w:t xml:space="preserve"> Цель курса "</w:t>
      </w:r>
      <w:r>
        <w:rPr>
          <w:rFonts w:eastAsia="FreeSans"/>
          <w:color w:val="000000"/>
          <w:sz w:val="24"/>
          <w:szCs w:val="24"/>
          <w:lang w:val="ky-KG" w:eastAsia="zh-CN" w:bidi="ar"/>
        </w:rPr>
        <w:t xml:space="preserve"> </w:t>
      </w:r>
      <w:r>
        <w:rPr>
          <w:bCs/>
          <w:iCs/>
          <w:sz w:val="24"/>
          <w:szCs w:val="24"/>
          <w:lang w:val="ky-KG"/>
        </w:rPr>
        <w:t>Иностранный язык в сфере проффесиональной коммуникации</w:t>
      </w:r>
      <w:r w:rsidRPr="00DF2315">
        <w:rPr>
          <w:rFonts w:eastAsia="FreeSans"/>
          <w:color w:val="000000"/>
          <w:sz w:val="24"/>
          <w:szCs w:val="24"/>
          <w:lang w:eastAsia="zh-CN" w:bidi="ar"/>
        </w:rPr>
        <w:t xml:space="preserve">" - развитие коммуникативных навыков на уровне необходимом и остаточном для реализации профессиональных обязанностей, ведения деловых встреч, переговоров, презентаций в международной деловой сфере. </w:t>
      </w:r>
    </w:p>
    <w:p w14:paraId="103945D4" w14:textId="77777777" w:rsidR="00426DDB" w:rsidRDefault="00DF2315">
      <w:r w:rsidRPr="00DF2315">
        <w:rPr>
          <w:rFonts w:eastAsia="FreeSans"/>
          <w:color w:val="000000"/>
          <w:sz w:val="24"/>
          <w:szCs w:val="24"/>
          <w:lang w:eastAsia="zh-CN" w:bidi="ar"/>
        </w:rPr>
        <w:t xml:space="preserve">Цель теоретического курса определяет следующие задачи: </w:t>
      </w:r>
    </w:p>
    <w:p w14:paraId="00388FA4" w14:textId="77777777" w:rsidR="00426DDB" w:rsidRPr="00DF2315" w:rsidRDefault="00DF2315">
      <w:pPr>
        <w:rPr>
          <w:rFonts w:eastAsia="FreeSans"/>
          <w:color w:val="000000"/>
          <w:sz w:val="24"/>
          <w:szCs w:val="24"/>
          <w:lang w:eastAsia="zh-CN" w:bidi="ar"/>
        </w:rPr>
      </w:pPr>
      <w:r w:rsidRPr="00DF2315">
        <w:rPr>
          <w:rFonts w:eastAsia="FreeSans"/>
          <w:color w:val="000000"/>
          <w:sz w:val="24"/>
          <w:szCs w:val="24"/>
          <w:lang w:eastAsia="zh-CN" w:bidi="ar"/>
        </w:rPr>
        <w:t>- достижение реализации функции общения, реальной коммуникации, умении</w:t>
      </w:r>
    </w:p>
    <w:p w14:paraId="14EB2DD8" w14:textId="77777777" w:rsidR="00426DDB" w:rsidRDefault="00DF2315">
      <w:r w:rsidRPr="00DF2315">
        <w:rPr>
          <w:rFonts w:eastAsia="FreeSans"/>
          <w:color w:val="000000"/>
          <w:sz w:val="24"/>
          <w:szCs w:val="24"/>
          <w:lang w:eastAsia="zh-CN" w:bidi="ar"/>
        </w:rPr>
        <w:t xml:space="preserve">использовать язык в реальном общении с помощью поиска реального выхода на иноязычную культуру и ее носителей; </w:t>
      </w:r>
    </w:p>
    <w:p w14:paraId="1D4A71D8" w14:textId="77777777" w:rsidR="00426DDB" w:rsidRDefault="00DF2315">
      <w:r w:rsidRPr="00DF2315">
        <w:rPr>
          <w:rFonts w:eastAsia="FreeSans"/>
          <w:color w:val="000000"/>
          <w:sz w:val="24"/>
          <w:szCs w:val="24"/>
          <w:lang w:eastAsia="zh-CN" w:bidi="ar"/>
        </w:rPr>
        <w:t xml:space="preserve">- развитие прагматической межкультурной компетенции; </w:t>
      </w:r>
    </w:p>
    <w:p w14:paraId="4BFE1A0E" w14:textId="77777777" w:rsidR="00426DDB" w:rsidRDefault="00DF2315">
      <w:r w:rsidRPr="00DF2315">
        <w:rPr>
          <w:rFonts w:eastAsia="FreeSans"/>
          <w:color w:val="000000"/>
          <w:sz w:val="24"/>
          <w:szCs w:val="24"/>
          <w:lang w:eastAsia="zh-CN" w:bidi="ar"/>
        </w:rPr>
        <w:t xml:space="preserve">- развитие личности обучаемого, способной и желающей участвовать в межкультурной </w:t>
      </w:r>
    </w:p>
    <w:p w14:paraId="6E3A6C0A" w14:textId="77777777" w:rsidR="00426DDB" w:rsidRDefault="00DF2315">
      <w:r w:rsidRPr="00DF2315">
        <w:rPr>
          <w:rFonts w:eastAsia="FreeSans"/>
          <w:color w:val="000000"/>
          <w:sz w:val="24"/>
          <w:szCs w:val="24"/>
          <w:lang w:eastAsia="zh-CN" w:bidi="ar"/>
        </w:rPr>
        <w:t xml:space="preserve">коммуникации, которая является ведущим компонентом в сфере международного бизнеса; </w:t>
      </w:r>
    </w:p>
    <w:p w14:paraId="524FBD7C" w14:textId="77777777" w:rsidR="00426DDB" w:rsidRDefault="00DF2315">
      <w:r w:rsidRPr="00DF2315">
        <w:rPr>
          <w:rFonts w:eastAsia="FreeSans"/>
          <w:color w:val="000000"/>
          <w:sz w:val="24"/>
          <w:szCs w:val="24"/>
          <w:lang w:eastAsia="zh-CN" w:bidi="ar"/>
        </w:rPr>
        <w:t xml:space="preserve">- совершенствоваться в </w:t>
      </w:r>
      <w:proofErr w:type="spellStart"/>
      <w:r w:rsidRPr="00DF2315">
        <w:rPr>
          <w:rFonts w:eastAsia="FreeSans"/>
          <w:color w:val="000000"/>
          <w:sz w:val="24"/>
          <w:szCs w:val="24"/>
          <w:lang w:eastAsia="zh-CN" w:bidi="ar"/>
        </w:rPr>
        <w:t>овладеваемой</w:t>
      </w:r>
      <w:proofErr w:type="spellEnd"/>
      <w:r w:rsidRPr="00DF2315">
        <w:rPr>
          <w:rFonts w:eastAsia="FreeSans"/>
          <w:color w:val="000000"/>
          <w:sz w:val="24"/>
          <w:szCs w:val="24"/>
          <w:lang w:eastAsia="zh-CN" w:bidi="ar"/>
        </w:rPr>
        <w:t xml:space="preserve"> деятельности, то есть в приобретении и формировании коммуникативной компетенции. </w:t>
      </w:r>
    </w:p>
    <w:p w14:paraId="58250FA5" w14:textId="77777777" w:rsidR="00426DDB" w:rsidRDefault="00DF2315">
      <w:r w:rsidRPr="00DF2315">
        <w:rPr>
          <w:rFonts w:eastAsia="FreeSans"/>
          <w:color w:val="000000"/>
          <w:sz w:val="24"/>
          <w:szCs w:val="24"/>
          <w:lang w:eastAsia="zh-CN" w:bidi="ar"/>
        </w:rPr>
        <w:t>- перенос умений и навыков, отработанных на ограниченном аутентичном материале, на другие ситуации естественно-языкового общения.</w:t>
      </w:r>
    </w:p>
    <w:p w14:paraId="20D5FF5D" w14:textId="77777777" w:rsidR="00426DDB" w:rsidRDefault="00426DDB">
      <w:pPr>
        <w:jc w:val="both"/>
        <w:rPr>
          <w:sz w:val="20"/>
          <w:szCs w:val="20"/>
        </w:rPr>
      </w:pPr>
    </w:p>
    <w:p w14:paraId="4CB26522" w14:textId="77777777" w:rsidR="00426DDB" w:rsidRDefault="00426DDB">
      <w:pPr>
        <w:pStyle w:val="a3"/>
        <w:ind w:firstLine="708"/>
        <w:rPr>
          <w:rFonts w:eastAsia="Times"/>
          <w:b/>
          <w:sz w:val="24"/>
          <w:szCs w:val="24"/>
          <w:lang w:val="ky-KG"/>
        </w:rPr>
      </w:pP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38"/>
        <w:gridCol w:w="2935"/>
        <w:gridCol w:w="2799"/>
        <w:gridCol w:w="14"/>
      </w:tblGrid>
      <w:tr w:rsidR="00426DDB" w14:paraId="78970685" w14:textId="77777777">
        <w:trPr>
          <w:trHeight w:val="285"/>
        </w:trPr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E94BA" w14:textId="77777777" w:rsidR="00426DDB" w:rsidRDefault="00DF2315">
            <w:pPr>
              <w:widowControl w:val="0"/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Пререквизи</w:t>
            </w:r>
            <w: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59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C996E" w14:textId="77777777" w:rsidR="00426DDB" w:rsidRPr="00D76CD6" w:rsidRDefault="00DF2315">
            <w:pPr>
              <w:widowControl w:val="0"/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val="ky-KG"/>
              </w:rPr>
            </w:pPr>
            <w:r w:rsidRPr="00D76CD6"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val="ky-KG"/>
              </w:rPr>
              <w:t xml:space="preserve">Пк ПИЯ, Пк КРО, Методика преподавания ин яз. </w:t>
            </w:r>
          </w:p>
        </w:tc>
      </w:tr>
      <w:tr w:rsidR="00426DDB" w14:paraId="5899C197" w14:textId="77777777">
        <w:trPr>
          <w:trHeight w:val="285"/>
        </w:trPr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21C4B" w14:textId="77777777" w:rsidR="00426DDB" w:rsidRDefault="00DF2315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9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2E4A0" w14:textId="15BF3437" w:rsidR="00426DDB" w:rsidRDefault="00D76CD6" w:rsidP="00D76CD6">
            <w:pP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языкознания, Стилистика, </w:t>
            </w:r>
            <w:proofErr w:type="spellStart"/>
            <w:r>
              <w:rPr>
                <w:sz w:val="24"/>
                <w:szCs w:val="24"/>
              </w:rPr>
              <w:t>Пк</w:t>
            </w:r>
            <w:proofErr w:type="spellEnd"/>
            <w:r>
              <w:rPr>
                <w:sz w:val="24"/>
                <w:szCs w:val="24"/>
              </w:rPr>
              <w:t xml:space="preserve"> ПИЯ</w:t>
            </w:r>
          </w:p>
        </w:tc>
      </w:tr>
      <w:tr w:rsidR="00426DDB" w14:paraId="4D90BDD3" w14:textId="77777777">
        <w:trPr>
          <w:trHeight w:val="285"/>
        </w:trPr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9FCA" w14:textId="77777777" w:rsidR="00426DDB" w:rsidRDefault="00DF2315">
            <w:pPr>
              <w:widowControl w:val="0"/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Со-реквизиты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(по необходимости)</w:t>
            </w:r>
          </w:p>
        </w:tc>
        <w:tc>
          <w:tcPr>
            <w:tcW w:w="59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CB5E" w14:textId="77777777" w:rsidR="00426DDB" w:rsidRDefault="00426DDB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426DDB" w14:paraId="57D7A0DE" w14:textId="77777777">
        <w:trPr>
          <w:gridAfter w:val="1"/>
          <w:wAfter w:w="14" w:type="dxa"/>
          <w:trHeight w:val="183"/>
        </w:trPr>
        <w:tc>
          <w:tcPr>
            <w:tcW w:w="923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F17FA" w14:textId="77777777" w:rsidR="00426DDB" w:rsidRDefault="00DF2315">
            <w:pPr>
              <w:widowControl w:val="0"/>
              <w:jc w:val="center"/>
              <w:rPr>
                <w:rFonts w:ascii="Times" w:eastAsia="Times" w:hAnsi="Times" w:cs="Times"/>
                <w:b/>
                <w:color w:val="0070C0"/>
                <w:sz w:val="24"/>
                <w:szCs w:val="24"/>
                <w:highlight w:val="yellow"/>
              </w:rPr>
            </w:pPr>
            <w:r>
              <w:rPr>
                <w:rFonts w:ascii="Times" w:eastAsia="Times" w:hAnsi="Times" w:cs="Times"/>
                <w:b/>
                <w:color w:val="0070C0"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426DDB" w14:paraId="6061894F" w14:textId="77777777">
        <w:trPr>
          <w:gridAfter w:val="1"/>
          <w:wAfter w:w="14" w:type="dxa"/>
          <w:trHeight w:val="219"/>
        </w:trPr>
        <w:tc>
          <w:tcPr>
            <w:tcW w:w="923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356B1" w14:textId="77777777" w:rsidR="00426DDB" w:rsidRDefault="00DF2315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 концу курса студент:</w:t>
            </w:r>
          </w:p>
        </w:tc>
      </w:tr>
      <w:tr w:rsidR="00426DDB" w14:paraId="4949246B" w14:textId="77777777">
        <w:trPr>
          <w:gridAfter w:val="1"/>
          <w:wAfter w:w="14" w:type="dxa"/>
          <w:trHeight w:val="361"/>
        </w:trPr>
        <w:tc>
          <w:tcPr>
            <w:tcW w:w="3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D80B5" w14:textId="77777777" w:rsidR="00426DDB" w:rsidRDefault="00DF2315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РО  (результат обучения) ООП</w:t>
            </w:r>
          </w:p>
        </w:tc>
        <w:tc>
          <w:tcPr>
            <w:tcW w:w="2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4D8A" w14:textId="77777777" w:rsidR="00426DDB" w:rsidRDefault="00DF2315">
            <w:pPr>
              <w:widowControl w:val="0"/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E59EF" w14:textId="77777777" w:rsidR="00426DDB" w:rsidRDefault="00DF2315">
            <w:pPr>
              <w:widowControl w:val="0"/>
              <w:ind w:left="11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Компетенци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и</w:t>
            </w:r>
          </w:p>
          <w:p w14:paraId="1A7D0583" w14:textId="77777777" w:rsidR="00426DDB" w:rsidRDefault="00426DDB">
            <w:pPr>
              <w:widowControl w:val="0"/>
              <w:ind w:left="113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</w:tc>
      </w:tr>
      <w:tr w:rsidR="00426DDB" w14:paraId="4BEF90FB" w14:textId="77777777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6EEB2" w14:textId="77777777" w:rsidR="00426DDB" w:rsidRDefault="00DF2315"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</w:rPr>
              <w:t xml:space="preserve">Результат обучения </w:t>
            </w:r>
            <w:r>
              <w:rPr>
                <w:b/>
                <w:lang w:val="ky-KG"/>
              </w:rPr>
              <w:t>2: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способен к проведению научных исследований в области филологического образования на основе современных теоретических </w:t>
            </w:r>
            <w:proofErr w:type="gramStart"/>
            <w:r>
              <w:rPr>
                <w:sz w:val="24"/>
                <w:szCs w:val="24"/>
              </w:rPr>
              <w:t>знаний,  методологии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  норм</w:t>
            </w:r>
            <w:proofErr w:type="gramEnd"/>
            <w:r>
              <w:rPr>
                <w:sz w:val="24"/>
                <w:szCs w:val="24"/>
              </w:rPr>
              <w:t xml:space="preserve"> академической коммуникации.</w:t>
            </w:r>
          </w:p>
        </w:tc>
        <w:tc>
          <w:tcPr>
            <w:tcW w:w="2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FE3A1" w14:textId="77777777" w:rsidR="00426DDB" w:rsidRDefault="00DF23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магистрант должен знать:</w:t>
            </w:r>
          </w:p>
          <w:p w14:paraId="4DCC5D79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терминологию на английском языке в изучаемой и смежных областях знаний;</w:t>
            </w:r>
          </w:p>
          <w:p w14:paraId="342AB776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грамматические конструкции, характерные для профессионально- ориентированных, технических и научных материалов;</w:t>
            </w:r>
          </w:p>
          <w:p w14:paraId="65CCEECD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основные особенности научно-филологического </w:t>
            </w:r>
            <w:r>
              <w:rPr>
                <w:sz w:val="24"/>
                <w:szCs w:val="24"/>
              </w:rPr>
              <w:lastRenderedPageBreak/>
              <w:t>функционального стиля как в английском, так и в русском языке;</w:t>
            </w:r>
          </w:p>
          <w:p w14:paraId="01F20C83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основные приемы аналитико-синтетической переработки информации: смысловой анализ текста по абзацам, вычленение единиц информации и составление плана реферируемого документа в сжатой форме;</w:t>
            </w:r>
          </w:p>
          <w:p w14:paraId="3DD6AF7E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особенности профессионального этикета западной и отечественной культур.</w:t>
            </w:r>
          </w:p>
          <w:p w14:paraId="70174D90" w14:textId="77777777" w:rsidR="00426DDB" w:rsidRDefault="00426DDB">
            <w:pPr>
              <w:rPr>
                <w:b/>
                <w:bCs/>
                <w:sz w:val="24"/>
                <w:szCs w:val="24"/>
              </w:rPr>
            </w:pPr>
          </w:p>
          <w:p w14:paraId="49078785" w14:textId="77777777" w:rsidR="00426DDB" w:rsidRDefault="00DF23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магистрант должен уметь:</w:t>
            </w:r>
          </w:p>
          <w:p w14:paraId="40E6DD0C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читать в режиме ознакомительного чтения, понимая не менее 70 %</w:t>
            </w:r>
          </w:p>
          <w:p w14:paraId="73BAE621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содержания текста, - 500 печатных знаков в минуту;</w:t>
            </w:r>
          </w:p>
          <w:p w14:paraId="641B78D9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читать в режиме просмотрового чтения - не менее 1000 </w:t>
            </w:r>
            <w:proofErr w:type="spellStart"/>
            <w:r>
              <w:rPr>
                <w:sz w:val="24"/>
                <w:szCs w:val="24"/>
              </w:rPr>
              <w:t>печ</w:t>
            </w:r>
            <w:proofErr w:type="spellEnd"/>
            <w:r>
              <w:rPr>
                <w:sz w:val="24"/>
                <w:szCs w:val="24"/>
              </w:rPr>
              <w:t>. знаков в минуту;</w:t>
            </w:r>
          </w:p>
          <w:p w14:paraId="0CF7F63A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бегло читать вслух 600 </w:t>
            </w:r>
            <w:proofErr w:type="spellStart"/>
            <w:r>
              <w:rPr>
                <w:sz w:val="24"/>
                <w:szCs w:val="24"/>
              </w:rPr>
              <w:t>печ</w:t>
            </w:r>
            <w:proofErr w:type="spellEnd"/>
            <w:r>
              <w:rPr>
                <w:sz w:val="24"/>
                <w:szCs w:val="24"/>
              </w:rPr>
              <w:t>. знаков в минуту;</w:t>
            </w:r>
          </w:p>
          <w:p w14:paraId="1FADB6EF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подготовить за 45 мин устный перевод текста по профилю своей</w:t>
            </w:r>
          </w:p>
          <w:p w14:paraId="664FBA93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специальности объемом не менее 4 - 4,5 тыс. знаков;</w:t>
            </w:r>
          </w:p>
          <w:p w14:paraId="1BB58BBF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•осуществлять письменный перевод профессионально-</w:t>
            </w:r>
          </w:p>
          <w:p w14:paraId="1EBED8E8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ориентированных аутентичных текстов 2000 </w:t>
            </w:r>
            <w:proofErr w:type="spellStart"/>
            <w:r>
              <w:rPr>
                <w:sz w:val="24"/>
                <w:szCs w:val="24"/>
              </w:rPr>
              <w:t>печ</w:t>
            </w:r>
            <w:proofErr w:type="spellEnd"/>
            <w:r>
              <w:rPr>
                <w:sz w:val="24"/>
                <w:szCs w:val="24"/>
              </w:rPr>
              <w:t>. знаков за 45 мин.</w:t>
            </w:r>
          </w:p>
          <w:p w14:paraId="1A9410CE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реферировать профессионально-ориентированные тексты и составлять аннотации к ним;</w:t>
            </w:r>
          </w:p>
          <w:p w14:paraId="3D555E1E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•отбирать, обрабатывать и оформлять литературу по заданной</w:t>
            </w:r>
          </w:p>
          <w:p w14:paraId="0F086FFB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профессиональной тематике для написания реферата;</w:t>
            </w:r>
          </w:p>
          <w:p w14:paraId="51BCA3CF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составлять и представлять лингвистическую и научную информацию, используемую в профессиональной деятельности, в виде презентации;</w:t>
            </w:r>
          </w:p>
          <w:p w14:paraId="4CE51BCF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воспринимать на слух аутентичные аудио- и видео материалы, связанные с направлением подготовки;</w:t>
            </w:r>
          </w:p>
          <w:p w14:paraId="0C68A55A" w14:textId="77777777" w:rsidR="00426DDB" w:rsidRDefault="00DF23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магистрант должен владеть:</w:t>
            </w:r>
          </w:p>
          <w:p w14:paraId="259C164F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основными навыками письменной коммуникации, необходимыми для ведения переписки в профессиональных и научных целях;</w:t>
            </w:r>
          </w:p>
          <w:p w14:paraId="70109968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навыками выступления с подготовленным монологическим сообщением по профилю своей научной специальности, аргументировано излагая свою позицию и используя вспомогательные средства (таблицы, графики, диаграммы и т.п.)</w:t>
            </w:r>
          </w:p>
          <w:p w14:paraId="47DA1A46" w14:textId="77777777" w:rsidR="00426DDB" w:rsidRDefault="00426DDB">
            <w:pPr>
              <w:rPr>
                <w:sz w:val="24"/>
                <w:szCs w:val="24"/>
              </w:rPr>
            </w:pPr>
          </w:p>
          <w:p w14:paraId="152ED410" w14:textId="77777777" w:rsidR="00426DDB" w:rsidRDefault="00426DDB">
            <w:pPr>
              <w:rPr>
                <w:bCs/>
                <w:iCs/>
              </w:rPr>
            </w:pPr>
          </w:p>
        </w:tc>
        <w:tc>
          <w:tcPr>
            <w:tcW w:w="2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A1B1E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магистрант должен знать:</w:t>
            </w:r>
          </w:p>
          <w:p w14:paraId="0D3F154F" w14:textId="77777777" w:rsidR="00426DDB" w:rsidRDefault="00DF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ИК-2 - имеет развитые навыки устной и письменной речи для представления научных исследований;</w:t>
            </w:r>
          </w:p>
          <w:p w14:paraId="48212F25" w14:textId="77777777" w:rsidR="00426DDB" w:rsidRDefault="00DF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ИК-4 - способен ставить и решать коммуникативные задачи во всех сферах общения (в том числе межкультурных и междисциплинарных), управлять процессами </w:t>
            </w:r>
            <w:r>
              <w:rPr>
                <w:sz w:val="24"/>
                <w:szCs w:val="24"/>
              </w:rPr>
              <w:lastRenderedPageBreak/>
              <w:t>информационного обмена в различных коммуникативных средах;</w:t>
            </w:r>
          </w:p>
          <w:p w14:paraId="3C1A882A" w14:textId="77777777" w:rsidR="00426DDB" w:rsidRDefault="00DF23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СЛК-1 </w:t>
            </w:r>
            <w:proofErr w:type="gramStart"/>
            <w:r>
              <w:rPr>
                <w:sz w:val="24"/>
                <w:szCs w:val="24"/>
              </w:rPr>
              <w:t>-  способен</w:t>
            </w:r>
            <w:proofErr w:type="gramEnd"/>
            <w:r>
              <w:rPr>
                <w:sz w:val="24"/>
                <w:szCs w:val="24"/>
              </w:rPr>
              <w:t xml:space="preserve"> задавать, транслировать правовые и этические нормы в профессиональной и социальной деятельности, использовать социальные и мультикультурные различия для решения проблем в профессиональной и социальной деятельности; </w:t>
            </w:r>
          </w:p>
          <w:p w14:paraId="60E69869" w14:textId="77777777" w:rsidR="00426DDB" w:rsidRDefault="00DF23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ПК-12 – способность к созданию, редактированию, реферированию и систематизированию всех типов деловой документации; публицистических текстов, аналитических обзоров и т.п.; </w:t>
            </w:r>
          </w:p>
          <w:p w14:paraId="0971D63B" w14:textId="77777777" w:rsidR="00426DDB" w:rsidRDefault="00DF23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ПК-13 – способность к трансформации различных типов </w:t>
            </w:r>
            <w:proofErr w:type="gramStart"/>
            <w:r>
              <w:rPr>
                <w:sz w:val="24"/>
                <w:szCs w:val="24"/>
              </w:rPr>
              <w:t>текстов  (</w:t>
            </w:r>
            <w:proofErr w:type="gramEnd"/>
            <w:r>
              <w:rPr>
                <w:sz w:val="24"/>
                <w:szCs w:val="24"/>
              </w:rPr>
              <w:t xml:space="preserve">изменению стиля, жанра, целевой принадлежности текста и т. п.); </w:t>
            </w:r>
          </w:p>
          <w:p w14:paraId="6F343FFE" w14:textId="77777777" w:rsidR="00426DDB" w:rsidRDefault="00DF23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ПК-14 – готовность к планированию и осуществлению публичных выступлений с применением навыков ораторского искусства; </w:t>
            </w:r>
          </w:p>
          <w:p w14:paraId="4287D3B5" w14:textId="77777777" w:rsidR="00426DDB" w:rsidRDefault="00DF23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ПК-17 – знание теории и владение практическими </w:t>
            </w:r>
            <w:proofErr w:type="gramStart"/>
            <w:r>
              <w:rPr>
                <w:sz w:val="24"/>
                <w:szCs w:val="24"/>
              </w:rPr>
              <w:t>навыками  проектирования</w:t>
            </w:r>
            <w:proofErr w:type="gramEnd"/>
            <w:r>
              <w:rPr>
                <w:sz w:val="24"/>
                <w:szCs w:val="24"/>
              </w:rPr>
              <w:t xml:space="preserve">, конструирования, моделирования структуры </w:t>
            </w:r>
            <w:proofErr w:type="gramStart"/>
            <w:r>
              <w:rPr>
                <w:sz w:val="24"/>
                <w:szCs w:val="24"/>
              </w:rPr>
              <w:t>и  содержания</w:t>
            </w:r>
            <w:proofErr w:type="gramEnd"/>
            <w:r>
              <w:rPr>
                <w:sz w:val="24"/>
                <w:szCs w:val="24"/>
              </w:rPr>
              <w:t xml:space="preserve">  образовательного процесса в области </w:t>
            </w:r>
            <w:r>
              <w:rPr>
                <w:sz w:val="24"/>
                <w:szCs w:val="24"/>
              </w:rPr>
              <w:lastRenderedPageBreak/>
              <w:t>филологии;</w:t>
            </w:r>
          </w:p>
          <w:p w14:paraId="6FD197E6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магистрант должен уметь:</w:t>
            </w:r>
          </w:p>
          <w:p w14:paraId="56BD47E4" w14:textId="77777777" w:rsidR="00426DDB" w:rsidRDefault="00DF2315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ОК- 3 - Способен автономно и по собственной инициативе приобретать новые знания и умения; способен к созданию новых знаний прикладного характера в определенной области и/или на стыке областей и определению источников и поиска информации, необходимой для развития деятельности;</w:t>
            </w:r>
          </w:p>
          <w:p w14:paraId="367BE10D" w14:textId="77777777" w:rsidR="00426DDB" w:rsidRDefault="00DF23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ОК-5 - способен создавать и развивать новые идеи </w:t>
            </w:r>
            <w:proofErr w:type="gramStart"/>
            <w:r>
              <w:rPr>
                <w:sz w:val="24"/>
                <w:szCs w:val="24"/>
              </w:rPr>
              <w:t>с  учетом</w:t>
            </w:r>
            <w:proofErr w:type="gramEnd"/>
            <w:r>
              <w:rPr>
                <w:sz w:val="24"/>
                <w:szCs w:val="24"/>
              </w:rPr>
              <w:t xml:space="preserve"> социально-экономических и культурных последствий новых явлений в науке, технике и технологии, профессиональной сфере;</w:t>
            </w:r>
          </w:p>
          <w:p w14:paraId="497586CA" w14:textId="77777777" w:rsidR="00426DDB" w:rsidRDefault="00DF2315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ИК-1 - Способен самостоятельно приобретать и использовать новые знания и умения;</w:t>
            </w:r>
          </w:p>
          <w:p w14:paraId="3CC0CFC5" w14:textId="77777777" w:rsidR="00426DDB" w:rsidRDefault="00426DDB">
            <w:pPr>
              <w:jc w:val="both"/>
              <w:rPr>
                <w:sz w:val="24"/>
                <w:szCs w:val="24"/>
              </w:rPr>
            </w:pPr>
          </w:p>
        </w:tc>
      </w:tr>
      <w:tr w:rsidR="00426DDB" w14:paraId="45E2B198" w14:textId="77777777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9D3E9" w14:textId="77777777" w:rsidR="00426DDB" w:rsidRDefault="00426DDB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36C9B" w14:textId="77777777" w:rsidR="00426DDB" w:rsidRDefault="00426DDB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A63C7" w14:textId="77777777" w:rsidR="00426DDB" w:rsidRDefault="00426DDB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24C3E811" w14:textId="77777777" w:rsidR="00426DDB" w:rsidRDefault="00426DDB">
      <w:pPr>
        <w:rPr>
          <w:sz w:val="24"/>
          <w:szCs w:val="24"/>
          <w:lang w:val="ky-KG"/>
        </w:rPr>
      </w:pPr>
    </w:p>
    <w:p w14:paraId="7308563D" w14:textId="77777777" w:rsidR="00437810" w:rsidRDefault="00437810">
      <w:pPr>
        <w:pStyle w:val="a3"/>
        <w:jc w:val="center"/>
        <w:rPr>
          <w:b/>
          <w:color w:val="0070C0"/>
          <w:sz w:val="24"/>
          <w:szCs w:val="24"/>
          <w:lang w:val="ky-KG"/>
        </w:rPr>
      </w:pPr>
    </w:p>
    <w:p w14:paraId="2780DBEC" w14:textId="77777777" w:rsidR="00D13CC6" w:rsidRDefault="00D13CC6">
      <w:pPr>
        <w:pStyle w:val="a3"/>
        <w:jc w:val="center"/>
        <w:rPr>
          <w:b/>
          <w:color w:val="0070C0"/>
          <w:sz w:val="24"/>
          <w:szCs w:val="24"/>
          <w:lang w:val="ky-KG"/>
        </w:rPr>
      </w:pPr>
    </w:p>
    <w:p w14:paraId="177F2A1C" w14:textId="77777777" w:rsidR="00D76CD6" w:rsidRDefault="00D76CD6">
      <w:pPr>
        <w:pStyle w:val="a3"/>
        <w:jc w:val="center"/>
        <w:rPr>
          <w:rFonts w:eastAsiaTheme="minorHAnsi"/>
          <w:b/>
          <w:sz w:val="22"/>
          <w:szCs w:val="22"/>
          <w:lang w:eastAsia="en-US"/>
        </w:rPr>
      </w:pPr>
      <w:bookmarkStart w:id="0" w:name="_Hlk209857010"/>
    </w:p>
    <w:p w14:paraId="1C0729A7" w14:textId="77777777" w:rsidR="00D76CD6" w:rsidRDefault="00D76CD6">
      <w:pPr>
        <w:pStyle w:val="a3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763DFDF8" w14:textId="77777777" w:rsidR="00D76CD6" w:rsidRDefault="00D76CD6">
      <w:pPr>
        <w:pStyle w:val="a3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49DFF4EE" w14:textId="77777777" w:rsidR="00D76CD6" w:rsidRDefault="00D76CD6">
      <w:pPr>
        <w:pStyle w:val="a3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10E0DF74" w14:textId="77777777" w:rsidR="00D76CD6" w:rsidRDefault="00D76CD6">
      <w:pPr>
        <w:pStyle w:val="a3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2E164DCD" w14:textId="2FC41831" w:rsidR="00D13CC6" w:rsidRDefault="00D13CC6">
      <w:pPr>
        <w:pStyle w:val="a3"/>
        <w:jc w:val="center"/>
        <w:rPr>
          <w:rFonts w:eastAsiaTheme="minorHAnsi"/>
          <w:b/>
          <w:sz w:val="22"/>
          <w:szCs w:val="22"/>
          <w:lang w:eastAsia="en-US"/>
        </w:rPr>
      </w:pPr>
      <w:r w:rsidRPr="00413585">
        <w:rPr>
          <w:rFonts w:eastAsiaTheme="minorHAnsi"/>
          <w:b/>
          <w:sz w:val="22"/>
          <w:szCs w:val="22"/>
          <w:lang w:eastAsia="en-US"/>
        </w:rPr>
        <w:lastRenderedPageBreak/>
        <w:t xml:space="preserve"> </w:t>
      </w:r>
      <w:r w:rsidR="00C04C64">
        <w:rPr>
          <w:rFonts w:eastAsiaTheme="minorHAnsi"/>
          <w:b/>
          <w:sz w:val="22"/>
          <w:szCs w:val="22"/>
          <w:lang w:eastAsia="en-US"/>
        </w:rPr>
        <w:t>Т</w:t>
      </w:r>
      <w:r w:rsidRPr="00413585">
        <w:rPr>
          <w:rFonts w:eastAsiaTheme="minorHAnsi"/>
          <w:b/>
          <w:sz w:val="22"/>
          <w:szCs w:val="22"/>
          <w:lang w:eastAsia="en-US"/>
        </w:rPr>
        <w:t xml:space="preserve">ехнологическая карта </w:t>
      </w:r>
      <w:r>
        <w:rPr>
          <w:rFonts w:eastAsiaTheme="minorHAnsi"/>
          <w:b/>
          <w:sz w:val="22"/>
          <w:szCs w:val="22"/>
          <w:lang w:eastAsia="en-US"/>
        </w:rPr>
        <w:t xml:space="preserve">дисциплины </w:t>
      </w:r>
      <w:r w:rsidR="00C04C64">
        <w:rPr>
          <w:rFonts w:eastAsiaTheme="minorHAnsi"/>
          <w:b/>
          <w:sz w:val="22"/>
          <w:szCs w:val="22"/>
          <w:lang w:eastAsia="en-US"/>
        </w:rPr>
        <w:t xml:space="preserve">за </w:t>
      </w:r>
      <w:r w:rsidR="00C04C64">
        <w:rPr>
          <w:rFonts w:eastAsiaTheme="minorHAnsi"/>
          <w:b/>
          <w:sz w:val="22"/>
          <w:szCs w:val="22"/>
          <w:lang w:val="en-US" w:eastAsia="en-US"/>
        </w:rPr>
        <w:t>I</w:t>
      </w:r>
      <w:r w:rsidR="00C04C64" w:rsidRPr="00C04C64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413585">
        <w:rPr>
          <w:rFonts w:eastAsiaTheme="minorHAnsi"/>
          <w:b/>
          <w:sz w:val="22"/>
          <w:szCs w:val="22"/>
          <w:lang w:eastAsia="en-US"/>
        </w:rPr>
        <w:t>семестр</w:t>
      </w:r>
      <w:r w:rsidR="00C04C64">
        <w:rPr>
          <w:rFonts w:eastAsiaTheme="minorHAnsi"/>
          <w:b/>
          <w:sz w:val="22"/>
          <w:szCs w:val="22"/>
          <w:lang w:eastAsia="en-US"/>
        </w:rPr>
        <w:t>.</w:t>
      </w:r>
    </w:p>
    <w:bookmarkEnd w:id="0"/>
    <w:p w14:paraId="623A78B3" w14:textId="77777777" w:rsidR="00C04C64" w:rsidRPr="00C04C64" w:rsidRDefault="00C04C64">
      <w:pPr>
        <w:pStyle w:val="a3"/>
        <w:jc w:val="center"/>
        <w:rPr>
          <w:b/>
          <w:color w:val="0070C0"/>
          <w:sz w:val="24"/>
          <w:szCs w:val="24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1098"/>
        <w:gridCol w:w="570"/>
        <w:gridCol w:w="708"/>
        <w:gridCol w:w="851"/>
        <w:gridCol w:w="567"/>
        <w:gridCol w:w="567"/>
        <w:gridCol w:w="992"/>
        <w:gridCol w:w="567"/>
        <w:gridCol w:w="709"/>
        <w:gridCol w:w="709"/>
        <w:gridCol w:w="992"/>
        <w:gridCol w:w="567"/>
        <w:gridCol w:w="850"/>
      </w:tblGrid>
      <w:tr w:rsidR="00D76CD6" w:rsidRPr="00D76CD6" w14:paraId="191CCEBC" w14:textId="77777777" w:rsidTr="008037A7">
        <w:tc>
          <w:tcPr>
            <w:tcW w:w="1098" w:type="dxa"/>
          </w:tcPr>
          <w:p w14:paraId="5562D731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bookmarkStart w:id="1" w:name="_Hlk209857029"/>
            <w:r w:rsidRPr="00D76CD6">
              <w:rPr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570" w:type="dxa"/>
          </w:tcPr>
          <w:p w14:paraId="4BE64F30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 xml:space="preserve">Кредит </w:t>
            </w:r>
          </w:p>
        </w:tc>
        <w:tc>
          <w:tcPr>
            <w:tcW w:w="708" w:type="dxa"/>
          </w:tcPr>
          <w:p w14:paraId="5D78BCDA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Ауд.</w:t>
            </w:r>
            <w:r w:rsidRPr="00D76CD6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D76CD6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851" w:type="dxa"/>
          </w:tcPr>
          <w:p w14:paraId="7BF1DDEB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  <w:lang w:val="ky-KG"/>
              </w:rPr>
              <w:t>СРС</w:t>
            </w:r>
          </w:p>
        </w:tc>
        <w:tc>
          <w:tcPr>
            <w:tcW w:w="2693" w:type="dxa"/>
            <w:gridSpan w:val="4"/>
          </w:tcPr>
          <w:p w14:paraId="08DB81B3" w14:textId="77777777" w:rsidR="00C04C64" w:rsidRPr="00D76CD6" w:rsidRDefault="00C04C64" w:rsidP="00C04C64">
            <w:pPr>
              <w:pStyle w:val="a3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1 модуль</w:t>
            </w:r>
          </w:p>
          <w:p w14:paraId="680B7748" w14:textId="77777777" w:rsidR="00C04C64" w:rsidRPr="00D76CD6" w:rsidRDefault="00C04C64" w:rsidP="00C04C64">
            <w:pPr>
              <w:pStyle w:val="a3"/>
              <w:rPr>
                <w:b/>
                <w:sz w:val="24"/>
                <w:szCs w:val="24"/>
                <w:lang w:val="ky-KG"/>
              </w:rPr>
            </w:pPr>
            <w:r w:rsidRPr="00D76CD6">
              <w:rPr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2410" w:type="dxa"/>
            <w:gridSpan w:val="3"/>
          </w:tcPr>
          <w:p w14:paraId="1AEBFB65" w14:textId="77777777" w:rsidR="00C04C64" w:rsidRPr="00D76CD6" w:rsidRDefault="00C04C64" w:rsidP="00C04C64">
            <w:pPr>
              <w:pStyle w:val="a3"/>
              <w:rPr>
                <w:b/>
                <w:sz w:val="24"/>
                <w:szCs w:val="24"/>
                <w:lang w:val="ky-KG"/>
              </w:rPr>
            </w:pPr>
            <w:r w:rsidRPr="00D76CD6">
              <w:rPr>
                <w:b/>
                <w:sz w:val="24"/>
                <w:szCs w:val="24"/>
              </w:rPr>
              <w:t>2 модуль</w:t>
            </w:r>
            <w:r w:rsidRPr="00D76CD6">
              <w:rPr>
                <w:b/>
                <w:sz w:val="24"/>
                <w:szCs w:val="24"/>
                <w:lang w:val="ky-KG"/>
              </w:rPr>
              <w:t xml:space="preserve"> </w:t>
            </w:r>
          </w:p>
          <w:p w14:paraId="6A181D4B" w14:textId="77777777" w:rsidR="00C04C64" w:rsidRPr="00D76CD6" w:rsidRDefault="00C04C64" w:rsidP="00C04C64">
            <w:pPr>
              <w:pStyle w:val="a3"/>
              <w:rPr>
                <w:b/>
                <w:sz w:val="24"/>
                <w:szCs w:val="24"/>
                <w:lang w:val="ky-KG"/>
              </w:rPr>
            </w:pPr>
            <w:r w:rsidRPr="00D76CD6">
              <w:rPr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1417" w:type="dxa"/>
            <w:gridSpan w:val="2"/>
          </w:tcPr>
          <w:p w14:paraId="3A28AAA7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Экзамен</w:t>
            </w:r>
          </w:p>
          <w:p w14:paraId="45278B6E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76CD6">
              <w:rPr>
                <w:b/>
                <w:sz w:val="24"/>
                <w:szCs w:val="24"/>
                <w:lang w:val="ky-KG"/>
              </w:rPr>
              <w:t>(50 балл)</w:t>
            </w:r>
          </w:p>
        </w:tc>
      </w:tr>
      <w:tr w:rsidR="00D76CD6" w:rsidRPr="00D76CD6" w14:paraId="0CF9B761" w14:textId="77777777" w:rsidTr="008037A7">
        <w:trPr>
          <w:trHeight w:val="427"/>
        </w:trPr>
        <w:tc>
          <w:tcPr>
            <w:tcW w:w="1098" w:type="dxa"/>
            <w:vMerge w:val="restart"/>
          </w:tcPr>
          <w:p w14:paraId="0133B8A0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383E79B0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14:paraId="4FCF2B2E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40%</w:t>
            </w:r>
          </w:p>
        </w:tc>
        <w:tc>
          <w:tcPr>
            <w:tcW w:w="851" w:type="dxa"/>
            <w:vMerge w:val="restart"/>
          </w:tcPr>
          <w:p w14:paraId="59B86BA3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60%</w:t>
            </w:r>
          </w:p>
        </w:tc>
        <w:tc>
          <w:tcPr>
            <w:tcW w:w="1134" w:type="dxa"/>
            <w:gridSpan w:val="2"/>
          </w:tcPr>
          <w:p w14:paraId="13062396" w14:textId="77777777" w:rsidR="00C04C64" w:rsidRPr="00D76CD6" w:rsidRDefault="00C04C64" w:rsidP="00C04C64">
            <w:pPr>
              <w:pStyle w:val="a3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Ауд. часы</w:t>
            </w:r>
          </w:p>
        </w:tc>
        <w:tc>
          <w:tcPr>
            <w:tcW w:w="992" w:type="dxa"/>
            <w:vMerge w:val="restart"/>
          </w:tcPr>
          <w:p w14:paraId="6D8FDD06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СРС</w:t>
            </w:r>
            <w:r w:rsidRPr="00D76CD6">
              <w:rPr>
                <w:b/>
                <w:sz w:val="24"/>
                <w:szCs w:val="24"/>
                <w:lang w:val="ky-KG"/>
              </w:rPr>
              <w:t>/ СРСП</w:t>
            </w:r>
          </w:p>
        </w:tc>
        <w:tc>
          <w:tcPr>
            <w:tcW w:w="567" w:type="dxa"/>
            <w:vMerge w:val="restart"/>
          </w:tcPr>
          <w:p w14:paraId="431F1D79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РК</w:t>
            </w:r>
          </w:p>
          <w:p w14:paraId="1BBA932F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 xml:space="preserve">(r) </w:t>
            </w:r>
          </w:p>
          <w:p w14:paraId="5FAD3EF3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454D80E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Аудит. часы</w:t>
            </w:r>
          </w:p>
        </w:tc>
        <w:tc>
          <w:tcPr>
            <w:tcW w:w="992" w:type="dxa"/>
          </w:tcPr>
          <w:p w14:paraId="15F15A85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СРС</w:t>
            </w:r>
            <w:r w:rsidRPr="00D76CD6">
              <w:rPr>
                <w:b/>
                <w:sz w:val="24"/>
                <w:szCs w:val="24"/>
                <w:lang w:val="ky-KG"/>
              </w:rPr>
              <w:t>/ СРСП</w:t>
            </w:r>
            <w:r w:rsidRPr="00D76CD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672A5417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РК (r)</w:t>
            </w:r>
          </w:p>
        </w:tc>
        <w:tc>
          <w:tcPr>
            <w:tcW w:w="850" w:type="dxa"/>
          </w:tcPr>
          <w:p w14:paraId="5DE8E3E6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ИК</w:t>
            </w:r>
          </w:p>
          <w:p w14:paraId="4A7BDDD3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(E)</w:t>
            </w:r>
          </w:p>
        </w:tc>
      </w:tr>
      <w:tr w:rsidR="00D76CD6" w:rsidRPr="00D76CD6" w14:paraId="40D0F056" w14:textId="77777777" w:rsidTr="008037A7">
        <w:tc>
          <w:tcPr>
            <w:tcW w:w="1098" w:type="dxa"/>
            <w:vMerge/>
          </w:tcPr>
          <w:p w14:paraId="62FCC1E7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15A7A791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5BD427B0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50365BF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E635649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лек.</w:t>
            </w:r>
          </w:p>
        </w:tc>
        <w:tc>
          <w:tcPr>
            <w:tcW w:w="567" w:type="dxa"/>
          </w:tcPr>
          <w:p w14:paraId="63F1F8C6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пр.</w:t>
            </w:r>
          </w:p>
        </w:tc>
        <w:tc>
          <w:tcPr>
            <w:tcW w:w="992" w:type="dxa"/>
            <w:vMerge/>
          </w:tcPr>
          <w:p w14:paraId="54E19DFE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E76FFD9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6421B38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лек.</w:t>
            </w:r>
          </w:p>
        </w:tc>
        <w:tc>
          <w:tcPr>
            <w:tcW w:w="709" w:type="dxa"/>
          </w:tcPr>
          <w:p w14:paraId="111B290F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пр.</w:t>
            </w:r>
          </w:p>
        </w:tc>
        <w:tc>
          <w:tcPr>
            <w:tcW w:w="992" w:type="dxa"/>
          </w:tcPr>
          <w:p w14:paraId="5A02E5A3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C30791A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AA2C0F3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D76CD6" w:rsidRPr="00D76CD6" w14:paraId="198C45A0" w14:textId="77777777" w:rsidTr="008037A7">
        <w:tc>
          <w:tcPr>
            <w:tcW w:w="1098" w:type="dxa"/>
          </w:tcPr>
          <w:p w14:paraId="2AA0E6B7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ПЦ</w:t>
            </w:r>
            <w:r w:rsidRPr="00D76CD6">
              <w:rPr>
                <w:b/>
                <w:sz w:val="24"/>
                <w:szCs w:val="24"/>
              </w:rPr>
              <w:tab/>
            </w:r>
          </w:p>
        </w:tc>
        <w:tc>
          <w:tcPr>
            <w:tcW w:w="570" w:type="dxa"/>
          </w:tcPr>
          <w:p w14:paraId="79BFBB4A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4B810AA8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14:paraId="3082A3C7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14:paraId="1ED1CD7B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  <w:r w:rsidRPr="00D76CD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71C4A665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  <w:r w:rsidRPr="00D76CD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2030722B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76CD6">
              <w:rPr>
                <w:b/>
                <w:sz w:val="24"/>
                <w:szCs w:val="24"/>
                <w:lang w:val="ky-KG"/>
              </w:rPr>
              <w:t>30/6</w:t>
            </w:r>
          </w:p>
        </w:tc>
        <w:tc>
          <w:tcPr>
            <w:tcW w:w="567" w:type="dxa"/>
            <w:vMerge w:val="restart"/>
          </w:tcPr>
          <w:p w14:paraId="7D98B0A9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5BE49D0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5022ABAB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5D20A9AB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76CD6">
              <w:rPr>
                <w:b/>
                <w:sz w:val="24"/>
                <w:szCs w:val="24"/>
                <w:lang w:val="ky-KG"/>
              </w:rPr>
              <w:t>30/6</w:t>
            </w:r>
          </w:p>
        </w:tc>
        <w:tc>
          <w:tcPr>
            <w:tcW w:w="567" w:type="dxa"/>
            <w:vMerge w:val="restart"/>
          </w:tcPr>
          <w:p w14:paraId="4919EA33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23A81A5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D76CD6" w:rsidRPr="00D76CD6" w14:paraId="296CD967" w14:textId="77777777" w:rsidTr="008037A7">
        <w:tc>
          <w:tcPr>
            <w:tcW w:w="1098" w:type="dxa"/>
          </w:tcPr>
          <w:p w14:paraId="3557C4D3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ООЦ</w:t>
            </w:r>
          </w:p>
        </w:tc>
        <w:tc>
          <w:tcPr>
            <w:tcW w:w="570" w:type="dxa"/>
          </w:tcPr>
          <w:p w14:paraId="032697E4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7A9DB302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14:paraId="0EE941E0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14:paraId="2590F961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45BBD142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5157B4B5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76CD6">
              <w:rPr>
                <w:b/>
                <w:sz w:val="24"/>
                <w:szCs w:val="24"/>
                <w:lang w:val="ky-KG"/>
              </w:rPr>
              <w:t>30/6</w:t>
            </w:r>
          </w:p>
        </w:tc>
        <w:tc>
          <w:tcPr>
            <w:tcW w:w="567" w:type="dxa"/>
            <w:vMerge/>
          </w:tcPr>
          <w:p w14:paraId="2CBC5487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003918A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33F33473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42FE70A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76CD6">
              <w:rPr>
                <w:b/>
                <w:sz w:val="24"/>
                <w:szCs w:val="24"/>
                <w:lang w:val="ky-KG"/>
              </w:rPr>
              <w:t>30/6</w:t>
            </w:r>
          </w:p>
        </w:tc>
        <w:tc>
          <w:tcPr>
            <w:tcW w:w="567" w:type="dxa"/>
            <w:vMerge/>
          </w:tcPr>
          <w:p w14:paraId="0CBF1426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9749B0C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D76CD6" w:rsidRPr="00D76CD6" w14:paraId="439AB118" w14:textId="77777777" w:rsidTr="008037A7">
        <w:tc>
          <w:tcPr>
            <w:tcW w:w="3227" w:type="dxa"/>
            <w:gridSpan w:val="4"/>
          </w:tcPr>
          <w:p w14:paraId="4FDD072E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Карта накопления баллов</w:t>
            </w:r>
          </w:p>
        </w:tc>
        <w:tc>
          <w:tcPr>
            <w:tcW w:w="567" w:type="dxa"/>
          </w:tcPr>
          <w:p w14:paraId="6D69437A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A4EA25E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5B7E483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76CD6"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567" w:type="dxa"/>
          </w:tcPr>
          <w:p w14:paraId="6AC652E0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76CD6">
              <w:rPr>
                <w:b/>
                <w:sz w:val="24"/>
                <w:szCs w:val="24"/>
                <w:lang w:val="ky-KG"/>
              </w:rPr>
              <w:t>9</w:t>
            </w:r>
          </w:p>
        </w:tc>
        <w:tc>
          <w:tcPr>
            <w:tcW w:w="709" w:type="dxa"/>
          </w:tcPr>
          <w:p w14:paraId="55663AAF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76CD6"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709" w:type="dxa"/>
          </w:tcPr>
          <w:p w14:paraId="4DE62736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76CD6"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992" w:type="dxa"/>
          </w:tcPr>
          <w:p w14:paraId="117B2214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76CD6"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567" w:type="dxa"/>
          </w:tcPr>
          <w:p w14:paraId="3BD71C7A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76CD6">
              <w:rPr>
                <w:b/>
                <w:sz w:val="24"/>
                <w:szCs w:val="24"/>
                <w:lang w:val="ky-KG"/>
              </w:rPr>
              <w:t>9</w:t>
            </w:r>
          </w:p>
        </w:tc>
        <w:tc>
          <w:tcPr>
            <w:tcW w:w="850" w:type="dxa"/>
          </w:tcPr>
          <w:p w14:paraId="466C4B89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D76CD6" w:rsidRPr="00D76CD6" w14:paraId="7F5EB4EA" w14:textId="77777777" w:rsidTr="008037A7">
        <w:tc>
          <w:tcPr>
            <w:tcW w:w="3227" w:type="dxa"/>
            <w:gridSpan w:val="4"/>
            <w:vMerge w:val="restart"/>
          </w:tcPr>
          <w:p w14:paraId="2088B5E5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</w:tcPr>
          <w:p w14:paraId="37B6D34E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(М=</w:t>
            </w:r>
            <w:proofErr w:type="spellStart"/>
            <w:r w:rsidRPr="00D76CD6">
              <w:rPr>
                <w:b/>
                <w:sz w:val="24"/>
                <w:szCs w:val="24"/>
              </w:rPr>
              <w:t>tср</w:t>
            </w:r>
            <w:proofErr w:type="spellEnd"/>
            <w:r w:rsidRPr="00D76CD6">
              <w:rPr>
                <w:b/>
                <w:sz w:val="24"/>
                <w:szCs w:val="24"/>
              </w:rPr>
              <w:t>.+</w:t>
            </w:r>
            <w:proofErr w:type="spellStart"/>
            <w:r w:rsidRPr="00D76CD6">
              <w:rPr>
                <w:b/>
                <w:sz w:val="24"/>
                <w:szCs w:val="24"/>
              </w:rPr>
              <w:t>r+s</w:t>
            </w:r>
            <w:proofErr w:type="spellEnd"/>
            <w:r w:rsidRPr="00D76CD6">
              <w:rPr>
                <w:b/>
                <w:sz w:val="24"/>
                <w:szCs w:val="24"/>
              </w:rPr>
              <w:t>) до 25 / 25</w:t>
            </w:r>
          </w:p>
        </w:tc>
        <w:tc>
          <w:tcPr>
            <w:tcW w:w="2977" w:type="dxa"/>
            <w:gridSpan w:val="4"/>
          </w:tcPr>
          <w:p w14:paraId="7BD52B41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76CD6">
              <w:rPr>
                <w:b/>
                <w:sz w:val="24"/>
                <w:szCs w:val="24"/>
              </w:rPr>
              <w:t>(М=</w:t>
            </w:r>
            <w:proofErr w:type="spellStart"/>
            <w:r w:rsidRPr="00D76CD6">
              <w:rPr>
                <w:b/>
                <w:sz w:val="24"/>
                <w:szCs w:val="24"/>
              </w:rPr>
              <w:t>tср</w:t>
            </w:r>
            <w:proofErr w:type="spellEnd"/>
            <w:r w:rsidRPr="00D76CD6">
              <w:rPr>
                <w:b/>
                <w:sz w:val="24"/>
                <w:szCs w:val="24"/>
              </w:rPr>
              <w:t>.+</w:t>
            </w:r>
            <w:proofErr w:type="spellStart"/>
            <w:r w:rsidRPr="00D76CD6">
              <w:rPr>
                <w:b/>
                <w:sz w:val="24"/>
                <w:szCs w:val="24"/>
              </w:rPr>
              <w:t>r+s</w:t>
            </w:r>
            <w:proofErr w:type="spellEnd"/>
            <w:r w:rsidRPr="00D76CD6">
              <w:rPr>
                <w:b/>
                <w:sz w:val="24"/>
                <w:szCs w:val="24"/>
              </w:rPr>
              <w:t>) до 25 / 25</w:t>
            </w:r>
          </w:p>
        </w:tc>
        <w:tc>
          <w:tcPr>
            <w:tcW w:w="850" w:type="dxa"/>
            <w:vMerge w:val="restart"/>
          </w:tcPr>
          <w:p w14:paraId="3BE9473D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76CD6">
              <w:rPr>
                <w:b/>
                <w:sz w:val="24"/>
                <w:szCs w:val="24"/>
                <w:lang w:val="ky-KG"/>
              </w:rPr>
              <w:t>50</w:t>
            </w:r>
          </w:p>
        </w:tc>
      </w:tr>
      <w:tr w:rsidR="00D76CD6" w:rsidRPr="00D76CD6" w14:paraId="4BC3A475" w14:textId="77777777" w:rsidTr="008037A7">
        <w:trPr>
          <w:trHeight w:val="307"/>
        </w:trPr>
        <w:tc>
          <w:tcPr>
            <w:tcW w:w="3227" w:type="dxa"/>
            <w:gridSpan w:val="4"/>
            <w:vMerge/>
          </w:tcPr>
          <w:p w14:paraId="6F4F7954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8"/>
          </w:tcPr>
          <w:p w14:paraId="56EE8353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76CD6">
              <w:rPr>
                <w:b/>
                <w:sz w:val="24"/>
                <w:szCs w:val="24"/>
                <w:lang w:val="ky-KG"/>
              </w:rPr>
              <w:t xml:space="preserve">                                                        </w:t>
            </w:r>
            <w:proofErr w:type="spellStart"/>
            <w:r w:rsidRPr="00D76CD6">
              <w:rPr>
                <w:b/>
                <w:sz w:val="24"/>
                <w:szCs w:val="24"/>
              </w:rPr>
              <w:t>Rдоп</w:t>
            </w:r>
            <w:proofErr w:type="spellEnd"/>
            <w:r w:rsidRPr="00D76CD6">
              <w:rPr>
                <w:b/>
                <w:sz w:val="24"/>
                <w:szCs w:val="24"/>
              </w:rPr>
              <w:t>. = М1 + М2 (30-50)</w:t>
            </w:r>
          </w:p>
        </w:tc>
        <w:tc>
          <w:tcPr>
            <w:tcW w:w="850" w:type="dxa"/>
            <w:vMerge/>
          </w:tcPr>
          <w:p w14:paraId="1730F214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D76CD6" w:rsidRPr="00D76CD6" w14:paraId="208E5ED3" w14:textId="77777777" w:rsidTr="008037A7">
        <w:tc>
          <w:tcPr>
            <w:tcW w:w="3227" w:type="dxa"/>
            <w:gridSpan w:val="4"/>
          </w:tcPr>
          <w:p w14:paraId="2B890960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</w:rPr>
              <w:t>Итоговая оценка</w:t>
            </w:r>
          </w:p>
        </w:tc>
        <w:tc>
          <w:tcPr>
            <w:tcW w:w="5670" w:type="dxa"/>
            <w:gridSpan w:val="8"/>
          </w:tcPr>
          <w:p w14:paraId="43397ECB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76CD6">
              <w:rPr>
                <w:b/>
                <w:sz w:val="24"/>
                <w:szCs w:val="24"/>
                <w:lang w:val="ky-KG"/>
              </w:rPr>
              <w:t xml:space="preserve">                                                        </w:t>
            </w:r>
            <w:r w:rsidRPr="00D76CD6">
              <w:rPr>
                <w:b/>
                <w:sz w:val="24"/>
                <w:szCs w:val="24"/>
              </w:rPr>
              <w:t xml:space="preserve">I = </w:t>
            </w:r>
            <w:proofErr w:type="spellStart"/>
            <w:r w:rsidRPr="00D76CD6">
              <w:rPr>
                <w:b/>
                <w:sz w:val="24"/>
                <w:szCs w:val="24"/>
              </w:rPr>
              <w:t>Rдоп</w:t>
            </w:r>
            <w:proofErr w:type="spellEnd"/>
            <w:r w:rsidRPr="00D76CD6">
              <w:rPr>
                <w:b/>
                <w:sz w:val="24"/>
                <w:szCs w:val="24"/>
              </w:rPr>
              <w:t>. + Е</w:t>
            </w:r>
          </w:p>
        </w:tc>
        <w:tc>
          <w:tcPr>
            <w:tcW w:w="850" w:type="dxa"/>
          </w:tcPr>
          <w:p w14:paraId="0FC20033" w14:textId="77777777" w:rsidR="00C04C64" w:rsidRPr="00D76CD6" w:rsidRDefault="00C04C64" w:rsidP="00C04C6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76CD6">
              <w:rPr>
                <w:b/>
                <w:sz w:val="24"/>
                <w:szCs w:val="24"/>
                <w:lang w:val="ky-KG"/>
              </w:rPr>
              <w:t>100</w:t>
            </w:r>
          </w:p>
        </w:tc>
      </w:tr>
      <w:bookmarkEnd w:id="1"/>
    </w:tbl>
    <w:p w14:paraId="0881A9EE" w14:textId="77777777" w:rsidR="00D13CC6" w:rsidRDefault="00D13CC6">
      <w:pPr>
        <w:pStyle w:val="a3"/>
        <w:jc w:val="center"/>
        <w:rPr>
          <w:b/>
          <w:color w:val="0070C0"/>
          <w:sz w:val="24"/>
          <w:szCs w:val="24"/>
          <w:lang w:val="ky-KG"/>
        </w:rPr>
      </w:pPr>
    </w:p>
    <w:p w14:paraId="0AAA9179" w14:textId="77A134D2" w:rsidR="00426DDB" w:rsidRPr="00D76CD6" w:rsidRDefault="00DF2315" w:rsidP="00D76CD6">
      <w:pPr>
        <w:pStyle w:val="a3"/>
        <w:rPr>
          <w:b/>
          <w:sz w:val="24"/>
          <w:szCs w:val="24"/>
        </w:rPr>
      </w:pPr>
      <w:r w:rsidRPr="00D76CD6">
        <w:rPr>
          <w:b/>
          <w:sz w:val="24"/>
          <w:szCs w:val="24"/>
          <w:lang w:val="ky-KG"/>
        </w:rPr>
        <w:t xml:space="preserve">Календарно-тематический план лекционных и практических занятий </w:t>
      </w:r>
    </w:p>
    <w:tbl>
      <w:tblPr>
        <w:tblStyle w:val="2"/>
        <w:tblW w:w="0" w:type="auto"/>
        <w:tblInd w:w="279" w:type="dxa"/>
        <w:tblLook w:val="04A0" w:firstRow="1" w:lastRow="0" w:firstColumn="1" w:lastColumn="0" w:noHBand="0" w:noVBand="1"/>
      </w:tblPr>
      <w:tblGrid>
        <w:gridCol w:w="458"/>
        <w:gridCol w:w="1060"/>
        <w:gridCol w:w="2982"/>
        <w:gridCol w:w="1566"/>
        <w:gridCol w:w="1985"/>
        <w:gridCol w:w="1134"/>
      </w:tblGrid>
      <w:tr w:rsidR="00426DDB" w14:paraId="5185C416" w14:textId="77777777">
        <w:trPr>
          <w:trHeight w:val="332"/>
        </w:trPr>
        <w:tc>
          <w:tcPr>
            <w:tcW w:w="458" w:type="dxa"/>
            <w:vMerge w:val="restart"/>
          </w:tcPr>
          <w:p w14:paraId="4C9B7266" w14:textId="77777777" w:rsidR="00426DDB" w:rsidRDefault="00DF23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0" w:type="dxa"/>
            <w:vMerge w:val="restart"/>
          </w:tcPr>
          <w:p w14:paraId="028089AD" w14:textId="77777777" w:rsidR="00426DDB" w:rsidRDefault="00DF2315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2982" w:type="dxa"/>
            <w:vMerge w:val="restart"/>
          </w:tcPr>
          <w:p w14:paraId="182E646D" w14:textId="77777777" w:rsidR="00426DDB" w:rsidRDefault="00DF2315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3551" w:type="dxa"/>
            <w:gridSpan w:val="2"/>
          </w:tcPr>
          <w:p w14:paraId="46CF7461" w14:textId="77777777" w:rsidR="00426DDB" w:rsidRDefault="00DF2315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</w:t>
            </w:r>
          </w:p>
        </w:tc>
        <w:tc>
          <w:tcPr>
            <w:tcW w:w="1134" w:type="dxa"/>
          </w:tcPr>
          <w:p w14:paraId="1FB0825C" w14:textId="77777777" w:rsidR="00426DDB" w:rsidRDefault="00DF2315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Баллы  </w:t>
            </w:r>
          </w:p>
        </w:tc>
      </w:tr>
      <w:tr w:rsidR="00426DDB" w14:paraId="31200ABE" w14:textId="77777777">
        <w:trPr>
          <w:trHeight w:val="133"/>
        </w:trPr>
        <w:tc>
          <w:tcPr>
            <w:tcW w:w="458" w:type="dxa"/>
            <w:vMerge/>
          </w:tcPr>
          <w:p w14:paraId="13C05078" w14:textId="77777777" w:rsidR="00426DDB" w:rsidRDefault="00426DDB">
            <w:pPr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53DBC237" w14:textId="77777777" w:rsidR="00426DDB" w:rsidRDefault="00426DDB">
            <w:pPr>
              <w:rPr>
                <w:b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30B6A1C8" w14:textId="77777777" w:rsidR="00426DDB" w:rsidRDefault="00426DDB">
            <w:pPr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69693B6A" w14:textId="77777777" w:rsidR="00426DDB" w:rsidRDefault="00DF23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1985" w:type="dxa"/>
          </w:tcPr>
          <w:p w14:paraId="05192F79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23EDFE4" w14:textId="77777777" w:rsidR="00426DDB" w:rsidRDefault="00426DDB">
            <w:pPr>
              <w:rPr>
                <w:sz w:val="24"/>
                <w:szCs w:val="24"/>
              </w:rPr>
            </w:pPr>
          </w:p>
        </w:tc>
      </w:tr>
      <w:tr w:rsidR="00426DDB" w14:paraId="467FC6A7" w14:textId="77777777">
        <w:trPr>
          <w:trHeight w:val="133"/>
        </w:trPr>
        <w:tc>
          <w:tcPr>
            <w:tcW w:w="9185" w:type="dxa"/>
            <w:gridSpan w:val="6"/>
            <w:tcBorders>
              <w:right w:val="single" w:sz="4" w:space="0" w:color="auto"/>
            </w:tcBorders>
          </w:tcPr>
          <w:p w14:paraId="3548D77E" w14:textId="77777777" w:rsidR="00426DDB" w:rsidRDefault="00DF2315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1-модуль</w:t>
            </w:r>
          </w:p>
        </w:tc>
      </w:tr>
      <w:tr w:rsidR="00426DDB" w14:paraId="345928B1" w14:textId="77777777">
        <w:trPr>
          <w:trHeight w:val="418"/>
        </w:trPr>
        <w:tc>
          <w:tcPr>
            <w:tcW w:w="458" w:type="dxa"/>
          </w:tcPr>
          <w:p w14:paraId="2EF4D241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0" w:type="dxa"/>
          </w:tcPr>
          <w:p w14:paraId="0132DC70" w14:textId="77777777" w:rsidR="00426DDB" w:rsidRDefault="00DF231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982" w:type="dxa"/>
          </w:tcPr>
          <w:p w14:paraId="173F597B" w14:textId="77777777" w:rsidR="00426DDB" w:rsidRDefault="00DF2315">
            <w:pPr>
              <w:textAlignment w:val="top"/>
              <w:rPr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Academic Writing Types. Components of Academic Writing /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Виды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академической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письменной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речи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Структура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академического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текста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. Structure of a Journal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Article.Organising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Paragraphs/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Структура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научной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статьи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Правила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организации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параграфов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>.</w:t>
            </w:r>
          </w:p>
        </w:tc>
        <w:tc>
          <w:tcPr>
            <w:tcW w:w="1566" w:type="dxa"/>
          </w:tcPr>
          <w:p w14:paraId="74587E47" w14:textId="3D8D9D03" w:rsidR="00426DDB" w:rsidRPr="002C72C6" w:rsidRDefault="002C7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</w:tcPr>
          <w:p w14:paraId="01F150C9" w14:textId="6D44F524" w:rsidR="00426DDB" w:rsidRPr="002C72C6" w:rsidRDefault="002C7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B4E8F1" w14:textId="7C38A79A" w:rsidR="00426DDB" w:rsidRDefault="00D76C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426DDB" w14:paraId="28270054" w14:textId="77777777">
        <w:trPr>
          <w:trHeight w:val="306"/>
        </w:trPr>
        <w:tc>
          <w:tcPr>
            <w:tcW w:w="458" w:type="dxa"/>
          </w:tcPr>
          <w:p w14:paraId="5B7ACF30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0" w:type="dxa"/>
          </w:tcPr>
          <w:p w14:paraId="116B49D2" w14:textId="77777777" w:rsidR="00426DDB" w:rsidRDefault="00426DDB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5BFBA78C" w14:textId="77777777" w:rsidR="00426DDB" w:rsidRPr="00DF2315" w:rsidRDefault="00DF231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Specific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Vocabulary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: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Argument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,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Cause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and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Effect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,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Comparison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,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Definition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 / Специфическая лексика: аргумент, причина и следствие, сравнение, определение.</w:t>
            </w:r>
          </w:p>
        </w:tc>
        <w:tc>
          <w:tcPr>
            <w:tcW w:w="1566" w:type="dxa"/>
          </w:tcPr>
          <w:p w14:paraId="605790C8" w14:textId="7F1AD499" w:rsidR="00426DDB" w:rsidRPr="002C72C6" w:rsidRDefault="002C7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</w:tcPr>
          <w:p w14:paraId="1A5A2A37" w14:textId="26575D1E" w:rsidR="00426DDB" w:rsidRPr="002C72C6" w:rsidRDefault="002C7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3CA301CC" w14:textId="77777777" w:rsidR="00426DDB" w:rsidRDefault="00426DDB">
            <w:pPr>
              <w:rPr>
                <w:sz w:val="24"/>
                <w:szCs w:val="24"/>
              </w:rPr>
            </w:pPr>
          </w:p>
          <w:p w14:paraId="1012467E" w14:textId="2EAAE63C" w:rsidR="00524D96" w:rsidRDefault="00524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426DDB" w14:paraId="2D028865" w14:textId="77777777">
        <w:trPr>
          <w:trHeight w:val="332"/>
        </w:trPr>
        <w:tc>
          <w:tcPr>
            <w:tcW w:w="458" w:type="dxa"/>
          </w:tcPr>
          <w:p w14:paraId="7B4464F6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14:paraId="09E23864" w14:textId="77777777" w:rsidR="00426DDB" w:rsidRDefault="00DF231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982" w:type="dxa"/>
          </w:tcPr>
          <w:p w14:paraId="469A1418" w14:textId="77777777" w:rsidR="00426DDB" w:rsidRDefault="00DF2315">
            <w:pPr>
              <w:textAlignment w:val="top"/>
              <w:rPr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Constructing a Report on Your Investigation: Cohesion /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Доклад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итогам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научного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исследования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Связность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и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её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элементы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>.</w:t>
            </w:r>
          </w:p>
        </w:tc>
        <w:tc>
          <w:tcPr>
            <w:tcW w:w="1566" w:type="dxa"/>
          </w:tcPr>
          <w:p w14:paraId="2001A64D" w14:textId="12F1E99F" w:rsidR="00426DDB" w:rsidRPr="002C72C6" w:rsidRDefault="002C7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</w:tcPr>
          <w:p w14:paraId="7A5599AE" w14:textId="34FABF15" w:rsidR="00426DDB" w:rsidRPr="002C72C6" w:rsidRDefault="002C7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40F5B3E1" w14:textId="245292F3" w:rsidR="00426DDB" w:rsidRDefault="00524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426DDB" w14:paraId="01027629" w14:textId="77777777">
        <w:trPr>
          <w:trHeight w:val="332"/>
        </w:trPr>
        <w:tc>
          <w:tcPr>
            <w:tcW w:w="458" w:type="dxa"/>
          </w:tcPr>
          <w:p w14:paraId="5537535F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0" w:type="dxa"/>
          </w:tcPr>
          <w:p w14:paraId="468644B2" w14:textId="77777777" w:rsidR="00426DDB" w:rsidRDefault="00426DDB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28062AB2" w14:textId="77777777" w:rsidR="00426DDB" w:rsidRPr="00DF2315" w:rsidRDefault="00DF231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Plagiarism. Degrees of Plagiarism. Avoiding Plagiarism by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Summarising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and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Periphrasing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/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Плагиат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. 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Разные степени плагиата. Как избежать плагиата посредством </w:t>
            </w:r>
            <w:proofErr w:type="spellStart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перифразирования</w:t>
            </w:r>
            <w:proofErr w:type="spellEnd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 и </w:t>
            </w:r>
            <w:proofErr w:type="spellStart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резюмирования</w:t>
            </w:r>
            <w:proofErr w:type="spellEnd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.</w:t>
            </w:r>
          </w:p>
        </w:tc>
        <w:tc>
          <w:tcPr>
            <w:tcW w:w="1566" w:type="dxa"/>
          </w:tcPr>
          <w:p w14:paraId="0FA0B3D3" w14:textId="2FCF9AEA" w:rsidR="00426DDB" w:rsidRPr="002C72C6" w:rsidRDefault="002C7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</w:tcPr>
          <w:p w14:paraId="231F723B" w14:textId="17865305" w:rsidR="00426DDB" w:rsidRPr="002C72C6" w:rsidRDefault="002C7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086E0D57" w14:textId="55CF4B15" w:rsidR="00426DDB" w:rsidRDefault="00524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426DDB" w14:paraId="5A44BC82" w14:textId="77777777">
        <w:trPr>
          <w:trHeight w:val="332"/>
        </w:trPr>
        <w:tc>
          <w:tcPr>
            <w:tcW w:w="458" w:type="dxa"/>
          </w:tcPr>
          <w:p w14:paraId="567BB52C" w14:textId="77777777" w:rsidR="00426DDB" w:rsidRDefault="00DF231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1060" w:type="dxa"/>
          </w:tcPr>
          <w:p w14:paraId="62E22E41" w14:textId="77777777" w:rsidR="00426DDB" w:rsidRDefault="00DF231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982" w:type="dxa"/>
          </w:tcPr>
          <w:p w14:paraId="1A154DAE" w14:textId="77777777" w:rsidR="00426DDB" w:rsidRDefault="00DF2315">
            <w:pPr>
              <w:textAlignment w:val="top"/>
              <w:rPr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Talking about Science: A Presentation and Talking to an Audience/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Сообщение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на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научную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тему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Презентация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и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выступление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перед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аудиторией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>.</w:t>
            </w:r>
          </w:p>
        </w:tc>
        <w:tc>
          <w:tcPr>
            <w:tcW w:w="1566" w:type="dxa"/>
          </w:tcPr>
          <w:p w14:paraId="3E51CC6D" w14:textId="48C79342" w:rsidR="00426DDB" w:rsidRPr="002C72C6" w:rsidRDefault="002C7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</w:tcPr>
          <w:p w14:paraId="631C3E9F" w14:textId="579A374B" w:rsidR="00426DDB" w:rsidRPr="002C72C6" w:rsidRDefault="002C7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4D9B4F79" w14:textId="7B02BF9E" w:rsidR="00426DDB" w:rsidRDefault="00524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426DDB" w14:paraId="2DB81512" w14:textId="77777777">
        <w:trPr>
          <w:trHeight w:val="332"/>
        </w:trPr>
        <w:tc>
          <w:tcPr>
            <w:tcW w:w="458" w:type="dxa"/>
          </w:tcPr>
          <w:p w14:paraId="1A00A21E" w14:textId="77777777" w:rsidR="00426DDB" w:rsidRDefault="00DF231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060" w:type="dxa"/>
          </w:tcPr>
          <w:p w14:paraId="2558190A" w14:textId="77777777" w:rsidR="00426DDB" w:rsidRDefault="00426DDB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3FC55AB1" w14:textId="77777777" w:rsidR="00426DDB" w:rsidRPr="00DF2315" w:rsidRDefault="00DF231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Preparing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Visual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Information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and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Visual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Aids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/ Подготовка наглядной информации и использование демонстрирующих устройств.</w:t>
            </w:r>
          </w:p>
        </w:tc>
        <w:tc>
          <w:tcPr>
            <w:tcW w:w="1566" w:type="dxa"/>
          </w:tcPr>
          <w:p w14:paraId="11350BC6" w14:textId="23CE6DFB" w:rsidR="00426DDB" w:rsidRPr="002C72C6" w:rsidRDefault="002C7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</w:tcPr>
          <w:p w14:paraId="3B116BBE" w14:textId="524828CA" w:rsidR="00426DDB" w:rsidRPr="002C72C6" w:rsidRDefault="002C7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265F366F" w14:textId="10B07270" w:rsidR="00426DDB" w:rsidRDefault="00524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426DDB" w14:paraId="48F35A14" w14:textId="77777777">
        <w:trPr>
          <w:trHeight w:val="332"/>
        </w:trPr>
        <w:tc>
          <w:tcPr>
            <w:tcW w:w="458" w:type="dxa"/>
          </w:tcPr>
          <w:p w14:paraId="0A0D17BA" w14:textId="77777777" w:rsidR="00426DDB" w:rsidRDefault="00DF231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060" w:type="dxa"/>
          </w:tcPr>
          <w:p w14:paraId="3353F949" w14:textId="77777777" w:rsidR="00426DDB" w:rsidRDefault="00DF231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982" w:type="dxa"/>
          </w:tcPr>
          <w:p w14:paraId="378F40A2" w14:textId="77777777" w:rsidR="00426DDB" w:rsidRPr="00DF2315" w:rsidRDefault="00DF231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Business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Communications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: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Business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Letters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,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E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-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mails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,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Memoranda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/ Деловое общение: деловые и электронные письма, информационные сообщения.</w:t>
            </w:r>
          </w:p>
        </w:tc>
        <w:tc>
          <w:tcPr>
            <w:tcW w:w="1566" w:type="dxa"/>
          </w:tcPr>
          <w:p w14:paraId="0DAF5BE6" w14:textId="415DF799" w:rsidR="00426DDB" w:rsidRPr="002C72C6" w:rsidRDefault="002C7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</w:tcPr>
          <w:p w14:paraId="1B654041" w14:textId="77777777" w:rsidR="00426DDB" w:rsidRDefault="00DF2315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165EABD9" w14:textId="4CC41472" w:rsidR="00426DDB" w:rsidRDefault="00524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426DDB" w14:paraId="190DD267" w14:textId="77777777">
        <w:trPr>
          <w:trHeight w:val="315"/>
        </w:trPr>
        <w:tc>
          <w:tcPr>
            <w:tcW w:w="458" w:type="dxa"/>
          </w:tcPr>
          <w:p w14:paraId="3AD39E96" w14:textId="77777777" w:rsidR="00426DDB" w:rsidRDefault="00426DD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14:paraId="6377BADB" w14:textId="77777777" w:rsidR="00426DDB" w:rsidRDefault="00426DDB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03483FA6" w14:textId="77777777" w:rsidR="00426DDB" w:rsidRDefault="00DF23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66" w:type="dxa"/>
          </w:tcPr>
          <w:p w14:paraId="05BE7FDA" w14:textId="797F8B4D" w:rsidR="00426DDB" w:rsidRDefault="002C72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28</w:t>
            </w:r>
            <w:r w:rsidR="00DF2315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1985" w:type="dxa"/>
          </w:tcPr>
          <w:p w14:paraId="783B78AE" w14:textId="2D81461B" w:rsidR="00426DDB" w:rsidRDefault="002C72C6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  <w:r w:rsidR="00DF2315">
              <w:rPr>
                <w:b/>
                <w:sz w:val="24"/>
                <w:szCs w:val="24"/>
                <w:lang w:val="ky-KG"/>
              </w:rPr>
              <w:t>ч</w:t>
            </w:r>
          </w:p>
        </w:tc>
        <w:tc>
          <w:tcPr>
            <w:tcW w:w="1134" w:type="dxa"/>
          </w:tcPr>
          <w:p w14:paraId="1C919BAC" w14:textId="77777777" w:rsidR="00426DDB" w:rsidRDefault="00426DDB">
            <w:pPr>
              <w:rPr>
                <w:sz w:val="24"/>
                <w:szCs w:val="24"/>
              </w:rPr>
            </w:pPr>
          </w:p>
        </w:tc>
      </w:tr>
    </w:tbl>
    <w:p w14:paraId="424D86BF" w14:textId="77777777" w:rsidR="00426DDB" w:rsidRDefault="00426DDB">
      <w:pPr>
        <w:rPr>
          <w:sz w:val="24"/>
          <w:szCs w:val="24"/>
          <w:lang w:val="ky-KG"/>
        </w:rPr>
      </w:pPr>
    </w:p>
    <w:p w14:paraId="3337123F" w14:textId="77777777" w:rsidR="00426DDB" w:rsidRDefault="00426DDB">
      <w:pPr>
        <w:rPr>
          <w:sz w:val="24"/>
          <w:szCs w:val="24"/>
          <w:lang w:val="ky-KG"/>
        </w:rPr>
      </w:pPr>
    </w:p>
    <w:p w14:paraId="62C3D1F4" w14:textId="77777777" w:rsidR="00426DDB" w:rsidRDefault="00426DDB">
      <w:pPr>
        <w:ind w:firstLineChars="750" w:firstLine="1807"/>
        <w:jc w:val="both"/>
        <w:rPr>
          <w:b/>
          <w:sz w:val="24"/>
          <w:szCs w:val="24"/>
          <w:lang w:val="ky-KG"/>
        </w:rPr>
      </w:pPr>
    </w:p>
    <w:p w14:paraId="0D5A5A08" w14:textId="77777777" w:rsidR="00426DDB" w:rsidRDefault="00426DDB">
      <w:pPr>
        <w:ind w:firstLineChars="750" w:firstLine="1807"/>
        <w:jc w:val="both"/>
        <w:rPr>
          <w:b/>
          <w:sz w:val="24"/>
          <w:szCs w:val="24"/>
          <w:lang w:val="ky-KG"/>
        </w:rPr>
      </w:pPr>
    </w:p>
    <w:p w14:paraId="5E3C96F5" w14:textId="77777777" w:rsidR="00426DDB" w:rsidRDefault="00426DDB">
      <w:pPr>
        <w:ind w:firstLineChars="750" w:firstLine="1807"/>
        <w:jc w:val="both"/>
        <w:rPr>
          <w:b/>
          <w:sz w:val="24"/>
          <w:szCs w:val="24"/>
          <w:lang w:val="ky-KG"/>
        </w:rPr>
      </w:pPr>
    </w:p>
    <w:p w14:paraId="55781BBB" w14:textId="77777777" w:rsidR="00426DDB" w:rsidRDefault="00426DDB">
      <w:pPr>
        <w:ind w:firstLineChars="750" w:firstLine="1807"/>
        <w:jc w:val="both"/>
        <w:rPr>
          <w:b/>
          <w:sz w:val="24"/>
          <w:szCs w:val="24"/>
          <w:lang w:val="ky-KG"/>
        </w:rPr>
      </w:pPr>
    </w:p>
    <w:p w14:paraId="7BCCAFE5" w14:textId="77777777" w:rsidR="00426DDB" w:rsidRDefault="00426DDB">
      <w:pPr>
        <w:ind w:firstLineChars="750" w:firstLine="1807"/>
        <w:jc w:val="both"/>
        <w:rPr>
          <w:b/>
          <w:sz w:val="24"/>
          <w:szCs w:val="24"/>
          <w:lang w:val="ky-KG"/>
        </w:rPr>
      </w:pPr>
    </w:p>
    <w:p w14:paraId="7684D1A9" w14:textId="77777777" w:rsidR="00426DDB" w:rsidRDefault="00426DDB">
      <w:pPr>
        <w:ind w:firstLineChars="750" w:firstLine="1807"/>
        <w:jc w:val="both"/>
        <w:rPr>
          <w:b/>
          <w:sz w:val="24"/>
          <w:szCs w:val="24"/>
          <w:lang w:val="ky-KG"/>
        </w:rPr>
      </w:pPr>
    </w:p>
    <w:p w14:paraId="2539593A" w14:textId="77777777" w:rsidR="002C72C6" w:rsidRDefault="002C72C6">
      <w:pPr>
        <w:ind w:firstLineChars="750" w:firstLine="1807"/>
        <w:jc w:val="both"/>
        <w:rPr>
          <w:b/>
          <w:sz w:val="24"/>
          <w:szCs w:val="24"/>
          <w:lang w:val="en-US"/>
        </w:rPr>
      </w:pPr>
    </w:p>
    <w:p w14:paraId="606C28C5" w14:textId="4F3E546A" w:rsidR="00426DDB" w:rsidRDefault="00DF2315">
      <w:pPr>
        <w:ind w:firstLineChars="750" w:firstLine="1807"/>
        <w:jc w:val="both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План организации СРС</w:t>
      </w:r>
    </w:p>
    <w:p w14:paraId="3064E875" w14:textId="77777777" w:rsidR="00426DDB" w:rsidRDefault="00426DDB">
      <w:pPr>
        <w:jc w:val="center"/>
        <w:rPr>
          <w:b/>
          <w:iCs/>
          <w:sz w:val="24"/>
          <w:szCs w:val="24"/>
        </w:rPr>
      </w:pP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3600"/>
        <w:gridCol w:w="540"/>
        <w:gridCol w:w="1440"/>
        <w:gridCol w:w="689"/>
        <w:gridCol w:w="720"/>
        <w:gridCol w:w="607"/>
      </w:tblGrid>
      <w:tr w:rsidR="00426DDB" w14:paraId="094D2896" w14:textId="77777777">
        <w:trPr>
          <w:trHeight w:val="883"/>
        </w:trPr>
        <w:tc>
          <w:tcPr>
            <w:tcW w:w="1582" w:type="dxa"/>
          </w:tcPr>
          <w:p w14:paraId="2A3690A5" w14:textId="77777777" w:rsidR="00426DDB" w:rsidRDefault="00426DDB">
            <w:pPr>
              <w:rPr>
                <w:b/>
                <w:iCs/>
                <w:sz w:val="20"/>
                <w:szCs w:val="20"/>
              </w:rPr>
            </w:pPr>
          </w:p>
          <w:p w14:paraId="0A57D001" w14:textId="77777777" w:rsidR="00426DDB" w:rsidRDefault="00DF231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№ и темы</w:t>
            </w:r>
          </w:p>
          <w:p w14:paraId="65D36378" w14:textId="77777777" w:rsidR="00426DDB" w:rsidRDefault="00DF231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заданий</w:t>
            </w:r>
          </w:p>
        </w:tc>
        <w:tc>
          <w:tcPr>
            <w:tcW w:w="3600" w:type="dxa"/>
          </w:tcPr>
          <w:p w14:paraId="799BD9C4" w14:textId="77777777" w:rsidR="00426DDB" w:rsidRDefault="00426DDB">
            <w:pPr>
              <w:rPr>
                <w:b/>
                <w:iCs/>
                <w:sz w:val="20"/>
                <w:szCs w:val="20"/>
              </w:rPr>
            </w:pPr>
          </w:p>
          <w:p w14:paraId="6AFE38F9" w14:textId="77777777" w:rsidR="00426DDB" w:rsidRDefault="00DF2315">
            <w:pPr>
              <w:ind w:left="382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Задания на СРС</w:t>
            </w:r>
          </w:p>
          <w:p w14:paraId="35DCA391" w14:textId="77777777" w:rsidR="00426DDB" w:rsidRDefault="00426DDB">
            <w:pPr>
              <w:rPr>
                <w:b/>
                <w:iCs/>
                <w:sz w:val="20"/>
                <w:szCs w:val="20"/>
              </w:rPr>
            </w:pPr>
          </w:p>
          <w:p w14:paraId="6C7BB5EF" w14:textId="77777777" w:rsidR="00426DDB" w:rsidRDefault="00426DDB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40" w:type="dxa"/>
          </w:tcPr>
          <w:p w14:paraId="60FF7DDF" w14:textId="77777777" w:rsidR="00426DDB" w:rsidRDefault="00DF231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К-</w:t>
            </w:r>
          </w:p>
          <w:p w14:paraId="448CAB27" w14:textId="77777777" w:rsidR="00426DDB" w:rsidRDefault="00DF231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-во</w:t>
            </w:r>
          </w:p>
          <w:p w14:paraId="638EDA85" w14:textId="77777777" w:rsidR="00426DDB" w:rsidRDefault="00DF231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час</w:t>
            </w:r>
          </w:p>
        </w:tc>
        <w:tc>
          <w:tcPr>
            <w:tcW w:w="1440" w:type="dxa"/>
          </w:tcPr>
          <w:p w14:paraId="7A621AF9" w14:textId="77777777" w:rsidR="00426DDB" w:rsidRDefault="00DF2315">
            <w:pPr>
              <w:rPr>
                <w:b/>
                <w:iCs/>
                <w:sz w:val="20"/>
                <w:szCs w:val="20"/>
              </w:rPr>
            </w:pPr>
            <w:proofErr w:type="gramStart"/>
            <w:r>
              <w:rPr>
                <w:b/>
                <w:iCs/>
                <w:sz w:val="20"/>
                <w:szCs w:val="20"/>
              </w:rPr>
              <w:t>Фор-</w:t>
            </w:r>
            <w:proofErr w:type="spellStart"/>
            <w:r>
              <w:rPr>
                <w:b/>
                <w:iCs/>
                <w:sz w:val="20"/>
                <w:szCs w:val="20"/>
              </w:rPr>
              <w:t>ма</w:t>
            </w:r>
            <w:proofErr w:type="spellEnd"/>
            <w:proofErr w:type="gramEnd"/>
            <w:r>
              <w:rPr>
                <w:b/>
                <w:iCs/>
                <w:sz w:val="20"/>
                <w:szCs w:val="20"/>
              </w:rPr>
              <w:t xml:space="preserve">                </w:t>
            </w:r>
            <w:proofErr w:type="spellStart"/>
            <w:r>
              <w:rPr>
                <w:b/>
                <w:iCs/>
                <w:sz w:val="20"/>
                <w:szCs w:val="20"/>
              </w:rPr>
              <w:t>конт</w:t>
            </w:r>
            <w:proofErr w:type="spellEnd"/>
          </w:p>
          <w:p w14:paraId="20B1A990" w14:textId="77777777" w:rsidR="00426DDB" w:rsidRDefault="00DF231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роля</w:t>
            </w:r>
          </w:p>
        </w:tc>
        <w:tc>
          <w:tcPr>
            <w:tcW w:w="689" w:type="dxa"/>
          </w:tcPr>
          <w:p w14:paraId="5AC2AA64" w14:textId="77777777" w:rsidR="00426DDB" w:rsidRDefault="00DF231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Бал</w:t>
            </w:r>
          </w:p>
          <w:p w14:paraId="790F9731" w14:textId="77777777" w:rsidR="00426DDB" w:rsidRDefault="00DF231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</w:t>
            </w:r>
            <w:proofErr w:type="spellStart"/>
            <w:r>
              <w:rPr>
                <w:b/>
                <w:iCs/>
                <w:sz w:val="20"/>
                <w:szCs w:val="20"/>
              </w:rPr>
              <w:t>лы</w:t>
            </w:r>
            <w:proofErr w:type="spellEnd"/>
          </w:p>
          <w:p w14:paraId="66281CF9" w14:textId="77777777" w:rsidR="00426DDB" w:rsidRDefault="00426DDB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20" w:type="dxa"/>
          </w:tcPr>
          <w:p w14:paraId="2BEC6522" w14:textId="77777777" w:rsidR="00426DDB" w:rsidRDefault="00DF231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Лит</w:t>
            </w:r>
          </w:p>
          <w:p w14:paraId="26F099AD" w14:textId="77777777" w:rsidR="00426DDB" w:rsidRDefault="00DF231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- </w:t>
            </w:r>
            <w:proofErr w:type="spellStart"/>
            <w:r>
              <w:rPr>
                <w:b/>
                <w:iCs/>
                <w:sz w:val="20"/>
                <w:szCs w:val="20"/>
              </w:rPr>
              <w:t>ра</w:t>
            </w:r>
            <w:proofErr w:type="spellEnd"/>
          </w:p>
          <w:p w14:paraId="774450E5" w14:textId="77777777" w:rsidR="00426DDB" w:rsidRDefault="00426DDB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607" w:type="dxa"/>
          </w:tcPr>
          <w:p w14:paraId="12E0533C" w14:textId="77777777" w:rsidR="00426DDB" w:rsidRDefault="00DF2315">
            <w:pPr>
              <w:rPr>
                <w:b/>
                <w:i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Сро-ки</w:t>
            </w:r>
            <w:proofErr w:type="spellEnd"/>
          </w:p>
          <w:p w14:paraId="42E5E9F5" w14:textId="77777777" w:rsidR="00426DDB" w:rsidRDefault="00DF2315">
            <w:pPr>
              <w:rPr>
                <w:b/>
                <w:i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сда-чи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           </w:t>
            </w:r>
          </w:p>
        </w:tc>
      </w:tr>
      <w:tr w:rsidR="00426DDB" w14:paraId="13B4F17B" w14:textId="77777777">
        <w:trPr>
          <w:trHeight w:val="790"/>
        </w:trPr>
        <w:tc>
          <w:tcPr>
            <w:tcW w:w="1582" w:type="dxa"/>
          </w:tcPr>
          <w:p w14:paraId="701AA807" w14:textId="77777777" w:rsidR="00426DDB" w:rsidRDefault="00DF2315">
            <w:pPr>
              <w:textAlignment w:val="top"/>
              <w:rPr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Academic Writing Types. Components of Academic Writing /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Виды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академической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письменной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речи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>. .</w:t>
            </w:r>
          </w:p>
        </w:tc>
        <w:tc>
          <w:tcPr>
            <w:tcW w:w="3600" w:type="dxa"/>
          </w:tcPr>
          <w:p w14:paraId="49AD14D2" w14:textId="77777777" w:rsidR="00426DDB" w:rsidRDefault="00DF2315">
            <w:pPr>
              <w:textAlignment w:val="top"/>
              <w:rPr>
                <w:sz w:val="20"/>
                <w:szCs w:val="20"/>
                <w:lang w:val="en-US"/>
              </w:rPr>
            </w:pP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Ответы на вопросы по прочитанному </w:t>
            </w:r>
            <w:proofErr w:type="spellStart"/>
            <w:proofErr w:type="gramStart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материалу.Задание</w:t>
            </w:r>
            <w:proofErr w:type="spellEnd"/>
            <w:proofErr w:type="gramEnd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 на анализ конкретной ситуации.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Письменные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задания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>.</w:t>
            </w:r>
          </w:p>
        </w:tc>
        <w:tc>
          <w:tcPr>
            <w:tcW w:w="540" w:type="dxa"/>
          </w:tcPr>
          <w:p w14:paraId="100494EF" w14:textId="77777777" w:rsidR="00426DDB" w:rsidRDefault="00426DDB">
            <w:pPr>
              <w:rPr>
                <w:iCs/>
                <w:sz w:val="20"/>
                <w:szCs w:val="20"/>
                <w:lang w:val="en-US"/>
              </w:rPr>
            </w:pPr>
          </w:p>
          <w:p w14:paraId="1AD243BB" w14:textId="17021B75" w:rsidR="00426DDB" w:rsidRPr="002C72C6" w:rsidRDefault="002C72C6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</w:tcPr>
          <w:p w14:paraId="0F7D2B89" w14:textId="77777777" w:rsidR="00426DDB" w:rsidRDefault="00DF2315">
            <w:pPr>
              <w:tabs>
                <w:tab w:val="left" w:pos="16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Questions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answers</w:t>
            </w:r>
          </w:p>
        </w:tc>
        <w:tc>
          <w:tcPr>
            <w:tcW w:w="689" w:type="dxa"/>
          </w:tcPr>
          <w:p w14:paraId="4FFBEF00" w14:textId="77777777" w:rsidR="00426DDB" w:rsidRDefault="00426DDB">
            <w:pPr>
              <w:rPr>
                <w:iCs/>
                <w:sz w:val="20"/>
                <w:szCs w:val="20"/>
              </w:rPr>
            </w:pPr>
          </w:p>
          <w:p w14:paraId="0F0CB0BD" w14:textId="5F28563C" w:rsidR="00426DDB" w:rsidRPr="00524D96" w:rsidRDefault="00DF231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="00524D96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4E4FF0D" w14:textId="77777777" w:rsidR="00426DDB" w:rsidRDefault="00DF231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1,2</w:t>
            </w:r>
          </w:p>
          <w:p w14:paraId="10197F00" w14:textId="77777777" w:rsidR="00426DDB" w:rsidRDefault="00DF231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4,5,</w:t>
            </w:r>
          </w:p>
          <w:p w14:paraId="3D29DE6B" w14:textId="77777777" w:rsidR="00426DDB" w:rsidRDefault="00DF231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0A468A4A" w14:textId="77777777" w:rsidR="00426DDB" w:rsidRDefault="00426DDB">
            <w:pPr>
              <w:rPr>
                <w:iCs/>
                <w:sz w:val="20"/>
                <w:szCs w:val="20"/>
              </w:rPr>
            </w:pPr>
          </w:p>
          <w:p w14:paraId="4F33DD13" w14:textId="77777777" w:rsidR="00426DDB" w:rsidRDefault="00DF231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1-я</w:t>
            </w:r>
          </w:p>
        </w:tc>
      </w:tr>
      <w:tr w:rsidR="00426DDB" w14:paraId="0840E3F4" w14:textId="77777777">
        <w:trPr>
          <w:trHeight w:val="824"/>
        </w:trPr>
        <w:tc>
          <w:tcPr>
            <w:tcW w:w="1582" w:type="dxa"/>
          </w:tcPr>
          <w:p w14:paraId="1FA0AB6A" w14:textId="77777777" w:rsidR="00426DDB" w:rsidRDefault="00DF23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Pure and applied science The role of chance in scientific discovery</w:t>
            </w:r>
          </w:p>
        </w:tc>
        <w:tc>
          <w:tcPr>
            <w:tcW w:w="3600" w:type="dxa"/>
          </w:tcPr>
          <w:p w14:paraId="71DCD008" w14:textId="77777777" w:rsidR="00426DDB" w:rsidRDefault="00DF2315">
            <w:pPr>
              <w:textAlignment w:val="top"/>
              <w:rPr>
                <w:sz w:val="20"/>
                <w:szCs w:val="20"/>
                <w:lang w:val="en-US"/>
              </w:rPr>
            </w:pP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Выполнение заданий на отработку устных коммуникативных </w:t>
            </w:r>
            <w:proofErr w:type="spellStart"/>
            <w:proofErr w:type="gramStart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технологий.Выполнение</w:t>
            </w:r>
            <w:proofErr w:type="spellEnd"/>
            <w:proofErr w:type="gramEnd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 проверочных тестов.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Написание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отрвыка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научного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сообщения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>.</w:t>
            </w:r>
          </w:p>
        </w:tc>
        <w:tc>
          <w:tcPr>
            <w:tcW w:w="540" w:type="dxa"/>
          </w:tcPr>
          <w:p w14:paraId="3F25AA88" w14:textId="352CF4DE" w:rsidR="00426DDB" w:rsidRPr="002C72C6" w:rsidRDefault="002C72C6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</w:tcPr>
          <w:p w14:paraId="230C0557" w14:textId="77777777" w:rsidR="00426DDB" w:rsidRDefault="00DF231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Role-play</w:t>
            </w:r>
          </w:p>
        </w:tc>
        <w:tc>
          <w:tcPr>
            <w:tcW w:w="689" w:type="dxa"/>
          </w:tcPr>
          <w:p w14:paraId="1F359D98" w14:textId="1132B269" w:rsidR="00426DDB" w:rsidRPr="00524D96" w:rsidRDefault="00524D9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6EB9287" w14:textId="77777777" w:rsidR="00426DDB" w:rsidRDefault="00DF231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1,2</w:t>
            </w:r>
          </w:p>
          <w:p w14:paraId="76613BBA" w14:textId="77777777" w:rsidR="00426DDB" w:rsidRDefault="00DF231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4,5,</w:t>
            </w:r>
          </w:p>
          <w:p w14:paraId="0B3D43FD" w14:textId="77777777" w:rsidR="00426DDB" w:rsidRDefault="00DF2315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4865E64D" w14:textId="77777777" w:rsidR="00426DDB" w:rsidRDefault="00DF231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2-я</w:t>
            </w:r>
          </w:p>
        </w:tc>
      </w:tr>
      <w:tr w:rsidR="00426DDB" w14:paraId="111847A4" w14:textId="77777777">
        <w:trPr>
          <w:trHeight w:val="691"/>
        </w:trPr>
        <w:tc>
          <w:tcPr>
            <w:tcW w:w="1582" w:type="dxa"/>
          </w:tcPr>
          <w:p w14:paraId="3C75C229" w14:textId="77777777" w:rsidR="00426DDB" w:rsidRDefault="00DF23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Technology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innovation</w:t>
            </w:r>
            <w:proofErr w:type="spellEnd"/>
          </w:p>
        </w:tc>
        <w:tc>
          <w:tcPr>
            <w:tcW w:w="3600" w:type="dxa"/>
          </w:tcPr>
          <w:p w14:paraId="0CA6736B" w14:textId="77777777" w:rsidR="00426DDB" w:rsidRPr="00DF2315" w:rsidRDefault="00DF2315">
            <w:pPr>
              <w:textAlignment w:val="top"/>
              <w:rPr>
                <w:sz w:val="20"/>
                <w:szCs w:val="20"/>
              </w:rPr>
            </w:pP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Выполнение заданий на восприятие звучащей речи. Написание доклада по итогам научного исследования (части научного исследования)</w:t>
            </w:r>
          </w:p>
        </w:tc>
        <w:tc>
          <w:tcPr>
            <w:tcW w:w="540" w:type="dxa"/>
          </w:tcPr>
          <w:p w14:paraId="68A67F26" w14:textId="4BD8D437" w:rsidR="00426DDB" w:rsidRPr="002C72C6" w:rsidRDefault="002C72C6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</w:tcPr>
          <w:p w14:paraId="5668C63F" w14:textId="77777777" w:rsidR="00426DDB" w:rsidRDefault="00DF231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Speaking activities </w:t>
            </w:r>
          </w:p>
        </w:tc>
        <w:tc>
          <w:tcPr>
            <w:tcW w:w="689" w:type="dxa"/>
          </w:tcPr>
          <w:p w14:paraId="0C8A38E1" w14:textId="3F32C8D1" w:rsidR="00426DDB" w:rsidRPr="00524D96" w:rsidRDefault="00524D9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DB4C8FC" w14:textId="77777777" w:rsidR="00426DDB" w:rsidRDefault="00DF231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1,2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0B8F3CB3" w14:textId="77777777" w:rsidR="00426DDB" w:rsidRDefault="00DF231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3-я</w:t>
            </w:r>
          </w:p>
        </w:tc>
      </w:tr>
      <w:tr w:rsidR="00426DDB" w14:paraId="352E56DE" w14:textId="77777777">
        <w:trPr>
          <w:trHeight w:val="225"/>
        </w:trPr>
        <w:tc>
          <w:tcPr>
            <w:tcW w:w="1582" w:type="dxa"/>
          </w:tcPr>
          <w:p w14:paraId="6B812349" w14:textId="77777777" w:rsidR="00426DDB" w:rsidRDefault="00DF23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Technologies of tomorrow born today</w:t>
            </w:r>
          </w:p>
        </w:tc>
        <w:tc>
          <w:tcPr>
            <w:tcW w:w="3600" w:type="dxa"/>
          </w:tcPr>
          <w:p w14:paraId="54339703" w14:textId="77777777" w:rsidR="00426DDB" w:rsidRDefault="00DF2315">
            <w:pPr>
              <w:textAlignment w:val="top"/>
              <w:rPr>
                <w:sz w:val="20"/>
                <w:szCs w:val="20"/>
                <w:lang w:val="en-US"/>
              </w:rPr>
            </w:pP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Ответы на вопросы по прочитанному </w:t>
            </w:r>
            <w:proofErr w:type="spellStart"/>
            <w:proofErr w:type="gramStart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материалу.Задание</w:t>
            </w:r>
            <w:proofErr w:type="spellEnd"/>
            <w:proofErr w:type="gramEnd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 на анализ конкретной ситуации.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Письменные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задания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>.</w:t>
            </w:r>
          </w:p>
        </w:tc>
        <w:tc>
          <w:tcPr>
            <w:tcW w:w="540" w:type="dxa"/>
          </w:tcPr>
          <w:p w14:paraId="5A3532B8" w14:textId="63C25946" w:rsidR="00426DDB" w:rsidRPr="002C72C6" w:rsidRDefault="002C72C6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</w:tcPr>
          <w:p w14:paraId="45E79483" w14:textId="77777777" w:rsidR="00426DDB" w:rsidRDefault="00DF231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</w:tcPr>
          <w:p w14:paraId="60392CFF" w14:textId="2D87428F" w:rsidR="00426DDB" w:rsidRPr="00524D96" w:rsidRDefault="00524D9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C801073" w14:textId="77777777" w:rsidR="00426DDB" w:rsidRDefault="00DF2315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4,5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2803CF24" w14:textId="77777777" w:rsidR="00426DDB" w:rsidRDefault="00DF231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4-</w:t>
            </w:r>
            <w:r>
              <w:rPr>
                <w:iCs/>
                <w:sz w:val="20"/>
                <w:szCs w:val="20"/>
              </w:rPr>
              <w:t>я</w:t>
            </w:r>
          </w:p>
        </w:tc>
      </w:tr>
      <w:tr w:rsidR="00426DDB" w14:paraId="1FDF1EF2" w14:textId="77777777">
        <w:trPr>
          <w:trHeight w:val="348"/>
        </w:trPr>
        <w:tc>
          <w:tcPr>
            <w:tcW w:w="1582" w:type="dxa"/>
          </w:tcPr>
          <w:p w14:paraId="4DC764BB" w14:textId="77777777" w:rsidR="00426DDB" w:rsidRDefault="00DF23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relations between science and society</w:t>
            </w:r>
          </w:p>
        </w:tc>
        <w:tc>
          <w:tcPr>
            <w:tcW w:w="3600" w:type="dxa"/>
          </w:tcPr>
          <w:p w14:paraId="75702ADA" w14:textId="77777777" w:rsidR="00426DDB" w:rsidRPr="00DF2315" w:rsidRDefault="00DF2315">
            <w:pPr>
              <w:textAlignment w:val="top"/>
              <w:rPr>
                <w:sz w:val="20"/>
                <w:szCs w:val="20"/>
              </w:rPr>
            </w:pP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Выполнение заданий на восприятие звучащей речи. Написание доклада по итогам научного исследования (части научного исследования)</w:t>
            </w:r>
          </w:p>
        </w:tc>
        <w:tc>
          <w:tcPr>
            <w:tcW w:w="540" w:type="dxa"/>
          </w:tcPr>
          <w:p w14:paraId="6B28F3FD" w14:textId="23A29862" w:rsidR="00426DDB" w:rsidRPr="002C72C6" w:rsidRDefault="002C72C6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</w:tcPr>
          <w:p w14:paraId="1D25286C" w14:textId="77777777" w:rsidR="00426DDB" w:rsidRDefault="00DF231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Writing </w:t>
            </w:r>
          </w:p>
          <w:p w14:paraId="358C8649" w14:textId="77777777" w:rsidR="00426DDB" w:rsidRDefault="00DF231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689" w:type="dxa"/>
          </w:tcPr>
          <w:p w14:paraId="6B086A32" w14:textId="180F19C2" w:rsidR="00426DDB" w:rsidRPr="00524D96" w:rsidRDefault="00524D9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CDEEB89" w14:textId="77777777" w:rsidR="00426DDB" w:rsidRDefault="00DF2315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4EFECBD9" w14:textId="77777777" w:rsidR="00426DDB" w:rsidRDefault="00DF231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5-я</w:t>
            </w:r>
          </w:p>
        </w:tc>
      </w:tr>
      <w:tr w:rsidR="00426DDB" w14:paraId="15B1CDB8" w14:textId="77777777">
        <w:trPr>
          <w:trHeight w:val="225"/>
        </w:trPr>
        <w:tc>
          <w:tcPr>
            <w:tcW w:w="1582" w:type="dxa"/>
          </w:tcPr>
          <w:p w14:paraId="4DB2FEF5" w14:textId="77777777" w:rsidR="00426DDB" w:rsidRDefault="00DF23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English is the </w:t>
            </w:r>
            <w:r>
              <w:rPr>
                <w:sz w:val="24"/>
                <w:szCs w:val="24"/>
                <w:lang w:val="en-US"/>
              </w:rPr>
              <w:lastRenderedPageBreak/>
              <w:t>Language of Communication</w:t>
            </w:r>
          </w:p>
        </w:tc>
        <w:tc>
          <w:tcPr>
            <w:tcW w:w="3600" w:type="dxa"/>
          </w:tcPr>
          <w:p w14:paraId="66EBDD0F" w14:textId="77777777" w:rsidR="00426DDB" w:rsidRPr="00DF2315" w:rsidRDefault="00DF2315">
            <w:pPr>
              <w:textAlignment w:val="top"/>
              <w:rPr>
                <w:sz w:val="20"/>
                <w:szCs w:val="20"/>
              </w:rPr>
            </w:pP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lastRenderedPageBreak/>
              <w:t xml:space="preserve">Подготовка научного сообщения на 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lastRenderedPageBreak/>
              <w:t>иностранном языке.</w:t>
            </w:r>
          </w:p>
        </w:tc>
        <w:tc>
          <w:tcPr>
            <w:tcW w:w="540" w:type="dxa"/>
          </w:tcPr>
          <w:p w14:paraId="018C8369" w14:textId="7267F67E" w:rsidR="00426DDB" w:rsidRDefault="002C72C6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440" w:type="dxa"/>
          </w:tcPr>
          <w:p w14:paraId="069A0965" w14:textId="77777777" w:rsidR="00426DDB" w:rsidRDefault="00DF231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689" w:type="dxa"/>
          </w:tcPr>
          <w:p w14:paraId="5E672EA6" w14:textId="132E38E7" w:rsidR="00426DDB" w:rsidRPr="00524D96" w:rsidRDefault="00524D9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7757C2A" w14:textId="77777777" w:rsidR="00426DDB" w:rsidRDefault="00DF231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1,2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31293A64" w14:textId="77777777" w:rsidR="00426DDB" w:rsidRDefault="00DF231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6-я</w:t>
            </w:r>
          </w:p>
        </w:tc>
      </w:tr>
      <w:tr w:rsidR="00426DDB" w14:paraId="02AC30D7" w14:textId="77777777">
        <w:trPr>
          <w:trHeight w:val="225"/>
        </w:trPr>
        <w:tc>
          <w:tcPr>
            <w:tcW w:w="1582" w:type="dxa"/>
          </w:tcPr>
          <w:p w14:paraId="612DD8F1" w14:textId="77777777" w:rsidR="00426DDB" w:rsidRDefault="00DF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Selecting stuff</w:t>
            </w:r>
          </w:p>
        </w:tc>
        <w:tc>
          <w:tcPr>
            <w:tcW w:w="3600" w:type="dxa"/>
          </w:tcPr>
          <w:p w14:paraId="36E8923B" w14:textId="77777777" w:rsidR="00426DDB" w:rsidRPr="00DF2315" w:rsidRDefault="00DF2315">
            <w:pPr>
              <w:textAlignment w:val="top"/>
              <w:rPr>
                <w:sz w:val="20"/>
                <w:szCs w:val="20"/>
              </w:rPr>
            </w:pP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Командная работа по подготовке презентации на иностранном языке.</w:t>
            </w:r>
          </w:p>
        </w:tc>
        <w:tc>
          <w:tcPr>
            <w:tcW w:w="540" w:type="dxa"/>
          </w:tcPr>
          <w:p w14:paraId="133EC4DE" w14:textId="5042C1F1" w:rsidR="00426DDB" w:rsidRPr="002C72C6" w:rsidRDefault="002C72C6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</w:tcPr>
          <w:p w14:paraId="6A132D8C" w14:textId="77777777" w:rsidR="00426DDB" w:rsidRDefault="00DF231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Presentation </w:t>
            </w:r>
          </w:p>
        </w:tc>
        <w:tc>
          <w:tcPr>
            <w:tcW w:w="689" w:type="dxa"/>
          </w:tcPr>
          <w:p w14:paraId="7CC736D6" w14:textId="75F3F50A" w:rsidR="00426DDB" w:rsidRPr="00524D96" w:rsidRDefault="00524D9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18FADED" w14:textId="77777777" w:rsidR="00426DDB" w:rsidRDefault="00DF2315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4,5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00100C15" w14:textId="77777777" w:rsidR="00426DDB" w:rsidRDefault="00DF231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6-7-я</w:t>
            </w:r>
          </w:p>
        </w:tc>
      </w:tr>
      <w:tr w:rsidR="00426DDB" w14:paraId="6B384F39" w14:textId="77777777">
        <w:trPr>
          <w:trHeight w:val="225"/>
        </w:trPr>
        <w:tc>
          <w:tcPr>
            <w:tcW w:w="1582" w:type="dxa"/>
          </w:tcPr>
          <w:p w14:paraId="22DA515A" w14:textId="77777777" w:rsidR="00426DDB" w:rsidRDefault="00DF23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achievement of science and technical revolution and our day-to-day life</w:t>
            </w:r>
          </w:p>
        </w:tc>
        <w:tc>
          <w:tcPr>
            <w:tcW w:w="3600" w:type="dxa"/>
          </w:tcPr>
          <w:p w14:paraId="2C6FC19E" w14:textId="77777777" w:rsidR="00426DDB" w:rsidRDefault="00DF2315">
            <w:pPr>
              <w:textAlignment w:val="top"/>
              <w:rPr>
                <w:sz w:val="20"/>
                <w:szCs w:val="20"/>
                <w:lang w:val="en-US"/>
              </w:rPr>
            </w:pP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Ответы на вопросы по прочитанному </w:t>
            </w:r>
            <w:proofErr w:type="spellStart"/>
            <w:proofErr w:type="gramStart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материалу.Задание</w:t>
            </w:r>
            <w:proofErr w:type="spellEnd"/>
            <w:proofErr w:type="gramEnd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 на анализ конкретной ситуации.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Письменные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задания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>.</w:t>
            </w:r>
          </w:p>
        </w:tc>
        <w:tc>
          <w:tcPr>
            <w:tcW w:w="540" w:type="dxa"/>
          </w:tcPr>
          <w:p w14:paraId="56639EC4" w14:textId="0E281E7A" w:rsidR="00426DDB" w:rsidRPr="002C72C6" w:rsidRDefault="00DF2315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2C72C6"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</w:tcPr>
          <w:p w14:paraId="46CEB346" w14:textId="77777777" w:rsidR="00426DDB" w:rsidRDefault="00DF231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Writing </w:t>
            </w:r>
          </w:p>
          <w:p w14:paraId="02C057C1" w14:textId="77777777" w:rsidR="00426DDB" w:rsidRDefault="00DF231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activities, describing photos</w:t>
            </w:r>
          </w:p>
        </w:tc>
        <w:tc>
          <w:tcPr>
            <w:tcW w:w="689" w:type="dxa"/>
          </w:tcPr>
          <w:p w14:paraId="27F339FE" w14:textId="04A9A61C" w:rsidR="00426DDB" w:rsidRPr="00524D96" w:rsidRDefault="00DF231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="00524D96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9048591" w14:textId="77777777" w:rsidR="00426DDB" w:rsidRDefault="00DF2315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7D84D04F" w14:textId="77777777" w:rsidR="00426DDB" w:rsidRDefault="00DF231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7-8-я</w:t>
            </w:r>
          </w:p>
        </w:tc>
      </w:tr>
      <w:tr w:rsidR="00426DDB" w14:paraId="5F7089B0" w14:textId="77777777">
        <w:trPr>
          <w:trHeight w:val="1302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2688" w14:textId="77777777" w:rsidR="00426DDB" w:rsidRDefault="00DF23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International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conference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participation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0DBD" w14:textId="77777777" w:rsidR="00426DDB" w:rsidRDefault="00DF2315">
            <w:pPr>
              <w:textAlignment w:val="top"/>
              <w:rPr>
                <w:sz w:val="20"/>
                <w:szCs w:val="20"/>
                <w:lang w:val="en-US"/>
              </w:rPr>
            </w:pP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Ответы на вопросы по прочитанному </w:t>
            </w:r>
            <w:proofErr w:type="spellStart"/>
            <w:proofErr w:type="gramStart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материалу.Задание</w:t>
            </w:r>
            <w:proofErr w:type="spellEnd"/>
            <w:proofErr w:type="gramEnd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 на анализ конкретной ситуации.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Письменные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задания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FFCC" w14:textId="2AFE102C" w:rsidR="00426DDB" w:rsidRPr="002C72C6" w:rsidRDefault="00DF2315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2C72C6">
              <w:rPr>
                <w:iCs/>
                <w:sz w:val="20"/>
                <w:szCs w:val="20"/>
                <w:lang w:val="en-US"/>
              </w:rPr>
              <w:t>4</w:t>
            </w:r>
          </w:p>
          <w:p w14:paraId="163023C8" w14:textId="77777777" w:rsidR="00426DDB" w:rsidRDefault="00426DDB">
            <w:pPr>
              <w:rPr>
                <w:iCs/>
                <w:sz w:val="20"/>
                <w:szCs w:val="20"/>
                <w:lang w:val="en-US"/>
              </w:rPr>
            </w:pPr>
          </w:p>
          <w:p w14:paraId="4FD96E12" w14:textId="77777777" w:rsidR="00426DDB" w:rsidRDefault="00426DDB">
            <w:pPr>
              <w:rPr>
                <w:iCs/>
                <w:sz w:val="20"/>
                <w:szCs w:val="20"/>
                <w:lang w:val="en-US"/>
              </w:rPr>
            </w:pPr>
          </w:p>
          <w:p w14:paraId="63608E24" w14:textId="77777777" w:rsidR="00426DDB" w:rsidRDefault="00426DDB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E09C" w14:textId="77777777" w:rsidR="00426DDB" w:rsidRDefault="00DF231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Questions- answers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78DE" w14:textId="3796BCC7" w:rsidR="00426DDB" w:rsidRPr="00524D96" w:rsidRDefault="00524D9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  <w:p w14:paraId="34ABBF54" w14:textId="77777777" w:rsidR="00426DDB" w:rsidRDefault="00426DDB">
            <w:pPr>
              <w:rPr>
                <w:iCs/>
                <w:sz w:val="20"/>
                <w:szCs w:val="20"/>
                <w:lang w:val="en-US"/>
              </w:rPr>
            </w:pPr>
          </w:p>
          <w:p w14:paraId="3BD7DBD2" w14:textId="77777777" w:rsidR="00426DDB" w:rsidRDefault="00426DDB">
            <w:pPr>
              <w:rPr>
                <w:iCs/>
                <w:sz w:val="20"/>
                <w:szCs w:val="20"/>
                <w:lang w:val="en-US"/>
              </w:rPr>
            </w:pPr>
          </w:p>
          <w:p w14:paraId="6318ED1D" w14:textId="77777777" w:rsidR="00426DDB" w:rsidRDefault="00426DDB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BF8" w14:textId="77777777" w:rsidR="00426DDB" w:rsidRDefault="00426DDB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B4B" w14:textId="77777777" w:rsidR="00426DDB" w:rsidRDefault="00DF2315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9-</w:t>
            </w:r>
            <w:r>
              <w:rPr>
                <w:iCs/>
                <w:sz w:val="20"/>
                <w:szCs w:val="20"/>
              </w:rPr>
              <w:t>я</w:t>
            </w:r>
          </w:p>
        </w:tc>
      </w:tr>
      <w:tr w:rsidR="00426DDB" w14:paraId="273C95D3" w14:textId="77777777">
        <w:trPr>
          <w:trHeight w:val="305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FCAD" w14:textId="77777777" w:rsidR="00426DDB" w:rsidRDefault="00DF23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Careers advice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6D97" w14:textId="77777777" w:rsidR="00426DDB" w:rsidRPr="00DF2315" w:rsidRDefault="00DF2315">
            <w:pPr>
              <w:textAlignment w:val="top"/>
              <w:rPr>
                <w:sz w:val="20"/>
                <w:szCs w:val="20"/>
              </w:rPr>
            </w:pP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Выполнение заданий на восприятие звучащей речи. Написание доклада по итогам научного исследования (части научного исследования)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D55" w14:textId="15FCBC75" w:rsidR="00426DDB" w:rsidRPr="002C72C6" w:rsidRDefault="002C72C6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78C" w14:textId="77777777" w:rsidR="00426DDB" w:rsidRDefault="00DF231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A59D" w14:textId="64A1E187" w:rsidR="00426DDB" w:rsidRPr="00524D96" w:rsidRDefault="00524D9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  <w:p w14:paraId="25134656" w14:textId="77777777" w:rsidR="00426DDB" w:rsidRDefault="00426DDB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23F6" w14:textId="77777777" w:rsidR="00426DDB" w:rsidRDefault="00426DDB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8296" w14:textId="77777777" w:rsidR="00426DDB" w:rsidRDefault="00DF2315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>10-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:rsidR="00426DDB" w14:paraId="015B13F2" w14:textId="77777777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79E" w14:textId="77777777" w:rsidR="00426DDB" w:rsidRDefault="00DF23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Effective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presentation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6BAE" w14:textId="77777777" w:rsidR="00426DDB" w:rsidRDefault="00DF2315">
            <w:pPr>
              <w:textAlignment w:val="top"/>
              <w:rPr>
                <w:sz w:val="20"/>
                <w:szCs w:val="20"/>
                <w:lang w:val="en-US"/>
              </w:rPr>
            </w:pP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Выполнение заданий на анализ конкретной ситуации. Выполнение заданий на восприятие звучащей речи. Ответы на вопросы по прочитанному материалу. Задание на анализ конкретной ситуации.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Подготовка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к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ролевой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игре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F89" w14:textId="136194DF" w:rsidR="00426DDB" w:rsidRPr="002C72C6" w:rsidRDefault="002C72C6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D5FF" w14:textId="77777777" w:rsidR="00426DDB" w:rsidRDefault="00DF231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486A" w14:textId="46EC1610" w:rsidR="00426DDB" w:rsidRPr="00524D96" w:rsidRDefault="00524D9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EDDC" w14:textId="77777777" w:rsidR="00426DDB" w:rsidRDefault="00426DDB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0B94" w14:textId="77777777" w:rsidR="00426DDB" w:rsidRDefault="00DF2315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11-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:rsidR="00426DDB" w14:paraId="3AF7D93D" w14:textId="77777777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E2F6" w14:textId="77777777" w:rsidR="00426DDB" w:rsidRDefault="00DF23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Applying for 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job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CC1D" w14:textId="77777777" w:rsidR="00426DDB" w:rsidRDefault="00DF2315">
            <w:pPr>
              <w:textAlignment w:val="top"/>
              <w:rPr>
                <w:sz w:val="20"/>
                <w:szCs w:val="20"/>
                <w:lang w:val="en-US"/>
              </w:rPr>
            </w:pP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Ответы на вопросы по прочитанному </w:t>
            </w:r>
            <w:proofErr w:type="spellStart"/>
            <w:proofErr w:type="gramStart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материалу.Задание</w:t>
            </w:r>
            <w:proofErr w:type="spellEnd"/>
            <w:proofErr w:type="gramEnd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 xml:space="preserve"> на анализ конкретной ситуации.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Письменные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задания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4438" w14:textId="02BC957F" w:rsidR="00426DDB" w:rsidRPr="002C72C6" w:rsidRDefault="002C72C6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0C09" w14:textId="77777777" w:rsidR="00426DDB" w:rsidRDefault="00DF231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Writing </w:t>
            </w:r>
          </w:p>
          <w:p w14:paraId="46267A21" w14:textId="77777777" w:rsidR="00426DDB" w:rsidRDefault="00DF231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1B0E" w14:textId="7DB0FD2C" w:rsidR="00426DDB" w:rsidRPr="00524D96" w:rsidRDefault="00524D9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47A" w14:textId="77777777" w:rsidR="00426DDB" w:rsidRDefault="00426DDB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E5E" w14:textId="77777777" w:rsidR="00426DDB" w:rsidRDefault="00DF2315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12-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:rsidR="00426DDB" w14:paraId="690B2348" w14:textId="77777777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D433" w14:textId="77777777" w:rsidR="00426DDB" w:rsidRDefault="00DF2315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</w:rPr>
              <w:t>Итого</w:t>
            </w:r>
          </w:p>
          <w:p w14:paraId="64BA769A" w14:textId="77777777" w:rsidR="00426DDB" w:rsidRDefault="00DF2315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 xml:space="preserve">        </w:t>
            </w:r>
            <w:r>
              <w:rPr>
                <w:b/>
                <w:i/>
                <w:iCs/>
                <w:sz w:val="20"/>
                <w:szCs w:val="20"/>
              </w:rPr>
              <w:t>модуль</w:t>
            </w:r>
            <w:r>
              <w:rPr>
                <w:b/>
                <w:i/>
                <w:iCs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D61F" w14:textId="77777777" w:rsidR="00426DDB" w:rsidRDefault="00426DDB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5DD9" w14:textId="65F5724C" w:rsidR="00426DDB" w:rsidRDefault="002C72C6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>48</w:t>
            </w:r>
            <w:r w:rsidR="00DF2315">
              <w:rPr>
                <w:b/>
                <w:i/>
                <w:iCs/>
                <w:sz w:val="20"/>
                <w:szCs w:val="20"/>
              </w:rPr>
              <w:t>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079A" w14:textId="77777777" w:rsidR="00426DDB" w:rsidRDefault="00426DDB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7A83" w14:textId="77777777" w:rsidR="00426DDB" w:rsidRDefault="00DF2315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>8</w:t>
            </w:r>
            <w:r>
              <w:rPr>
                <w:b/>
                <w:i/>
                <w:iCs/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A5B8" w14:textId="77777777" w:rsidR="00426DDB" w:rsidRDefault="00426DDB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B2D" w14:textId="77777777" w:rsidR="00426DDB" w:rsidRDefault="00DF2315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>8</w:t>
            </w:r>
          </w:p>
          <w:p w14:paraId="5FDAD430" w14:textId="77777777" w:rsidR="00426DDB" w:rsidRDefault="00DF2315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iCs/>
                <w:sz w:val="20"/>
                <w:szCs w:val="20"/>
              </w:rPr>
              <w:t>нед</w:t>
            </w:r>
            <w:proofErr w:type="spellEnd"/>
          </w:p>
        </w:tc>
      </w:tr>
      <w:tr w:rsidR="00426DDB" w14:paraId="12BC5DFE" w14:textId="77777777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65EF" w14:textId="77777777" w:rsidR="00426DDB" w:rsidRDefault="00426DDB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676D" w14:textId="77777777" w:rsidR="00426DDB" w:rsidRDefault="00426DDB">
            <w:pPr>
              <w:ind w:left="360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A620" w14:textId="77777777" w:rsidR="00426DDB" w:rsidRDefault="00426DDB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F82F" w14:textId="77777777" w:rsidR="00426DDB" w:rsidRDefault="00426DDB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05C2" w14:textId="77777777" w:rsidR="00426DDB" w:rsidRDefault="00426DDB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F7E" w14:textId="77777777" w:rsidR="00426DDB" w:rsidRDefault="00426DDB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9192" w14:textId="77777777" w:rsidR="00426DDB" w:rsidRDefault="00426DDB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</w:tr>
    </w:tbl>
    <w:p w14:paraId="5F6E857B" w14:textId="77777777" w:rsidR="00426DDB" w:rsidRDefault="00426DDB">
      <w:pPr>
        <w:jc w:val="center"/>
        <w:rPr>
          <w:b/>
          <w:sz w:val="20"/>
          <w:szCs w:val="20"/>
        </w:rPr>
      </w:pPr>
    </w:p>
    <w:p w14:paraId="2E039FF8" w14:textId="77777777" w:rsidR="00426DDB" w:rsidRDefault="00426DDB">
      <w:pPr>
        <w:rPr>
          <w:rFonts w:eastAsia="Times"/>
          <w:color w:val="5B9BD5" w:themeColor="accent1"/>
          <w:sz w:val="24"/>
          <w:szCs w:val="24"/>
          <w:lang w:val="ky-KG"/>
        </w:rPr>
      </w:pPr>
    </w:p>
    <w:p w14:paraId="5C1CB03A" w14:textId="77777777" w:rsidR="00426DDB" w:rsidRDefault="00DF2315">
      <w:pPr>
        <w:rPr>
          <w:rStyle w:val="y2iqfc"/>
          <w:sz w:val="24"/>
          <w:szCs w:val="24"/>
        </w:rPr>
      </w:pPr>
      <w:r>
        <w:rPr>
          <w:rFonts w:eastAsia="Times"/>
          <w:color w:val="5B9BD5" w:themeColor="accent1"/>
          <w:sz w:val="24"/>
          <w:szCs w:val="24"/>
          <w:lang w:val="ky-KG"/>
        </w:rPr>
        <w:t>Политика курса</w:t>
      </w:r>
      <w:r>
        <w:rPr>
          <w:rFonts w:eastAsia="Times"/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(</w:t>
      </w:r>
      <w:r>
        <w:rPr>
          <w:sz w:val="24"/>
          <w:szCs w:val="24"/>
        </w:rPr>
        <w:t>с учетом специфики предмета некоторые элементы политики курса можно изменить)</w:t>
      </w:r>
      <w:r>
        <w:rPr>
          <w:sz w:val="24"/>
          <w:szCs w:val="24"/>
          <w:lang w:val="ky-KG"/>
        </w:rPr>
        <w:t xml:space="preserve">: </w:t>
      </w:r>
    </w:p>
    <w:p w14:paraId="53A197AE" w14:textId="77777777" w:rsidR="00426DDB" w:rsidRDefault="00426DDB">
      <w:pPr>
        <w:rPr>
          <w:sz w:val="24"/>
          <w:szCs w:val="24"/>
        </w:rPr>
      </w:pPr>
    </w:p>
    <w:p w14:paraId="7944DCA7" w14:textId="77777777" w:rsidR="00426DDB" w:rsidRDefault="00DF2315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Посещаемость и участие в занятиях</w:t>
      </w:r>
    </w:p>
    <w:p w14:paraId="61D1E8D4" w14:textId="77777777" w:rsidR="00426DDB" w:rsidRDefault="00DF231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Требования к посещаемости лекций и практических занятий</w:t>
      </w:r>
    </w:p>
    <w:p w14:paraId="4CDDF816" w14:textId="77777777" w:rsidR="00426DDB" w:rsidRDefault="00DF231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Правила поведения на занятиях</w:t>
      </w:r>
    </w:p>
    <w:p w14:paraId="7A83537B" w14:textId="77777777" w:rsidR="00426DDB" w:rsidRDefault="00DF231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Последствия пропусков занятий без уважительной причины</w:t>
      </w:r>
    </w:p>
    <w:p w14:paraId="1B26A0AE" w14:textId="77777777" w:rsidR="00426DDB" w:rsidRDefault="00DF2315">
      <w:pPr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Академическая честность и плагиат</w:t>
      </w:r>
    </w:p>
    <w:p w14:paraId="33EEE497" w14:textId="77777777" w:rsidR="00426DDB" w:rsidRDefault="00DF2315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Определение плагиата и академической нечестности</w:t>
      </w:r>
    </w:p>
    <w:p w14:paraId="6EC4433A" w14:textId="77777777" w:rsidR="00426DDB" w:rsidRDefault="00DF2315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Последствия плагиата и списывания на экзаменах</w:t>
      </w:r>
    </w:p>
    <w:p w14:paraId="7A54081F" w14:textId="77777777" w:rsidR="00426DDB" w:rsidRDefault="00DF2315">
      <w:pPr>
        <w:numPr>
          <w:ilvl w:val="0"/>
          <w:numId w:val="6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Дедлайны и штрафы за опоздание со сдачей работ</w:t>
      </w:r>
    </w:p>
    <w:p w14:paraId="04C87770" w14:textId="77777777" w:rsidR="00426DDB" w:rsidRDefault="00DF2315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Крайние сроки сдачи домашних заданий, проектов и других работ</w:t>
      </w:r>
    </w:p>
    <w:p w14:paraId="199AC600" w14:textId="77777777" w:rsidR="00426DDB" w:rsidRDefault="00DF2315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Штрафы за нарушение дедлайнов</w:t>
      </w:r>
    </w:p>
    <w:p w14:paraId="61AABE52" w14:textId="77777777" w:rsidR="00426DDB" w:rsidRDefault="00DF2315">
      <w:pPr>
        <w:numPr>
          <w:ilvl w:val="0"/>
          <w:numId w:val="8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Политика пересдач и апелляций</w:t>
      </w:r>
    </w:p>
    <w:p w14:paraId="6E544533" w14:textId="77777777" w:rsidR="00426DDB" w:rsidRDefault="00DF2315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Условия и процедура пересдачи экзаменов и зачетов</w:t>
      </w:r>
    </w:p>
    <w:p w14:paraId="31EFA792" w14:textId="77777777" w:rsidR="00426DDB" w:rsidRDefault="00DF2315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Правила подачи апелляций на оценки</w:t>
      </w:r>
    </w:p>
    <w:p w14:paraId="51FC5132" w14:textId="77777777" w:rsidR="00426DDB" w:rsidRDefault="00DF2315">
      <w:pPr>
        <w:numPr>
          <w:ilvl w:val="0"/>
          <w:numId w:val="1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Использование гаджетов на занятиях</w:t>
      </w:r>
    </w:p>
    <w:p w14:paraId="57C3DE1A" w14:textId="77777777" w:rsidR="00426DDB" w:rsidRDefault="00DF2315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Разрешение или запрет использования телефонов, ноутбуков и других устройств на лекциях</w:t>
      </w:r>
    </w:p>
    <w:p w14:paraId="102C7DB7" w14:textId="77777777" w:rsidR="00426DDB" w:rsidRDefault="00DF2315">
      <w:pPr>
        <w:numPr>
          <w:ilvl w:val="0"/>
          <w:numId w:val="1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Правила оформления работ и ссылок</w:t>
      </w:r>
    </w:p>
    <w:p w14:paraId="15DF8909" w14:textId="77777777" w:rsidR="00426DDB" w:rsidRDefault="00DF2315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14:paraId="3B98D08C" w14:textId="77777777" w:rsidR="00426DDB" w:rsidRDefault="00DF2315">
      <w:pPr>
        <w:numPr>
          <w:ilvl w:val="0"/>
          <w:numId w:val="1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Консультации и офисные часы преподавателя</w:t>
      </w:r>
    </w:p>
    <w:p w14:paraId="70856020" w14:textId="77777777" w:rsidR="00426DDB" w:rsidRDefault="00DF2315">
      <w:pPr>
        <w:ind w:left="720"/>
        <w:rPr>
          <w:rStyle w:val="y2iqfc"/>
          <w:sz w:val="24"/>
          <w:szCs w:val="24"/>
        </w:rPr>
      </w:pPr>
      <w:r>
        <w:rPr>
          <w:sz w:val="24"/>
          <w:szCs w:val="24"/>
        </w:rPr>
        <w:t>График консультаций и часы приема преподавателя для индивидуальных   консультаций и приема СРС.</w:t>
      </w:r>
      <w:r>
        <w:rPr>
          <w:rStyle w:val="y2iqfc"/>
          <w:i/>
          <w:color w:val="1F1F1F"/>
          <w:sz w:val="24"/>
          <w:szCs w:val="24"/>
          <w:lang w:val="ky-KG"/>
        </w:rPr>
        <w:t xml:space="preserve"> https://www.oshsu.kg/storage/uploads/files/21684124788ilovepdf_merged_(1).pdf</w:t>
      </w:r>
    </w:p>
    <w:p w14:paraId="47C5A097" w14:textId="77777777" w:rsidR="00426DDB" w:rsidRDefault="00426DDB">
      <w:pPr>
        <w:rPr>
          <w:sz w:val="24"/>
          <w:szCs w:val="24"/>
        </w:rPr>
      </w:pPr>
    </w:p>
    <w:p w14:paraId="03AE892A" w14:textId="77777777" w:rsidR="00426DDB" w:rsidRDefault="00DF2315">
      <w:pPr>
        <w:ind w:firstLine="708"/>
        <w:rPr>
          <w:rStyle w:val="y2iqfc"/>
          <w:sz w:val="24"/>
          <w:szCs w:val="24"/>
        </w:rPr>
      </w:pPr>
      <w:r>
        <w:rPr>
          <w:sz w:val="24"/>
          <w:szCs w:val="24"/>
          <w:lang w:val="ky-KG"/>
        </w:rPr>
        <w:t>(</w:t>
      </w:r>
      <w:r>
        <w:rPr>
          <w:sz w:val="24"/>
          <w:szCs w:val="24"/>
        </w:rPr>
        <w:t xml:space="preserve">Четкое изложение политики курса в </w:t>
      </w:r>
      <w:proofErr w:type="spellStart"/>
      <w:r>
        <w:rPr>
          <w:sz w:val="24"/>
          <w:szCs w:val="24"/>
        </w:rPr>
        <w:t>силлабусе</w:t>
      </w:r>
      <w:proofErr w:type="spellEnd"/>
      <w:r>
        <w:rPr>
          <w:sz w:val="24"/>
          <w:szCs w:val="24"/>
        </w:rPr>
        <w:t xml:space="preserve"> помогает студентам понять ожидания преподавателя и правила, которые необходимо соблюдать во время прохождения курса, а также избежать недоразумений в процессе обучения</w:t>
      </w:r>
      <w:r>
        <w:rPr>
          <w:sz w:val="24"/>
          <w:szCs w:val="24"/>
          <w:lang w:val="ky-KG"/>
        </w:rPr>
        <w:t>)</w:t>
      </w:r>
      <w:r>
        <w:rPr>
          <w:sz w:val="24"/>
          <w:szCs w:val="24"/>
        </w:rPr>
        <w:t>.</w:t>
      </w:r>
      <w:r>
        <w:rPr>
          <w:rFonts w:ascii="Noto Sans Symbols" w:eastAsia="Noto Sans Symbols" w:hAnsi="Noto Sans Symbols" w:cs="Noto Sans Symbols"/>
          <w:i/>
          <w:color w:val="000000"/>
          <w:sz w:val="24"/>
          <w:szCs w:val="24"/>
          <w:lang w:val="ky-KG"/>
        </w:rPr>
        <w:tab/>
      </w:r>
      <w:r>
        <w:rPr>
          <w:rStyle w:val="y2iqfc"/>
          <w:i/>
          <w:color w:val="1F1F1F"/>
          <w:sz w:val="24"/>
          <w:szCs w:val="24"/>
          <w:lang w:val="ky-KG"/>
        </w:rPr>
        <w:t xml:space="preserve"> </w:t>
      </w:r>
    </w:p>
    <w:p w14:paraId="3A92A238" w14:textId="77777777" w:rsidR="00426DDB" w:rsidRPr="00524D96" w:rsidRDefault="00DF2315">
      <w:pPr>
        <w:pStyle w:val="4"/>
        <w:rPr>
          <w:rStyle w:val="y2iqfc"/>
          <w:rFonts w:ascii="Times New Roman" w:eastAsia="Times" w:hAnsi="Times New Roman" w:cs="Times New Roman"/>
          <w:color w:val="auto"/>
          <w:sz w:val="24"/>
          <w:szCs w:val="24"/>
          <w:lang w:val="ky-KG"/>
        </w:rPr>
      </w:pPr>
      <w:r w:rsidRPr="00524D96">
        <w:rPr>
          <w:rFonts w:ascii="Times New Roman" w:eastAsia="Times" w:hAnsi="Times New Roman" w:cs="Times New Roman"/>
          <w:color w:val="auto"/>
          <w:sz w:val="24"/>
          <w:szCs w:val="24"/>
          <w:lang w:val="ky-KG"/>
        </w:rPr>
        <w:t>Система оценки</w:t>
      </w:r>
    </w:p>
    <w:p w14:paraId="266601A2" w14:textId="77777777" w:rsidR="00426DDB" w:rsidRDefault="00DF2315">
      <w:pPr>
        <w:pStyle w:val="a3"/>
        <w:shd w:val="clear" w:color="auto" w:fill="FFFFFF" w:themeFill="background1"/>
        <w:ind w:firstLine="708"/>
        <w:jc w:val="both"/>
        <w:rPr>
          <w:color w:val="1F1F1F"/>
          <w:sz w:val="24"/>
          <w:szCs w:val="24"/>
          <w:lang w:val="ky-KG"/>
        </w:rPr>
      </w:pPr>
      <w:r>
        <w:rPr>
          <w:rStyle w:val="y2iqfc"/>
          <w:rFonts w:eastAsiaTheme="majorEastAsia"/>
          <w:sz w:val="24"/>
          <w:szCs w:val="24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</w:t>
      </w:r>
      <w:proofErr w:type="spellStart"/>
      <w:r>
        <w:rPr>
          <w:rStyle w:val="y2iqfc"/>
          <w:rFonts w:eastAsiaTheme="majorEastAsia"/>
          <w:sz w:val="24"/>
          <w:szCs w:val="24"/>
        </w:rPr>
        <w:t>ОшГУ</w:t>
      </w:r>
      <w:proofErr w:type="spellEnd"/>
      <w:r>
        <w:rPr>
          <w:rStyle w:val="y2iqfc"/>
          <w:rFonts w:eastAsiaTheme="majorEastAsia"/>
          <w:sz w:val="24"/>
          <w:szCs w:val="24"/>
        </w:rPr>
        <w:t xml:space="preserve">» </w:t>
      </w:r>
      <w:r>
        <w:rPr>
          <w:sz w:val="24"/>
          <w:szCs w:val="24"/>
          <w:lang w:val="ky-KG"/>
        </w:rPr>
        <w:t>А-2024-0001, 2024.01.03.2024</w:t>
      </w:r>
    </w:p>
    <w:p w14:paraId="743B93EF" w14:textId="77777777" w:rsidR="00426DDB" w:rsidRDefault="00426DDB">
      <w:pPr>
        <w:rPr>
          <w:rFonts w:eastAsia="Times"/>
          <w:sz w:val="22"/>
          <w:szCs w:val="22"/>
          <w:lang w:val="ky-KG"/>
        </w:rPr>
      </w:pPr>
    </w:p>
    <w:p w14:paraId="054FEDF6" w14:textId="77777777" w:rsidR="005B4272" w:rsidRDefault="005B4272">
      <w:pPr>
        <w:widowControl w:val="0"/>
        <w:ind w:left="494" w:right="427"/>
        <w:jc w:val="center"/>
        <w:rPr>
          <w:rFonts w:eastAsia="Times"/>
          <w:b/>
          <w:color w:val="5B9BD5" w:themeColor="accent1"/>
          <w:sz w:val="22"/>
          <w:szCs w:val="22"/>
          <w:lang w:val="ky-KG"/>
        </w:rPr>
      </w:pPr>
    </w:p>
    <w:p w14:paraId="572EE1D0" w14:textId="77777777" w:rsidR="005B4272" w:rsidRDefault="005B4272">
      <w:pPr>
        <w:widowControl w:val="0"/>
        <w:ind w:left="494" w:right="427"/>
        <w:jc w:val="center"/>
        <w:rPr>
          <w:rFonts w:eastAsia="Times"/>
          <w:b/>
          <w:color w:val="5B9BD5" w:themeColor="accent1"/>
          <w:sz w:val="22"/>
          <w:szCs w:val="22"/>
          <w:lang w:val="ky-KG"/>
        </w:rPr>
      </w:pPr>
    </w:p>
    <w:p w14:paraId="2CA73B8D" w14:textId="6668A27F" w:rsidR="00426DDB" w:rsidRPr="00524D96" w:rsidRDefault="00DF2315">
      <w:pPr>
        <w:widowControl w:val="0"/>
        <w:ind w:left="494" w:right="427"/>
        <w:jc w:val="center"/>
        <w:rPr>
          <w:rFonts w:eastAsia="Times"/>
          <w:b/>
          <w:sz w:val="22"/>
          <w:szCs w:val="22"/>
          <w:lang w:val="ky-KG"/>
        </w:rPr>
      </w:pPr>
      <w:r w:rsidRPr="00524D96">
        <w:rPr>
          <w:rFonts w:eastAsia="Times"/>
          <w:b/>
          <w:sz w:val="22"/>
          <w:szCs w:val="22"/>
          <w:lang w:val="ky-KG"/>
        </w:rPr>
        <w:t>Образовательные ресурсы</w:t>
      </w:r>
    </w:p>
    <w:p w14:paraId="26A4504A" w14:textId="77777777" w:rsidR="00426DDB" w:rsidRDefault="00426DDB">
      <w:pPr>
        <w:widowControl w:val="0"/>
        <w:ind w:left="494" w:right="427"/>
        <w:jc w:val="center"/>
        <w:rPr>
          <w:rFonts w:eastAsia="Times"/>
          <w:b/>
          <w:i/>
          <w:color w:val="5B9BD5" w:themeColor="accent1"/>
          <w:sz w:val="24"/>
          <w:szCs w:val="24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094"/>
      </w:tblGrid>
      <w:tr w:rsidR="00426DDB" w14:paraId="528B590C" w14:textId="77777777">
        <w:trPr>
          <w:trHeight w:val="256"/>
        </w:trPr>
        <w:tc>
          <w:tcPr>
            <w:tcW w:w="963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8E5FA" w14:textId="77777777" w:rsidR="00426DDB" w:rsidRDefault="00DF2315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426DDB" w14:paraId="3EEBFE00" w14:textId="77777777">
        <w:trPr>
          <w:trHeight w:val="1068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40829" w14:textId="77777777" w:rsidR="00426DDB" w:rsidRDefault="00DF2315">
            <w:pPr>
              <w:widowControl w:val="0"/>
              <w:ind w:left="120" w:right="912" w:firstLine="3"/>
              <w:rPr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ресурсы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9EED4" w14:textId="77777777" w:rsidR="00426DDB" w:rsidRDefault="00DF231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(базы данных, анимация, моделирование, профессиональные блоги, веб-сайты, другие электронные справочные материалы. Например: видео, аудио, ссылки-дайджесты)</w:t>
            </w:r>
          </w:p>
        </w:tc>
      </w:tr>
      <w:tr w:rsidR="00426DDB" w14:paraId="07AA2E0A" w14:textId="77777777">
        <w:trPr>
          <w:trHeight w:val="866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C2EAC" w14:textId="77777777" w:rsidR="00426DDB" w:rsidRDefault="00DF2315">
            <w:pPr>
              <w:widowControl w:val="0"/>
              <w:ind w:left="12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учебники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732B" w14:textId="77777777" w:rsidR="00426DDB" w:rsidRDefault="00DF231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http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://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dictionary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.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cambridge</w:t>
            </w:r>
            <w:proofErr w:type="spellEnd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.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org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/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br/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http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://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engood</w:t>
            </w:r>
            <w:proofErr w:type="spellEnd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.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ru</w:t>
            </w:r>
            <w:proofErr w:type="spellEnd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/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br/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http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://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www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.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oxfordlearnersdictionaries</w:t>
            </w:r>
            <w:proofErr w:type="spellEnd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.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com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/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br/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http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://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www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.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macmillandictionary</w:t>
            </w:r>
            <w:proofErr w:type="spellEnd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.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com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/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br/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https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://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www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.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collinsdictionary</w:t>
            </w:r>
            <w:proofErr w:type="spellEnd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.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com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/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br/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https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://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www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.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merriam</w:t>
            </w:r>
            <w:proofErr w:type="spellEnd"/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-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webster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.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com</w:t>
            </w:r>
            <w:r w:rsidRPr="00DF2315">
              <w:rPr>
                <w:rFonts w:eastAsia="SimSun"/>
                <w:sz w:val="20"/>
                <w:szCs w:val="20"/>
                <w:lang w:eastAsia="zh-CN" w:bidi="ar"/>
              </w:rPr>
              <w:t>/</w:t>
            </w:r>
          </w:p>
        </w:tc>
      </w:tr>
      <w:tr w:rsidR="00426DDB" w14:paraId="73DCC307" w14:textId="77777777">
        <w:trPr>
          <w:trHeight w:val="429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4DB06" w14:textId="77777777" w:rsidR="00426DDB" w:rsidRDefault="00DF2315">
            <w:pPr>
              <w:widowControl w:val="0"/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Лабораторные физические 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>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34129" w14:textId="77777777" w:rsidR="00426DDB" w:rsidRDefault="00DF2315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Необходимо перечислить модели и инструменты, которые будут использоваться на занятии.</w:t>
            </w:r>
          </w:p>
          <w:p w14:paraId="46277C6A" w14:textId="77777777" w:rsidR="00426DDB" w:rsidRDefault="00426DDB">
            <w:pPr>
              <w:widowControl w:val="0"/>
              <w:ind w:left="113" w:right="55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  <w:tr w:rsidR="00426DDB" w14:paraId="37AA2B31" w14:textId="77777777">
        <w:trPr>
          <w:trHeight w:val="215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2D030" w14:textId="77777777" w:rsidR="00426DDB" w:rsidRDefault="00DF2315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</w:rPr>
              <w:t>Специальное программное обеспечение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9A9F6" w14:textId="77777777" w:rsidR="00426DDB" w:rsidRDefault="00426DDB">
            <w:pPr>
              <w:widowControl w:val="0"/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  <w:tr w:rsidR="00426DDB" w14:paraId="4DA33AF8" w14:textId="77777777">
        <w:trPr>
          <w:trHeight w:val="838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7D523" w14:textId="77777777" w:rsidR="00426DDB" w:rsidRDefault="00DF2315">
            <w:pPr>
              <w:widowControl w:val="0"/>
              <w:ind w:left="117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Нормативно-правовые акты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86D7D" w14:textId="77777777" w:rsidR="00426DDB" w:rsidRDefault="00DF2315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Название (ссылка, позволяющая студентам скачать или получить доступ)</w:t>
            </w:r>
          </w:p>
          <w:p w14:paraId="101D4315" w14:textId="77777777" w:rsidR="00426DDB" w:rsidRDefault="00426DDB">
            <w:pPr>
              <w:widowControl w:val="0"/>
              <w:ind w:left="102" w:right="518" w:firstLine="4"/>
              <w:jc w:val="both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  <w:tr w:rsidR="00426DDB" w14:paraId="7344AACB" w14:textId="77777777">
        <w:trPr>
          <w:trHeight w:val="285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1ABB" w14:textId="77777777" w:rsidR="00426DDB" w:rsidRDefault="00DF2315">
            <w:pPr>
              <w:widowControl w:val="0"/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Учебники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библиотека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03B39" w14:textId="21D4F2FE" w:rsidR="00426DDB" w:rsidRDefault="00DF231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1.Freitag-Lawren A. Business Presentation. Longman, 2005.</w:t>
            </w:r>
          </w:p>
          <w:p w14:paraId="206CB188" w14:textId="77777777" w:rsidR="00426DDB" w:rsidRDefault="00DF231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 Laws A. Presentations. 2001.</w:t>
            </w:r>
          </w:p>
          <w:p w14:paraId="04E36E40" w14:textId="77777777" w:rsidR="00426DDB" w:rsidRDefault="00DF231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Powell M. Presenting in English. LTP </w:t>
            </w:r>
            <w:r>
              <w:rPr>
                <w:lang w:val="en-US"/>
              </w:rPr>
              <w:lastRenderedPageBreak/>
              <w:t>Business, 1996.</w:t>
            </w:r>
          </w:p>
          <w:p w14:paraId="24093770" w14:textId="77777777" w:rsidR="00426DDB" w:rsidRDefault="00DF231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 Comfort J. Effective Presentation. Oxford University Press, 1996.</w:t>
            </w:r>
          </w:p>
          <w:p w14:paraId="10A08148" w14:textId="77777777" w:rsidR="00426DDB" w:rsidRPr="00DF2315" w:rsidRDefault="00DF2315">
            <w:pPr>
              <w:jc w:val="both"/>
            </w:pPr>
            <w:r>
              <w:rPr>
                <w:lang w:val="en-US"/>
              </w:rPr>
              <w:t xml:space="preserve">5. </w:t>
            </w:r>
            <w:proofErr w:type="spellStart"/>
            <w:r>
              <w:rPr>
                <w:lang w:val="en-US"/>
              </w:rPr>
              <w:t>Kerridge</w:t>
            </w:r>
            <w:proofErr w:type="spellEnd"/>
            <w:r>
              <w:rPr>
                <w:lang w:val="en-US"/>
              </w:rPr>
              <w:t xml:space="preserve"> D. Presenting facts and figures. Longman</w:t>
            </w:r>
            <w:r w:rsidRPr="00DF2315">
              <w:t>, 1992.</w:t>
            </w:r>
          </w:p>
          <w:p w14:paraId="788C6678" w14:textId="77777777" w:rsidR="00426DDB" w:rsidRPr="00DF2315" w:rsidRDefault="00DF2315">
            <w:pPr>
              <w:jc w:val="both"/>
            </w:pPr>
            <w:r>
              <w:rPr>
                <w:rFonts w:eastAsia="SimSun"/>
                <w:sz w:val="20"/>
                <w:szCs w:val="20"/>
                <w:lang w:val="ky-KG" w:eastAsia="zh-CN" w:bidi="ar"/>
              </w:rPr>
              <w:t>6.</w:t>
            </w:r>
            <w:r>
              <w:rPr>
                <w:rFonts w:eastAsia="SimSun"/>
                <w:lang w:val="ky-KG" w:eastAsia="zh-CN" w:bidi="ar"/>
              </w:rPr>
              <w:t xml:space="preserve"> </w:t>
            </w:r>
            <w:r w:rsidRPr="00DF2315">
              <w:rPr>
                <w:rFonts w:eastAsia="SimSun"/>
                <w:lang w:eastAsia="zh-CN" w:bidi="ar"/>
              </w:rPr>
              <w:t xml:space="preserve">Т. А. Яшина, Д. Н. </w:t>
            </w:r>
            <w:proofErr w:type="spellStart"/>
            <w:r w:rsidRPr="00DF2315">
              <w:rPr>
                <w:rFonts w:eastAsia="SimSun"/>
                <w:lang w:eastAsia="zh-CN" w:bidi="ar"/>
              </w:rPr>
              <w:t>Жаткин</w:t>
            </w:r>
            <w:proofErr w:type="spellEnd"/>
            <w:r w:rsidRPr="00DF2315">
              <w:rPr>
                <w:rFonts w:eastAsia="SimSun"/>
                <w:lang w:eastAsia="zh-CN" w:bidi="ar"/>
              </w:rPr>
              <w:t>.</w:t>
            </w:r>
          </w:p>
          <w:p w14:paraId="3D43F617" w14:textId="77777777" w:rsidR="00426DDB" w:rsidRDefault="00DF2315">
            <w:pPr>
              <w:widowControl w:val="0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DF2315">
              <w:rPr>
                <w:rFonts w:eastAsia="SimSun"/>
                <w:lang w:eastAsia="zh-CN" w:bidi="ar"/>
              </w:rPr>
              <w:t>Английский язык для делового общения: учебное пособие</w:t>
            </w:r>
            <w:r>
              <w:rPr>
                <w:rFonts w:eastAsia="SimSun"/>
                <w:lang w:val="ky-KG" w:eastAsia="zh-CN" w:bidi="ar"/>
              </w:rPr>
              <w:t xml:space="preserve">. </w:t>
            </w:r>
          </w:p>
        </w:tc>
      </w:tr>
    </w:tbl>
    <w:p w14:paraId="2C5910CE" w14:textId="77777777" w:rsidR="00426DDB" w:rsidRDefault="00426DDB"/>
    <w:p w14:paraId="6FE66767" w14:textId="77777777" w:rsidR="00426DDB" w:rsidRDefault="00426DDB"/>
    <w:p w14:paraId="7519DFF0" w14:textId="77777777" w:rsidR="00426DDB" w:rsidRDefault="00426DDB"/>
    <w:p w14:paraId="7CB0EE66" w14:textId="77777777" w:rsidR="00426DDB" w:rsidRDefault="00426DDB"/>
    <w:sectPr w:rsidR="0042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9A0D" w14:textId="77777777" w:rsidR="00BF2476" w:rsidRDefault="00BF2476">
      <w:r>
        <w:separator/>
      </w:r>
    </w:p>
  </w:endnote>
  <w:endnote w:type="continuationSeparator" w:id="0">
    <w:p w14:paraId="7B8FCF79" w14:textId="77777777" w:rsidR="00BF2476" w:rsidRDefault="00BF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Noto Sans Symbol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0A69" w14:textId="77777777" w:rsidR="00BF2476" w:rsidRDefault="00BF2476">
      <w:r>
        <w:separator/>
      </w:r>
    </w:p>
  </w:footnote>
  <w:footnote w:type="continuationSeparator" w:id="0">
    <w:p w14:paraId="53B87163" w14:textId="77777777" w:rsidR="00BF2476" w:rsidRDefault="00BF2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3262DA"/>
    <w:multiLevelType w:val="singleLevel"/>
    <w:tmpl w:val="A43262DA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025523A7"/>
    <w:multiLevelType w:val="multilevel"/>
    <w:tmpl w:val="025523A7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A075909"/>
    <w:multiLevelType w:val="multilevel"/>
    <w:tmpl w:val="0A0759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51E6734"/>
    <w:multiLevelType w:val="multilevel"/>
    <w:tmpl w:val="151E6734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C3B32BE"/>
    <w:multiLevelType w:val="multilevel"/>
    <w:tmpl w:val="1C3B32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81A20"/>
    <w:multiLevelType w:val="multilevel"/>
    <w:tmpl w:val="1FA81A20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6415CD8"/>
    <w:multiLevelType w:val="multilevel"/>
    <w:tmpl w:val="46415CD8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53064670"/>
    <w:multiLevelType w:val="multilevel"/>
    <w:tmpl w:val="5306467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535C48AC"/>
    <w:multiLevelType w:val="multilevel"/>
    <w:tmpl w:val="535C48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F67CC"/>
    <w:multiLevelType w:val="multilevel"/>
    <w:tmpl w:val="54BF67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5E6A16"/>
    <w:multiLevelType w:val="multilevel"/>
    <w:tmpl w:val="5B5E6A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672C4C"/>
    <w:multiLevelType w:val="multilevel"/>
    <w:tmpl w:val="60672C4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631C6D30"/>
    <w:multiLevelType w:val="multilevel"/>
    <w:tmpl w:val="631C6D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D957C7"/>
    <w:multiLevelType w:val="multilevel"/>
    <w:tmpl w:val="71D957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348007">
    <w:abstractNumId w:val="0"/>
  </w:num>
  <w:num w:numId="2" w16cid:durableId="1876118797">
    <w:abstractNumId w:val="2"/>
  </w:num>
  <w:num w:numId="3" w16cid:durableId="1309553005">
    <w:abstractNumId w:val="12"/>
  </w:num>
  <w:num w:numId="4" w16cid:durableId="2114670309">
    <w:abstractNumId w:val="1"/>
  </w:num>
  <w:num w:numId="5" w16cid:durableId="1689603067">
    <w:abstractNumId w:val="13"/>
  </w:num>
  <w:num w:numId="6" w16cid:durableId="864253613">
    <w:abstractNumId w:val="7"/>
  </w:num>
  <w:num w:numId="7" w16cid:durableId="1884637293">
    <w:abstractNumId w:val="10"/>
  </w:num>
  <w:num w:numId="8" w16cid:durableId="2104766452">
    <w:abstractNumId w:val="5"/>
  </w:num>
  <w:num w:numId="9" w16cid:durableId="1305700963">
    <w:abstractNumId w:val="4"/>
  </w:num>
  <w:num w:numId="10" w16cid:durableId="264923992">
    <w:abstractNumId w:val="3"/>
  </w:num>
  <w:num w:numId="11" w16cid:durableId="2028753745">
    <w:abstractNumId w:val="8"/>
  </w:num>
  <w:num w:numId="12" w16cid:durableId="725374202">
    <w:abstractNumId w:val="6"/>
  </w:num>
  <w:num w:numId="13" w16cid:durableId="1340695574">
    <w:abstractNumId w:val="9"/>
  </w:num>
  <w:num w:numId="14" w16cid:durableId="11964260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DDB"/>
    <w:rsid w:val="001A42D6"/>
    <w:rsid w:val="002627A3"/>
    <w:rsid w:val="002B4104"/>
    <w:rsid w:val="002C72C6"/>
    <w:rsid w:val="002D13FA"/>
    <w:rsid w:val="00426DDB"/>
    <w:rsid w:val="00437810"/>
    <w:rsid w:val="004F1829"/>
    <w:rsid w:val="00524D96"/>
    <w:rsid w:val="005B4272"/>
    <w:rsid w:val="00946CA6"/>
    <w:rsid w:val="00BF2476"/>
    <w:rsid w:val="00C04C64"/>
    <w:rsid w:val="00C64647"/>
    <w:rsid w:val="00CB09C3"/>
    <w:rsid w:val="00D13CC6"/>
    <w:rsid w:val="00D76CD6"/>
    <w:rsid w:val="00DF2315"/>
    <w:rsid w:val="00E24781"/>
    <w:rsid w:val="00E5621F"/>
    <w:rsid w:val="00F659FB"/>
    <w:rsid w:val="0D207BD3"/>
    <w:rsid w:val="12992410"/>
    <w:rsid w:val="224C3619"/>
    <w:rsid w:val="23DF54D1"/>
    <w:rsid w:val="45D4217C"/>
    <w:rsid w:val="72DB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DCB67"/>
  <w15:docId w15:val="{E34A7C51-4F9F-4773-92A2-77115573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4C64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List"/>
    <w:basedOn w:val="a"/>
    <w:uiPriority w:val="99"/>
    <w:unhideWhenUsed/>
    <w:qFormat/>
    <w:pPr>
      <w:ind w:left="283" w:hanging="283"/>
      <w:contextualSpacing/>
    </w:p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y2iqfc">
    <w:name w:val="y2iqfc"/>
    <w:basedOn w:val="a0"/>
    <w:qFormat/>
  </w:style>
  <w:style w:type="character" w:customStyle="1" w:styleId="a4">
    <w:name w:val="Основной текст Знак"/>
    <w:basedOn w:val="a0"/>
    <w:link w:val="a3"/>
    <w:uiPriority w:val="99"/>
    <w:rsid w:val="00C04C6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Пользователь</cp:lastModifiedBy>
  <cp:revision>8</cp:revision>
  <dcterms:created xsi:type="dcterms:W3CDTF">2024-09-16T10:34:00Z</dcterms:created>
  <dcterms:modified xsi:type="dcterms:W3CDTF">2025-11-20T09:42:00Z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DF62B97A84F8447089F0A304CB081DA1_13</vt:lpwstr>
  </property>
</Properties>
</file>