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38E76" w14:textId="77777777" w:rsidR="004F7D87" w:rsidRPr="00AA6EAE" w:rsidRDefault="004F7D87" w:rsidP="004F7D87">
      <w:pPr>
        <w:spacing w:line="360" w:lineRule="auto"/>
        <w:ind w:firstLine="708"/>
        <w:jc w:val="center"/>
        <w:rPr>
          <w:b/>
          <w:sz w:val="24"/>
          <w:szCs w:val="24"/>
        </w:rPr>
      </w:pPr>
      <w:bookmarkStart w:id="0" w:name="_GoBack"/>
      <w:bookmarkEnd w:id="0"/>
      <w:r w:rsidRPr="00AA6EAE">
        <w:rPr>
          <w:b/>
          <w:sz w:val="24"/>
          <w:szCs w:val="24"/>
        </w:rPr>
        <w:t xml:space="preserve">МИНИСТЕРСТВО НАУКИ, ВЫСШЕГО ОБРАЗОВАНИЯ И ИННОВАЦИЙ КЫРГЫЗСКОЙ РЕСПУБЛИКИ   </w:t>
      </w:r>
    </w:p>
    <w:p w14:paraId="35DD3C74" w14:textId="68ABC283" w:rsidR="004F7D87" w:rsidRPr="00AA6EAE" w:rsidRDefault="004F7D87" w:rsidP="004F7D87">
      <w:pPr>
        <w:spacing w:line="360" w:lineRule="auto"/>
        <w:ind w:firstLine="708"/>
        <w:jc w:val="center"/>
        <w:rPr>
          <w:b/>
        </w:rPr>
      </w:pPr>
      <w:r w:rsidRPr="00AA6EAE">
        <w:rPr>
          <w:b/>
        </w:rPr>
        <w:t xml:space="preserve">                                                                               </w:t>
      </w:r>
    </w:p>
    <w:p w14:paraId="03650416" w14:textId="77777777" w:rsidR="004F7D87" w:rsidRPr="00AA6EAE" w:rsidRDefault="004F7D87" w:rsidP="004F7D87">
      <w:pPr>
        <w:spacing w:line="360" w:lineRule="auto"/>
        <w:ind w:firstLine="708"/>
        <w:jc w:val="center"/>
        <w:rPr>
          <w:b/>
        </w:rPr>
      </w:pPr>
      <w:r w:rsidRPr="00AA6EAE">
        <w:rPr>
          <w:b/>
          <w:sz w:val="24"/>
          <w:szCs w:val="24"/>
          <w:lang w:val="ky-KG"/>
        </w:rPr>
        <w:t xml:space="preserve">ОШСКИЙ ГОСУДАРСТВЕННЫЙ </w:t>
      </w:r>
      <w:r w:rsidRPr="00AA6EAE">
        <w:rPr>
          <w:b/>
          <w:sz w:val="24"/>
          <w:szCs w:val="24"/>
        </w:rPr>
        <w:t>УНИВЕРСИТЕТ</w:t>
      </w:r>
    </w:p>
    <w:p w14:paraId="777D023A" w14:textId="6E5D082F" w:rsidR="000A409C" w:rsidRPr="000A409C" w:rsidRDefault="000A409C" w:rsidP="004F7D87">
      <w:pPr>
        <w:spacing w:line="360" w:lineRule="auto"/>
        <w:jc w:val="center"/>
        <w:rPr>
          <w:b/>
          <w:bCs/>
          <w:color w:val="000000" w:themeColor="text1"/>
          <w:sz w:val="24"/>
          <w:szCs w:val="24"/>
          <w:shd w:val="clear" w:color="auto" w:fill="FFFFFF"/>
        </w:rPr>
      </w:pPr>
      <w:r w:rsidRPr="000A409C">
        <w:rPr>
          <w:b/>
          <w:bCs/>
          <w:color w:val="000000" w:themeColor="text1"/>
          <w:sz w:val="24"/>
          <w:szCs w:val="24"/>
          <w:shd w:val="clear" w:color="auto" w:fill="FFFFFF"/>
        </w:rPr>
        <w:t>ИНСТИТУТ ФИЛОЛОГИИ И МЕЖКУЛЬТУРНОЙ КОММУНИКАЦИИ</w:t>
      </w:r>
    </w:p>
    <w:p w14:paraId="370406DC" w14:textId="01652E0B" w:rsidR="004F7D87" w:rsidRPr="000A409C" w:rsidRDefault="000A409C" w:rsidP="004F7D87">
      <w:pPr>
        <w:spacing w:line="360" w:lineRule="auto"/>
        <w:jc w:val="center"/>
        <w:rPr>
          <w:b/>
          <w:bCs/>
          <w:color w:val="000000" w:themeColor="text1"/>
          <w:sz w:val="24"/>
          <w:szCs w:val="24"/>
          <w:lang w:val="ky-KG"/>
        </w:rPr>
      </w:pPr>
      <w:r w:rsidRPr="000A409C">
        <w:rPr>
          <w:b/>
          <w:bCs/>
          <w:color w:val="000000" w:themeColor="text1"/>
          <w:sz w:val="24"/>
          <w:szCs w:val="24"/>
          <w:lang w:val="ky-KG"/>
        </w:rPr>
        <w:t>КАФЕДРА  ИНОСТРАННЫХ ЯЗЫКОВ И МЕЖКУЛЬТУРНОЙ КОММУНИКАЦИИ</w:t>
      </w:r>
    </w:p>
    <w:p w14:paraId="4373A24B" w14:textId="77777777" w:rsidR="004F7D87" w:rsidRPr="00AA6EAE" w:rsidRDefault="004F7D87" w:rsidP="004F7D87">
      <w:pPr>
        <w:spacing w:line="360" w:lineRule="auto"/>
        <w:jc w:val="center"/>
        <w:rPr>
          <w:b/>
          <w:sz w:val="24"/>
          <w:szCs w:val="24"/>
          <w:lang w:val="ky-KG"/>
        </w:rPr>
      </w:pPr>
    </w:p>
    <w:p w14:paraId="3087FC17" w14:textId="77777777" w:rsidR="004F7D87" w:rsidRPr="00AA6EAE" w:rsidRDefault="004F7D87" w:rsidP="004F7D87">
      <w:pPr>
        <w:spacing w:line="360" w:lineRule="auto"/>
        <w:jc w:val="center"/>
        <w:rPr>
          <w:b/>
          <w:sz w:val="24"/>
          <w:szCs w:val="24"/>
          <w:lang w:val="ky-KG"/>
        </w:rPr>
      </w:pPr>
    </w:p>
    <w:p w14:paraId="6BDED3D9" w14:textId="77777777" w:rsidR="004F7D87" w:rsidRPr="00AA6EAE" w:rsidRDefault="004F7D87" w:rsidP="004F7D87">
      <w:pPr>
        <w:rPr>
          <w:b/>
          <w:sz w:val="24"/>
          <w:szCs w:val="24"/>
          <w:lang w:val="ky-KG"/>
        </w:rPr>
      </w:pPr>
    </w:p>
    <w:p w14:paraId="5E720F56" w14:textId="77777777" w:rsidR="004F7D87" w:rsidRPr="00AA6EAE" w:rsidRDefault="004F7D87" w:rsidP="004F7D87">
      <w:pPr>
        <w:rPr>
          <w:b/>
          <w:sz w:val="24"/>
          <w:szCs w:val="24"/>
          <w:lang w:val="ky-KG"/>
        </w:rPr>
      </w:pPr>
      <w:r w:rsidRPr="00AA6EAE">
        <w:rPr>
          <w:b/>
          <w:sz w:val="24"/>
          <w:szCs w:val="24"/>
          <w:lang w:val="ky-KG"/>
        </w:rPr>
        <w:t>Согласовано</w:t>
      </w:r>
      <w:r w:rsidRPr="00AA6EAE">
        <w:rPr>
          <w:b/>
          <w:sz w:val="24"/>
          <w:szCs w:val="24"/>
          <w:lang w:val="ky-KG"/>
        </w:rPr>
        <w:tab/>
      </w:r>
      <w:r w:rsidRPr="00AA6EAE">
        <w:rPr>
          <w:b/>
          <w:sz w:val="24"/>
          <w:szCs w:val="24"/>
          <w:lang w:val="ky-KG"/>
        </w:rPr>
        <w:tab/>
      </w:r>
      <w:r w:rsidRPr="00AA6EAE">
        <w:rPr>
          <w:b/>
          <w:sz w:val="24"/>
          <w:szCs w:val="24"/>
          <w:lang w:val="ky-KG"/>
        </w:rPr>
        <w:tab/>
      </w:r>
      <w:r w:rsidRPr="00AA6EAE">
        <w:rPr>
          <w:b/>
          <w:sz w:val="24"/>
          <w:szCs w:val="24"/>
          <w:lang w:val="ky-KG"/>
        </w:rPr>
        <w:tab/>
      </w:r>
      <w:r w:rsidRPr="00AA6EAE">
        <w:rPr>
          <w:b/>
          <w:sz w:val="24"/>
          <w:szCs w:val="24"/>
          <w:lang w:val="ky-KG"/>
        </w:rPr>
        <w:tab/>
      </w:r>
      <w:r w:rsidRPr="00AA6EAE">
        <w:rPr>
          <w:b/>
          <w:sz w:val="24"/>
          <w:szCs w:val="24"/>
          <w:lang w:val="ky-KG"/>
        </w:rPr>
        <w:tab/>
      </w:r>
      <w:r w:rsidRPr="00AA6EAE">
        <w:rPr>
          <w:b/>
          <w:sz w:val="24"/>
          <w:szCs w:val="24"/>
          <w:lang w:val="ky-KG"/>
        </w:rPr>
        <w:tab/>
        <w:t>Утверждено</w:t>
      </w:r>
    </w:p>
    <w:p w14:paraId="58C33879" w14:textId="77777777" w:rsidR="004F7D87" w:rsidRPr="00AA6EAE" w:rsidRDefault="004F7D87" w:rsidP="004F7D87">
      <w:pPr>
        <w:rPr>
          <w:b/>
          <w:sz w:val="24"/>
          <w:szCs w:val="24"/>
          <w:lang w:val="ky-KG"/>
        </w:rPr>
      </w:pPr>
      <w:r w:rsidRPr="00AA6EAE">
        <w:rPr>
          <w:b/>
          <w:sz w:val="24"/>
          <w:szCs w:val="24"/>
          <w:lang w:val="ky-KG"/>
        </w:rPr>
        <w:t xml:space="preserve">      </w:t>
      </w:r>
    </w:p>
    <w:p w14:paraId="545A58D1" w14:textId="77777777" w:rsidR="004F7D87" w:rsidRPr="00AA6EAE" w:rsidRDefault="004F7D87" w:rsidP="004F7D87">
      <w:pPr>
        <w:rPr>
          <w:sz w:val="24"/>
          <w:szCs w:val="24"/>
          <w:lang w:val="ky-KG"/>
        </w:rPr>
      </w:pPr>
      <w:r w:rsidRPr="00AA6EAE">
        <w:rPr>
          <w:sz w:val="24"/>
          <w:szCs w:val="24"/>
          <w:lang w:val="ky-KG"/>
        </w:rPr>
        <w:t>Председатель УМС</w:t>
      </w:r>
      <w:r w:rsidRPr="00AA6EAE">
        <w:rPr>
          <w:sz w:val="24"/>
          <w:szCs w:val="24"/>
          <w:lang w:val="ky-KG"/>
        </w:rPr>
        <w:tab/>
      </w:r>
      <w:r w:rsidRPr="00AA6EAE">
        <w:rPr>
          <w:sz w:val="24"/>
          <w:szCs w:val="24"/>
          <w:lang w:val="ky-KG"/>
        </w:rPr>
        <w:tab/>
      </w:r>
      <w:r w:rsidRPr="00AA6EAE">
        <w:rPr>
          <w:sz w:val="24"/>
          <w:szCs w:val="24"/>
          <w:lang w:val="ky-KG"/>
        </w:rPr>
        <w:tab/>
      </w:r>
      <w:r w:rsidRPr="00AA6EAE">
        <w:rPr>
          <w:sz w:val="24"/>
          <w:szCs w:val="24"/>
          <w:lang w:val="ky-KG"/>
        </w:rPr>
        <w:tab/>
      </w:r>
      <w:r w:rsidRPr="00AA6EAE">
        <w:rPr>
          <w:sz w:val="24"/>
          <w:szCs w:val="24"/>
          <w:lang w:val="ky-KG"/>
        </w:rPr>
        <w:tab/>
      </w:r>
      <w:r w:rsidRPr="00AA6EAE">
        <w:rPr>
          <w:sz w:val="24"/>
          <w:szCs w:val="24"/>
          <w:lang w:val="ky-KG"/>
        </w:rPr>
        <w:tab/>
        <w:t>заведующий</w:t>
      </w:r>
      <w:r w:rsidRPr="00AA6EAE">
        <w:rPr>
          <w:sz w:val="24"/>
          <w:szCs w:val="24"/>
          <w:lang w:val="ky-KG"/>
        </w:rPr>
        <w:tab/>
        <w:t xml:space="preserve"> кафедрой</w:t>
      </w:r>
    </w:p>
    <w:p w14:paraId="290E221E" w14:textId="77777777" w:rsidR="004F7D87" w:rsidRPr="00AA6EAE" w:rsidRDefault="004F7D87" w:rsidP="004F7D87">
      <w:pPr>
        <w:rPr>
          <w:sz w:val="24"/>
          <w:szCs w:val="24"/>
          <w:lang w:val="ky-KG"/>
        </w:rPr>
      </w:pPr>
    </w:p>
    <w:p w14:paraId="1E3FAAB9" w14:textId="77777777" w:rsidR="004F7D87" w:rsidRPr="00AA6EAE" w:rsidRDefault="004F7D87" w:rsidP="004F7D87">
      <w:pPr>
        <w:rPr>
          <w:sz w:val="24"/>
          <w:szCs w:val="24"/>
          <w:lang w:val="ky-KG"/>
        </w:rPr>
      </w:pPr>
      <w:r w:rsidRPr="00AA6EAE">
        <w:rPr>
          <w:sz w:val="24"/>
          <w:szCs w:val="24"/>
          <w:lang w:val="ky-KG"/>
        </w:rPr>
        <w:t>___________________</w:t>
      </w:r>
      <w:r w:rsidRPr="00AA6EAE">
        <w:rPr>
          <w:sz w:val="24"/>
          <w:szCs w:val="24"/>
          <w:lang w:val="ky-KG"/>
        </w:rPr>
        <w:tab/>
      </w:r>
      <w:r w:rsidRPr="00AA6EAE">
        <w:rPr>
          <w:sz w:val="24"/>
          <w:szCs w:val="24"/>
          <w:lang w:val="ky-KG"/>
        </w:rPr>
        <w:tab/>
      </w:r>
      <w:r w:rsidRPr="00AA6EAE">
        <w:rPr>
          <w:sz w:val="24"/>
          <w:szCs w:val="24"/>
          <w:lang w:val="ky-KG"/>
        </w:rPr>
        <w:tab/>
      </w:r>
      <w:r w:rsidRPr="00AA6EAE">
        <w:rPr>
          <w:sz w:val="24"/>
          <w:szCs w:val="24"/>
          <w:lang w:val="ky-KG"/>
        </w:rPr>
        <w:tab/>
      </w:r>
      <w:r w:rsidRPr="00AA6EAE">
        <w:rPr>
          <w:sz w:val="24"/>
          <w:szCs w:val="24"/>
          <w:lang w:val="ky-KG"/>
        </w:rPr>
        <w:tab/>
        <w:t>___________________</w:t>
      </w:r>
    </w:p>
    <w:p w14:paraId="0B853C2C" w14:textId="77777777" w:rsidR="004F7D87" w:rsidRPr="00AA6EAE" w:rsidRDefault="004F7D87" w:rsidP="004F7D87">
      <w:pPr>
        <w:rPr>
          <w:sz w:val="24"/>
          <w:szCs w:val="24"/>
          <w:lang w:val="ky-KG"/>
        </w:rPr>
      </w:pPr>
      <w:r w:rsidRPr="00AA6EAE">
        <w:rPr>
          <w:sz w:val="24"/>
          <w:szCs w:val="24"/>
          <w:lang w:val="ky-KG"/>
        </w:rPr>
        <w:t>“______”___________</w:t>
      </w:r>
      <w:r w:rsidRPr="00AA6EAE">
        <w:rPr>
          <w:sz w:val="24"/>
          <w:szCs w:val="24"/>
          <w:lang w:val="ky-KG"/>
        </w:rPr>
        <w:tab/>
      </w:r>
      <w:r w:rsidRPr="00AA6EAE">
        <w:rPr>
          <w:sz w:val="24"/>
          <w:szCs w:val="24"/>
          <w:lang w:val="ky-KG"/>
        </w:rPr>
        <w:tab/>
      </w:r>
      <w:r w:rsidRPr="00AA6EAE">
        <w:rPr>
          <w:sz w:val="24"/>
          <w:szCs w:val="24"/>
          <w:lang w:val="ky-KG"/>
        </w:rPr>
        <w:tab/>
      </w:r>
      <w:r w:rsidRPr="00AA6EAE">
        <w:rPr>
          <w:sz w:val="24"/>
          <w:szCs w:val="24"/>
          <w:lang w:val="ky-KG"/>
        </w:rPr>
        <w:tab/>
      </w:r>
      <w:r w:rsidRPr="00AA6EAE">
        <w:rPr>
          <w:sz w:val="24"/>
          <w:szCs w:val="24"/>
          <w:lang w:val="ky-KG"/>
        </w:rPr>
        <w:tab/>
        <w:t>“______”___________</w:t>
      </w:r>
    </w:p>
    <w:p w14:paraId="116229F8" w14:textId="77777777" w:rsidR="004F7D87" w:rsidRPr="00AA6EAE" w:rsidRDefault="004F7D87" w:rsidP="004F7D87">
      <w:pPr>
        <w:rPr>
          <w:sz w:val="24"/>
          <w:szCs w:val="24"/>
          <w:lang w:val="ky-KG"/>
        </w:rPr>
      </w:pPr>
    </w:p>
    <w:p w14:paraId="7DF0DB98" w14:textId="77777777" w:rsidR="004F7D87" w:rsidRPr="00AA6EAE" w:rsidRDefault="004F7D87" w:rsidP="004F7D87">
      <w:pPr>
        <w:rPr>
          <w:sz w:val="24"/>
          <w:szCs w:val="24"/>
          <w:lang w:val="ky-KG"/>
        </w:rPr>
      </w:pPr>
    </w:p>
    <w:p w14:paraId="1C254185" w14:textId="77777777" w:rsidR="004F7D87" w:rsidRPr="00AA6EAE" w:rsidRDefault="004F7D87" w:rsidP="004F7D87">
      <w:pPr>
        <w:rPr>
          <w:sz w:val="24"/>
          <w:szCs w:val="24"/>
          <w:lang w:val="ky-KG"/>
        </w:rPr>
      </w:pPr>
    </w:p>
    <w:p w14:paraId="5C4F42FD" w14:textId="77777777" w:rsidR="004F7D87" w:rsidRPr="00AA6EAE" w:rsidRDefault="004F7D87" w:rsidP="004F7D87">
      <w:pPr>
        <w:rPr>
          <w:sz w:val="24"/>
          <w:szCs w:val="24"/>
          <w:lang w:val="ky-KG"/>
        </w:rPr>
      </w:pPr>
    </w:p>
    <w:p w14:paraId="67C9BC2C" w14:textId="77777777" w:rsidR="004F7D87" w:rsidRPr="00AA6EAE" w:rsidRDefault="004F7D87" w:rsidP="004F7D87">
      <w:pPr>
        <w:rPr>
          <w:sz w:val="24"/>
          <w:szCs w:val="24"/>
          <w:lang w:val="ky-KG"/>
        </w:rPr>
      </w:pPr>
    </w:p>
    <w:p w14:paraId="4144E323" w14:textId="77777777" w:rsidR="004F7D87" w:rsidRPr="00AA6EAE" w:rsidRDefault="004F7D87" w:rsidP="004F7D87">
      <w:pPr>
        <w:rPr>
          <w:sz w:val="24"/>
          <w:szCs w:val="24"/>
          <w:lang w:val="ky-KG"/>
        </w:rPr>
      </w:pPr>
    </w:p>
    <w:p w14:paraId="0ACA98EC" w14:textId="77777777" w:rsidR="004F7D87" w:rsidRPr="00AA6EAE" w:rsidRDefault="004F7D87" w:rsidP="004F7D87">
      <w:pPr>
        <w:rPr>
          <w:sz w:val="24"/>
          <w:szCs w:val="24"/>
          <w:lang w:val="ky-KG"/>
        </w:rPr>
      </w:pPr>
    </w:p>
    <w:p w14:paraId="19595C18" w14:textId="77777777" w:rsidR="004F7D87" w:rsidRPr="00AA6EAE" w:rsidRDefault="004F7D87" w:rsidP="004F7D87">
      <w:pPr>
        <w:jc w:val="center"/>
        <w:rPr>
          <w:sz w:val="36"/>
          <w:szCs w:val="36"/>
          <w:lang w:val="ky-KG"/>
        </w:rPr>
      </w:pPr>
      <w:r w:rsidRPr="00AA6EAE">
        <w:rPr>
          <w:sz w:val="36"/>
          <w:szCs w:val="36"/>
          <w:lang w:val="ky-KG"/>
        </w:rPr>
        <w:t>УЧЕБНО- МЕТОДИЧЕСКИЙ КОМПЛЕКС</w:t>
      </w:r>
    </w:p>
    <w:p w14:paraId="142ECDB4" w14:textId="77777777" w:rsidR="004F7D87" w:rsidRPr="00AA6EAE" w:rsidRDefault="004F7D87" w:rsidP="004F7D87">
      <w:pPr>
        <w:jc w:val="center"/>
        <w:rPr>
          <w:b/>
          <w:sz w:val="24"/>
          <w:szCs w:val="24"/>
          <w:lang w:val="ky-KG"/>
        </w:rPr>
      </w:pPr>
    </w:p>
    <w:p w14:paraId="629622B8" w14:textId="77777777" w:rsidR="004F7D87" w:rsidRPr="00AA6EAE" w:rsidRDefault="004F7D87" w:rsidP="004F7D87">
      <w:pPr>
        <w:jc w:val="center"/>
        <w:rPr>
          <w:b/>
          <w:sz w:val="24"/>
          <w:szCs w:val="24"/>
          <w:lang w:val="ky-KG"/>
        </w:rPr>
      </w:pPr>
    </w:p>
    <w:p w14:paraId="16C1CEC6" w14:textId="13C25405" w:rsidR="004F7D87" w:rsidRPr="00AA6EAE" w:rsidRDefault="001A5A6D" w:rsidP="001A5A6D">
      <w:pPr>
        <w:jc w:val="center"/>
        <w:rPr>
          <w:b/>
          <w:sz w:val="24"/>
          <w:szCs w:val="24"/>
          <w:lang w:val="ky-KG"/>
        </w:rPr>
      </w:pPr>
      <w:r w:rsidRPr="001A5A6D">
        <w:rPr>
          <w:u w:val="single"/>
          <w:shd w:val="clear" w:color="auto" w:fill="FCFCFC"/>
        </w:rPr>
        <w:t>_____________________</w:t>
      </w:r>
      <w:r w:rsidR="000A409C" w:rsidRPr="001A5A6D">
        <w:rPr>
          <w:b/>
          <w:bCs/>
          <w:u w:val="single"/>
          <w:shd w:val="clear" w:color="auto" w:fill="FCFCFC"/>
        </w:rPr>
        <w:t>Психология</w:t>
      </w:r>
      <w:r w:rsidR="00E7459A">
        <w:rPr>
          <w:b/>
          <w:bCs/>
          <w:u w:val="single"/>
          <w:shd w:val="clear" w:color="auto" w:fill="FCFCFC"/>
        </w:rPr>
        <w:t xml:space="preserve"> </w:t>
      </w:r>
      <w:r w:rsidRPr="001A5A6D">
        <w:rPr>
          <w:b/>
          <w:bCs/>
          <w:u w:val="single"/>
          <w:shd w:val="clear" w:color="auto" w:fill="FCFCFC"/>
        </w:rPr>
        <w:t>образования</w:t>
      </w:r>
      <w:r w:rsidR="004F7D87" w:rsidRPr="00E7459A">
        <w:rPr>
          <w:b/>
          <w:sz w:val="24"/>
          <w:szCs w:val="24"/>
          <w:u w:val="single"/>
          <w:lang w:val="ky-KG"/>
        </w:rPr>
        <w:t>________________________</w:t>
      </w:r>
    </w:p>
    <w:p w14:paraId="2426406C" w14:textId="77777777" w:rsidR="004F7D87" w:rsidRPr="00AA6EAE" w:rsidRDefault="004F7D87" w:rsidP="004F7D87">
      <w:pPr>
        <w:jc w:val="center"/>
        <w:rPr>
          <w:sz w:val="24"/>
          <w:szCs w:val="24"/>
          <w:lang w:val="ky-KG"/>
        </w:rPr>
      </w:pPr>
      <w:r w:rsidRPr="00AA6EAE">
        <w:rPr>
          <w:sz w:val="24"/>
          <w:szCs w:val="24"/>
          <w:lang w:val="ky-KG"/>
        </w:rPr>
        <w:t>(название дисциплины)</w:t>
      </w:r>
    </w:p>
    <w:p w14:paraId="6A823571" w14:textId="77777777" w:rsidR="004F7D87" w:rsidRPr="00AA6EAE" w:rsidRDefault="004F7D87" w:rsidP="004F7D87">
      <w:pPr>
        <w:jc w:val="center"/>
        <w:rPr>
          <w:b/>
          <w:sz w:val="24"/>
          <w:szCs w:val="24"/>
          <w:lang w:val="ky-KG"/>
        </w:rPr>
      </w:pPr>
    </w:p>
    <w:p w14:paraId="20491176" w14:textId="77777777" w:rsidR="004F7D87" w:rsidRPr="00AA6EAE" w:rsidRDefault="004F7D87" w:rsidP="004F7D87">
      <w:pPr>
        <w:jc w:val="center"/>
        <w:rPr>
          <w:b/>
          <w:sz w:val="24"/>
          <w:szCs w:val="24"/>
          <w:lang w:val="ky-KG"/>
        </w:rPr>
      </w:pPr>
    </w:p>
    <w:p w14:paraId="2E2F9471" w14:textId="77777777" w:rsidR="004F7D87" w:rsidRPr="00AA6EAE" w:rsidRDefault="004F7D87" w:rsidP="004F7D87">
      <w:pPr>
        <w:jc w:val="center"/>
        <w:rPr>
          <w:b/>
          <w:sz w:val="24"/>
          <w:szCs w:val="24"/>
          <w:lang w:val="ky-KG"/>
        </w:rPr>
      </w:pPr>
    </w:p>
    <w:p w14:paraId="725E6BD8" w14:textId="77777777" w:rsidR="004F7D87" w:rsidRPr="00AA6EAE" w:rsidRDefault="004F7D87" w:rsidP="004F7D87">
      <w:pPr>
        <w:jc w:val="center"/>
        <w:rPr>
          <w:b/>
          <w:sz w:val="24"/>
          <w:szCs w:val="24"/>
          <w:lang w:val="ky-KG"/>
        </w:rPr>
      </w:pPr>
    </w:p>
    <w:p w14:paraId="2B5C3189" w14:textId="77777777" w:rsidR="004F7D87" w:rsidRPr="00AA6EAE" w:rsidRDefault="004F7D87" w:rsidP="004F7D87">
      <w:pPr>
        <w:jc w:val="center"/>
        <w:rPr>
          <w:b/>
          <w:sz w:val="24"/>
          <w:szCs w:val="24"/>
          <w:lang w:val="ky-KG"/>
        </w:rPr>
      </w:pPr>
    </w:p>
    <w:p w14:paraId="0AE5162F" w14:textId="77777777" w:rsidR="004F7D87" w:rsidRPr="00AA6EAE" w:rsidRDefault="004F7D87" w:rsidP="004F7D87">
      <w:pPr>
        <w:jc w:val="center"/>
        <w:rPr>
          <w:b/>
          <w:sz w:val="24"/>
          <w:szCs w:val="24"/>
          <w:lang w:val="ky-KG"/>
        </w:rPr>
      </w:pPr>
    </w:p>
    <w:p w14:paraId="1190D282" w14:textId="77777777" w:rsidR="004F7D87" w:rsidRPr="00AA6EAE" w:rsidRDefault="004F7D87" w:rsidP="004F7D87">
      <w:pPr>
        <w:jc w:val="center"/>
        <w:rPr>
          <w:b/>
          <w:sz w:val="24"/>
          <w:szCs w:val="24"/>
          <w:lang w:val="ky-KG"/>
        </w:rPr>
      </w:pPr>
    </w:p>
    <w:p w14:paraId="7BE87900" w14:textId="77777777" w:rsidR="004F7D87" w:rsidRPr="00AA6EAE" w:rsidRDefault="004F7D87" w:rsidP="004F7D87">
      <w:pPr>
        <w:jc w:val="center"/>
        <w:rPr>
          <w:b/>
          <w:sz w:val="24"/>
          <w:szCs w:val="24"/>
          <w:lang w:val="ky-KG"/>
        </w:rPr>
      </w:pPr>
    </w:p>
    <w:p w14:paraId="2076E28C" w14:textId="77777777" w:rsidR="004F7D87" w:rsidRPr="00AA6EAE" w:rsidRDefault="004F7D87" w:rsidP="004F7D87">
      <w:pPr>
        <w:jc w:val="center"/>
        <w:rPr>
          <w:b/>
          <w:sz w:val="24"/>
          <w:szCs w:val="24"/>
          <w:lang w:val="ky-KG"/>
        </w:rPr>
      </w:pPr>
    </w:p>
    <w:p w14:paraId="0BDDDDEB" w14:textId="77777777" w:rsidR="004F7D87" w:rsidRPr="00AA6EAE" w:rsidRDefault="004F7D87" w:rsidP="004F7D87">
      <w:pPr>
        <w:jc w:val="center"/>
        <w:rPr>
          <w:b/>
          <w:sz w:val="24"/>
          <w:szCs w:val="24"/>
          <w:lang w:val="ky-KG"/>
        </w:rPr>
      </w:pPr>
    </w:p>
    <w:p w14:paraId="599737AB" w14:textId="77777777" w:rsidR="004F7D87" w:rsidRPr="00AA6EAE" w:rsidRDefault="004F7D87" w:rsidP="004F7D87">
      <w:pPr>
        <w:jc w:val="center"/>
        <w:rPr>
          <w:b/>
          <w:sz w:val="24"/>
          <w:szCs w:val="24"/>
          <w:lang w:val="ky-KG"/>
        </w:rPr>
      </w:pPr>
    </w:p>
    <w:p w14:paraId="193F76E9" w14:textId="77777777" w:rsidR="004F7D87" w:rsidRPr="00AA6EAE" w:rsidRDefault="004F7D87" w:rsidP="004F7D87">
      <w:pPr>
        <w:jc w:val="center"/>
        <w:rPr>
          <w:b/>
          <w:sz w:val="24"/>
          <w:szCs w:val="24"/>
          <w:lang w:val="ky-KG"/>
        </w:rPr>
      </w:pPr>
    </w:p>
    <w:p w14:paraId="32C18FAD" w14:textId="77777777" w:rsidR="004F7D87" w:rsidRPr="00AA6EAE" w:rsidRDefault="004F7D87" w:rsidP="004F7D87">
      <w:pPr>
        <w:jc w:val="center"/>
        <w:rPr>
          <w:b/>
          <w:sz w:val="24"/>
          <w:szCs w:val="24"/>
          <w:lang w:val="ky-KG"/>
        </w:rPr>
      </w:pPr>
    </w:p>
    <w:p w14:paraId="46B1C12E" w14:textId="57971DF8" w:rsidR="004F7D87" w:rsidRPr="00AA6EAE" w:rsidRDefault="004F7D87" w:rsidP="004F7D87">
      <w:pPr>
        <w:jc w:val="center"/>
        <w:rPr>
          <w:b/>
          <w:sz w:val="24"/>
          <w:szCs w:val="24"/>
          <w:lang w:val="ky-KG"/>
        </w:rPr>
      </w:pPr>
      <w:r w:rsidRPr="00AA6EAE">
        <w:rPr>
          <w:b/>
          <w:sz w:val="24"/>
          <w:szCs w:val="24"/>
          <w:lang w:val="ky-KG"/>
        </w:rPr>
        <w:t>Ош, 2025</w:t>
      </w:r>
    </w:p>
    <w:p w14:paraId="5B6584B0" w14:textId="60A04CB8" w:rsidR="004F7D87" w:rsidRPr="00AA6EAE" w:rsidRDefault="004F7D87" w:rsidP="004F7D87">
      <w:pPr>
        <w:jc w:val="center"/>
        <w:rPr>
          <w:b/>
          <w:sz w:val="24"/>
          <w:szCs w:val="24"/>
          <w:lang w:val="ky-KG"/>
        </w:rPr>
      </w:pPr>
    </w:p>
    <w:p w14:paraId="00AC278F" w14:textId="67763DF6" w:rsidR="004F7D87" w:rsidRPr="00AA6EAE" w:rsidRDefault="004F7D87" w:rsidP="004F7D87">
      <w:pPr>
        <w:jc w:val="center"/>
        <w:rPr>
          <w:b/>
          <w:sz w:val="24"/>
          <w:szCs w:val="24"/>
          <w:lang w:val="ky-KG"/>
        </w:rPr>
      </w:pPr>
    </w:p>
    <w:p w14:paraId="3E33FC3B" w14:textId="6B603E05" w:rsidR="004F7D87" w:rsidRPr="00AA6EAE" w:rsidRDefault="004F7D87" w:rsidP="004F7D87">
      <w:pPr>
        <w:jc w:val="center"/>
        <w:rPr>
          <w:b/>
          <w:sz w:val="24"/>
          <w:szCs w:val="24"/>
          <w:lang w:val="ky-KG"/>
        </w:rPr>
      </w:pPr>
    </w:p>
    <w:p w14:paraId="663836CE" w14:textId="159B79BF" w:rsidR="004F7D87" w:rsidRPr="00AA6EAE" w:rsidRDefault="004F7D87" w:rsidP="004F7D87">
      <w:pPr>
        <w:jc w:val="center"/>
        <w:rPr>
          <w:b/>
          <w:sz w:val="24"/>
          <w:szCs w:val="24"/>
          <w:lang w:val="ky-KG"/>
        </w:rPr>
      </w:pPr>
    </w:p>
    <w:p w14:paraId="089A4000" w14:textId="2095E88A" w:rsidR="004F7D87" w:rsidRPr="00AA6EAE" w:rsidRDefault="004F7D87" w:rsidP="004F7D87">
      <w:pPr>
        <w:jc w:val="center"/>
        <w:rPr>
          <w:b/>
          <w:sz w:val="24"/>
          <w:szCs w:val="24"/>
          <w:lang w:val="ky-KG"/>
        </w:rPr>
      </w:pPr>
    </w:p>
    <w:p w14:paraId="3206B3E0" w14:textId="462F65A0" w:rsidR="004F7D87" w:rsidRPr="00AA6EAE" w:rsidRDefault="004F7D87" w:rsidP="004F7D87">
      <w:pPr>
        <w:jc w:val="center"/>
        <w:rPr>
          <w:b/>
          <w:sz w:val="24"/>
          <w:szCs w:val="24"/>
          <w:lang w:val="ky-KG"/>
        </w:rPr>
      </w:pPr>
    </w:p>
    <w:p w14:paraId="531E35F5" w14:textId="7A064820" w:rsidR="004F7D87" w:rsidRPr="00AA6EAE" w:rsidRDefault="004F7D87" w:rsidP="004F7D87">
      <w:pPr>
        <w:jc w:val="center"/>
        <w:rPr>
          <w:b/>
          <w:sz w:val="24"/>
          <w:szCs w:val="24"/>
          <w:lang w:val="ky-KG"/>
        </w:rPr>
      </w:pPr>
      <w:r w:rsidRPr="00AA6EAE">
        <w:rPr>
          <w:b/>
          <w:sz w:val="24"/>
          <w:szCs w:val="24"/>
          <w:lang w:val="ky-KG"/>
        </w:rPr>
        <w:t>АНКЕТА ДИСЦИПЛИНЫ</w:t>
      </w:r>
    </w:p>
    <w:p w14:paraId="7280FBF9" w14:textId="495A5728" w:rsidR="004F7D87" w:rsidRPr="00AA6EAE" w:rsidRDefault="004F7D87" w:rsidP="004F7D87">
      <w:pPr>
        <w:jc w:val="center"/>
        <w:rPr>
          <w:b/>
          <w:sz w:val="24"/>
          <w:szCs w:val="24"/>
          <w:lang w:val="ky-KG"/>
        </w:rPr>
      </w:pPr>
    </w:p>
    <w:tbl>
      <w:tblPr>
        <w:tblW w:w="0" w:type="auto"/>
        <w:tblInd w:w="10" w:type="dxa"/>
        <w:tblLayout w:type="fixed"/>
        <w:tblCellMar>
          <w:left w:w="10" w:type="dxa"/>
          <w:right w:w="10" w:type="dxa"/>
        </w:tblCellMar>
        <w:tblLook w:val="0000" w:firstRow="0" w:lastRow="0" w:firstColumn="0" w:lastColumn="0" w:noHBand="0" w:noVBand="0"/>
      </w:tblPr>
      <w:tblGrid>
        <w:gridCol w:w="2410"/>
        <w:gridCol w:w="6494"/>
      </w:tblGrid>
      <w:tr w:rsidR="00A54876" w:rsidRPr="00AA6EAE" w14:paraId="79F89C3C" w14:textId="77777777" w:rsidTr="005F79A8">
        <w:trPr>
          <w:trHeight w:hRule="exact" w:val="571"/>
        </w:trPr>
        <w:tc>
          <w:tcPr>
            <w:tcW w:w="2410" w:type="dxa"/>
            <w:tcBorders>
              <w:top w:val="single" w:sz="4" w:space="0" w:color="auto"/>
              <w:left w:val="single" w:sz="4" w:space="0" w:color="auto"/>
            </w:tcBorders>
            <w:shd w:val="clear" w:color="auto" w:fill="FFFFFF"/>
            <w:vAlign w:val="center"/>
          </w:tcPr>
          <w:p w14:paraId="709A1044"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Код дисциплины</w:t>
            </w:r>
          </w:p>
        </w:tc>
        <w:tc>
          <w:tcPr>
            <w:tcW w:w="6494" w:type="dxa"/>
            <w:tcBorders>
              <w:top w:val="single" w:sz="4" w:space="0" w:color="auto"/>
              <w:left w:val="single" w:sz="4" w:space="0" w:color="auto"/>
              <w:right w:val="single" w:sz="4" w:space="0" w:color="auto"/>
            </w:tcBorders>
            <w:shd w:val="clear" w:color="auto" w:fill="FFFFFF"/>
          </w:tcPr>
          <w:p w14:paraId="616EFD4F" w14:textId="6FF3D0FE" w:rsidR="00A54876" w:rsidRPr="00AA6EAE" w:rsidRDefault="00A54876" w:rsidP="005F79A8">
            <w:r w:rsidRPr="00AA6EAE">
              <w:t xml:space="preserve"> </w:t>
            </w:r>
            <w:r w:rsidR="00773CE8">
              <w:t>В</w:t>
            </w:r>
          </w:p>
        </w:tc>
      </w:tr>
      <w:tr w:rsidR="00A54876" w:rsidRPr="00AA6EAE" w14:paraId="6B7B4B6D" w14:textId="77777777" w:rsidTr="002A5D97">
        <w:trPr>
          <w:trHeight w:hRule="exact" w:val="883"/>
        </w:trPr>
        <w:tc>
          <w:tcPr>
            <w:tcW w:w="2410" w:type="dxa"/>
            <w:tcBorders>
              <w:top w:val="single" w:sz="4" w:space="0" w:color="auto"/>
              <w:left w:val="single" w:sz="4" w:space="0" w:color="auto"/>
            </w:tcBorders>
            <w:shd w:val="clear" w:color="auto" w:fill="FFFFFF"/>
          </w:tcPr>
          <w:p w14:paraId="518E9026" w14:textId="77777777" w:rsidR="00A54876" w:rsidRPr="000A409C" w:rsidRDefault="00A54876" w:rsidP="002A5D97">
            <w:pPr>
              <w:pStyle w:val="22"/>
              <w:shd w:val="clear" w:color="auto" w:fill="auto"/>
              <w:spacing w:line="240" w:lineRule="auto"/>
              <w:ind w:firstLine="0"/>
              <w:jc w:val="left"/>
              <w:rPr>
                <w:rFonts w:ascii="Times New Roman" w:hAnsi="Times New Roman" w:cs="Times New Roman"/>
                <w:sz w:val="24"/>
                <w:szCs w:val="24"/>
              </w:rPr>
            </w:pPr>
            <w:r w:rsidRPr="000A409C">
              <w:rPr>
                <w:rFonts w:ascii="Times New Roman" w:hAnsi="Times New Roman" w:cs="Times New Roman"/>
                <w:color w:val="000000"/>
                <w:sz w:val="24"/>
                <w:szCs w:val="24"/>
                <w:lang w:eastAsia="ru-RU" w:bidi="ru-RU"/>
              </w:rPr>
              <w:t>Название</w:t>
            </w:r>
          </w:p>
          <w:p w14:paraId="653CE070" w14:textId="77777777" w:rsidR="00A54876" w:rsidRPr="000A409C" w:rsidRDefault="00A54876" w:rsidP="002A5D97">
            <w:pPr>
              <w:pStyle w:val="22"/>
              <w:shd w:val="clear" w:color="auto" w:fill="auto"/>
              <w:spacing w:line="240" w:lineRule="auto"/>
              <w:ind w:firstLine="0"/>
              <w:jc w:val="left"/>
              <w:rPr>
                <w:rFonts w:ascii="Times New Roman" w:hAnsi="Times New Roman" w:cs="Times New Roman"/>
                <w:sz w:val="24"/>
                <w:szCs w:val="24"/>
              </w:rPr>
            </w:pPr>
            <w:r w:rsidRPr="000A409C">
              <w:rPr>
                <w:rFonts w:ascii="Times New Roman" w:hAnsi="Times New Roman" w:cs="Times New Roman"/>
                <w:color w:val="000000"/>
                <w:sz w:val="24"/>
                <w:szCs w:val="24"/>
                <w:lang w:eastAsia="ru-RU" w:bidi="ru-RU"/>
              </w:rPr>
              <w:t>дисциплины</w:t>
            </w:r>
          </w:p>
        </w:tc>
        <w:tc>
          <w:tcPr>
            <w:tcW w:w="6494" w:type="dxa"/>
            <w:tcBorders>
              <w:top w:val="single" w:sz="4" w:space="0" w:color="auto"/>
              <w:left w:val="single" w:sz="4" w:space="0" w:color="auto"/>
              <w:right w:val="single" w:sz="4" w:space="0" w:color="auto"/>
            </w:tcBorders>
            <w:shd w:val="clear" w:color="auto" w:fill="FFFFFF"/>
          </w:tcPr>
          <w:p w14:paraId="6B7B1256" w14:textId="1F12C23B" w:rsidR="00A54876" w:rsidRPr="000A409C" w:rsidRDefault="000A409C" w:rsidP="005F79A8">
            <w:pPr>
              <w:rPr>
                <w:sz w:val="24"/>
                <w:szCs w:val="24"/>
              </w:rPr>
            </w:pPr>
            <w:r w:rsidRPr="000A409C">
              <w:rPr>
                <w:color w:val="0F1115"/>
                <w:sz w:val="24"/>
                <w:szCs w:val="24"/>
                <w:shd w:val="clear" w:color="auto" w:fill="FFFFFF"/>
              </w:rPr>
              <w:t>Психология образования</w:t>
            </w:r>
          </w:p>
        </w:tc>
      </w:tr>
      <w:tr w:rsidR="00A54876" w:rsidRPr="00AA6EAE" w14:paraId="7F007C9A" w14:textId="77777777" w:rsidTr="005F79A8">
        <w:trPr>
          <w:trHeight w:hRule="exact" w:val="888"/>
        </w:trPr>
        <w:tc>
          <w:tcPr>
            <w:tcW w:w="2410" w:type="dxa"/>
            <w:tcBorders>
              <w:top w:val="single" w:sz="4" w:space="0" w:color="auto"/>
              <w:left w:val="single" w:sz="4" w:space="0" w:color="auto"/>
            </w:tcBorders>
            <w:shd w:val="clear" w:color="auto" w:fill="FFFFFF"/>
            <w:vAlign w:val="center"/>
          </w:tcPr>
          <w:p w14:paraId="74097ADF"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 xml:space="preserve">Объем дисциплины в кредитах </w:t>
            </w:r>
            <w:r w:rsidRPr="00AA6EAE">
              <w:rPr>
                <w:rFonts w:ascii="Times New Roman" w:hAnsi="Times New Roman" w:cs="Times New Roman"/>
                <w:color w:val="000000"/>
                <w:sz w:val="24"/>
                <w:szCs w:val="24"/>
                <w:lang w:val="en-US" w:bidi="en-US"/>
              </w:rPr>
              <w:t>ECTS</w:t>
            </w:r>
          </w:p>
        </w:tc>
        <w:tc>
          <w:tcPr>
            <w:tcW w:w="6494" w:type="dxa"/>
            <w:tcBorders>
              <w:top w:val="single" w:sz="4" w:space="0" w:color="auto"/>
              <w:left w:val="single" w:sz="4" w:space="0" w:color="auto"/>
              <w:right w:val="single" w:sz="4" w:space="0" w:color="auto"/>
            </w:tcBorders>
            <w:shd w:val="clear" w:color="auto" w:fill="FFFFFF"/>
          </w:tcPr>
          <w:p w14:paraId="2ABBBAF8" w14:textId="758F651D" w:rsidR="00A54876" w:rsidRPr="00AA6EAE" w:rsidRDefault="00A54876" w:rsidP="005F79A8">
            <w:pPr>
              <w:rPr>
                <w:sz w:val="24"/>
                <w:szCs w:val="24"/>
              </w:rPr>
            </w:pPr>
            <w:r w:rsidRPr="00AA6EAE">
              <w:rPr>
                <w:sz w:val="24"/>
                <w:szCs w:val="24"/>
              </w:rPr>
              <w:t xml:space="preserve"> </w:t>
            </w:r>
            <w:r w:rsidR="000A409C">
              <w:rPr>
                <w:sz w:val="24"/>
                <w:szCs w:val="24"/>
              </w:rPr>
              <w:t>2</w:t>
            </w:r>
            <w:r w:rsidRPr="00AA6EAE">
              <w:rPr>
                <w:sz w:val="24"/>
                <w:szCs w:val="24"/>
              </w:rPr>
              <w:t xml:space="preserve"> кредита</w:t>
            </w:r>
          </w:p>
        </w:tc>
      </w:tr>
      <w:tr w:rsidR="00A54876" w:rsidRPr="00AA6EAE" w14:paraId="338DFCBC" w14:textId="77777777" w:rsidTr="005F79A8">
        <w:trPr>
          <w:trHeight w:hRule="exact" w:val="883"/>
        </w:trPr>
        <w:tc>
          <w:tcPr>
            <w:tcW w:w="2410" w:type="dxa"/>
            <w:tcBorders>
              <w:top w:val="single" w:sz="4" w:space="0" w:color="auto"/>
              <w:left w:val="single" w:sz="4" w:space="0" w:color="auto"/>
            </w:tcBorders>
            <w:shd w:val="clear" w:color="auto" w:fill="FFFFFF"/>
            <w:vAlign w:val="center"/>
          </w:tcPr>
          <w:p w14:paraId="50B92F35"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Семестр и год обучения</w:t>
            </w:r>
          </w:p>
        </w:tc>
        <w:tc>
          <w:tcPr>
            <w:tcW w:w="6494" w:type="dxa"/>
            <w:tcBorders>
              <w:top w:val="single" w:sz="4" w:space="0" w:color="auto"/>
              <w:left w:val="single" w:sz="4" w:space="0" w:color="auto"/>
              <w:right w:val="single" w:sz="4" w:space="0" w:color="auto"/>
            </w:tcBorders>
            <w:shd w:val="clear" w:color="auto" w:fill="FFFFFF"/>
          </w:tcPr>
          <w:p w14:paraId="6B54E97B" w14:textId="6E0F6F46" w:rsidR="00A54876" w:rsidRPr="00AA6EAE" w:rsidRDefault="002A5D97" w:rsidP="005F79A8">
            <w:pPr>
              <w:rPr>
                <w:sz w:val="24"/>
                <w:szCs w:val="24"/>
              </w:rPr>
            </w:pPr>
            <w:r w:rsidRPr="00AA6EAE">
              <w:rPr>
                <w:sz w:val="24"/>
                <w:szCs w:val="24"/>
              </w:rPr>
              <w:t>2</w:t>
            </w:r>
            <w:r w:rsidR="00A54876" w:rsidRPr="00AA6EAE">
              <w:rPr>
                <w:sz w:val="24"/>
                <w:szCs w:val="24"/>
              </w:rPr>
              <w:t xml:space="preserve"> семестр (</w:t>
            </w:r>
            <w:r w:rsidRPr="00AA6EAE">
              <w:rPr>
                <w:sz w:val="24"/>
                <w:szCs w:val="24"/>
              </w:rPr>
              <w:t>1</w:t>
            </w:r>
            <w:r w:rsidR="00A54876" w:rsidRPr="00AA6EAE">
              <w:rPr>
                <w:sz w:val="24"/>
                <w:szCs w:val="24"/>
              </w:rPr>
              <w:t xml:space="preserve"> курс)</w:t>
            </w:r>
          </w:p>
        </w:tc>
      </w:tr>
      <w:tr w:rsidR="00A54876" w:rsidRPr="00AA6EAE" w14:paraId="1DA78B69" w14:textId="77777777" w:rsidTr="005F79A8">
        <w:trPr>
          <w:trHeight w:hRule="exact" w:val="1205"/>
        </w:trPr>
        <w:tc>
          <w:tcPr>
            <w:tcW w:w="2410" w:type="dxa"/>
            <w:tcBorders>
              <w:top w:val="single" w:sz="4" w:space="0" w:color="auto"/>
              <w:left w:val="single" w:sz="4" w:space="0" w:color="auto"/>
            </w:tcBorders>
            <w:shd w:val="clear" w:color="auto" w:fill="FFFFFF"/>
          </w:tcPr>
          <w:p w14:paraId="6925853F"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proofErr w:type="spellStart"/>
            <w:r w:rsidRPr="00AA6EAE">
              <w:rPr>
                <w:rFonts w:ascii="Times New Roman" w:hAnsi="Times New Roman" w:cs="Times New Roman"/>
                <w:color w:val="000000"/>
                <w:sz w:val="24"/>
                <w:szCs w:val="24"/>
                <w:lang w:eastAsia="ru-RU" w:bidi="ru-RU"/>
              </w:rPr>
              <w:t>Пререквизиты</w:t>
            </w:r>
            <w:proofErr w:type="spellEnd"/>
          </w:p>
          <w:p w14:paraId="5F75B0A1"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дисциплины</w:t>
            </w:r>
          </w:p>
        </w:tc>
        <w:tc>
          <w:tcPr>
            <w:tcW w:w="6494" w:type="dxa"/>
            <w:tcBorders>
              <w:top w:val="single" w:sz="4" w:space="0" w:color="auto"/>
              <w:left w:val="single" w:sz="4" w:space="0" w:color="auto"/>
              <w:right w:val="single" w:sz="4" w:space="0" w:color="auto"/>
            </w:tcBorders>
            <w:shd w:val="clear" w:color="auto" w:fill="FFFFFF"/>
            <w:vAlign w:val="center"/>
          </w:tcPr>
          <w:p w14:paraId="4105FC29" w14:textId="77777777" w:rsidR="00A54876" w:rsidRPr="00AA6EAE" w:rsidRDefault="00A54876" w:rsidP="005F79A8">
            <w:pPr>
              <w:pStyle w:val="22"/>
              <w:shd w:val="clear" w:color="auto" w:fill="auto"/>
              <w:spacing w:line="240" w:lineRule="auto"/>
              <w:ind w:firstLine="0"/>
              <w:jc w:val="center"/>
              <w:rPr>
                <w:rFonts w:ascii="Times New Roman" w:hAnsi="Times New Roman" w:cs="Times New Roman"/>
                <w:sz w:val="24"/>
                <w:szCs w:val="24"/>
              </w:rPr>
            </w:pPr>
            <w:r w:rsidRPr="00AA6EAE">
              <w:rPr>
                <w:rFonts w:ascii="Times New Roman" w:hAnsi="Times New Roman" w:cs="Times New Roman"/>
                <w:bCs/>
                <w:iCs/>
                <w:sz w:val="24"/>
                <w:szCs w:val="24"/>
                <w:lang w:val="ky-KG" w:bidi="ru-RU"/>
              </w:rPr>
              <w:t>-</w:t>
            </w:r>
          </w:p>
        </w:tc>
      </w:tr>
      <w:tr w:rsidR="00A54876" w:rsidRPr="00AA6EAE" w14:paraId="1578A31A" w14:textId="77777777" w:rsidTr="005F79A8">
        <w:trPr>
          <w:trHeight w:hRule="exact" w:val="1321"/>
        </w:trPr>
        <w:tc>
          <w:tcPr>
            <w:tcW w:w="2410" w:type="dxa"/>
            <w:tcBorders>
              <w:top w:val="single" w:sz="4" w:space="0" w:color="auto"/>
              <w:left w:val="single" w:sz="4" w:space="0" w:color="auto"/>
            </w:tcBorders>
            <w:shd w:val="clear" w:color="auto" w:fill="FFFFFF"/>
            <w:vAlign w:val="center"/>
          </w:tcPr>
          <w:p w14:paraId="3F9BFECE"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Как поставлена работа СРС в целях достижения РО по данной дисциплине.</w:t>
            </w:r>
          </w:p>
        </w:tc>
        <w:tc>
          <w:tcPr>
            <w:tcW w:w="6494" w:type="dxa"/>
            <w:tcBorders>
              <w:top w:val="single" w:sz="4" w:space="0" w:color="auto"/>
              <w:left w:val="single" w:sz="4" w:space="0" w:color="auto"/>
              <w:right w:val="single" w:sz="4" w:space="0" w:color="auto"/>
            </w:tcBorders>
            <w:shd w:val="clear" w:color="auto" w:fill="FFFFFF"/>
          </w:tcPr>
          <w:p w14:paraId="5E8AFF7F" w14:textId="77777777" w:rsidR="00A54876" w:rsidRPr="00AA6EAE" w:rsidRDefault="00A54876" w:rsidP="005F79A8">
            <w:pPr>
              <w:ind w:left="116"/>
              <w:rPr>
                <w:sz w:val="24"/>
                <w:szCs w:val="24"/>
              </w:rPr>
            </w:pPr>
            <w:r w:rsidRPr="00AA6EAE">
              <w:rPr>
                <w:sz w:val="24"/>
                <w:szCs w:val="24"/>
              </w:rPr>
              <w:t xml:space="preserve"> выполнение индивидуальных заданий</w:t>
            </w:r>
          </w:p>
        </w:tc>
      </w:tr>
      <w:tr w:rsidR="00A54876" w:rsidRPr="00AA6EAE" w14:paraId="755329A5" w14:textId="77777777" w:rsidTr="002A5D97">
        <w:trPr>
          <w:trHeight w:hRule="exact" w:val="4839"/>
        </w:trPr>
        <w:tc>
          <w:tcPr>
            <w:tcW w:w="2410" w:type="dxa"/>
            <w:tcBorders>
              <w:top w:val="single" w:sz="4" w:space="0" w:color="auto"/>
              <w:left w:val="single" w:sz="4" w:space="0" w:color="auto"/>
            </w:tcBorders>
            <w:shd w:val="clear" w:color="auto" w:fill="FFFFFF"/>
            <w:vAlign w:val="center"/>
          </w:tcPr>
          <w:p w14:paraId="5015C881"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Количество</w:t>
            </w:r>
          </w:p>
          <w:p w14:paraId="6EB9CF35"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используемой</w:t>
            </w:r>
          </w:p>
          <w:p w14:paraId="694F15FE"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литературы с</w:t>
            </w:r>
          </w:p>
          <w:p w14:paraId="1A0BA74A"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указанием</w:t>
            </w:r>
          </w:p>
          <w:p w14:paraId="4C1D7894"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наименования 2-3х</w:t>
            </w:r>
          </w:p>
          <w:p w14:paraId="21A7B689"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основных</w:t>
            </w:r>
          </w:p>
          <w:p w14:paraId="3A126768"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учебников</w:t>
            </w:r>
          </w:p>
        </w:tc>
        <w:tc>
          <w:tcPr>
            <w:tcW w:w="6494" w:type="dxa"/>
            <w:tcBorders>
              <w:top w:val="single" w:sz="4" w:space="0" w:color="auto"/>
              <w:left w:val="single" w:sz="4" w:space="0" w:color="auto"/>
              <w:right w:val="single" w:sz="4" w:space="0" w:color="auto"/>
            </w:tcBorders>
            <w:shd w:val="clear" w:color="auto" w:fill="FFFFFF"/>
          </w:tcPr>
          <w:p w14:paraId="6F15DF1D" w14:textId="0BA672B5" w:rsidR="00A54876" w:rsidRPr="00ED62BE" w:rsidRDefault="00A54876" w:rsidP="005F79A8">
            <w:pPr>
              <w:tabs>
                <w:tab w:val="left" w:pos="384"/>
              </w:tabs>
              <w:ind w:left="116"/>
              <w:rPr>
                <w:sz w:val="24"/>
                <w:szCs w:val="24"/>
              </w:rPr>
            </w:pPr>
            <w:r w:rsidRPr="00AA6EAE">
              <w:rPr>
                <w:color w:val="000000" w:themeColor="text1"/>
                <w:sz w:val="24"/>
                <w:szCs w:val="24"/>
              </w:rPr>
              <w:t xml:space="preserve">Количество </w:t>
            </w:r>
            <w:r w:rsidRPr="00ED62BE">
              <w:rPr>
                <w:sz w:val="24"/>
                <w:szCs w:val="24"/>
              </w:rPr>
              <w:t>литературы – 1</w:t>
            </w:r>
            <w:r w:rsidR="002A5D97" w:rsidRPr="00ED62BE">
              <w:rPr>
                <w:sz w:val="24"/>
                <w:szCs w:val="24"/>
              </w:rPr>
              <w:t>2</w:t>
            </w:r>
            <w:r w:rsidRPr="00ED62BE">
              <w:rPr>
                <w:sz w:val="24"/>
                <w:szCs w:val="24"/>
              </w:rPr>
              <w:t>.</w:t>
            </w:r>
          </w:p>
          <w:p w14:paraId="351D4FAD" w14:textId="77777777" w:rsidR="00A54876" w:rsidRPr="00ED62BE" w:rsidRDefault="00A54876" w:rsidP="005F79A8">
            <w:pPr>
              <w:tabs>
                <w:tab w:val="left" w:pos="384"/>
              </w:tabs>
              <w:ind w:left="116"/>
              <w:rPr>
                <w:sz w:val="24"/>
                <w:szCs w:val="24"/>
              </w:rPr>
            </w:pPr>
            <w:r w:rsidRPr="00ED62BE">
              <w:rPr>
                <w:sz w:val="24"/>
                <w:szCs w:val="24"/>
              </w:rPr>
              <w:t>Основная литература:</w:t>
            </w:r>
          </w:p>
          <w:p w14:paraId="22C4AE9E" w14:textId="77777777" w:rsidR="00ED62BE" w:rsidRPr="00DD65C2" w:rsidRDefault="00ED62BE" w:rsidP="00ED62BE">
            <w:pPr>
              <w:pStyle w:val="ds-markdown-paragraph"/>
              <w:numPr>
                <w:ilvl w:val="0"/>
                <w:numId w:val="13"/>
              </w:numPr>
              <w:shd w:val="clear" w:color="auto" w:fill="FFFFFF"/>
              <w:tabs>
                <w:tab w:val="left" w:pos="444"/>
              </w:tabs>
              <w:spacing w:before="0" w:beforeAutospacing="0" w:after="0" w:afterAutospacing="0"/>
              <w:ind w:left="254" w:firstLine="0"/>
              <w:rPr>
                <w:color w:val="0F1115"/>
              </w:rPr>
            </w:pPr>
            <w:r w:rsidRPr="00DD65C2">
              <w:rPr>
                <w:rStyle w:val="a9"/>
                <w:rFonts w:eastAsia="Century Schoolbook"/>
                <w:b w:val="0"/>
                <w:bCs w:val="0"/>
                <w:color w:val="0F1115"/>
              </w:rPr>
              <w:t>Зимняя И.А. Педагогическая психология.</w:t>
            </w:r>
            <w:r>
              <w:rPr>
                <w:color w:val="0F1115"/>
              </w:rPr>
              <w:t xml:space="preserve"> </w:t>
            </w:r>
            <w:r w:rsidRPr="00DD65C2">
              <w:rPr>
                <w:color w:val="0F1115"/>
              </w:rPr>
              <w:t xml:space="preserve">– М.: Логос, 2022. </w:t>
            </w:r>
            <w:hyperlink r:id="rId6" w:tgtFrame="_blank" w:history="1">
              <w:r w:rsidRPr="00DD65C2">
                <w:rPr>
                  <w:rStyle w:val="aa"/>
                  <w:color w:val="3964FE"/>
                  <w:bdr w:val="single" w:sz="12" w:space="0" w:color="auto" w:frame="1"/>
                </w:rPr>
                <w:t>https://e.lanbook.com</w:t>
              </w:r>
            </w:hyperlink>
          </w:p>
          <w:p w14:paraId="6E6BB478" w14:textId="77777777" w:rsidR="00ED62BE" w:rsidRPr="00DD65C2" w:rsidRDefault="00ED62BE" w:rsidP="00ED62BE">
            <w:pPr>
              <w:pStyle w:val="a5"/>
              <w:keepNext/>
              <w:widowControl w:val="0"/>
              <w:numPr>
                <w:ilvl w:val="0"/>
                <w:numId w:val="13"/>
              </w:numPr>
              <w:shd w:val="clear" w:color="auto" w:fill="FFFFFF"/>
              <w:tabs>
                <w:tab w:val="left" w:pos="411"/>
                <w:tab w:val="left" w:pos="444"/>
              </w:tabs>
              <w:autoSpaceDE w:val="0"/>
              <w:autoSpaceDN w:val="0"/>
              <w:spacing w:after="0" w:line="240" w:lineRule="auto"/>
              <w:ind w:left="254" w:firstLine="0"/>
              <w:rPr>
                <w:rFonts w:ascii="Times New Roman" w:hAnsi="Times New Roman" w:cs="Times New Roman"/>
                <w:sz w:val="24"/>
                <w:szCs w:val="24"/>
              </w:rPr>
            </w:pPr>
            <w:r w:rsidRPr="00DD65C2">
              <w:rPr>
                <w:rStyle w:val="a9"/>
                <w:rFonts w:ascii="Times New Roman" w:hAnsi="Times New Roman" w:cs="Times New Roman"/>
                <w:b w:val="0"/>
                <w:bCs w:val="0"/>
                <w:color w:val="0F1115"/>
                <w:sz w:val="24"/>
                <w:szCs w:val="24"/>
                <w:shd w:val="clear" w:color="auto" w:fill="FFFFFF"/>
              </w:rPr>
              <w:t>Выготский Л.С. Педагогическая психология.</w:t>
            </w:r>
            <w:r>
              <w:rPr>
                <w:rFonts w:ascii="Times New Roman" w:hAnsi="Times New Roman" w:cs="Times New Roman"/>
                <w:color w:val="0F1115"/>
                <w:sz w:val="24"/>
                <w:szCs w:val="24"/>
                <w:shd w:val="clear" w:color="auto" w:fill="FFFFFF"/>
              </w:rPr>
              <w:t xml:space="preserve"> </w:t>
            </w:r>
            <w:r w:rsidRPr="00DD65C2">
              <w:rPr>
                <w:rFonts w:ascii="Times New Roman" w:hAnsi="Times New Roman" w:cs="Times New Roman"/>
                <w:color w:val="0F1115"/>
                <w:sz w:val="24"/>
                <w:szCs w:val="24"/>
                <w:shd w:val="clear" w:color="auto" w:fill="FFFFFF"/>
              </w:rPr>
              <w:t xml:space="preserve">— М.: АСТ, 2024. (Переиздание фундаментального труда). </w:t>
            </w:r>
            <w:hyperlink r:id="rId7" w:tgtFrame="_blank" w:history="1">
              <w:r w:rsidRPr="00DD65C2">
                <w:rPr>
                  <w:rStyle w:val="aa"/>
                  <w:rFonts w:ascii="Times New Roman" w:hAnsi="Times New Roman" w:cs="Times New Roman"/>
                  <w:color w:val="3964FE"/>
                  <w:sz w:val="24"/>
                  <w:szCs w:val="24"/>
                  <w:bdr w:val="single" w:sz="12" w:space="0" w:color="auto" w:frame="1"/>
                  <w:shd w:val="clear" w:color="auto" w:fill="FFFFFF"/>
                </w:rPr>
                <w:t>https://www.litres.ru</w:t>
              </w:r>
            </w:hyperlink>
          </w:p>
          <w:p w14:paraId="2F39557C" w14:textId="77777777" w:rsidR="00ED62BE" w:rsidRPr="00DD65C2" w:rsidRDefault="00ED62BE" w:rsidP="00ED62BE">
            <w:pPr>
              <w:pStyle w:val="a5"/>
              <w:keepNext/>
              <w:widowControl w:val="0"/>
              <w:numPr>
                <w:ilvl w:val="0"/>
                <w:numId w:val="13"/>
              </w:numPr>
              <w:shd w:val="clear" w:color="auto" w:fill="FFFFFF"/>
              <w:tabs>
                <w:tab w:val="left" w:pos="360"/>
                <w:tab w:val="left" w:pos="411"/>
                <w:tab w:val="left" w:pos="495"/>
                <w:tab w:val="left" w:pos="1743"/>
              </w:tabs>
              <w:autoSpaceDE w:val="0"/>
              <w:autoSpaceDN w:val="0"/>
              <w:spacing w:after="0" w:line="240" w:lineRule="auto"/>
              <w:ind w:left="254" w:firstLine="0"/>
              <w:rPr>
                <w:rFonts w:ascii="Times New Roman" w:hAnsi="Times New Roman" w:cs="Times New Roman"/>
                <w:color w:val="000000"/>
                <w:sz w:val="24"/>
                <w:szCs w:val="24"/>
                <w:shd w:val="clear" w:color="auto" w:fill="FFFFFF"/>
              </w:rPr>
            </w:pPr>
            <w:r w:rsidRPr="00DD65C2">
              <w:rPr>
                <w:rFonts w:ascii="Times New Roman" w:hAnsi="Times New Roman" w:cs="Times New Roman"/>
                <w:color w:val="000000"/>
                <w:sz w:val="24"/>
                <w:szCs w:val="24"/>
                <w:bdr w:val="single" w:sz="2" w:space="0" w:color="E5E7EB" w:frame="1"/>
                <w:shd w:val="clear" w:color="auto" w:fill="FFFFFF"/>
              </w:rPr>
              <w:t>Обухова, Л. Ф.</w:t>
            </w:r>
            <w:r w:rsidRPr="00DD65C2">
              <w:rPr>
                <w:rFonts w:ascii="Times New Roman" w:hAnsi="Times New Roman" w:cs="Times New Roman"/>
                <w:i/>
                <w:iCs/>
                <w:color w:val="000000"/>
                <w:sz w:val="24"/>
                <w:szCs w:val="24"/>
                <w:bdr w:val="single" w:sz="2" w:space="0" w:color="E5E7EB" w:frame="1"/>
                <w:shd w:val="clear" w:color="auto" w:fill="FFFFFF"/>
              </w:rPr>
              <w:t> </w:t>
            </w:r>
            <w:r>
              <w:rPr>
                <w:rFonts w:ascii="Times New Roman" w:hAnsi="Times New Roman" w:cs="Times New Roman"/>
                <w:color w:val="000000"/>
                <w:sz w:val="24"/>
                <w:szCs w:val="24"/>
                <w:shd w:val="clear" w:color="auto" w:fill="FFFFFF"/>
              </w:rPr>
              <w:t xml:space="preserve"> </w:t>
            </w:r>
            <w:r w:rsidRPr="00DD65C2">
              <w:rPr>
                <w:rFonts w:ascii="Times New Roman" w:hAnsi="Times New Roman" w:cs="Times New Roman"/>
                <w:color w:val="000000"/>
                <w:sz w:val="24"/>
                <w:szCs w:val="24"/>
                <w:shd w:val="clear" w:color="auto" w:fill="FFFFFF"/>
              </w:rPr>
              <w:t>Возрастная психология: учебник для вузов / Л. Ф. Обухова. </w:t>
            </w:r>
            <w:r w:rsidRPr="00DD65C2">
              <w:rPr>
                <w:rFonts w:ascii="Times New Roman" w:hAnsi="Times New Roman" w:cs="Times New Roman"/>
                <w:color w:val="0F1115"/>
                <w:sz w:val="24"/>
                <w:szCs w:val="24"/>
              </w:rPr>
              <w:t>–</w:t>
            </w:r>
            <w:r w:rsidRPr="00DD65C2">
              <w:rPr>
                <w:rFonts w:ascii="Times New Roman" w:hAnsi="Times New Roman" w:cs="Times New Roman"/>
                <w:color w:val="000000"/>
                <w:sz w:val="24"/>
                <w:szCs w:val="24"/>
                <w:shd w:val="clear" w:color="auto" w:fill="FFFFFF"/>
              </w:rPr>
              <w:t xml:space="preserve"> </w:t>
            </w:r>
            <w:proofErr w:type="gramStart"/>
            <w:r w:rsidRPr="00DD65C2">
              <w:rPr>
                <w:rFonts w:ascii="Times New Roman" w:hAnsi="Times New Roman" w:cs="Times New Roman"/>
                <w:color w:val="000000"/>
                <w:sz w:val="24"/>
                <w:szCs w:val="24"/>
                <w:shd w:val="clear" w:color="auto" w:fill="FFFFFF"/>
              </w:rPr>
              <w:t>Москва :</w:t>
            </w:r>
            <w:proofErr w:type="gramEnd"/>
            <w:r w:rsidRPr="00DD65C2">
              <w:rPr>
                <w:rFonts w:ascii="Times New Roman" w:hAnsi="Times New Roman" w:cs="Times New Roman"/>
                <w:color w:val="000000"/>
                <w:sz w:val="24"/>
                <w:szCs w:val="24"/>
                <w:shd w:val="clear" w:color="auto" w:fill="FFFFFF"/>
              </w:rPr>
              <w:t xml:space="preserve"> Издательство </w:t>
            </w:r>
            <w:proofErr w:type="spellStart"/>
            <w:r w:rsidRPr="00DD65C2">
              <w:rPr>
                <w:rFonts w:ascii="Times New Roman" w:hAnsi="Times New Roman" w:cs="Times New Roman"/>
                <w:color w:val="000000"/>
                <w:sz w:val="24"/>
                <w:szCs w:val="24"/>
                <w:shd w:val="clear" w:color="auto" w:fill="FFFFFF"/>
              </w:rPr>
              <w:t>Юрайт</w:t>
            </w:r>
            <w:proofErr w:type="spellEnd"/>
            <w:r w:rsidRPr="00DD65C2">
              <w:rPr>
                <w:rFonts w:ascii="Times New Roman" w:hAnsi="Times New Roman" w:cs="Times New Roman"/>
                <w:color w:val="000000"/>
                <w:sz w:val="24"/>
                <w:szCs w:val="24"/>
                <w:shd w:val="clear" w:color="auto" w:fill="FFFFFF"/>
              </w:rPr>
              <w:t>, 2020. </w:t>
            </w:r>
            <w:r w:rsidRPr="00DD65C2">
              <w:rPr>
                <w:rFonts w:ascii="Times New Roman" w:hAnsi="Times New Roman" w:cs="Times New Roman"/>
                <w:color w:val="0F1115"/>
                <w:sz w:val="24"/>
                <w:szCs w:val="24"/>
              </w:rPr>
              <w:t>–</w:t>
            </w:r>
            <w:r w:rsidRPr="00DD65C2">
              <w:rPr>
                <w:rFonts w:ascii="Times New Roman" w:hAnsi="Times New Roman" w:cs="Times New Roman"/>
                <w:color w:val="000000"/>
                <w:sz w:val="24"/>
                <w:szCs w:val="24"/>
                <w:shd w:val="clear" w:color="auto" w:fill="FFFFFF"/>
              </w:rPr>
              <w:t xml:space="preserve"> 411 с. </w:t>
            </w:r>
          </w:p>
          <w:p w14:paraId="45913AC2" w14:textId="77777777" w:rsidR="00ED62BE" w:rsidRPr="00DD65C2" w:rsidRDefault="00ED62BE" w:rsidP="00ED62BE">
            <w:pPr>
              <w:pStyle w:val="a5"/>
              <w:keepNext/>
              <w:widowControl w:val="0"/>
              <w:numPr>
                <w:ilvl w:val="0"/>
                <w:numId w:val="13"/>
              </w:numPr>
              <w:shd w:val="clear" w:color="auto" w:fill="FFFFFF"/>
              <w:tabs>
                <w:tab w:val="left" w:pos="360"/>
                <w:tab w:val="left" w:pos="411"/>
                <w:tab w:val="left" w:pos="495"/>
                <w:tab w:val="left" w:pos="1743"/>
              </w:tabs>
              <w:autoSpaceDE w:val="0"/>
              <w:autoSpaceDN w:val="0"/>
              <w:spacing w:after="0" w:line="240" w:lineRule="auto"/>
              <w:ind w:left="254" w:firstLine="0"/>
              <w:rPr>
                <w:rFonts w:ascii="Times New Roman" w:hAnsi="Times New Roman" w:cs="Times New Roman"/>
                <w:color w:val="0F1115"/>
                <w:sz w:val="24"/>
                <w:szCs w:val="24"/>
                <w:shd w:val="clear" w:color="auto" w:fill="FFFFFF"/>
              </w:rPr>
            </w:pPr>
            <w:r w:rsidRPr="00DD65C2">
              <w:rPr>
                <w:rStyle w:val="a9"/>
                <w:rFonts w:ascii="Times New Roman" w:hAnsi="Times New Roman" w:cs="Times New Roman"/>
                <w:b w:val="0"/>
                <w:bCs w:val="0"/>
                <w:color w:val="0F1115"/>
                <w:sz w:val="24"/>
                <w:szCs w:val="24"/>
                <w:shd w:val="clear" w:color="auto" w:fill="FFFFFF"/>
              </w:rPr>
              <w:t>Леонтьев А.А. Психология общения.</w:t>
            </w:r>
            <w:r>
              <w:rPr>
                <w:rFonts w:ascii="Times New Roman" w:hAnsi="Times New Roman" w:cs="Times New Roman"/>
                <w:b/>
                <w:bCs/>
                <w:color w:val="0F1115"/>
                <w:sz w:val="24"/>
                <w:szCs w:val="24"/>
                <w:shd w:val="clear" w:color="auto" w:fill="FFFFFF"/>
              </w:rPr>
              <w:t xml:space="preserve"> </w:t>
            </w:r>
            <w:r w:rsidRPr="00DD65C2">
              <w:rPr>
                <w:rFonts w:ascii="Times New Roman" w:hAnsi="Times New Roman" w:cs="Times New Roman"/>
                <w:color w:val="0F1115"/>
                <w:sz w:val="24"/>
                <w:szCs w:val="24"/>
              </w:rPr>
              <w:t>–</w:t>
            </w:r>
            <w:r w:rsidRPr="00DD65C2">
              <w:rPr>
                <w:rFonts w:ascii="Times New Roman" w:hAnsi="Times New Roman" w:cs="Times New Roman"/>
                <w:color w:val="0F1115"/>
                <w:sz w:val="24"/>
                <w:szCs w:val="24"/>
                <w:shd w:val="clear" w:color="auto" w:fill="FFFFFF"/>
              </w:rPr>
              <w:t xml:space="preserve"> М.: Смысл, 2023.</w:t>
            </w:r>
          </w:p>
          <w:p w14:paraId="36C66D12" w14:textId="79D3037A" w:rsidR="00A54876" w:rsidRPr="00AA6EAE" w:rsidRDefault="00A54876" w:rsidP="00ED62BE">
            <w:pPr>
              <w:pStyle w:val="a5"/>
              <w:keepNext/>
              <w:shd w:val="clear" w:color="auto" w:fill="FFFFFF"/>
              <w:tabs>
                <w:tab w:val="left" w:pos="495"/>
                <w:tab w:val="left" w:pos="637"/>
                <w:tab w:val="left" w:pos="1743"/>
              </w:tabs>
              <w:autoSpaceDE w:val="0"/>
              <w:autoSpaceDN w:val="0"/>
              <w:rPr>
                <w:rFonts w:ascii="Times New Roman" w:hAnsi="Times New Roman" w:cs="Times New Roman"/>
                <w:sz w:val="24"/>
                <w:szCs w:val="24"/>
              </w:rPr>
            </w:pPr>
          </w:p>
        </w:tc>
      </w:tr>
      <w:tr w:rsidR="00A54876" w:rsidRPr="00AA6EAE" w14:paraId="39F637D0" w14:textId="77777777" w:rsidTr="005F79A8">
        <w:trPr>
          <w:trHeight w:hRule="exact" w:val="898"/>
        </w:trPr>
        <w:tc>
          <w:tcPr>
            <w:tcW w:w="2410" w:type="dxa"/>
            <w:tcBorders>
              <w:top w:val="single" w:sz="4" w:space="0" w:color="auto"/>
              <w:left w:val="single" w:sz="4" w:space="0" w:color="auto"/>
              <w:bottom w:val="single" w:sz="4" w:space="0" w:color="auto"/>
            </w:tcBorders>
            <w:shd w:val="clear" w:color="auto" w:fill="FFFFFF"/>
            <w:vAlign w:val="center"/>
          </w:tcPr>
          <w:p w14:paraId="1271A48B"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ФИО</w:t>
            </w:r>
          </w:p>
          <w:p w14:paraId="2CC216E1" w14:textId="77777777" w:rsidR="00A54876" w:rsidRPr="00AA6EAE" w:rsidRDefault="00A54876" w:rsidP="005F79A8">
            <w:pPr>
              <w:pStyle w:val="22"/>
              <w:shd w:val="clear" w:color="auto" w:fill="auto"/>
              <w:spacing w:line="240" w:lineRule="auto"/>
              <w:ind w:firstLine="0"/>
              <w:jc w:val="left"/>
              <w:rPr>
                <w:rFonts w:ascii="Times New Roman" w:hAnsi="Times New Roman" w:cs="Times New Roman"/>
                <w:sz w:val="24"/>
                <w:szCs w:val="24"/>
              </w:rPr>
            </w:pPr>
            <w:r w:rsidRPr="00AA6EAE">
              <w:rPr>
                <w:rFonts w:ascii="Times New Roman" w:hAnsi="Times New Roman" w:cs="Times New Roman"/>
                <w:color w:val="000000"/>
                <w:sz w:val="24"/>
                <w:szCs w:val="24"/>
                <w:lang w:eastAsia="ru-RU" w:bidi="ru-RU"/>
              </w:rPr>
              <w:t>преподавателя(ей)</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2CF479ED" w14:textId="77777777" w:rsidR="00A54876" w:rsidRPr="00AA6EAE" w:rsidRDefault="00A54876" w:rsidP="005F79A8">
            <w:pPr>
              <w:rPr>
                <w:sz w:val="24"/>
                <w:szCs w:val="24"/>
              </w:rPr>
            </w:pPr>
            <w:r w:rsidRPr="00AA6EAE">
              <w:rPr>
                <w:sz w:val="24"/>
                <w:szCs w:val="24"/>
              </w:rPr>
              <w:t xml:space="preserve">Гареева Вилена </w:t>
            </w:r>
            <w:proofErr w:type="spellStart"/>
            <w:r w:rsidRPr="00AA6EAE">
              <w:rPr>
                <w:sz w:val="24"/>
                <w:szCs w:val="24"/>
              </w:rPr>
              <w:t>Галимьяновна</w:t>
            </w:r>
            <w:proofErr w:type="spellEnd"/>
          </w:p>
        </w:tc>
      </w:tr>
    </w:tbl>
    <w:p w14:paraId="35C801AD" w14:textId="77777777" w:rsidR="00A54876" w:rsidRPr="00AA6EAE" w:rsidRDefault="00A54876" w:rsidP="00A54876"/>
    <w:p w14:paraId="29CE7638" w14:textId="77777777" w:rsidR="00A54876" w:rsidRPr="00AA6EAE" w:rsidRDefault="00A54876" w:rsidP="004F7D87">
      <w:pPr>
        <w:jc w:val="center"/>
        <w:rPr>
          <w:b/>
          <w:sz w:val="24"/>
          <w:szCs w:val="24"/>
          <w:lang w:val="ky-KG"/>
        </w:rPr>
      </w:pPr>
    </w:p>
    <w:p w14:paraId="5A00E6CB" w14:textId="6FA2DA1A" w:rsidR="004F7D87" w:rsidRPr="00AA6EAE" w:rsidRDefault="004F7D87" w:rsidP="004F7D87">
      <w:pPr>
        <w:jc w:val="center"/>
        <w:rPr>
          <w:b/>
          <w:sz w:val="24"/>
          <w:szCs w:val="24"/>
          <w:lang w:val="ky-KG"/>
        </w:rPr>
      </w:pPr>
    </w:p>
    <w:p w14:paraId="7787AF8F" w14:textId="77777777" w:rsidR="004F7D87" w:rsidRPr="00AA6EAE" w:rsidRDefault="004F7D87" w:rsidP="004F7D87"/>
    <w:p w14:paraId="559607E9" w14:textId="77777777" w:rsidR="004F7D87" w:rsidRPr="00AA6EAE" w:rsidRDefault="004F7D87" w:rsidP="004F7D87">
      <w:pPr>
        <w:jc w:val="center"/>
        <w:rPr>
          <w:b/>
          <w:sz w:val="24"/>
          <w:szCs w:val="24"/>
          <w:lang w:val="ky-KG"/>
        </w:rPr>
      </w:pPr>
    </w:p>
    <w:p w14:paraId="3BB701F9" w14:textId="77777777" w:rsidR="004F7D87" w:rsidRPr="00AA6EAE" w:rsidRDefault="004F7D87" w:rsidP="004F7D87">
      <w:pPr>
        <w:widowControl w:val="0"/>
        <w:autoSpaceDE w:val="0"/>
        <w:autoSpaceDN w:val="0"/>
        <w:spacing w:before="10"/>
        <w:ind w:left="20"/>
        <w:jc w:val="center"/>
        <w:rPr>
          <w:b/>
        </w:rPr>
      </w:pPr>
    </w:p>
    <w:p w14:paraId="2D674FDC" w14:textId="77777777" w:rsidR="004F7D87" w:rsidRPr="00AA6EAE" w:rsidRDefault="004F7D87" w:rsidP="004F7D87">
      <w:pPr>
        <w:widowControl w:val="0"/>
        <w:autoSpaceDE w:val="0"/>
        <w:autoSpaceDN w:val="0"/>
        <w:spacing w:before="10"/>
        <w:ind w:left="20"/>
        <w:jc w:val="center"/>
        <w:rPr>
          <w:b/>
        </w:rPr>
      </w:pPr>
    </w:p>
    <w:p w14:paraId="2084E9B5" w14:textId="77777777" w:rsidR="004F7D87" w:rsidRPr="00AA6EAE" w:rsidRDefault="004F7D87" w:rsidP="004F7D87">
      <w:pPr>
        <w:widowControl w:val="0"/>
        <w:autoSpaceDE w:val="0"/>
        <w:autoSpaceDN w:val="0"/>
        <w:spacing w:before="10"/>
        <w:ind w:left="20"/>
        <w:jc w:val="center"/>
        <w:rPr>
          <w:b/>
        </w:rPr>
      </w:pPr>
    </w:p>
    <w:p w14:paraId="632839D3" w14:textId="1DAF5722" w:rsidR="004F7D87" w:rsidRPr="00AA6EAE" w:rsidRDefault="004F7D87" w:rsidP="004F7D87">
      <w:pPr>
        <w:widowControl w:val="0"/>
        <w:autoSpaceDE w:val="0"/>
        <w:autoSpaceDN w:val="0"/>
        <w:spacing w:before="10"/>
        <w:ind w:left="20"/>
        <w:jc w:val="center"/>
        <w:rPr>
          <w:b/>
        </w:rPr>
      </w:pPr>
      <w:r w:rsidRPr="00AA6EAE">
        <w:rPr>
          <w:b/>
        </w:rPr>
        <w:t>Анкета</w:t>
      </w:r>
      <w:r w:rsidRPr="00AA6EAE">
        <w:rPr>
          <w:b/>
          <w:spacing w:val="-2"/>
        </w:rPr>
        <w:t xml:space="preserve"> </w:t>
      </w:r>
      <w:r w:rsidRPr="00AA6EAE">
        <w:rPr>
          <w:b/>
        </w:rPr>
        <w:t>преподавателя</w:t>
      </w:r>
    </w:p>
    <w:p w14:paraId="193F4D6A" w14:textId="77777777" w:rsidR="004F7D87" w:rsidRPr="00AA6EAE" w:rsidRDefault="004F7D87" w:rsidP="004F7D87">
      <w:pPr>
        <w:ind w:firstLine="709"/>
        <w:jc w:val="both"/>
      </w:pPr>
    </w:p>
    <w:tbl>
      <w:tblPr>
        <w:tblStyle w:val="TableNormal"/>
        <w:tblW w:w="91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6574"/>
      </w:tblGrid>
      <w:tr w:rsidR="004F7D87" w:rsidRPr="00AA6EAE" w14:paraId="13CB0571" w14:textId="77777777" w:rsidTr="004F7D87">
        <w:trPr>
          <w:trHeight w:val="556"/>
        </w:trPr>
        <w:tc>
          <w:tcPr>
            <w:tcW w:w="2607" w:type="dxa"/>
          </w:tcPr>
          <w:p w14:paraId="2C89955B" w14:textId="77777777" w:rsidR="004F7D87" w:rsidRPr="00AA6EAE" w:rsidRDefault="004F7D87" w:rsidP="00A919D7">
            <w:pPr>
              <w:spacing w:before="116"/>
              <w:ind w:left="115"/>
              <w:rPr>
                <w:b/>
                <w:sz w:val="24"/>
              </w:rPr>
            </w:pPr>
            <w:r w:rsidRPr="00AA6EAE">
              <w:rPr>
                <w:b/>
                <w:sz w:val="24"/>
              </w:rPr>
              <w:t>ФИО</w:t>
            </w:r>
            <w:r w:rsidRPr="00AA6EAE">
              <w:rPr>
                <w:b/>
                <w:spacing w:val="-2"/>
                <w:sz w:val="24"/>
              </w:rPr>
              <w:t xml:space="preserve"> </w:t>
            </w:r>
            <w:proofErr w:type="spellStart"/>
            <w:r w:rsidRPr="00AA6EAE">
              <w:rPr>
                <w:b/>
                <w:sz w:val="24"/>
              </w:rPr>
              <w:t>преподавателя</w:t>
            </w:r>
            <w:proofErr w:type="spellEnd"/>
          </w:p>
        </w:tc>
        <w:tc>
          <w:tcPr>
            <w:tcW w:w="6574" w:type="dxa"/>
          </w:tcPr>
          <w:p w14:paraId="3533803A" w14:textId="77777777" w:rsidR="004F7D87" w:rsidRPr="00AA6EAE" w:rsidRDefault="004F7D87" w:rsidP="00A919D7">
            <w:pPr>
              <w:rPr>
                <w:sz w:val="24"/>
              </w:rPr>
            </w:pPr>
            <w:r w:rsidRPr="00AA6EAE">
              <w:rPr>
                <w:iCs/>
                <w:sz w:val="24"/>
                <w:szCs w:val="24"/>
                <w:lang w:val="ru-RU"/>
              </w:rPr>
              <w:t xml:space="preserve">   </w:t>
            </w:r>
            <w:proofErr w:type="spellStart"/>
            <w:r w:rsidRPr="00AA6EAE">
              <w:rPr>
                <w:iCs/>
                <w:sz w:val="24"/>
                <w:szCs w:val="24"/>
              </w:rPr>
              <w:t>Гареева</w:t>
            </w:r>
            <w:proofErr w:type="spellEnd"/>
            <w:r w:rsidRPr="00AA6EAE">
              <w:rPr>
                <w:iCs/>
                <w:sz w:val="24"/>
                <w:szCs w:val="24"/>
              </w:rPr>
              <w:t xml:space="preserve"> </w:t>
            </w:r>
            <w:proofErr w:type="spellStart"/>
            <w:r w:rsidRPr="00AA6EAE">
              <w:rPr>
                <w:iCs/>
                <w:sz w:val="24"/>
                <w:szCs w:val="24"/>
              </w:rPr>
              <w:t>Вилена</w:t>
            </w:r>
            <w:proofErr w:type="spellEnd"/>
            <w:r w:rsidRPr="00AA6EAE">
              <w:rPr>
                <w:iCs/>
                <w:sz w:val="24"/>
                <w:szCs w:val="24"/>
              </w:rPr>
              <w:t xml:space="preserve"> </w:t>
            </w:r>
            <w:proofErr w:type="spellStart"/>
            <w:r w:rsidRPr="00AA6EAE">
              <w:rPr>
                <w:iCs/>
                <w:sz w:val="24"/>
                <w:szCs w:val="24"/>
              </w:rPr>
              <w:t>Галимьяновна</w:t>
            </w:r>
            <w:proofErr w:type="spellEnd"/>
          </w:p>
        </w:tc>
      </w:tr>
      <w:tr w:rsidR="004F7D87" w:rsidRPr="00AA6EAE" w14:paraId="52F29B59" w14:textId="77777777" w:rsidTr="004F7D87">
        <w:trPr>
          <w:trHeight w:val="878"/>
        </w:trPr>
        <w:tc>
          <w:tcPr>
            <w:tcW w:w="2607" w:type="dxa"/>
          </w:tcPr>
          <w:p w14:paraId="6E9C87C1" w14:textId="77777777" w:rsidR="004F7D87" w:rsidRPr="00AA6EAE" w:rsidRDefault="004F7D87" w:rsidP="00A919D7">
            <w:pPr>
              <w:spacing w:before="116" w:line="276" w:lineRule="auto"/>
              <w:ind w:left="115" w:right="922"/>
              <w:rPr>
                <w:b/>
                <w:sz w:val="24"/>
              </w:rPr>
            </w:pPr>
            <w:proofErr w:type="spellStart"/>
            <w:r w:rsidRPr="00AA6EAE">
              <w:rPr>
                <w:b/>
                <w:sz w:val="24"/>
              </w:rPr>
              <w:t>Название</w:t>
            </w:r>
            <w:proofErr w:type="spellEnd"/>
            <w:r w:rsidRPr="00AA6EAE">
              <w:rPr>
                <w:b/>
                <w:spacing w:val="1"/>
                <w:sz w:val="24"/>
              </w:rPr>
              <w:t xml:space="preserve"> </w:t>
            </w:r>
            <w:proofErr w:type="spellStart"/>
            <w:r w:rsidRPr="00AA6EAE">
              <w:rPr>
                <w:b/>
                <w:sz w:val="24"/>
              </w:rPr>
              <w:t>дисциплин</w:t>
            </w:r>
            <w:proofErr w:type="spellEnd"/>
            <w:r w:rsidRPr="00AA6EAE">
              <w:rPr>
                <w:b/>
                <w:sz w:val="24"/>
              </w:rPr>
              <w:t>(ы)</w:t>
            </w:r>
          </w:p>
        </w:tc>
        <w:tc>
          <w:tcPr>
            <w:tcW w:w="6574" w:type="dxa"/>
          </w:tcPr>
          <w:p w14:paraId="0610F0CD" w14:textId="77E45BA8" w:rsidR="004F7D87" w:rsidRPr="00AA6EAE" w:rsidRDefault="000A409C" w:rsidP="00A919D7">
            <w:pPr>
              <w:spacing w:before="111" w:line="276" w:lineRule="auto"/>
              <w:ind w:left="115" w:right="583"/>
              <w:rPr>
                <w:i/>
                <w:sz w:val="24"/>
                <w:szCs w:val="24"/>
                <w:lang w:val="ru-RU"/>
              </w:rPr>
            </w:pPr>
            <w:proofErr w:type="spellStart"/>
            <w:r w:rsidRPr="000A409C">
              <w:rPr>
                <w:color w:val="0F1115"/>
                <w:sz w:val="24"/>
                <w:szCs w:val="24"/>
                <w:shd w:val="clear" w:color="auto" w:fill="FFFFFF"/>
              </w:rPr>
              <w:t>Психология</w:t>
            </w:r>
            <w:proofErr w:type="spellEnd"/>
            <w:r w:rsidRPr="000A409C">
              <w:rPr>
                <w:color w:val="0F1115"/>
                <w:sz w:val="24"/>
                <w:szCs w:val="24"/>
                <w:shd w:val="clear" w:color="auto" w:fill="FFFFFF"/>
              </w:rPr>
              <w:t xml:space="preserve"> </w:t>
            </w:r>
            <w:proofErr w:type="spellStart"/>
            <w:r w:rsidRPr="000A409C">
              <w:rPr>
                <w:color w:val="0F1115"/>
                <w:sz w:val="24"/>
                <w:szCs w:val="24"/>
                <w:shd w:val="clear" w:color="auto" w:fill="FFFFFF"/>
              </w:rPr>
              <w:t>образования</w:t>
            </w:r>
            <w:proofErr w:type="spellEnd"/>
          </w:p>
        </w:tc>
      </w:tr>
      <w:tr w:rsidR="004F7D87" w:rsidRPr="00AA6EAE" w14:paraId="7FFDAA21" w14:textId="77777777" w:rsidTr="004F7D87">
        <w:trPr>
          <w:trHeight w:val="873"/>
        </w:trPr>
        <w:tc>
          <w:tcPr>
            <w:tcW w:w="2607" w:type="dxa"/>
          </w:tcPr>
          <w:p w14:paraId="403E8BFC" w14:textId="77777777" w:rsidR="004F7D87" w:rsidRPr="00AA6EAE" w:rsidRDefault="004F7D87" w:rsidP="00A919D7">
            <w:pPr>
              <w:spacing w:before="10"/>
              <w:rPr>
                <w:i/>
                <w:sz w:val="23"/>
                <w:lang w:val="ru-RU"/>
              </w:rPr>
            </w:pPr>
          </w:p>
          <w:p w14:paraId="3A8D168B" w14:textId="77777777" w:rsidR="004F7D87" w:rsidRPr="00AA6EAE" w:rsidRDefault="004F7D87" w:rsidP="00A919D7">
            <w:pPr>
              <w:ind w:left="115"/>
              <w:rPr>
                <w:b/>
                <w:sz w:val="24"/>
              </w:rPr>
            </w:pPr>
            <w:proofErr w:type="spellStart"/>
            <w:r w:rsidRPr="00AA6EAE">
              <w:rPr>
                <w:b/>
                <w:sz w:val="24"/>
              </w:rPr>
              <w:t>Должность</w:t>
            </w:r>
            <w:proofErr w:type="spellEnd"/>
            <w:r w:rsidRPr="00AA6EAE">
              <w:rPr>
                <w:b/>
                <w:spacing w:val="2"/>
                <w:sz w:val="24"/>
              </w:rPr>
              <w:t xml:space="preserve"> </w:t>
            </w:r>
            <w:r w:rsidRPr="00AA6EAE">
              <w:rPr>
                <w:b/>
                <w:sz w:val="24"/>
              </w:rPr>
              <w:t>и</w:t>
            </w:r>
            <w:r w:rsidRPr="00AA6EAE">
              <w:rPr>
                <w:b/>
                <w:spacing w:val="-3"/>
                <w:sz w:val="24"/>
              </w:rPr>
              <w:t xml:space="preserve"> </w:t>
            </w:r>
            <w:proofErr w:type="spellStart"/>
            <w:r w:rsidRPr="00AA6EAE">
              <w:rPr>
                <w:b/>
                <w:sz w:val="24"/>
              </w:rPr>
              <w:t>звания</w:t>
            </w:r>
            <w:proofErr w:type="spellEnd"/>
          </w:p>
        </w:tc>
        <w:tc>
          <w:tcPr>
            <w:tcW w:w="6574" w:type="dxa"/>
          </w:tcPr>
          <w:p w14:paraId="51A69DB9" w14:textId="77777777" w:rsidR="004F7D87" w:rsidRPr="00AA6EAE" w:rsidRDefault="004F7D87" w:rsidP="00A919D7">
            <w:pPr>
              <w:spacing w:before="111" w:line="276" w:lineRule="auto"/>
              <w:ind w:left="115" w:right="546"/>
              <w:rPr>
                <w:i/>
                <w:sz w:val="24"/>
                <w:lang w:val="ru-RU"/>
              </w:rPr>
            </w:pPr>
            <w:proofErr w:type="spellStart"/>
            <w:r w:rsidRPr="00AA6EAE">
              <w:rPr>
                <w:rFonts w:eastAsia="TimesNewRomanPS-ItalicMT"/>
                <w:iCs/>
                <w:sz w:val="24"/>
                <w:szCs w:val="24"/>
              </w:rPr>
              <w:t>Кандидат</w:t>
            </w:r>
            <w:proofErr w:type="spellEnd"/>
            <w:r w:rsidRPr="00AA6EAE">
              <w:rPr>
                <w:rFonts w:eastAsia="TimesNewRomanPS-ItalicMT"/>
                <w:iCs/>
                <w:sz w:val="24"/>
                <w:szCs w:val="24"/>
              </w:rPr>
              <w:t xml:space="preserve"> </w:t>
            </w:r>
            <w:proofErr w:type="spellStart"/>
            <w:r w:rsidRPr="00AA6EAE">
              <w:rPr>
                <w:rFonts w:eastAsia="TimesNewRomanPS-ItalicMT"/>
                <w:iCs/>
                <w:sz w:val="24"/>
                <w:szCs w:val="24"/>
              </w:rPr>
              <w:t>политических</w:t>
            </w:r>
            <w:proofErr w:type="spellEnd"/>
            <w:r w:rsidRPr="00AA6EAE">
              <w:rPr>
                <w:rFonts w:eastAsia="TimesNewRomanPS-ItalicMT"/>
                <w:iCs/>
                <w:sz w:val="24"/>
                <w:szCs w:val="24"/>
              </w:rPr>
              <w:t xml:space="preserve"> </w:t>
            </w:r>
            <w:proofErr w:type="spellStart"/>
            <w:r w:rsidRPr="00AA6EAE">
              <w:rPr>
                <w:rFonts w:eastAsia="TimesNewRomanPS-ItalicMT"/>
                <w:iCs/>
                <w:sz w:val="24"/>
                <w:szCs w:val="24"/>
              </w:rPr>
              <w:t>наук</w:t>
            </w:r>
            <w:proofErr w:type="spellEnd"/>
            <w:r w:rsidRPr="00AA6EAE">
              <w:rPr>
                <w:rFonts w:eastAsia="TimesNewRomanPS-ItalicMT"/>
                <w:iCs/>
                <w:sz w:val="24"/>
                <w:szCs w:val="24"/>
              </w:rPr>
              <w:t xml:space="preserve">, </w:t>
            </w:r>
            <w:proofErr w:type="spellStart"/>
            <w:r w:rsidRPr="00AA6EAE">
              <w:rPr>
                <w:rFonts w:eastAsia="TimesNewRomanPS-ItalicMT"/>
                <w:iCs/>
                <w:sz w:val="24"/>
                <w:szCs w:val="24"/>
              </w:rPr>
              <w:t>доцент</w:t>
            </w:r>
            <w:proofErr w:type="spellEnd"/>
          </w:p>
        </w:tc>
      </w:tr>
      <w:tr w:rsidR="004F7D87" w:rsidRPr="00AA6EAE" w14:paraId="11FF4DB3" w14:textId="77777777" w:rsidTr="004F7D87">
        <w:trPr>
          <w:trHeight w:val="557"/>
        </w:trPr>
        <w:tc>
          <w:tcPr>
            <w:tcW w:w="2607" w:type="dxa"/>
          </w:tcPr>
          <w:p w14:paraId="4174B1B8" w14:textId="77777777" w:rsidR="004F7D87" w:rsidRPr="00AA6EAE" w:rsidRDefault="004F7D87" w:rsidP="00A919D7">
            <w:pPr>
              <w:spacing w:before="116"/>
              <w:ind w:left="115"/>
              <w:rPr>
                <w:b/>
                <w:sz w:val="24"/>
              </w:rPr>
            </w:pPr>
            <w:proofErr w:type="spellStart"/>
            <w:r w:rsidRPr="00AA6EAE">
              <w:rPr>
                <w:b/>
                <w:sz w:val="24"/>
              </w:rPr>
              <w:t>Базовое</w:t>
            </w:r>
            <w:proofErr w:type="spellEnd"/>
            <w:r w:rsidRPr="00AA6EAE">
              <w:rPr>
                <w:b/>
                <w:spacing w:val="-1"/>
                <w:sz w:val="24"/>
              </w:rPr>
              <w:t xml:space="preserve"> </w:t>
            </w:r>
            <w:proofErr w:type="spellStart"/>
            <w:r w:rsidRPr="00AA6EAE">
              <w:rPr>
                <w:b/>
                <w:sz w:val="24"/>
              </w:rPr>
              <w:t>образование</w:t>
            </w:r>
            <w:proofErr w:type="spellEnd"/>
          </w:p>
        </w:tc>
        <w:tc>
          <w:tcPr>
            <w:tcW w:w="6574" w:type="dxa"/>
          </w:tcPr>
          <w:p w14:paraId="34D2B1E4" w14:textId="77777777" w:rsidR="004F7D87" w:rsidRPr="00AA6EAE" w:rsidRDefault="004F7D87" w:rsidP="00A919D7">
            <w:pPr>
              <w:spacing w:before="111"/>
              <w:ind w:left="115"/>
              <w:rPr>
                <w:i/>
                <w:sz w:val="24"/>
                <w:lang w:val="ru-RU"/>
              </w:rPr>
            </w:pPr>
            <w:proofErr w:type="spellStart"/>
            <w:r w:rsidRPr="00AA6EAE">
              <w:rPr>
                <w:rFonts w:eastAsia="TimesNewRomanPS-ItalicMT"/>
                <w:iCs/>
                <w:sz w:val="24"/>
                <w:szCs w:val="24"/>
                <w:lang w:val="ru-RU"/>
              </w:rPr>
              <w:t>ИжГСХА</w:t>
            </w:r>
            <w:proofErr w:type="spellEnd"/>
            <w:r w:rsidRPr="00AA6EAE">
              <w:rPr>
                <w:rFonts w:eastAsia="TimesNewRomanPS-ItalicMT"/>
                <w:iCs/>
                <w:sz w:val="24"/>
                <w:szCs w:val="24"/>
                <w:lang w:val="ru-RU"/>
              </w:rPr>
              <w:t>, экономист; СПбГУ, журналист; НАДПО, специальный психолог, учитель-логопед.</w:t>
            </w:r>
          </w:p>
        </w:tc>
      </w:tr>
      <w:tr w:rsidR="004F7D87" w:rsidRPr="00AA6EAE" w14:paraId="4D1BD131" w14:textId="77777777" w:rsidTr="004F7D87">
        <w:trPr>
          <w:trHeight w:val="873"/>
        </w:trPr>
        <w:tc>
          <w:tcPr>
            <w:tcW w:w="2607" w:type="dxa"/>
          </w:tcPr>
          <w:p w14:paraId="0A5485A7" w14:textId="77777777" w:rsidR="004F7D87" w:rsidRPr="00AA6EAE" w:rsidRDefault="004F7D87" w:rsidP="00A919D7">
            <w:pPr>
              <w:spacing w:before="116" w:line="276" w:lineRule="auto"/>
              <w:ind w:left="115" w:right="725"/>
              <w:rPr>
                <w:b/>
                <w:sz w:val="24"/>
              </w:rPr>
            </w:pPr>
            <w:proofErr w:type="spellStart"/>
            <w:r w:rsidRPr="00AA6EAE">
              <w:rPr>
                <w:b/>
                <w:sz w:val="24"/>
              </w:rPr>
              <w:t>Работа</w:t>
            </w:r>
            <w:proofErr w:type="spellEnd"/>
            <w:r w:rsidRPr="00AA6EAE">
              <w:rPr>
                <w:b/>
                <w:sz w:val="24"/>
              </w:rPr>
              <w:t xml:space="preserve"> в </w:t>
            </w:r>
            <w:proofErr w:type="spellStart"/>
            <w:r w:rsidRPr="00AA6EAE">
              <w:rPr>
                <w:b/>
                <w:sz w:val="24"/>
              </w:rPr>
              <w:t>других</w:t>
            </w:r>
            <w:proofErr w:type="spellEnd"/>
            <w:r w:rsidRPr="00AA6EAE">
              <w:rPr>
                <w:b/>
                <w:spacing w:val="-57"/>
                <w:sz w:val="24"/>
              </w:rPr>
              <w:t xml:space="preserve"> </w:t>
            </w:r>
            <w:proofErr w:type="spellStart"/>
            <w:r w:rsidRPr="00AA6EAE">
              <w:rPr>
                <w:b/>
                <w:sz w:val="24"/>
              </w:rPr>
              <w:t>учреждениях</w:t>
            </w:r>
            <w:proofErr w:type="spellEnd"/>
          </w:p>
        </w:tc>
        <w:tc>
          <w:tcPr>
            <w:tcW w:w="6574" w:type="dxa"/>
          </w:tcPr>
          <w:p w14:paraId="6797FEEE" w14:textId="6CCCFD36" w:rsidR="004F7D87" w:rsidRPr="00AA6EAE" w:rsidRDefault="004F7D87" w:rsidP="00A919D7">
            <w:pPr>
              <w:spacing w:before="111" w:line="276" w:lineRule="auto"/>
              <w:ind w:left="115" w:right="1203"/>
              <w:rPr>
                <w:i/>
                <w:sz w:val="24"/>
                <w:lang w:val="ru-RU"/>
              </w:rPr>
            </w:pPr>
            <w:r w:rsidRPr="00AA6EAE">
              <w:rPr>
                <w:rFonts w:eastAsia="TimesNewRomanPS-ItalicMT"/>
                <w:iCs/>
                <w:sz w:val="24"/>
                <w:szCs w:val="24"/>
                <w:lang w:val="ru-RU"/>
              </w:rPr>
              <w:t xml:space="preserve">Работаю на других кафедрах </w:t>
            </w:r>
            <w:proofErr w:type="spellStart"/>
            <w:r w:rsidRPr="00AA6EAE">
              <w:rPr>
                <w:rFonts w:eastAsia="TimesNewRomanPS-ItalicMT"/>
                <w:iCs/>
                <w:sz w:val="24"/>
                <w:szCs w:val="24"/>
                <w:lang w:val="ru-RU"/>
              </w:rPr>
              <w:t>ОшГУ</w:t>
            </w:r>
            <w:proofErr w:type="spellEnd"/>
            <w:r w:rsidRPr="00AA6EAE">
              <w:rPr>
                <w:rFonts w:eastAsia="TimesNewRomanPS-ItalicMT"/>
                <w:iCs/>
                <w:sz w:val="24"/>
                <w:szCs w:val="24"/>
                <w:lang w:val="ru-RU"/>
              </w:rPr>
              <w:t xml:space="preserve"> (</w:t>
            </w:r>
            <w:r w:rsidR="000A409C">
              <w:rPr>
                <w:rFonts w:eastAsia="TimesNewRomanPS-ItalicMT"/>
                <w:iCs/>
                <w:sz w:val="24"/>
                <w:szCs w:val="24"/>
                <w:lang w:val="ru-RU"/>
              </w:rPr>
              <w:t>психологии</w:t>
            </w:r>
            <w:r w:rsidRPr="00AA6EAE">
              <w:rPr>
                <w:rFonts w:eastAsia="TimesNewRomanPS-ItalicMT"/>
                <w:iCs/>
                <w:sz w:val="24"/>
                <w:szCs w:val="24"/>
                <w:lang w:val="ru-RU"/>
              </w:rPr>
              <w:t xml:space="preserve"> – </w:t>
            </w:r>
            <w:r w:rsidR="000A409C">
              <w:rPr>
                <w:rFonts w:eastAsia="TimesNewRomanPS-ItalicMT"/>
                <w:iCs/>
                <w:sz w:val="24"/>
                <w:szCs w:val="24"/>
                <w:lang w:val="ru-RU"/>
              </w:rPr>
              <w:t>1,1</w:t>
            </w:r>
            <w:r w:rsidRPr="00AA6EAE">
              <w:rPr>
                <w:rFonts w:eastAsia="TimesNewRomanPS-ItalicMT"/>
                <w:iCs/>
                <w:sz w:val="24"/>
                <w:szCs w:val="24"/>
                <w:lang w:val="ru-RU"/>
              </w:rPr>
              <w:t xml:space="preserve"> ставки)</w:t>
            </w:r>
          </w:p>
        </w:tc>
      </w:tr>
      <w:tr w:rsidR="004F7D87" w:rsidRPr="00AA6EAE" w14:paraId="4C56D882" w14:textId="77777777" w:rsidTr="004F7D87">
        <w:trPr>
          <w:trHeight w:val="2145"/>
        </w:trPr>
        <w:tc>
          <w:tcPr>
            <w:tcW w:w="2607" w:type="dxa"/>
          </w:tcPr>
          <w:p w14:paraId="3F3531BF" w14:textId="77777777" w:rsidR="004F7D87" w:rsidRPr="00AA6EAE" w:rsidRDefault="004F7D87" w:rsidP="00A919D7">
            <w:pPr>
              <w:spacing w:before="121" w:line="276" w:lineRule="auto"/>
              <w:ind w:left="115" w:right="118"/>
              <w:rPr>
                <w:b/>
                <w:sz w:val="24"/>
                <w:lang w:val="ru-RU"/>
              </w:rPr>
            </w:pPr>
            <w:r w:rsidRPr="00AA6EAE">
              <w:rPr>
                <w:b/>
                <w:sz w:val="24"/>
                <w:lang w:val="ru-RU"/>
              </w:rPr>
              <w:t>Опыт академической</w:t>
            </w:r>
            <w:r w:rsidRPr="00AA6EAE">
              <w:rPr>
                <w:b/>
                <w:spacing w:val="-57"/>
                <w:sz w:val="24"/>
                <w:lang w:val="ru-RU"/>
              </w:rPr>
              <w:t xml:space="preserve"> </w:t>
            </w:r>
            <w:r w:rsidRPr="00AA6EAE">
              <w:rPr>
                <w:b/>
                <w:sz w:val="24"/>
                <w:lang w:val="ru-RU"/>
              </w:rPr>
              <w:t>или</w:t>
            </w:r>
          </w:p>
          <w:p w14:paraId="76C24A45" w14:textId="77777777" w:rsidR="004F7D87" w:rsidRPr="00AA6EAE" w:rsidRDefault="004F7D87" w:rsidP="00A919D7">
            <w:pPr>
              <w:spacing w:line="276" w:lineRule="auto"/>
              <w:ind w:left="115" w:right="129"/>
              <w:rPr>
                <w:b/>
                <w:sz w:val="24"/>
                <w:lang w:val="ru-RU"/>
              </w:rPr>
            </w:pPr>
            <w:r w:rsidRPr="00AA6EAE">
              <w:rPr>
                <w:b/>
                <w:sz w:val="24"/>
                <w:lang w:val="ru-RU"/>
              </w:rPr>
              <w:t>производственной</w:t>
            </w:r>
            <w:r w:rsidRPr="00AA6EAE">
              <w:rPr>
                <w:b/>
                <w:spacing w:val="1"/>
                <w:sz w:val="24"/>
                <w:lang w:val="ru-RU"/>
              </w:rPr>
              <w:t xml:space="preserve"> </w:t>
            </w:r>
            <w:r w:rsidRPr="00AA6EAE">
              <w:rPr>
                <w:b/>
                <w:sz w:val="24"/>
                <w:lang w:val="ru-RU"/>
              </w:rPr>
              <w:t>работы в предметной</w:t>
            </w:r>
            <w:r w:rsidRPr="00AA6EAE">
              <w:rPr>
                <w:b/>
                <w:spacing w:val="-57"/>
                <w:sz w:val="24"/>
                <w:lang w:val="ru-RU"/>
              </w:rPr>
              <w:t xml:space="preserve"> </w:t>
            </w:r>
            <w:r w:rsidRPr="00AA6EAE">
              <w:rPr>
                <w:b/>
                <w:sz w:val="24"/>
                <w:lang w:val="ru-RU"/>
              </w:rPr>
              <w:t>или</w:t>
            </w:r>
            <w:r w:rsidRPr="00AA6EAE">
              <w:rPr>
                <w:b/>
                <w:spacing w:val="1"/>
                <w:sz w:val="24"/>
                <w:lang w:val="ru-RU"/>
              </w:rPr>
              <w:t xml:space="preserve"> </w:t>
            </w:r>
            <w:r w:rsidRPr="00AA6EAE">
              <w:rPr>
                <w:b/>
                <w:sz w:val="24"/>
                <w:lang w:val="ru-RU"/>
              </w:rPr>
              <w:t>смежных</w:t>
            </w:r>
            <w:r w:rsidRPr="00AA6EAE">
              <w:rPr>
                <w:b/>
                <w:spacing w:val="1"/>
                <w:sz w:val="24"/>
                <w:lang w:val="ru-RU"/>
              </w:rPr>
              <w:t xml:space="preserve"> </w:t>
            </w:r>
            <w:r w:rsidRPr="00AA6EAE">
              <w:rPr>
                <w:b/>
                <w:sz w:val="24"/>
                <w:lang w:val="ru-RU"/>
              </w:rPr>
              <w:t>областях</w:t>
            </w:r>
          </w:p>
        </w:tc>
        <w:tc>
          <w:tcPr>
            <w:tcW w:w="6574" w:type="dxa"/>
          </w:tcPr>
          <w:p w14:paraId="16A829C3" w14:textId="77777777" w:rsidR="004F7D87" w:rsidRPr="00AA6EAE" w:rsidRDefault="004F7D87" w:rsidP="00A919D7">
            <w:pPr>
              <w:rPr>
                <w:sz w:val="24"/>
                <w:lang w:val="ru-RU"/>
              </w:rPr>
            </w:pPr>
            <w:r w:rsidRPr="00AA6EAE">
              <w:rPr>
                <w:rFonts w:eastAsia="TimesNewRomanPS-ItalicMT"/>
                <w:iCs/>
                <w:sz w:val="24"/>
                <w:szCs w:val="24"/>
                <w:lang w:val="ru-RU"/>
              </w:rPr>
              <w:t>10 лет</w:t>
            </w:r>
          </w:p>
        </w:tc>
      </w:tr>
      <w:tr w:rsidR="004F7D87" w:rsidRPr="00AA6EAE" w14:paraId="485D8C40" w14:textId="77777777" w:rsidTr="004F7D87">
        <w:trPr>
          <w:trHeight w:val="1828"/>
        </w:trPr>
        <w:tc>
          <w:tcPr>
            <w:tcW w:w="2607" w:type="dxa"/>
          </w:tcPr>
          <w:p w14:paraId="3ABCD5AF" w14:textId="77777777" w:rsidR="004F7D87" w:rsidRPr="00AA6EAE" w:rsidRDefault="004F7D87" w:rsidP="00A919D7">
            <w:pPr>
              <w:spacing w:before="117" w:line="276" w:lineRule="auto"/>
              <w:ind w:left="115" w:right="414"/>
              <w:rPr>
                <w:b/>
                <w:sz w:val="24"/>
                <w:lang w:val="ru-RU"/>
              </w:rPr>
            </w:pPr>
            <w:r w:rsidRPr="00AA6EAE">
              <w:rPr>
                <w:b/>
                <w:sz w:val="24"/>
                <w:lang w:val="ru-RU"/>
              </w:rPr>
              <w:t>Научно-</w:t>
            </w:r>
            <w:r w:rsidRPr="00AA6EAE">
              <w:rPr>
                <w:b/>
                <w:spacing w:val="1"/>
                <w:sz w:val="24"/>
                <w:lang w:val="ru-RU"/>
              </w:rPr>
              <w:t xml:space="preserve"> </w:t>
            </w:r>
            <w:r w:rsidRPr="00AA6EAE">
              <w:rPr>
                <w:b/>
                <w:spacing w:val="-1"/>
                <w:sz w:val="24"/>
                <w:lang w:val="ru-RU"/>
              </w:rPr>
              <w:t>исследовательская</w:t>
            </w:r>
            <w:r w:rsidRPr="00AA6EAE">
              <w:rPr>
                <w:b/>
                <w:spacing w:val="-57"/>
                <w:sz w:val="24"/>
                <w:lang w:val="ru-RU"/>
              </w:rPr>
              <w:t xml:space="preserve"> </w:t>
            </w:r>
            <w:r w:rsidRPr="00AA6EAE">
              <w:rPr>
                <w:b/>
                <w:sz w:val="24"/>
                <w:lang w:val="ru-RU"/>
              </w:rPr>
              <w:t>деятельность в</w:t>
            </w:r>
            <w:r w:rsidRPr="00AA6EAE">
              <w:rPr>
                <w:b/>
                <w:spacing w:val="1"/>
                <w:sz w:val="24"/>
                <w:lang w:val="ru-RU"/>
              </w:rPr>
              <w:t xml:space="preserve"> </w:t>
            </w:r>
            <w:r w:rsidRPr="00AA6EAE">
              <w:rPr>
                <w:b/>
                <w:sz w:val="24"/>
                <w:lang w:val="ru-RU"/>
              </w:rPr>
              <w:t>предметной</w:t>
            </w:r>
            <w:r w:rsidRPr="00AA6EAE">
              <w:rPr>
                <w:b/>
                <w:spacing w:val="1"/>
                <w:sz w:val="24"/>
                <w:lang w:val="ru-RU"/>
              </w:rPr>
              <w:t xml:space="preserve"> </w:t>
            </w:r>
            <w:r w:rsidRPr="00AA6EAE">
              <w:rPr>
                <w:b/>
                <w:sz w:val="24"/>
                <w:lang w:val="ru-RU"/>
              </w:rPr>
              <w:t>или</w:t>
            </w:r>
            <w:r w:rsidRPr="00AA6EAE">
              <w:rPr>
                <w:b/>
                <w:spacing w:val="1"/>
                <w:sz w:val="24"/>
                <w:lang w:val="ru-RU"/>
              </w:rPr>
              <w:t xml:space="preserve"> </w:t>
            </w:r>
            <w:r w:rsidRPr="00AA6EAE">
              <w:rPr>
                <w:b/>
                <w:sz w:val="24"/>
                <w:lang w:val="ru-RU"/>
              </w:rPr>
              <w:t>смежных</w:t>
            </w:r>
            <w:r w:rsidRPr="00AA6EAE">
              <w:rPr>
                <w:b/>
                <w:spacing w:val="-5"/>
                <w:sz w:val="24"/>
                <w:lang w:val="ru-RU"/>
              </w:rPr>
              <w:t xml:space="preserve"> </w:t>
            </w:r>
            <w:r w:rsidRPr="00AA6EAE">
              <w:rPr>
                <w:b/>
                <w:sz w:val="24"/>
                <w:lang w:val="ru-RU"/>
              </w:rPr>
              <w:t>областях</w:t>
            </w:r>
          </w:p>
        </w:tc>
        <w:tc>
          <w:tcPr>
            <w:tcW w:w="6574" w:type="dxa"/>
          </w:tcPr>
          <w:p w14:paraId="795E67F9" w14:textId="77777777" w:rsidR="004F7D87" w:rsidRPr="00AA6EAE" w:rsidRDefault="004F7D87" w:rsidP="00A919D7">
            <w:pPr>
              <w:spacing w:before="1" w:line="280" w:lineRule="auto"/>
              <w:ind w:right="132"/>
              <w:rPr>
                <w:rFonts w:eastAsia="TimesNewRomanPS-ItalicMT"/>
                <w:iCs/>
                <w:sz w:val="24"/>
                <w:szCs w:val="24"/>
                <w:lang w:val="ru-RU"/>
              </w:rPr>
            </w:pPr>
            <w:r w:rsidRPr="00AA6EAE">
              <w:rPr>
                <w:rFonts w:eastAsia="TimesNewRomanPS-ItalicMT"/>
                <w:iCs/>
                <w:sz w:val="24"/>
                <w:szCs w:val="24"/>
                <w:lang w:val="ru-RU"/>
              </w:rPr>
              <w:t>1. Концепция психологического просвещения</w:t>
            </w:r>
          </w:p>
          <w:p w14:paraId="35C7ADA6" w14:textId="77777777" w:rsidR="004F7D87" w:rsidRPr="00AA6EAE" w:rsidRDefault="004F7D87" w:rsidP="00A919D7">
            <w:pPr>
              <w:spacing w:before="1" w:line="280" w:lineRule="auto"/>
              <w:ind w:right="132"/>
              <w:rPr>
                <w:i/>
                <w:sz w:val="24"/>
                <w:lang w:val="ru-RU"/>
              </w:rPr>
            </w:pPr>
            <w:r w:rsidRPr="00AA6EAE">
              <w:rPr>
                <w:rFonts w:eastAsia="TimesNewRomanPS-ItalicMT"/>
                <w:iCs/>
                <w:sz w:val="24"/>
                <w:szCs w:val="24"/>
                <w:lang w:val="ru-RU"/>
              </w:rPr>
              <w:t>2. Культура межэтнической коммуникации</w:t>
            </w:r>
          </w:p>
        </w:tc>
      </w:tr>
      <w:tr w:rsidR="004F7D87" w:rsidRPr="00AA6EAE" w14:paraId="2F0830AB" w14:textId="77777777" w:rsidTr="004F7D87">
        <w:trPr>
          <w:trHeight w:val="1190"/>
        </w:trPr>
        <w:tc>
          <w:tcPr>
            <w:tcW w:w="2607" w:type="dxa"/>
          </w:tcPr>
          <w:p w14:paraId="47DA5003" w14:textId="77777777" w:rsidR="004F7D87" w:rsidRPr="00AA6EAE" w:rsidRDefault="004F7D87" w:rsidP="00A919D7">
            <w:pPr>
              <w:spacing w:before="117" w:line="276" w:lineRule="auto"/>
              <w:ind w:left="115" w:right="177"/>
              <w:jc w:val="both"/>
              <w:rPr>
                <w:b/>
                <w:sz w:val="24"/>
                <w:lang w:val="ru-RU"/>
              </w:rPr>
            </w:pPr>
            <w:r w:rsidRPr="00AA6EAE">
              <w:rPr>
                <w:b/>
                <w:sz w:val="24"/>
                <w:lang w:val="ru-RU"/>
              </w:rPr>
              <w:t>Членство в научных</w:t>
            </w:r>
            <w:r w:rsidRPr="00AA6EAE">
              <w:rPr>
                <w:b/>
                <w:spacing w:val="1"/>
                <w:sz w:val="24"/>
                <w:lang w:val="ru-RU"/>
              </w:rPr>
              <w:t xml:space="preserve"> </w:t>
            </w:r>
            <w:r w:rsidRPr="00AA6EAE">
              <w:rPr>
                <w:b/>
                <w:sz w:val="24"/>
                <w:lang w:val="ru-RU"/>
              </w:rPr>
              <w:t>и профессиональных</w:t>
            </w:r>
            <w:r w:rsidRPr="00AA6EAE">
              <w:rPr>
                <w:b/>
                <w:spacing w:val="-57"/>
                <w:sz w:val="24"/>
                <w:lang w:val="ru-RU"/>
              </w:rPr>
              <w:t xml:space="preserve"> </w:t>
            </w:r>
            <w:r w:rsidRPr="00AA6EAE">
              <w:rPr>
                <w:b/>
                <w:sz w:val="24"/>
                <w:lang w:val="ru-RU"/>
              </w:rPr>
              <w:t>обществах.</w:t>
            </w:r>
          </w:p>
        </w:tc>
        <w:tc>
          <w:tcPr>
            <w:tcW w:w="6574" w:type="dxa"/>
          </w:tcPr>
          <w:p w14:paraId="1D3C57FC" w14:textId="77777777" w:rsidR="004F7D87" w:rsidRPr="00AA6EAE" w:rsidRDefault="004F7D87" w:rsidP="00A919D7">
            <w:pPr>
              <w:rPr>
                <w:sz w:val="24"/>
                <w:lang w:val="ru-RU"/>
              </w:rPr>
            </w:pPr>
            <w:r w:rsidRPr="00AA6EAE">
              <w:rPr>
                <w:sz w:val="24"/>
                <w:lang w:val="ru-RU"/>
              </w:rPr>
              <w:t xml:space="preserve"> - </w:t>
            </w:r>
          </w:p>
        </w:tc>
      </w:tr>
      <w:tr w:rsidR="004F7D87" w:rsidRPr="00AA6EAE" w14:paraId="2FE38597" w14:textId="77777777" w:rsidTr="004F7D87">
        <w:trPr>
          <w:trHeight w:val="561"/>
        </w:trPr>
        <w:tc>
          <w:tcPr>
            <w:tcW w:w="2607" w:type="dxa"/>
          </w:tcPr>
          <w:p w14:paraId="683FECF5" w14:textId="77777777" w:rsidR="004F7D87" w:rsidRPr="00AA6EAE" w:rsidRDefault="004F7D87" w:rsidP="00A919D7">
            <w:pPr>
              <w:spacing w:before="116"/>
              <w:ind w:left="115"/>
              <w:rPr>
                <w:b/>
                <w:sz w:val="24"/>
              </w:rPr>
            </w:pPr>
            <w:proofErr w:type="spellStart"/>
            <w:r w:rsidRPr="00AA6EAE">
              <w:rPr>
                <w:b/>
                <w:sz w:val="24"/>
              </w:rPr>
              <w:t>Награды</w:t>
            </w:r>
            <w:proofErr w:type="spellEnd"/>
            <w:r w:rsidRPr="00AA6EAE">
              <w:rPr>
                <w:b/>
                <w:spacing w:val="1"/>
                <w:sz w:val="24"/>
              </w:rPr>
              <w:t xml:space="preserve"> </w:t>
            </w:r>
            <w:r w:rsidRPr="00AA6EAE">
              <w:rPr>
                <w:b/>
                <w:sz w:val="24"/>
              </w:rPr>
              <w:t>и</w:t>
            </w:r>
            <w:r w:rsidRPr="00AA6EAE">
              <w:rPr>
                <w:b/>
                <w:spacing w:val="-3"/>
                <w:sz w:val="24"/>
              </w:rPr>
              <w:t xml:space="preserve"> </w:t>
            </w:r>
            <w:proofErr w:type="spellStart"/>
            <w:r w:rsidRPr="00AA6EAE">
              <w:rPr>
                <w:b/>
                <w:sz w:val="24"/>
              </w:rPr>
              <w:t>премии</w:t>
            </w:r>
            <w:proofErr w:type="spellEnd"/>
          </w:p>
        </w:tc>
        <w:tc>
          <w:tcPr>
            <w:tcW w:w="6574" w:type="dxa"/>
          </w:tcPr>
          <w:p w14:paraId="77724EDD" w14:textId="77777777" w:rsidR="004F7D87" w:rsidRPr="00AA6EAE" w:rsidRDefault="004F7D87" w:rsidP="009F2602">
            <w:pPr>
              <w:pStyle w:val="a6"/>
              <w:numPr>
                <w:ilvl w:val="0"/>
                <w:numId w:val="1"/>
              </w:numPr>
              <w:tabs>
                <w:tab w:val="left" w:pos="284"/>
              </w:tabs>
              <w:ind w:left="0" w:firstLine="0"/>
              <w:rPr>
                <w:rFonts w:ascii="Times New Roman" w:hAnsi="Times New Roman" w:cs="Times New Roman"/>
                <w:color w:val="000000"/>
                <w:sz w:val="24"/>
                <w:szCs w:val="24"/>
                <w:lang w:val="ru-RU"/>
              </w:rPr>
            </w:pPr>
            <w:r w:rsidRPr="00AA6EAE">
              <w:rPr>
                <w:rFonts w:ascii="Times New Roman" w:hAnsi="Times New Roman" w:cs="Times New Roman"/>
                <w:color w:val="000000"/>
                <w:sz w:val="24"/>
                <w:szCs w:val="24"/>
                <w:lang w:val="ru-RU"/>
              </w:rPr>
              <w:t>премия Правительства Санкт-Петербурга в области научно-педагогической деятельности (2012</w:t>
            </w:r>
            <w:r w:rsidRPr="00AA6EAE">
              <w:rPr>
                <w:rFonts w:ascii="Times New Roman" w:hAnsi="Times New Roman" w:cs="Times New Roman"/>
                <w:color w:val="000000"/>
                <w:sz w:val="24"/>
                <w:szCs w:val="24"/>
              </w:rPr>
              <w:t> </w:t>
            </w:r>
            <w:r w:rsidRPr="00AA6EAE">
              <w:rPr>
                <w:rFonts w:ascii="Times New Roman" w:hAnsi="Times New Roman" w:cs="Times New Roman"/>
                <w:color w:val="000000"/>
                <w:sz w:val="24"/>
                <w:szCs w:val="24"/>
                <w:lang w:val="ru-RU"/>
              </w:rPr>
              <w:t>г.);</w:t>
            </w:r>
          </w:p>
          <w:p w14:paraId="774868A5" w14:textId="77777777" w:rsidR="004F7D87" w:rsidRPr="00AA6EAE" w:rsidRDefault="004F7D87" w:rsidP="00A919D7">
            <w:pPr>
              <w:rPr>
                <w:sz w:val="24"/>
                <w:lang w:val="ru-RU"/>
              </w:rPr>
            </w:pPr>
            <w:r w:rsidRPr="00AA6EAE">
              <w:rPr>
                <w:color w:val="000000"/>
                <w:sz w:val="24"/>
                <w:szCs w:val="24"/>
                <w:lang w:val="ru-RU"/>
              </w:rPr>
              <w:t xml:space="preserve">премия за лучшие научно-исследовательские работы для студентов, аспирантов, молодых ученых и кандидатов наук в Санкт-Петербургском государственном университете технологии и </w:t>
            </w:r>
            <w:proofErr w:type="gramStart"/>
            <w:r w:rsidRPr="00AA6EAE">
              <w:rPr>
                <w:color w:val="000000"/>
                <w:sz w:val="24"/>
                <w:szCs w:val="24"/>
                <w:lang w:val="ru-RU"/>
              </w:rPr>
              <w:t>дизайна  (</w:t>
            </w:r>
            <w:proofErr w:type="gramEnd"/>
            <w:r w:rsidRPr="00AA6EAE">
              <w:rPr>
                <w:color w:val="000000"/>
                <w:sz w:val="24"/>
                <w:szCs w:val="24"/>
                <w:lang w:val="ru-RU"/>
              </w:rPr>
              <w:t>2011</w:t>
            </w:r>
            <w:r w:rsidRPr="00AA6EAE">
              <w:rPr>
                <w:color w:val="000000"/>
                <w:sz w:val="24"/>
                <w:szCs w:val="24"/>
              </w:rPr>
              <w:t> </w:t>
            </w:r>
            <w:r w:rsidRPr="00AA6EAE">
              <w:rPr>
                <w:color w:val="000000"/>
                <w:sz w:val="24"/>
                <w:szCs w:val="24"/>
                <w:lang w:val="ru-RU"/>
              </w:rPr>
              <w:t>г.)</w:t>
            </w:r>
          </w:p>
        </w:tc>
      </w:tr>
      <w:tr w:rsidR="004F7D87" w:rsidRPr="00AA6EAE" w14:paraId="322297DF" w14:textId="77777777" w:rsidTr="004F7D87">
        <w:trPr>
          <w:trHeight w:val="873"/>
        </w:trPr>
        <w:tc>
          <w:tcPr>
            <w:tcW w:w="2607" w:type="dxa"/>
          </w:tcPr>
          <w:p w14:paraId="4688D13D" w14:textId="77777777" w:rsidR="004F7D87" w:rsidRPr="00AA6EAE" w:rsidRDefault="004F7D87" w:rsidP="00A919D7">
            <w:pPr>
              <w:spacing w:before="116" w:line="276" w:lineRule="auto"/>
              <w:ind w:left="115" w:right="823"/>
              <w:rPr>
                <w:b/>
                <w:sz w:val="24"/>
              </w:rPr>
            </w:pPr>
            <w:proofErr w:type="spellStart"/>
            <w:r w:rsidRPr="00AA6EAE">
              <w:rPr>
                <w:b/>
                <w:sz w:val="24"/>
              </w:rPr>
              <w:t>Повышение</w:t>
            </w:r>
            <w:proofErr w:type="spellEnd"/>
            <w:r w:rsidRPr="00AA6EAE">
              <w:rPr>
                <w:b/>
                <w:spacing w:val="1"/>
                <w:sz w:val="24"/>
              </w:rPr>
              <w:t xml:space="preserve"> </w:t>
            </w:r>
            <w:proofErr w:type="spellStart"/>
            <w:r w:rsidRPr="00AA6EAE">
              <w:rPr>
                <w:b/>
                <w:sz w:val="24"/>
              </w:rPr>
              <w:t>квалификации</w:t>
            </w:r>
            <w:proofErr w:type="spellEnd"/>
          </w:p>
        </w:tc>
        <w:tc>
          <w:tcPr>
            <w:tcW w:w="6574" w:type="dxa"/>
          </w:tcPr>
          <w:p w14:paraId="09CFF3C5" w14:textId="77777777" w:rsidR="004F7D87" w:rsidRPr="00AA6EAE" w:rsidRDefault="004F7D87" w:rsidP="00A919D7">
            <w:pPr>
              <w:ind w:left="115" w:right="567"/>
              <w:rPr>
                <w:color w:val="212529"/>
                <w:sz w:val="24"/>
                <w:szCs w:val="24"/>
                <w:shd w:val="clear" w:color="auto" w:fill="FFFFFF"/>
                <w:lang w:val="ru-RU"/>
              </w:rPr>
            </w:pPr>
            <w:r w:rsidRPr="00AA6EAE">
              <w:rPr>
                <w:color w:val="212529"/>
                <w:sz w:val="24"/>
                <w:szCs w:val="24"/>
                <w:shd w:val="clear" w:color="auto" w:fill="FFFFFF"/>
                <w:lang w:val="ru-RU"/>
              </w:rPr>
              <w:t xml:space="preserve">Медиация: искусство примирения и путь к новой профессии </w:t>
            </w:r>
            <w:r w:rsidRPr="00AA6EAE">
              <w:rPr>
                <w:iCs/>
                <w:color w:val="000000" w:themeColor="text1"/>
                <w:sz w:val="24"/>
                <w:szCs w:val="24"/>
                <w:lang w:val="ru-RU"/>
              </w:rPr>
              <w:t>(2025, сертификат)</w:t>
            </w:r>
            <w:r w:rsidRPr="00AA6EAE">
              <w:rPr>
                <w:color w:val="212529"/>
                <w:sz w:val="24"/>
                <w:szCs w:val="24"/>
                <w:shd w:val="clear" w:color="auto" w:fill="FFFFFF"/>
                <w:lang w:val="ru-RU"/>
              </w:rPr>
              <w:t xml:space="preserve">; Травма: как помочь выйти из кризиса </w:t>
            </w:r>
            <w:r w:rsidRPr="00AA6EAE">
              <w:rPr>
                <w:iCs/>
                <w:color w:val="000000" w:themeColor="text1"/>
                <w:sz w:val="24"/>
                <w:szCs w:val="24"/>
                <w:lang w:val="ru-RU"/>
              </w:rPr>
              <w:t>(2025, сертификат)</w:t>
            </w:r>
            <w:r w:rsidRPr="00AA6EAE">
              <w:rPr>
                <w:color w:val="212529"/>
                <w:sz w:val="24"/>
                <w:szCs w:val="24"/>
                <w:shd w:val="clear" w:color="auto" w:fill="FFFFFF"/>
                <w:lang w:val="ru-RU"/>
              </w:rPr>
              <w:t xml:space="preserve">; Эффективные стратегии когнитивной терапии для психологов </w:t>
            </w:r>
            <w:r w:rsidRPr="00AA6EAE">
              <w:rPr>
                <w:iCs/>
                <w:color w:val="000000" w:themeColor="text1"/>
                <w:sz w:val="24"/>
                <w:szCs w:val="24"/>
                <w:lang w:val="ru-RU"/>
              </w:rPr>
              <w:t>(2025, сертификат)</w:t>
            </w:r>
            <w:r w:rsidRPr="00AA6EAE">
              <w:rPr>
                <w:color w:val="212529"/>
                <w:sz w:val="24"/>
                <w:szCs w:val="24"/>
                <w:shd w:val="clear" w:color="auto" w:fill="FFFFFF"/>
                <w:lang w:val="ru-RU"/>
              </w:rPr>
              <w:t xml:space="preserve">; Ученые будущего </w:t>
            </w:r>
            <w:r w:rsidRPr="00AA6EAE">
              <w:rPr>
                <w:iCs/>
                <w:color w:val="000000" w:themeColor="text1"/>
                <w:sz w:val="24"/>
                <w:szCs w:val="24"/>
                <w:lang w:val="ru-RU"/>
              </w:rPr>
              <w:t>(2025, сертификат)</w:t>
            </w:r>
            <w:r w:rsidRPr="00AA6EAE">
              <w:rPr>
                <w:color w:val="212529"/>
                <w:sz w:val="24"/>
                <w:szCs w:val="24"/>
                <w:shd w:val="clear" w:color="auto" w:fill="FFFFFF"/>
                <w:lang w:val="ru-RU"/>
              </w:rPr>
              <w:t>;</w:t>
            </w:r>
          </w:p>
          <w:p w14:paraId="09C7818B" w14:textId="77777777" w:rsidR="004F7D87" w:rsidRPr="00AA6EAE" w:rsidRDefault="004F7D87" w:rsidP="00A919D7">
            <w:pPr>
              <w:ind w:left="115" w:right="567"/>
              <w:rPr>
                <w:color w:val="212529"/>
                <w:sz w:val="24"/>
                <w:szCs w:val="24"/>
                <w:shd w:val="clear" w:color="auto" w:fill="FFFFFF"/>
                <w:lang w:val="ru-RU"/>
              </w:rPr>
            </w:pPr>
            <w:r w:rsidRPr="00AA6EAE">
              <w:rPr>
                <w:color w:val="212529"/>
                <w:sz w:val="24"/>
                <w:szCs w:val="24"/>
                <w:shd w:val="clear" w:color="auto" w:fill="FFFFFF"/>
                <w:lang w:val="ru-RU"/>
              </w:rPr>
              <w:t>КПТ при низкой мотивации и зависимостях</w:t>
            </w:r>
          </w:p>
          <w:p w14:paraId="45C17515" w14:textId="77777777" w:rsidR="004F7D87" w:rsidRPr="00AA6EAE" w:rsidRDefault="004F7D87" w:rsidP="00A919D7">
            <w:pPr>
              <w:ind w:left="115" w:right="567"/>
              <w:rPr>
                <w:color w:val="212529"/>
                <w:sz w:val="24"/>
                <w:szCs w:val="24"/>
                <w:shd w:val="clear" w:color="auto" w:fill="FFFFFF"/>
                <w:lang w:val="ru-RU"/>
              </w:rPr>
            </w:pPr>
            <w:r w:rsidRPr="00AA6EAE">
              <w:rPr>
                <w:color w:val="212529"/>
                <w:sz w:val="24"/>
                <w:szCs w:val="24"/>
                <w:shd w:val="clear" w:color="auto" w:fill="FFFFFF"/>
                <w:lang w:val="ru-RU"/>
              </w:rPr>
              <w:t xml:space="preserve">Интенсив по семейной психологии </w:t>
            </w:r>
            <w:r w:rsidRPr="00AA6EAE">
              <w:rPr>
                <w:iCs/>
                <w:color w:val="000000" w:themeColor="text1"/>
                <w:sz w:val="24"/>
                <w:szCs w:val="24"/>
                <w:lang w:val="ru-RU"/>
              </w:rPr>
              <w:t>(2025, сертификат)</w:t>
            </w:r>
            <w:r w:rsidRPr="00AA6EAE">
              <w:rPr>
                <w:color w:val="212529"/>
                <w:sz w:val="24"/>
                <w:szCs w:val="24"/>
                <w:shd w:val="clear" w:color="auto" w:fill="FFFFFF"/>
                <w:lang w:val="ru-RU"/>
              </w:rPr>
              <w:t xml:space="preserve">; Эксперт по КПТ: Эффективные стратегии когнитивной терапии для психологов </w:t>
            </w:r>
            <w:r w:rsidRPr="00AA6EAE">
              <w:rPr>
                <w:iCs/>
                <w:color w:val="000000" w:themeColor="text1"/>
                <w:sz w:val="24"/>
                <w:szCs w:val="24"/>
                <w:lang w:val="ru-RU"/>
              </w:rPr>
              <w:t>(2025, сертификат)</w:t>
            </w:r>
            <w:r w:rsidRPr="00AA6EAE">
              <w:rPr>
                <w:color w:val="212529"/>
                <w:sz w:val="24"/>
                <w:szCs w:val="24"/>
                <w:shd w:val="clear" w:color="auto" w:fill="FFFFFF"/>
                <w:lang w:val="ru-RU"/>
              </w:rPr>
              <w:t xml:space="preserve">; Гештальт-терапия в практике психолога </w:t>
            </w:r>
            <w:r w:rsidRPr="00AA6EAE">
              <w:rPr>
                <w:iCs/>
                <w:color w:val="000000" w:themeColor="text1"/>
                <w:sz w:val="24"/>
                <w:szCs w:val="24"/>
                <w:lang w:val="ru-RU"/>
              </w:rPr>
              <w:t>(2024, сертификат)</w:t>
            </w:r>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lastRenderedPageBreak/>
              <w:t>Кыргыз</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Республикасынын</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Билим</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беүү</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жана</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илим</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министрлигинин</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билим</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бирҮҮ</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лицензиялоо</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боюнча</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эксперти</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экендигин</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тастыктайт</w:t>
            </w:r>
            <w:proofErr w:type="spellEnd"/>
            <w:r w:rsidRPr="00AA6EAE">
              <w:rPr>
                <w:color w:val="212529"/>
                <w:sz w:val="24"/>
                <w:szCs w:val="24"/>
                <w:shd w:val="clear" w:color="auto" w:fill="FFFFFF"/>
                <w:lang w:val="ru-RU"/>
              </w:rPr>
              <w:t xml:space="preserve"> </w:t>
            </w:r>
            <w:r w:rsidRPr="00AA6EAE">
              <w:rPr>
                <w:iCs/>
                <w:color w:val="000000" w:themeColor="text1"/>
                <w:sz w:val="24"/>
                <w:szCs w:val="24"/>
                <w:lang w:val="ru-RU"/>
              </w:rPr>
              <w:t>(2024, сертификат)</w:t>
            </w:r>
            <w:r w:rsidRPr="00AA6EAE">
              <w:rPr>
                <w:color w:val="212529"/>
                <w:sz w:val="24"/>
                <w:szCs w:val="24"/>
                <w:shd w:val="clear" w:color="auto" w:fill="FFFFFF"/>
                <w:lang w:val="ru-RU"/>
              </w:rPr>
              <w:t xml:space="preserve">; Инновационные методы в преподавании и обучении: технологии </w:t>
            </w:r>
            <w:r w:rsidRPr="00AA6EAE">
              <w:rPr>
                <w:color w:val="212529"/>
                <w:sz w:val="24"/>
                <w:szCs w:val="24"/>
                <w:shd w:val="clear" w:color="auto" w:fill="FFFFFF"/>
              </w:rPr>
              <w:t>Scaffold</w:t>
            </w:r>
            <w:r w:rsidRPr="00AA6EAE">
              <w:rPr>
                <w:color w:val="212529"/>
                <w:sz w:val="24"/>
                <w:szCs w:val="24"/>
                <w:shd w:val="clear" w:color="auto" w:fill="FFFFFF"/>
                <w:lang w:val="ru-RU"/>
              </w:rPr>
              <w:t xml:space="preserve"> </w:t>
            </w:r>
            <w:r w:rsidRPr="00AA6EAE">
              <w:rPr>
                <w:iCs/>
                <w:color w:val="000000" w:themeColor="text1"/>
                <w:sz w:val="24"/>
                <w:szCs w:val="24"/>
                <w:lang w:val="ru-RU"/>
              </w:rPr>
              <w:t>(2024, сертификат)</w:t>
            </w:r>
            <w:r w:rsidRPr="00AA6EAE">
              <w:rPr>
                <w:color w:val="212529"/>
                <w:sz w:val="24"/>
                <w:szCs w:val="24"/>
                <w:shd w:val="clear" w:color="auto" w:fill="FFFFFF"/>
                <w:lang w:val="ru-RU"/>
              </w:rPr>
              <w:t xml:space="preserve">; Диагностика речевого развития у детей </w:t>
            </w:r>
            <w:r w:rsidRPr="00AA6EAE">
              <w:rPr>
                <w:iCs/>
                <w:color w:val="000000" w:themeColor="text1"/>
                <w:sz w:val="24"/>
                <w:szCs w:val="24"/>
                <w:lang w:val="ru-RU"/>
              </w:rPr>
              <w:t>(2024, сертификат)</w:t>
            </w:r>
            <w:r w:rsidRPr="00AA6EAE">
              <w:rPr>
                <w:color w:val="212529"/>
                <w:sz w:val="24"/>
                <w:szCs w:val="24"/>
                <w:shd w:val="clear" w:color="auto" w:fill="FFFFFF"/>
                <w:lang w:val="ru-RU"/>
              </w:rPr>
              <w:t xml:space="preserve">; Обзор диагностических методик и особенности работы с ними </w:t>
            </w:r>
            <w:r w:rsidRPr="00AA6EAE">
              <w:rPr>
                <w:iCs/>
                <w:color w:val="000000" w:themeColor="text1"/>
                <w:sz w:val="24"/>
                <w:szCs w:val="24"/>
                <w:lang w:val="ru-RU"/>
              </w:rPr>
              <w:t>(2024, сертификат)</w:t>
            </w:r>
            <w:r w:rsidRPr="00AA6EAE">
              <w:rPr>
                <w:color w:val="212529"/>
                <w:sz w:val="24"/>
                <w:szCs w:val="24"/>
                <w:shd w:val="clear" w:color="auto" w:fill="FFFFFF"/>
                <w:lang w:val="ru-RU"/>
              </w:rPr>
              <w:t xml:space="preserve">; Отечественный и зарубежный опыт управления и организации высшего образования в условиях цифровизации </w:t>
            </w:r>
            <w:r w:rsidRPr="00AA6EAE">
              <w:rPr>
                <w:iCs/>
                <w:color w:val="000000" w:themeColor="text1"/>
                <w:sz w:val="24"/>
                <w:szCs w:val="24"/>
                <w:lang w:val="ru-RU"/>
              </w:rPr>
              <w:t>(2023, сертификат)</w:t>
            </w:r>
            <w:r w:rsidRPr="00AA6EAE">
              <w:rPr>
                <w:color w:val="212529"/>
                <w:sz w:val="24"/>
                <w:szCs w:val="24"/>
                <w:shd w:val="clear" w:color="auto" w:fill="FFFFFF"/>
                <w:lang w:val="ru-RU"/>
              </w:rPr>
              <w:t xml:space="preserve">; Обучение по обеспечению Односеансной терапии (ОСТ) </w:t>
            </w:r>
            <w:r w:rsidRPr="00AA6EAE">
              <w:rPr>
                <w:iCs/>
                <w:color w:val="000000" w:themeColor="text1"/>
                <w:sz w:val="24"/>
                <w:szCs w:val="24"/>
                <w:lang w:val="ru-RU"/>
              </w:rPr>
              <w:t>(2023, сертификат)</w:t>
            </w:r>
            <w:r w:rsidRPr="00AA6EAE">
              <w:rPr>
                <w:color w:val="212529"/>
                <w:sz w:val="24"/>
                <w:szCs w:val="24"/>
                <w:shd w:val="clear" w:color="auto" w:fill="FFFFFF"/>
                <w:lang w:val="ru-RU"/>
              </w:rPr>
              <w:t xml:space="preserve">; Оказание базовой психологической поддержки во время чрезвычайных ситуаций </w:t>
            </w:r>
            <w:r w:rsidRPr="00AA6EAE">
              <w:rPr>
                <w:iCs/>
                <w:color w:val="000000" w:themeColor="text1"/>
                <w:sz w:val="24"/>
                <w:szCs w:val="24"/>
                <w:lang w:val="ru-RU"/>
              </w:rPr>
              <w:t>(2023, сертификат)</w:t>
            </w:r>
            <w:r w:rsidRPr="00AA6EAE">
              <w:rPr>
                <w:color w:val="212529"/>
                <w:sz w:val="24"/>
                <w:szCs w:val="24"/>
                <w:shd w:val="clear" w:color="auto" w:fill="FFFFFF"/>
                <w:lang w:val="ru-RU"/>
              </w:rPr>
              <w:t xml:space="preserve">; Психология образования и педагогическое мастерство </w:t>
            </w:r>
            <w:r w:rsidRPr="00AA6EAE">
              <w:rPr>
                <w:iCs/>
                <w:color w:val="000000" w:themeColor="text1"/>
                <w:sz w:val="24"/>
                <w:szCs w:val="24"/>
                <w:lang w:val="ru-RU"/>
              </w:rPr>
              <w:t>(2023, сертификат)</w:t>
            </w:r>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Лингвокультурологические</w:t>
            </w:r>
            <w:proofErr w:type="spellEnd"/>
            <w:r w:rsidRPr="00AA6EAE">
              <w:rPr>
                <w:color w:val="212529"/>
                <w:sz w:val="24"/>
                <w:szCs w:val="24"/>
                <w:shd w:val="clear" w:color="auto" w:fill="FFFFFF"/>
                <w:lang w:val="ru-RU"/>
              </w:rPr>
              <w:t xml:space="preserve"> и лингводидактические технологии преподавания русского языка как иностранного </w:t>
            </w:r>
            <w:r w:rsidRPr="00AA6EAE">
              <w:rPr>
                <w:iCs/>
                <w:color w:val="000000" w:themeColor="text1"/>
                <w:sz w:val="24"/>
                <w:szCs w:val="24"/>
                <w:lang w:val="ru-RU"/>
              </w:rPr>
              <w:t>(2023, сертификат)</w:t>
            </w:r>
            <w:r w:rsidRPr="00AA6EAE">
              <w:rPr>
                <w:color w:val="212529"/>
                <w:sz w:val="24"/>
                <w:szCs w:val="24"/>
                <w:shd w:val="clear" w:color="auto" w:fill="FFFFFF"/>
                <w:lang w:val="ru-RU"/>
              </w:rPr>
              <w:t xml:space="preserve">; Инновационные технологии для достижения ожидаемых результатов обучения студентов </w:t>
            </w:r>
            <w:r w:rsidRPr="00AA6EAE">
              <w:rPr>
                <w:iCs/>
                <w:color w:val="000000" w:themeColor="text1"/>
                <w:sz w:val="24"/>
                <w:szCs w:val="24"/>
                <w:lang w:val="ru-RU"/>
              </w:rPr>
              <w:t>(2023, сертификат)</w:t>
            </w:r>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Родительско</w:t>
            </w:r>
            <w:proofErr w:type="spellEnd"/>
            <w:r w:rsidRPr="00AA6EAE">
              <w:rPr>
                <w:color w:val="212529"/>
                <w:sz w:val="24"/>
                <w:szCs w:val="24"/>
                <w:shd w:val="clear" w:color="auto" w:fill="FFFFFF"/>
                <w:lang w:val="ru-RU"/>
              </w:rPr>
              <w:t xml:space="preserve">-детские отношения. Психодрама без </w:t>
            </w:r>
            <w:proofErr w:type="gramStart"/>
            <w:r w:rsidRPr="00AA6EAE">
              <w:rPr>
                <w:color w:val="212529"/>
                <w:sz w:val="24"/>
                <w:szCs w:val="24"/>
                <w:shd w:val="clear" w:color="auto" w:fill="FFFFFF"/>
                <w:lang w:val="ru-RU"/>
              </w:rPr>
              <w:t>обид</w:t>
            </w:r>
            <w:r w:rsidRPr="00AA6EAE">
              <w:rPr>
                <w:iCs/>
                <w:color w:val="000000" w:themeColor="text1"/>
                <w:sz w:val="24"/>
                <w:szCs w:val="24"/>
                <w:lang w:val="ru-RU"/>
              </w:rPr>
              <w:t>(</w:t>
            </w:r>
            <w:proofErr w:type="gramEnd"/>
            <w:r w:rsidRPr="00AA6EAE">
              <w:rPr>
                <w:iCs/>
                <w:color w:val="000000" w:themeColor="text1"/>
                <w:sz w:val="24"/>
                <w:szCs w:val="24"/>
                <w:lang w:val="ru-RU"/>
              </w:rPr>
              <w:t>2023, сертификат)</w:t>
            </w:r>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Компетенттуулук</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ылайык</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окуу-методикалык</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документтери</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иштеп</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чыгуу</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жана</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технологиялары</w:t>
            </w:r>
            <w:proofErr w:type="spellEnd"/>
            <w:r w:rsidRPr="00AA6EAE">
              <w:rPr>
                <w:color w:val="212529"/>
                <w:sz w:val="24"/>
                <w:szCs w:val="24"/>
                <w:shd w:val="clear" w:color="auto" w:fill="FFFFFF"/>
                <w:lang w:val="ru-RU"/>
              </w:rPr>
              <w:t xml:space="preserve"> </w:t>
            </w:r>
            <w:proofErr w:type="spellStart"/>
            <w:r w:rsidRPr="00AA6EAE">
              <w:rPr>
                <w:color w:val="212529"/>
                <w:sz w:val="24"/>
                <w:szCs w:val="24"/>
                <w:shd w:val="clear" w:color="auto" w:fill="FFFFFF"/>
                <w:lang w:val="ru-RU"/>
              </w:rPr>
              <w:t>пайдалануу</w:t>
            </w:r>
            <w:proofErr w:type="spellEnd"/>
            <w:r w:rsidRPr="00AA6EAE">
              <w:rPr>
                <w:color w:val="212529"/>
                <w:sz w:val="24"/>
                <w:szCs w:val="24"/>
                <w:shd w:val="clear" w:color="auto" w:fill="FFFFFF"/>
                <w:lang w:val="ru-RU"/>
              </w:rPr>
              <w:t xml:space="preserve"> </w:t>
            </w:r>
            <w:r w:rsidRPr="00AA6EAE">
              <w:rPr>
                <w:iCs/>
                <w:color w:val="000000" w:themeColor="text1"/>
                <w:sz w:val="24"/>
                <w:szCs w:val="24"/>
                <w:lang w:val="ru-RU"/>
              </w:rPr>
              <w:t>(2023, сертификат)</w:t>
            </w:r>
            <w:r w:rsidRPr="00AA6EAE">
              <w:rPr>
                <w:color w:val="212529"/>
                <w:sz w:val="24"/>
                <w:szCs w:val="24"/>
                <w:shd w:val="clear" w:color="auto" w:fill="FFFFFF"/>
                <w:lang w:val="ru-RU"/>
              </w:rPr>
              <w:t>;</w:t>
            </w:r>
          </w:p>
          <w:p w14:paraId="29B57A53" w14:textId="77777777" w:rsidR="004F7D87" w:rsidRPr="00AA6EAE" w:rsidRDefault="004F7D87" w:rsidP="00A919D7">
            <w:pPr>
              <w:ind w:left="115" w:right="567"/>
              <w:rPr>
                <w:i/>
                <w:sz w:val="24"/>
                <w:szCs w:val="24"/>
                <w:lang w:val="ru-RU"/>
              </w:rPr>
            </w:pPr>
            <w:r w:rsidRPr="00AA6EAE">
              <w:rPr>
                <w:color w:val="000000" w:themeColor="text1"/>
                <w:sz w:val="24"/>
                <w:szCs w:val="24"/>
                <w:lang w:val="ru-RU"/>
              </w:rPr>
              <w:t xml:space="preserve">Психология, логопедия </w:t>
            </w:r>
            <w:r w:rsidRPr="00AA6EAE">
              <w:rPr>
                <w:iCs/>
                <w:color w:val="000000" w:themeColor="text1"/>
                <w:sz w:val="24"/>
                <w:szCs w:val="24"/>
                <w:lang w:val="ru-RU"/>
              </w:rPr>
              <w:t>(2022, сертификат);</w:t>
            </w:r>
            <w:r w:rsidRPr="00AA6EAE">
              <w:rPr>
                <w:color w:val="000000" w:themeColor="text1"/>
                <w:sz w:val="24"/>
                <w:szCs w:val="24"/>
                <w:lang w:val="ru-RU"/>
              </w:rPr>
              <w:t xml:space="preserve"> Эмоциональное и профессиональное выгорание </w:t>
            </w:r>
            <w:r w:rsidRPr="00AA6EAE">
              <w:rPr>
                <w:iCs/>
                <w:color w:val="000000" w:themeColor="text1"/>
                <w:sz w:val="24"/>
                <w:szCs w:val="24"/>
                <w:lang w:val="ru-RU"/>
              </w:rPr>
              <w:t>(2022, сертификат); «Развитие личностного потенциала педагога» (2022, удостоверение); «Русский язык в странах СНГ: положение, функционирование, коммуникация» (2022, сертификат); «</w:t>
            </w:r>
            <w:r w:rsidRPr="00AA6EAE">
              <w:rPr>
                <w:color w:val="000000" w:themeColor="text1"/>
                <w:sz w:val="24"/>
                <w:szCs w:val="24"/>
                <w:lang w:val="ru-RU"/>
              </w:rPr>
              <w:t>Русский язык и информационные технологии в образовательном пространстве школы</w:t>
            </w:r>
            <w:r w:rsidRPr="00AA6EAE">
              <w:rPr>
                <w:iCs/>
                <w:color w:val="000000" w:themeColor="text1"/>
                <w:sz w:val="24"/>
                <w:szCs w:val="24"/>
                <w:lang w:val="ru-RU"/>
              </w:rPr>
              <w:t>» (2022, сертификат);</w:t>
            </w:r>
            <w:r w:rsidRPr="00AA6EAE">
              <w:rPr>
                <w:color w:val="000000" w:themeColor="text1"/>
                <w:sz w:val="24"/>
                <w:szCs w:val="24"/>
                <w:shd w:val="clear" w:color="auto" w:fill="FBFBFB"/>
                <w:lang w:val="ru-RU"/>
              </w:rPr>
              <w:t xml:space="preserve"> Проблемы разработки УМК нового поколения по русскому языку как иностранному и неродному </w:t>
            </w:r>
            <w:r w:rsidRPr="00AA6EAE">
              <w:rPr>
                <w:iCs/>
                <w:color w:val="000000" w:themeColor="text1"/>
                <w:sz w:val="24"/>
                <w:szCs w:val="24"/>
                <w:lang w:val="ru-RU"/>
              </w:rPr>
              <w:t>(2022, сертификат).</w:t>
            </w:r>
          </w:p>
        </w:tc>
      </w:tr>
      <w:tr w:rsidR="004F7D87" w:rsidRPr="00AA6EAE" w14:paraId="5D905583" w14:textId="77777777" w:rsidTr="004F7D87">
        <w:trPr>
          <w:trHeight w:val="1190"/>
        </w:trPr>
        <w:tc>
          <w:tcPr>
            <w:tcW w:w="2607" w:type="dxa"/>
          </w:tcPr>
          <w:p w14:paraId="7429180E" w14:textId="77777777" w:rsidR="004F7D87" w:rsidRPr="00AA6EAE" w:rsidRDefault="004F7D87" w:rsidP="00A919D7">
            <w:pPr>
              <w:spacing w:before="7"/>
              <w:rPr>
                <w:i/>
                <w:sz w:val="37"/>
                <w:lang w:val="ru-RU"/>
              </w:rPr>
            </w:pPr>
          </w:p>
          <w:p w14:paraId="678CCD51" w14:textId="77777777" w:rsidR="004F7D87" w:rsidRPr="00AA6EAE" w:rsidRDefault="004F7D87" w:rsidP="00A919D7">
            <w:pPr>
              <w:spacing w:before="1"/>
              <w:ind w:left="115"/>
              <w:rPr>
                <w:b/>
                <w:sz w:val="24"/>
              </w:rPr>
            </w:pPr>
            <w:proofErr w:type="spellStart"/>
            <w:r w:rsidRPr="00AA6EAE">
              <w:rPr>
                <w:b/>
                <w:sz w:val="24"/>
              </w:rPr>
              <w:t>Другие</w:t>
            </w:r>
            <w:proofErr w:type="spellEnd"/>
            <w:r w:rsidRPr="00AA6EAE">
              <w:rPr>
                <w:b/>
                <w:spacing w:val="-2"/>
                <w:sz w:val="24"/>
              </w:rPr>
              <w:t xml:space="preserve"> </w:t>
            </w:r>
            <w:proofErr w:type="spellStart"/>
            <w:r w:rsidRPr="00AA6EAE">
              <w:rPr>
                <w:b/>
                <w:sz w:val="24"/>
              </w:rPr>
              <w:t>виды</w:t>
            </w:r>
            <w:proofErr w:type="spellEnd"/>
            <w:r w:rsidRPr="00AA6EAE">
              <w:rPr>
                <w:b/>
                <w:sz w:val="24"/>
              </w:rPr>
              <w:t xml:space="preserve"> </w:t>
            </w:r>
            <w:proofErr w:type="spellStart"/>
            <w:r w:rsidRPr="00AA6EAE">
              <w:rPr>
                <w:b/>
                <w:sz w:val="24"/>
              </w:rPr>
              <w:t>работ</w:t>
            </w:r>
            <w:proofErr w:type="spellEnd"/>
          </w:p>
        </w:tc>
        <w:tc>
          <w:tcPr>
            <w:tcW w:w="6574" w:type="dxa"/>
          </w:tcPr>
          <w:p w14:paraId="1FAD7C90" w14:textId="77777777" w:rsidR="004F7D87" w:rsidRPr="00AA6EAE" w:rsidRDefault="004F7D87" w:rsidP="00A919D7">
            <w:pPr>
              <w:spacing w:before="111" w:line="276" w:lineRule="auto"/>
              <w:ind w:left="115" w:right="173"/>
              <w:rPr>
                <w:i/>
                <w:sz w:val="24"/>
              </w:rPr>
            </w:pPr>
            <w:r w:rsidRPr="00AA6EAE">
              <w:rPr>
                <w:i/>
                <w:sz w:val="24"/>
                <w:lang w:val="ru-RU"/>
              </w:rPr>
              <w:t>-</w:t>
            </w:r>
          </w:p>
        </w:tc>
      </w:tr>
    </w:tbl>
    <w:p w14:paraId="052D5B16" w14:textId="77777777" w:rsidR="004F7D87" w:rsidRPr="00AA6EAE" w:rsidRDefault="004F7D87" w:rsidP="004F7D87"/>
    <w:p w14:paraId="2C4CD9AE" w14:textId="77777777" w:rsidR="004F7D87" w:rsidRPr="00AA6EAE" w:rsidRDefault="004F7D87" w:rsidP="004F7D87">
      <w:pPr>
        <w:rPr>
          <w:lang w:val="ky-KG"/>
        </w:rPr>
      </w:pPr>
    </w:p>
    <w:p w14:paraId="540A7837" w14:textId="43CA9DDF" w:rsidR="00F358CC" w:rsidRPr="00AA6EAE" w:rsidRDefault="00F358CC"/>
    <w:p w14:paraId="4F175259" w14:textId="4CBEEE1B" w:rsidR="004F7D87" w:rsidRPr="00AA6EAE" w:rsidRDefault="004F7D87"/>
    <w:p w14:paraId="53C1707A" w14:textId="3F04DD06" w:rsidR="004F7D87" w:rsidRPr="00AA6EAE" w:rsidRDefault="004F7D87"/>
    <w:p w14:paraId="38A00DD1" w14:textId="6F3ECE35" w:rsidR="004F7D87" w:rsidRPr="00AA6EAE" w:rsidRDefault="004F7D87"/>
    <w:p w14:paraId="5779CBCD" w14:textId="768C5DBF" w:rsidR="004F7D87" w:rsidRPr="00AA6EAE" w:rsidRDefault="004F7D87"/>
    <w:p w14:paraId="01F56645" w14:textId="3E611E89" w:rsidR="004F7D87" w:rsidRPr="00AA6EAE" w:rsidRDefault="004F7D87"/>
    <w:p w14:paraId="2EDD53D3" w14:textId="7BE59F43" w:rsidR="004F7D87" w:rsidRPr="00AA6EAE" w:rsidRDefault="004F7D87"/>
    <w:p w14:paraId="331BD6D6" w14:textId="4E0D8F35" w:rsidR="004F7D87" w:rsidRPr="00AA6EAE" w:rsidRDefault="004F7D87"/>
    <w:p w14:paraId="793BB852" w14:textId="031B1A5A" w:rsidR="004F7D87" w:rsidRPr="00AA6EAE" w:rsidRDefault="004F7D87"/>
    <w:p w14:paraId="41CEAC36" w14:textId="30B17255" w:rsidR="004F7D87" w:rsidRPr="00AA6EAE" w:rsidRDefault="004F7D87"/>
    <w:p w14:paraId="3CF1540C" w14:textId="77777777" w:rsidR="00A54876" w:rsidRPr="00AA6EAE" w:rsidRDefault="00A54876" w:rsidP="00A54876">
      <w:pPr>
        <w:jc w:val="center"/>
        <w:rPr>
          <w:b/>
          <w:bCs/>
          <w:sz w:val="24"/>
          <w:szCs w:val="24"/>
        </w:rPr>
      </w:pPr>
      <w:r w:rsidRPr="00AA6EAE">
        <w:rPr>
          <w:b/>
          <w:bCs/>
          <w:sz w:val="24"/>
          <w:szCs w:val="24"/>
        </w:rPr>
        <w:lastRenderedPageBreak/>
        <w:t>РЕЦЕНЗИЯ</w:t>
      </w:r>
    </w:p>
    <w:p w14:paraId="11321B84" w14:textId="77777777" w:rsidR="00A54876" w:rsidRPr="00AA6EAE" w:rsidRDefault="00A54876" w:rsidP="00A54876">
      <w:pPr>
        <w:shd w:val="clear" w:color="auto" w:fill="FFFFFF"/>
        <w:jc w:val="center"/>
        <w:rPr>
          <w:b/>
          <w:bCs/>
          <w:color w:val="0F1115"/>
          <w:sz w:val="24"/>
          <w:szCs w:val="24"/>
        </w:rPr>
      </w:pPr>
      <w:r w:rsidRPr="00AA6EAE">
        <w:rPr>
          <w:b/>
          <w:bCs/>
          <w:color w:val="0F1115"/>
          <w:sz w:val="24"/>
          <w:szCs w:val="24"/>
        </w:rPr>
        <w:t xml:space="preserve">на </w:t>
      </w:r>
      <w:proofErr w:type="spellStart"/>
      <w:r w:rsidRPr="00AA6EAE">
        <w:rPr>
          <w:b/>
          <w:bCs/>
          <w:color w:val="0F1115"/>
          <w:sz w:val="24"/>
          <w:szCs w:val="24"/>
        </w:rPr>
        <w:t>силлабус</w:t>
      </w:r>
      <w:proofErr w:type="spellEnd"/>
      <w:r w:rsidRPr="00AA6EAE">
        <w:rPr>
          <w:b/>
          <w:bCs/>
          <w:color w:val="0F1115"/>
          <w:sz w:val="24"/>
          <w:szCs w:val="24"/>
        </w:rPr>
        <w:t xml:space="preserve"> дисциплины</w:t>
      </w:r>
    </w:p>
    <w:p w14:paraId="6C834358" w14:textId="68C6AE84" w:rsidR="00A54876" w:rsidRPr="00AA6EAE" w:rsidRDefault="00A54876" w:rsidP="009B314D">
      <w:pPr>
        <w:shd w:val="clear" w:color="auto" w:fill="FFFFFF"/>
        <w:tabs>
          <w:tab w:val="left" w:pos="993"/>
        </w:tabs>
        <w:ind w:firstLine="709"/>
        <w:jc w:val="center"/>
        <w:rPr>
          <w:b/>
          <w:bCs/>
          <w:color w:val="0F1115"/>
          <w:sz w:val="24"/>
          <w:szCs w:val="24"/>
        </w:rPr>
      </w:pPr>
      <w:r w:rsidRPr="009B314D">
        <w:rPr>
          <w:b/>
          <w:bCs/>
          <w:color w:val="0F1115"/>
          <w:sz w:val="24"/>
          <w:szCs w:val="24"/>
        </w:rPr>
        <w:t>«</w:t>
      </w:r>
      <w:r w:rsidR="000A409C" w:rsidRPr="009B314D">
        <w:rPr>
          <w:b/>
          <w:bCs/>
          <w:color w:val="0F1115"/>
          <w:sz w:val="24"/>
          <w:szCs w:val="24"/>
          <w:shd w:val="clear" w:color="auto" w:fill="FFFFFF"/>
        </w:rPr>
        <w:t>Психология образования</w:t>
      </w:r>
      <w:r w:rsidRPr="009B314D">
        <w:rPr>
          <w:b/>
          <w:bCs/>
          <w:color w:val="0F1115"/>
          <w:sz w:val="24"/>
          <w:szCs w:val="24"/>
        </w:rPr>
        <w:t>»</w:t>
      </w:r>
      <w:r w:rsidRPr="00AA6EAE">
        <w:rPr>
          <w:b/>
          <w:bCs/>
          <w:color w:val="0F1115"/>
          <w:sz w:val="24"/>
          <w:szCs w:val="24"/>
        </w:rPr>
        <w:t xml:space="preserve"> для </w:t>
      </w:r>
      <w:r w:rsidR="000A409C">
        <w:rPr>
          <w:b/>
          <w:bCs/>
          <w:color w:val="0F1115"/>
          <w:sz w:val="24"/>
          <w:szCs w:val="24"/>
        </w:rPr>
        <w:t>магистрантов</w:t>
      </w:r>
      <w:r w:rsidRPr="00AA6EAE">
        <w:rPr>
          <w:b/>
          <w:bCs/>
          <w:color w:val="0F1115"/>
          <w:sz w:val="24"/>
          <w:szCs w:val="24"/>
        </w:rPr>
        <w:t xml:space="preserve"> </w:t>
      </w:r>
      <w:r w:rsidR="00DC430A" w:rsidRPr="00AA6EAE">
        <w:rPr>
          <w:b/>
          <w:bCs/>
          <w:color w:val="0F1115"/>
          <w:sz w:val="24"/>
          <w:szCs w:val="24"/>
        </w:rPr>
        <w:t>1</w:t>
      </w:r>
      <w:r w:rsidRPr="00AA6EAE">
        <w:rPr>
          <w:b/>
          <w:bCs/>
          <w:color w:val="0F1115"/>
          <w:sz w:val="24"/>
          <w:szCs w:val="24"/>
        </w:rPr>
        <w:t xml:space="preserve"> курса</w:t>
      </w:r>
    </w:p>
    <w:p w14:paraId="02BB7EDC" w14:textId="2921F876" w:rsidR="00A54876" w:rsidRDefault="00A54876" w:rsidP="00541AAC">
      <w:pPr>
        <w:shd w:val="clear" w:color="auto" w:fill="FFFFFF"/>
        <w:tabs>
          <w:tab w:val="left" w:pos="993"/>
        </w:tabs>
        <w:ind w:firstLine="709"/>
        <w:jc w:val="both"/>
        <w:rPr>
          <w:color w:val="0F1115"/>
          <w:sz w:val="24"/>
          <w:szCs w:val="24"/>
        </w:rPr>
      </w:pPr>
    </w:p>
    <w:p w14:paraId="2C10E4A6" w14:textId="77777777" w:rsidR="009B314D" w:rsidRPr="003950E8" w:rsidRDefault="009B314D" w:rsidP="003950E8">
      <w:pPr>
        <w:pStyle w:val="ds-markdown-paragraph"/>
        <w:shd w:val="clear" w:color="auto" w:fill="FFFFFF"/>
        <w:tabs>
          <w:tab w:val="left" w:pos="426"/>
          <w:tab w:val="left" w:pos="993"/>
        </w:tabs>
        <w:spacing w:before="0" w:beforeAutospacing="0" w:after="0" w:afterAutospacing="0"/>
        <w:ind w:firstLine="709"/>
        <w:jc w:val="both"/>
      </w:pPr>
      <w:r w:rsidRPr="003950E8">
        <w:t xml:space="preserve">Данный </w:t>
      </w:r>
      <w:proofErr w:type="spellStart"/>
      <w:r w:rsidRPr="003950E8">
        <w:t>силлабус</w:t>
      </w:r>
      <w:proofErr w:type="spellEnd"/>
      <w:r w:rsidRPr="003950E8">
        <w:t xml:space="preserve"> является образцом хорошо структурированной рабочей программы, которая демонстрирует глубокое понимание разработчиком требований к магистерскому уровню образования и места данной дисциплины в контексте подготовки высококвалифицированных кадров в сфере лингвистики.</w:t>
      </w:r>
    </w:p>
    <w:p w14:paraId="1F2087B4" w14:textId="77777777" w:rsidR="009B314D" w:rsidRPr="003950E8" w:rsidRDefault="009B314D" w:rsidP="003950E8">
      <w:pPr>
        <w:pStyle w:val="ds-markdown-paragraph"/>
        <w:shd w:val="clear" w:color="auto" w:fill="FFFFFF"/>
        <w:tabs>
          <w:tab w:val="left" w:pos="426"/>
          <w:tab w:val="left" w:pos="993"/>
        </w:tabs>
        <w:spacing w:before="0" w:beforeAutospacing="0" w:after="0" w:afterAutospacing="0"/>
        <w:ind w:firstLine="709"/>
        <w:jc w:val="both"/>
      </w:pPr>
      <w:r w:rsidRPr="003950E8">
        <w:rPr>
          <w:rStyle w:val="a9"/>
          <w:rFonts w:eastAsia="Century Schoolbook"/>
        </w:rPr>
        <w:t>Ключевые преимущества и характеристики программы:</w:t>
      </w:r>
    </w:p>
    <w:p w14:paraId="3E02BE3C" w14:textId="77777777" w:rsidR="009B314D" w:rsidRPr="003950E8" w:rsidRDefault="009B314D" w:rsidP="00ED62BE">
      <w:pPr>
        <w:pStyle w:val="ds-markdown-paragraph"/>
        <w:numPr>
          <w:ilvl w:val="0"/>
          <w:numId w:val="18"/>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Системность и логическая завершенность.</w:t>
      </w:r>
      <w:r w:rsidRPr="003950E8">
        <w:t> Документ обладает четкой внутренней логикой. Прослеживается последовательная связь между характеристикой курса, целями, задачами, планируемыми результатами обучения (РО), тематическим планом и оценочными средствами. Каждый раздел вытекает из предыдущего, что создает целостное представление о траектории обучения студента.</w:t>
      </w:r>
    </w:p>
    <w:p w14:paraId="0A48E655" w14:textId="77777777" w:rsidR="009B314D" w:rsidRPr="003950E8" w:rsidRDefault="009B314D" w:rsidP="00ED62BE">
      <w:pPr>
        <w:pStyle w:val="ds-markdown-paragraph"/>
        <w:numPr>
          <w:ilvl w:val="0"/>
          <w:numId w:val="18"/>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Учет принципа преемственности.</w:t>
      </w:r>
      <w:r w:rsidRPr="003950E8">
        <w:t xml:space="preserve"> Грамотно обозначены </w:t>
      </w:r>
      <w:proofErr w:type="spellStart"/>
      <w:r w:rsidRPr="003950E8">
        <w:t>пререквизиты</w:t>
      </w:r>
      <w:proofErr w:type="spellEnd"/>
      <w:r w:rsidRPr="003950E8">
        <w:t xml:space="preserve"> («Методика преподавания языков»), что позволяет строить курс не с нуля, а на имеющейся у магистрантов профессиональной базе. </w:t>
      </w:r>
      <w:proofErr w:type="spellStart"/>
      <w:r w:rsidRPr="003950E8">
        <w:t>Постреквизиты</w:t>
      </w:r>
      <w:proofErr w:type="spellEnd"/>
      <w:r w:rsidRPr="003950E8">
        <w:t xml:space="preserve"> указаны корректно, подчеркивая, что данный курс закладывает психолого-педагогический фундамент для последующей исследовательской и практической работы, включая подготовку диссертации.</w:t>
      </w:r>
    </w:p>
    <w:p w14:paraId="29B8F8E3" w14:textId="77777777" w:rsidR="009B314D" w:rsidRPr="003950E8" w:rsidRDefault="009B314D" w:rsidP="00ED62BE">
      <w:pPr>
        <w:pStyle w:val="ds-markdown-paragraph"/>
        <w:numPr>
          <w:ilvl w:val="0"/>
          <w:numId w:val="18"/>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Компетентностный подход в формулировке результатов.</w:t>
      </w:r>
      <w:r w:rsidRPr="003950E8">
        <w:t> Результаты обучения сформулированы на языке компетенций («знать», «уметь», «владеть») и соответствуют общекультурным и профессиональным требованиям к магистру. Особенно ценно, что в «знаниях» и «умениях» сделан акцент на контекст изучения языков, что обеспечивает интеграцию психологического знания в основную специальность обучающихся.</w:t>
      </w:r>
    </w:p>
    <w:p w14:paraId="3830E42C" w14:textId="77777777" w:rsidR="009B314D" w:rsidRPr="003950E8" w:rsidRDefault="009B314D" w:rsidP="00ED62BE">
      <w:pPr>
        <w:pStyle w:val="ds-markdown-paragraph"/>
        <w:numPr>
          <w:ilvl w:val="0"/>
          <w:numId w:val="18"/>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Сбалансированность видов учебной нагрузки.</w:t>
      </w:r>
      <w:r w:rsidRPr="003950E8">
        <w:t> Соотношение аудиторной (24 часа) и самостоятельной (36 часов) работы (40%/60%) оптимально для магистратуры и соответствует духу Болонского процесса. Наличие в СРС часов на консультации (СРСП) является хорошей практикой, позволяющей направлять и корректировать самостоятельную работу студентов.</w:t>
      </w:r>
    </w:p>
    <w:p w14:paraId="46AE3F4E" w14:textId="77777777" w:rsidR="009B314D" w:rsidRPr="003950E8" w:rsidRDefault="009B314D" w:rsidP="00ED62BE">
      <w:pPr>
        <w:pStyle w:val="ds-markdown-paragraph"/>
        <w:numPr>
          <w:ilvl w:val="0"/>
          <w:numId w:val="18"/>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Соответствие нормативной базе.</w:t>
      </w:r>
      <w:r w:rsidRPr="003950E8">
        <w:t> Программа учитывает важнейшие документы, регулирующие образовательную деятельность в Кыргызской Республике (Закон «Об образовании», ГОС ВПО, Национальная стратегия), что свидетельствует о ее актуальности и юридической корректности. Это готовит будущих специалистов к работе в правовом поле национального образования.</w:t>
      </w:r>
    </w:p>
    <w:p w14:paraId="25BF6C94" w14:textId="77777777" w:rsidR="009B314D" w:rsidRPr="003950E8" w:rsidRDefault="009B314D" w:rsidP="003950E8">
      <w:pPr>
        <w:pStyle w:val="ds-markdown-paragraph"/>
        <w:shd w:val="clear" w:color="auto" w:fill="FFFFFF"/>
        <w:tabs>
          <w:tab w:val="left" w:pos="426"/>
          <w:tab w:val="left" w:pos="993"/>
        </w:tabs>
        <w:spacing w:before="0" w:beforeAutospacing="0" w:after="0" w:afterAutospacing="0"/>
        <w:ind w:firstLine="709"/>
        <w:jc w:val="both"/>
      </w:pPr>
      <w:r w:rsidRPr="003950E8">
        <w:rPr>
          <w:rStyle w:val="a9"/>
          <w:rFonts w:eastAsia="Century Schoolbook"/>
        </w:rPr>
        <w:t>Вывод:</w:t>
      </w:r>
      <w:r w:rsidRPr="003950E8">
        <w:t xml:space="preserve"> Разработанный </w:t>
      </w:r>
      <w:proofErr w:type="spellStart"/>
      <w:r w:rsidRPr="003950E8">
        <w:t>силлабус</w:t>
      </w:r>
      <w:proofErr w:type="spellEnd"/>
      <w:r w:rsidRPr="003950E8">
        <w:t xml:space="preserve"> по дисциплине «Психология образования» является современным, методически грамотным и содержательно полноценным документом. Он нацелен на формирование комплексного психолого-педагогического мышления у магистрантов-лингвистов, что является неотъемлемым условием для их успешной профессиональной реализации как в педагогике, так и в научно-исследовательской деятельности. Программа полностью готова к реализации в учебном процессе и заслуживает одобрения.</w:t>
      </w:r>
    </w:p>
    <w:p w14:paraId="12B6A2F9" w14:textId="77777777" w:rsidR="000A409C" w:rsidRPr="003950E8" w:rsidRDefault="000A409C" w:rsidP="003950E8">
      <w:pPr>
        <w:shd w:val="clear" w:color="auto" w:fill="FFFFFF"/>
        <w:tabs>
          <w:tab w:val="left" w:pos="426"/>
          <w:tab w:val="left" w:pos="993"/>
        </w:tabs>
        <w:ind w:firstLine="709"/>
        <w:jc w:val="both"/>
        <w:rPr>
          <w:sz w:val="24"/>
          <w:szCs w:val="24"/>
        </w:rPr>
      </w:pPr>
    </w:p>
    <w:p w14:paraId="2B03F0DA" w14:textId="77777777" w:rsidR="00A54876" w:rsidRPr="003950E8" w:rsidRDefault="00A54876" w:rsidP="003950E8">
      <w:pPr>
        <w:shd w:val="clear" w:color="auto" w:fill="FFFFFF"/>
        <w:tabs>
          <w:tab w:val="left" w:pos="426"/>
          <w:tab w:val="left" w:pos="993"/>
        </w:tabs>
        <w:ind w:firstLine="709"/>
        <w:jc w:val="both"/>
        <w:rPr>
          <w:sz w:val="24"/>
          <w:szCs w:val="24"/>
        </w:rPr>
      </w:pPr>
      <w:r w:rsidRPr="003950E8">
        <w:rPr>
          <w:b/>
          <w:bCs/>
          <w:sz w:val="24"/>
          <w:szCs w:val="24"/>
        </w:rPr>
        <w:t>Рецензент:</w:t>
      </w:r>
      <w:r w:rsidRPr="003950E8">
        <w:rPr>
          <w:sz w:val="24"/>
          <w:szCs w:val="24"/>
        </w:rPr>
        <w:br/>
      </w:r>
    </w:p>
    <w:p w14:paraId="1AD17053" w14:textId="77777777" w:rsidR="000A409C" w:rsidRPr="003950E8" w:rsidRDefault="00A54876" w:rsidP="003950E8">
      <w:pPr>
        <w:tabs>
          <w:tab w:val="left" w:pos="426"/>
          <w:tab w:val="left" w:pos="993"/>
        </w:tabs>
        <w:ind w:firstLine="709"/>
        <w:jc w:val="both"/>
        <w:rPr>
          <w:sz w:val="24"/>
          <w:szCs w:val="24"/>
          <w:lang w:val="ky-KG"/>
        </w:rPr>
      </w:pPr>
      <w:r w:rsidRPr="003950E8">
        <w:rPr>
          <w:sz w:val="24"/>
          <w:szCs w:val="24"/>
        </w:rPr>
        <w:t>Пр</w:t>
      </w:r>
      <w:r w:rsidR="000A409C" w:rsidRPr="003950E8">
        <w:rPr>
          <w:sz w:val="24"/>
          <w:szCs w:val="24"/>
        </w:rPr>
        <w:t>офессор</w:t>
      </w:r>
      <w:r w:rsidRPr="003950E8">
        <w:rPr>
          <w:sz w:val="24"/>
          <w:szCs w:val="24"/>
        </w:rPr>
        <w:t xml:space="preserve"> кафедры </w:t>
      </w:r>
      <w:r w:rsidR="000A409C" w:rsidRPr="003950E8">
        <w:rPr>
          <w:sz w:val="24"/>
          <w:szCs w:val="24"/>
          <w:lang w:val="ky-KG"/>
        </w:rPr>
        <w:t>иностранных языков и</w:t>
      </w:r>
    </w:p>
    <w:p w14:paraId="513BA7EC" w14:textId="0474FF39" w:rsidR="00A54876" w:rsidRPr="003950E8" w:rsidRDefault="000A409C" w:rsidP="003950E8">
      <w:pPr>
        <w:tabs>
          <w:tab w:val="left" w:pos="426"/>
          <w:tab w:val="left" w:pos="993"/>
        </w:tabs>
        <w:ind w:firstLine="709"/>
        <w:jc w:val="both"/>
        <w:rPr>
          <w:sz w:val="24"/>
          <w:szCs w:val="24"/>
        </w:rPr>
      </w:pPr>
      <w:r w:rsidRPr="003950E8">
        <w:rPr>
          <w:sz w:val="24"/>
          <w:szCs w:val="24"/>
          <w:lang w:val="ky-KG"/>
        </w:rPr>
        <w:t xml:space="preserve"> межкультурной коммуникации</w:t>
      </w:r>
      <w:r w:rsidR="00A54876" w:rsidRPr="003950E8">
        <w:rPr>
          <w:sz w:val="24"/>
          <w:szCs w:val="24"/>
        </w:rPr>
        <w:t xml:space="preserve"> </w:t>
      </w:r>
      <w:proofErr w:type="spellStart"/>
      <w:r w:rsidR="00A54876" w:rsidRPr="003950E8">
        <w:rPr>
          <w:sz w:val="24"/>
          <w:szCs w:val="24"/>
        </w:rPr>
        <w:t>ОшГУ</w:t>
      </w:r>
      <w:proofErr w:type="spellEnd"/>
      <w:r w:rsidR="00A54876" w:rsidRPr="003950E8">
        <w:rPr>
          <w:sz w:val="24"/>
          <w:szCs w:val="24"/>
        </w:rPr>
        <w:t xml:space="preserve">                                </w:t>
      </w:r>
      <w:r w:rsidRPr="003950E8">
        <w:rPr>
          <w:sz w:val="24"/>
          <w:szCs w:val="24"/>
        </w:rPr>
        <w:t xml:space="preserve">                </w:t>
      </w:r>
      <w:proofErr w:type="spellStart"/>
      <w:r w:rsidRPr="003950E8">
        <w:rPr>
          <w:sz w:val="24"/>
          <w:szCs w:val="24"/>
        </w:rPr>
        <w:t>Сабирова</w:t>
      </w:r>
      <w:proofErr w:type="spellEnd"/>
      <w:r w:rsidR="00541AAC" w:rsidRPr="003950E8">
        <w:rPr>
          <w:sz w:val="24"/>
          <w:szCs w:val="24"/>
        </w:rPr>
        <w:t xml:space="preserve"> </w:t>
      </w:r>
      <w:r w:rsidRPr="003950E8">
        <w:rPr>
          <w:sz w:val="24"/>
          <w:szCs w:val="24"/>
        </w:rPr>
        <w:t>В</w:t>
      </w:r>
      <w:r w:rsidR="00541AAC" w:rsidRPr="003950E8">
        <w:rPr>
          <w:sz w:val="24"/>
          <w:szCs w:val="24"/>
        </w:rPr>
        <w:t>.К</w:t>
      </w:r>
      <w:r w:rsidR="00A54876" w:rsidRPr="003950E8">
        <w:rPr>
          <w:sz w:val="24"/>
          <w:szCs w:val="24"/>
        </w:rPr>
        <w:t>.</w:t>
      </w:r>
    </w:p>
    <w:p w14:paraId="585A242D" w14:textId="78A5E292" w:rsidR="004F7D87" w:rsidRPr="003950E8" w:rsidRDefault="004F7D87" w:rsidP="003950E8">
      <w:pPr>
        <w:tabs>
          <w:tab w:val="left" w:pos="426"/>
          <w:tab w:val="left" w:pos="993"/>
        </w:tabs>
        <w:ind w:firstLine="709"/>
        <w:jc w:val="both"/>
        <w:rPr>
          <w:sz w:val="24"/>
          <w:szCs w:val="24"/>
        </w:rPr>
      </w:pPr>
    </w:p>
    <w:p w14:paraId="0EF1F314" w14:textId="7306F970" w:rsidR="00A54876" w:rsidRPr="003950E8" w:rsidRDefault="00A54876" w:rsidP="003950E8">
      <w:pPr>
        <w:tabs>
          <w:tab w:val="left" w:pos="426"/>
          <w:tab w:val="left" w:pos="993"/>
        </w:tabs>
        <w:ind w:firstLine="709"/>
        <w:jc w:val="both"/>
        <w:rPr>
          <w:sz w:val="24"/>
          <w:szCs w:val="24"/>
        </w:rPr>
      </w:pPr>
    </w:p>
    <w:p w14:paraId="6D9C4036" w14:textId="1E5841A5" w:rsidR="00A54876" w:rsidRPr="003950E8" w:rsidRDefault="00A54876" w:rsidP="003950E8">
      <w:pPr>
        <w:tabs>
          <w:tab w:val="left" w:pos="426"/>
          <w:tab w:val="left" w:pos="993"/>
        </w:tabs>
        <w:ind w:firstLine="709"/>
        <w:jc w:val="both"/>
        <w:rPr>
          <w:sz w:val="24"/>
          <w:szCs w:val="24"/>
        </w:rPr>
      </w:pPr>
    </w:p>
    <w:p w14:paraId="3ADB0B51" w14:textId="4FBC12C1" w:rsidR="00A54876" w:rsidRPr="003950E8" w:rsidRDefault="00A54876" w:rsidP="003950E8">
      <w:pPr>
        <w:tabs>
          <w:tab w:val="left" w:pos="426"/>
          <w:tab w:val="left" w:pos="993"/>
        </w:tabs>
        <w:ind w:firstLine="709"/>
        <w:jc w:val="both"/>
        <w:rPr>
          <w:sz w:val="24"/>
          <w:szCs w:val="24"/>
        </w:rPr>
      </w:pPr>
    </w:p>
    <w:p w14:paraId="7D2864C7" w14:textId="11AF315D" w:rsidR="00A54876" w:rsidRPr="003950E8" w:rsidRDefault="00A54876" w:rsidP="003950E8">
      <w:pPr>
        <w:tabs>
          <w:tab w:val="left" w:pos="426"/>
          <w:tab w:val="left" w:pos="993"/>
        </w:tabs>
        <w:ind w:firstLine="709"/>
        <w:jc w:val="both"/>
        <w:rPr>
          <w:sz w:val="24"/>
          <w:szCs w:val="24"/>
        </w:rPr>
      </w:pPr>
    </w:p>
    <w:p w14:paraId="4149D1E3" w14:textId="77777777" w:rsidR="00A54876" w:rsidRPr="003950E8" w:rsidRDefault="00A54876" w:rsidP="003950E8">
      <w:pPr>
        <w:tabs>
          <w:tab w:val="left" w:pos="426"/>
          <w:tab w:val="left" w:pos="993"/>
        </w:tabs>
        <w:ind w:firstLine="709"/>
        <w:jc w:val="center"/>
        <w:rPr>
          <w:b/>
          <w:bCs/>
          <w:sz w:val="24"/>
          <w:szCs w:val="24"/>
        </w:rPr>
      </w:pPr>
      <w:r w:rsidRPr="003950E8">
        <w:rPr>
          <w:b/>
          <w:bCs/>
          <w:sz w:val="24"/>
          <w:szCs w:val="24"/>
        </w:rPr>
        <w:lastRenderedPageBreak/>
        <w:t>РЕЦЕНЗИЯ</w:t>
      </w:r>
    </w:p>
    <w:p w14:paraId="1FF0D10C" w14:textId="3949E351" w:rsidR="00A54876" w:rsidRPr="003950E8" w:rsidRDefault="00A54876" w:rsidP="003950E8">
      <w:pPr>
        <w:shd w:val="clear" w:color="auto" w:fill="FFFFFF"/>
        <w:tabs>
          <w:tab w:val="left" w:pos="426"/>
          <w:tab w:val="left" w:pos="993"/>
        </w:tabs>
        <w:ind w:firstLine="709"/>
        <w:jc w:val="center"/>
        <w:rPr>
          <w:b/>
          <w:bCs/>
          <w:sz w:val="24"/>
          <w:szCs w:val="24"/>
        </w:rPr>
      </w:pPr>
      <w:r w:rsidRPr="003950E8">
        <w:rPr>
          <w:b/>
          <w:bCs/>
          <w:sz w:val="24"/>
          <w:szCs w:val="24"/>
        </w:rPr>
        <w:t xml:space="preserve">на </w:t>
      </w:r>
      <w:proofErr w:type="spellStart"/>
      <w:r w:rsidRPr="003950E8">
        <w:rPr>
          <w:b/>
          <w:bCs/>
          <w:sz w:val="24"/>
          <w:szCs w:val="24"/>
        </w:rPr>
        <w:t>силлабус</w:t>
      </w:r>
      <w:proofErr w:type="spellEnd"/>
      <w:r w:rsidRPr="003950E8">
        <w:rPr>
          <w:b/>
          <w:bCs/>
          <w:sz w:val="24"/>
          <w:szCs w:val="24"/>
        </w:rPr>
        <w:t xml:space="preserve"> дисциплины</w:t>
      </w:r>
      <w:r w:rsidR="003950E8">
        <w:rPr>
          <w:b/>
          <w:bCs/>
          <w:sz w:val="24"/>
          <w:szCs w:val="24"/>
        </w:rPr>
        <w:t xml:space="preserve"> </w:t>
      </w:r>
      <w:r w:rsidRPr="003950E8">
        <w:rPr>
          <w:b/>
          <w:bCs/>
          <w:sz w:val="24"/>
          <w:szCs w:val="24"/>
        </w:rPr>
        <w:t>«</w:t>
      </w:r>
      <w:r w:rsidR="000A409C" w:rsidRPr="003950E8">
        <w:rPr>
          <w:b/>
          <w:bCs/>
          <w:sz w:val="24"/>
          <w:szCs w:val="24"/>
          <w:shd w:val="clear" w:color="auto" w:fill="FFFFFF"/>
        </w:rPr>
        <w:t>Психология образования</w:t>
      </w:r>
      <w:r w:rsidRPr="003950E8">
        <w:rPr>
          <w:b/>
          <w:bCs/>
          <w:sz w:val="24"/>
          <w:szCs w:val="24"/>
        </w:rPr>
        <w:t>»</w:t>
      </w:r>
    </w:p>
    <w:p w14:paraId="749078AC" w14:textId="77777777" w:rsidR="00A54876" w:rsidRPr="003950E8" w:rsidRDefault="00A54876" w:rsidP="003950E8">
      <w:pPr>
        <w:shd w:val="clear" w:color="auto" w:fill="FFFFFF"/>
        <w:tabs>
          <w:tab w:val="left" w:pos="426"/>
          <w:tab w:val="left" w:pos="993"/>
        </w:tabs>
        <w:ind w:firstLine="709"/>
        <w:jc w:val="both"/>
        <w:rPr>
          <w:sz w:val="24"/>
          <w:szCs w:val="24"/>
        </w:rPr>
      </w:pPr>
    </w:p>
    <w:p w14:paraId="58C57C22" w14:textId="77777777" w:rsidR="009B314D" w:rsidRPr="003950E8" w:rsidRDefault="009B314D" w:rsidP="003950E8">
      <w:pPr>
        <w:pStyle w:val="ds-markdown-paragraph"/>
        <w:shd w:val="clear" w:color="auto" w:fill="FFFFFF"/>
        <w:tabs>
          <w:tab w:val="left" w:pos="426"/>
          <w:tab w:val="left" w:pos="993"/>
        </w:tabs>
        <w:spacing w:before="0" w:beforeAutospacing="0" w:after="0" w:afterAutospacing="0"/>
        <w:ind w:firstLine="709"/>
        <w:jc w:val="both"/>
      </w:pPr>
      <w:r w:rsidRPr="003950E8">
        <w:t>Представленный учебно-методический документ является качественно разработанной программой, которая удачно решает сложную задачу: адаптировать общепсихологическую дисциплину под специфические потребности будущих специалистов в области языкового образования.</w:t>
      </w:r>
    </w:p>
    <w:p w14:paraId="2B381917" w14:textId="77777777" w:rsidR="009B314D" w:rsidRPr="003950E8" w:rsidRDefault="009B314D" w:rsidP="003950E8">
      <w:pPr>
        <w:pStyle w:val="ds-markdown-paragraph"/>
        <w:shd w:val="clear" w:color="auto" w:fill="FFFFFF"/>
        <w:tabs>
          <w:tab w:val="left" w:pos="426"/>
          <w:tab w:val="left" w:pos="993"/>
        </w:tabs>
        <w:spacing w:before="0" w:beforeAutospacing="0" w:after="0" w:afterAutospacing="0"/>
        <w:ind w:firstLine="709"/>
        <w:jc w:val="both"/>
      </w:pPr>
      <w:r w:rsidRPr="003950E8">
        <w:rPr>
          <w:rStyle w:val="a9"/>
          <w:rFonts w:eastAsia="Century Schoolbook"/>
        </w:rPr>
        <w:t>Основные достоинства и сильные стороны программы:</w:t>
      </w:r>
    </w:p>
    <w:p w14:paraId="2227610C" w14:textId="77777777" w:rsidR="009B314D" w:rsidRPr="003950E8" w:rsidRDefault="009B314D" w:rsidP="00ED62BE">
      <w:pPr>
        <w:pStyle w:val="ds-markdown-paragraph"/>
        <w:numPr>
          <w:ilvl w:val="0"/>
          <w:numId w:val="17"/>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Четкая профессиональная адресность.</w:t>
      </w:r>
      <w:r w:rsidRPr="003950E8">
        <w:t> Главная ценность курса заключается в его ориентированности на конкретную аудиторию — магистрантов-лингвистов. Это отражено как в целеполагании («проектирование образовательного процесса в области лингвистики»), так и в практическом содержании: задания СРС связаны с разработкой материалов для урока языка, анализом мотивации в изучении языков, что обеспечивает высокую степень прикладной значимости обучения.</w:t>
      </w:r>
    </w:p>
    <w:p w14:paraId="5BC2CD18" w14:textId="77777777" w:rsidR="009B314D" w:rsidRPr="003950E8" w:rsidRDefault="009B314D" w:rsidP="00ED62BE">
      <w:pPr>
        <w:pStyle w:val="ds-markdown-paragraph"/>
        <w:numPr>
          <w:ilvl w:val="0"/>
          <w:numId w:val="17"/>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Гармоничное сочетание теории и практики.</w:t>
      </w:r>
      <w:r w:rsidRPr="003950E8">
        <w:t> Структура курса выстроена логично: от фундаментальных психологических теорий обучения к их конкретному применению. Практические занятия (14 часов) и объемная самостоятельная работа (36 часов) сфокусированы на деятельностных форматах: анализ кейсов, проектирование фрагментов урока, разработка диагностического инструментария. Это формирует именно те компетенции, которые необходимы современному преподавателю-исследователю.</w:t>
      </w:r>
    </w:p>
    <w:p w14:paraId="5B42F359" w14:textId="77777777" w:rsidR="009B314D" w:rsidRPr="003950E8" w:rsidRDefault="009B314D" w:rsidP="00ED62BE">
      <w:pPr>
        <w:pStyle w:val="ds-markdown-paragraph"/>
        <w:numPr>
          <w:ilvl w:val="0"/>
          <w:numId w:val="17"/>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Акцент на формирование рефлексивной позиции.</w:t>
      </w:r>
      <w:r w:rsidRPr="003950E8">
        <w:t> В задачах и результатах обучения отдельно выделена «готовность к рефлексии и саморазвитию». Это принципиально важно для магистерского уровня, где студент должен не просто усваивать знания, но и критически осмыслять собственную будущую профессиональную деятельность. Задания, такие как аналитический обзор теорий и разбор педагогических кейсов, напрямую работают на развитие этой компетенции.</w:t>
      </w:r>
    </w:p>
    <w:p w14:paraId="327E912C" w14:textId="77777777" w:rsidR="009B314D" w:rsidRPr="003950E8" w:rsidRDefault="009B314D" w:rsidP="00ED62BE">
      <w:pPr>
        <w:pStyle w:val="ds-markdown-paragraph"/>
        <w:numPr>
          <w:ilvl w:val="0"/>
          <w:numId w:val="17"/>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Современная и релевантная ресурсная база.</w:t>
      </w:r>
      <w:r w:rsidRPr="003950E8">
        <w:t> Список литературы подобран грамотно: он включает как классические работы (Выготский Л.С., Маркова А.К.), так и актуальные учебники (Обухова Л.Ф., Зимняя И.А.) и специализированные издания для лингвистов (Пассов Е.И., Кузовлева Н.Е.). Особого внимания заслуживает включение в ресурсы современных научных журналов с открытым доступом, что приучает студентов к работе с первичными источниками и последними исследованиями.</w:t>
      </w:r>
    </w:p>
    <w:p w14:paraId="3C9417C8" w14:textId="77777777" w:rsidR="009B314D" w:rsidRPr="003950E8" w:rsidRDefault="009B314D" w:rsidP="00ED62BE">
      <w:pPr>
        <w:pStyle w:val="ds-markdown-paragraph"/>
        <w:numPr>
          <w:ilvl w:val="0"/>
          <w:numId w:val="17"/>
        </w:numPr>
        <w:shd w:val="clear" w:color="auto" w:fill="FFFFFF"/>
        <w:tabs>
          <w:tab w:val="left" w:pos="426"/>
          <w:tab w:val="left" w:pos="993"/>
        </w:tabs>
        <w:spacing w:before="0" w:beforeAutospacing="0" w:after="0" w:afterAutospacing="0"/>
        <w:ind w:left="0" w:firstLine="709"/>
        <w:jc w:val="both"/>
      </w:pPr>
      <w:r w:rsidRPr="003950E8">
        <w:rPr>
          <w:rStyle w:val="a9"/>
          <w:rFonts w:eastAsia="Century Schoolbook"/>
        </w:rPr>
        <w:t>Проработанная система оценивания.</w:t>
      </w:r>
      <w:r w:rsidRPr="003950E8">
        <w:t> </w:t>
      </w:r>
      <w:proofErr w:type="spellStart"/>
      <w:r w:rsidRPr="003950E8">
        <w:t>Балльно</w:t>
      </w:r>
      <w:proofErr w:type="spellEnd"/>
      <w:r w:rsidRPr="003950E8">
        <w:t>-рейтинговая система, представленная в технологической карте, прозрачна и сбалансирована. Вклад самостоятельной работы (включая СРСП) значителен (30 баллов), что стимулирует непрерывную работу в течение семестра и снижает роль случайности на итоговом экзамене.</w:t>
      </w:r>
    </w:p>
    <w:p w14:paraId="1861227C" w14:textId="62A271DE" w:rsidR="009B314D" w:rsidRDefault="009B314D" w:rsidP="003950E8">
      <w:pPr>
        <w:pStyle w:val="ds-markdown-paragraph"/>
        <w:shd w:val="clear" w:color="auto" w:fill="FFFFFF"/>
        <w:tabs>
          <w:tab w:val="left" w:pos="426"/>
          <w:tab w:val="left" w:pos="993"/>
        </w:tabs>
        <w:spacing w:before="0" w:beforeAutospacing="0" w:after="0" w:afterAutospacing="0"/>
        <w:ind w:firstLine="709"/>
        <w:jc w:val="both"/>
      </w:pPr>
      <w:r w:rsidRPr="003950E8">
        <w:rPr>
          <w:rStyle w:val="a9"/>
          <w:rFonts w:eastAsia="Century Schoolbook"/>
        </w:rPr>
        <w:t>Заключение:</w:t>
      </w:r>
      <w:r w:rsidRPr="003950E8">
        <w:t> </w:t>
      </w:r>
      <w:proofErr w:type="spellStart"/>
      <w:r w:rsidRPr="003950E8">
        <w:t>Силабус</w:t>
      </w:r>
      <w:proofErr w:type="spellEnd"/>
      <w:r w:rsidRPr="003950E8">
        <w:t xml:space="preserve"> дисциплины «Психология образования» представляет собой методически выверенный, содержательно насыщенный и профессионально ориентированный документ. Он полностью соответствует задачам магистерской подготовки, формируя у лингвистов не только психологическую грамотность, но и конкретные проектно-аналитические умения, необходимые для инновационной педагогической деятельности. Программа заслуживает высокой оценки и рекомендуется к утверждению.</w:t>
      </w:r>
    </w:p>
    <w:p w14:paraId="0CF72A84" w14:textId="77777777" w:rsidR="003950E8" w:rsidRPr="003950E8" w:rsidRDefault="003950E8" w:rsidP="003950E8">
      <w:pPr>
        <w:pStyle w:val="ds-markdown-paragraph"/>
        <w:shd w:val="clear" w:color="auto" w:fill="FFFFFF"/>
        <w:tabs>
          <w:tab w:val="left" w:pos="426"/>
          <w:tab w:val="left" w:pos="993"/>
        </w:tabs>
        <w:spacing w:before="0" w:beforeAutospacing="0" w:after="0" w:afterAutospacing="0"/>
        <w:ind w:firstLine="709"/>
        <w:jc w:val="both"/>
      </w:pPr>
    </w:p>
    <w:p w14:paraId="7C6609EA" w14:textId="77777777" w:rsidR="004E0080" w:rsidRPr="003950E8" w:rsidRDefault="004E0080" w:rsidP="003950E8">
      <w:pPr>
        <w:shd w:val="clear" w:color="auto" w:fill="FFFFFF"/>
        <w:tabs>
          <w:tab w:val="left" w:pos="426"/>
          <w:tab w:val="left" w:pos="993"/>
        </w:tabs>
        <w:ind w:firstLine="709"/>
        <w:jc w:val="both"/>
        <w:rPr>
          <w:b/>
          <w:bCs/>
          <w:sz w:val="24"/>
          <w:szCs w:val="24"/>
        </w:rPr>
      </w:pPr>
    </w:p>
    <w:p w14:paraId="1C27C799" w14:textId="3CF97B1B" w:rsidR="00A54876" w:rsidRPr="003950E8" w:rsidRDefault="00A54876" w:rsidP="003950E8">
      <w:pPr>
        <w:shd w:val="clear" w:color="auto" w:fill="FFFFFF"/>
        <w:tabs>
          <w:tab w:val="left" w:pos="426"/>
          <w:tab w:val="left" w:pos="993"/>
        </w:tabs>
        <w:ind w:firstLine="709"/>
        <w:jc w:val="both"/>
        <w:rPr>
          <w:sz w:val="24"/>
          <w:szCs w:val="24"/>
        </w:rPr>
      </w:pPr>
      <w:proofErr w:type="gramStart"/>
      <w:r w:rsidRPr="003950E8">
        <w:rPr>
          <w:b/>
          <w:bCs/>
          <w:sz w:val="24"/>
          <w:szCs w:val="24"/>
        </w:rPr>
        <w:t>Рецензент:</w:t>
      </w:r>
      <w:r w:rsidRPr="003950E8">
        <w:rPr>
          <w:sz w:val="24"/>
          <w:szCs w:val="24"/>
        </w:rPr>
        <w:br/>
      </w:r>
      <w:proofErr w:type="spellStart"/>
      <w:r w:rsidR="000A409C" w:rsidRPr="003950E8">
        <w:rPr>
          <w:sz w:val="24"/>
          <w:szCs w:val="24"/>
        </w:rPr>
        <w:t>Д</w:t>
      </w:r>
      <w:r w:rsidR="00541AAC" w:rsidRPr="003950E8">
        <w:rPr>
          <w:sz w:val="24"/>
          <w:szCs w:val="24"/>
        </w:rPr>
        <w:t>.</w:t>
      </w:r>
      <w:r w:rsidR="000A409C" w:rsidRPr="003950E8">
        <w:rPr>
          <w:sz w:val="24"/>
          <w:szCs w:val="24"/>
        </w:rPr>
        <w:t>псх</w:t>
      </w:r>
      <w:r w:rsidR="00541AAC" w:rsidRPr="003950E8">
        <w:rPr>
          <w:sz w:val="24"/>
          <w:szCs w:val="24"/>
        </w:rPr>
        <w:t>.н</w:t>
      </w:r>
      <w:proofErr w:type="spellEnd"/>
      <w:proofErr w:type="gramEnd"/>
      <w:r w:rsidR="00541AAC" w:rsidRPr="003950E8">
        <w:rPr>
          <w:sz w:val="24"/>
          <w:szCs w:val="24"/>
        </w:rPr>
        <w:t xml:space="preserve">, </w:t>
      </w:r>
      <w:proofErr w:type="spellStart"/>
      <w:r w:rsidR="000A409C" w:rsidRPr="003950E8">
        <w:rPr>
          <w:sz w:val="24"/>
          <w:szCs w:val="24"/>
        </w:rPr>
        <w:t>проф</w:t>
      </w:r>
      <w:r w:rsidR="00541AAC" w:rsidRPr="003950E8">
        <w:rPr>
          <w:sz w:val="24"/>
          <w:szCs w:val="24"/>
        </w:rPr>
        <w:t>.кафедры</w:t>
      </w:r>
      <w:proofErr w:type="spellEnd"/>
      <w:r w:rsidR="00541AAC" w:rsidRPr="003950E8">
        <w:rPr>
          <w:sz w:val="24"/>
          <w:szCs w:val="24"/>
        </w:rPr>
        <w:t xml:space="preserve"> </w:t>
      </w:r>
      <w:r w:rsidR="000A409C" w:rsidRPr="003950E8">
        <w:rPr>
          <w:sz w:val="24"/>
          <w:szCs w:val="24"/>
        </w:rPr>
        <w:t>психологии</w:t>
      </w:r>
      <w:r w:rsidR="00541AAC" w:rsidRPr="003950E8">
        <w:rPr>
          <w:sz w:val="24"/>
          <w:szCs w:val="24"/>
        </w:rPr>
        <w:t xml:space="preserve"> </w:t>
      </w:r>
      <w:proofErr w:type="spellStart"/>
      <w:r w:rsidR="00541AAC" w:rsidRPr="003950E8">
        <w:rPr>
          <w:sz w:val="24"/>
          <w:szCs w:val="24"/>
        </w:rPr>
        <w:t>Ош</w:t>
      </w:r>
      <w:r w:rsidR="000A409C" w:rsidRPr="003950E8">
        <w:rPr>
          <w:sz w:val="24"/>
          <w:szCs w:val="24"/>
        </w:rPr>
        <w:t>Г</w:t>
      </w:r>
      <w:r w:rsidR="00541AAC" w:rsidRPr="003950E8">
        <w:rPr>
          <w:sz w:val="24"/>
          <w:szCs w:val="24"/>
        </w:rPr>
        <w:t>У</w:t>
      </w:r>
      <w:proofErr w:type="spellEnd"/>
      <w:r w:rsidR="00541AAC" w:rsidRPr="003950E8">
        <w:rPr>
          <w:sz w:val="24"/>
          <w:szCs w:val="24"/>
        </w:rPr>
        <w:t xml:space="preserve">                                 </w:t>
      </w:r>
      <w:r w:rsidR="000A409C" w:rsidRPr="003950E8">
        <w:rPr>
          <w:sz w:val="24"/>
          <w:szCs w:val="24"/>
        </w:rPr>
        <w:t xml:space="preserve">          </w:t>
      </w:r>
      <w:r w:rsidR="00541AAC" w:rsidRPr="003950E8">
        <w:rPr>
          <w:sz w:val="24"/>
          <w:szCs w:val="24"/>
        </w:rPr>
        <w:t xml:space="preserve">        </w:t>
      </w:r>
      <w:proofErr w:type="spellStart"/>
      <w:r w:rsidR="000A409C" w:rsidRPr="003950E8">
        <w:rPr>
          <w:sz w:val="24"/>
          <w:szCs w:val="24"/>
        </w:rPr>
        <w:t>Жолдошева</w:t>
      </w:r>
      <w:proofErr w:type="spellEnd"/>
      <w:r w:rsidR="000A409C" w:rsidRPr="003950E8">
        <w:rPr>
          <w:sz w:val="24"/>
          <w:szCs w:val="24"/>
        </w:rPr>
        <w:t xml:space="preserve"> А.О.</w:t>
      </w:r>
    </w:p>
    <w:p w14:paraId="3D20F101" w14:textId="77777777" w:rsidR="00A54876" w:rsidRPr="003950E8" w:rsidRDefault="00A54876" w:rsidP="003950E8">
      <w:pPr>
        <w:tabs>
          <w:tab w:val="left" w:pos="426"/>
          <w:tab w:val="left" w:pos="993"/>
        </w:tabs>
        <w:ind w:firstLine="709"/>
        <w:jc w:val="both"/>
      </w:pPr>
    </w:p>
    <w:p w14:paraId="1192A17C" w14:textId="33CA8496" w:rsidR="00A54876" w:rsidRPr="00AA6EAE" w:rsidRDefault="00A54876" w:rsidP="004F7D87">
      <w:pPr>
        <w:ind w:firstLine="567"/>
        <w:jc w:val="both"/>
        <w:rPr>
          <w:sz w:val="24"/>
          <w:szCs w:val="24"/>
        </w:rPr>
      </w:pPr>
    </w:p>
    <w:p w14:paraId="7B4D446F" w14:textId="77777777" w:rsidR="00A54876" w:rsidRPr="00AA6EAE" w:rsidRDefault="00A54876" w:rsidP="004F7D87">
      <w:pPr>
        <w:ind w:firstLine="567"/>
        <w:jc w:val="both"/>
        <w:rPr>
          <w:sz w:val="24"/>
          <w:szCs w:val="24"/>
        </w:rPr>
      </w:pPr>
    </w:p>
    <w:p w14:paraId="2F682080" w14:textId="30B4901B" w:rsidR="004F7D87" w:rsidRPr="00AA6EAE" w:rsidRDefault="004F7D87"/>
    <w:p w14:paraId="1A091CC6" w14:textId="5DC7A7DA" w:rsidR="004F7D87" w:rsidRPr="00AA6EAE" w:rsidRDefault="004F7D87"/>
    <w:p w14:paraId="71C8123D" w14:textId="77777777" w:rsidR="00AA6EAE" w:rsidRPr="00AA6EAE" w:rsidRDefault="00AA6EAE" w:rsidP="00AA6EAE">
      <w:pPr>
        <w:ind w:firstLine="708"/>
        <w:jc w:val="center"/>
        <w:rPr>
          <w:b/>
          <w:sz w:val="24"/>
          <w:szCs w:val="24"/>
        </w:rPr>
      </w:pPr>
      <w:bookmarkStart w:id="1" w:name="_Hlk214880770"/>
      <w:r w:rsidRPr="00AA6EAE">
        <w:rPr>
          <w:b/>
          <w:sz w:val="24"/>
          <w:szCs w:val="24"/>
        </w:rPr>
        <w:lastRenderedPageBreak/>
        <w:t xml:space="preserve">МИНИСТЕРСТВО НАУКИ, ВЫСШЕГО ОБРАЗОВАНИЯ И ИННОВАЦИЙ КЫРГЫЗСКОЙ РЕСПУБЛИКИ   </w:t>
      </w:r>
    </w:p>
    <w:p w14:paraId="2370B1F6" w14:textId="77777777" w:rsidR="00AA6EAE" w:rsidRPr="00AA6EAE" w:rsidRDefault="00AA6EAE" w:rsidP="00AA6EAE">
      <w:pPr>
        <w:ind w:firstLine="708"/>
        <w:jc w:val="center"/>
        <w:rPr>
          <w:b/>
        </w:rPr>
      </w:pPr>
      <w:r w:rsidRPr="00AA6EAE">
        <w:rPr>
          <w:b/>
        </w:rPr>
        <w:t xml:space="preserve">                                                                                       </w:t>
      </w:r>
    </w:p>
    <w:p w14:paraId="3567F153" w14:textId="77777777" w:rsidR="00AA6EAE" w:rsidRPr="00AA6EAE" w:rsidRDefault="00AA6EAE" w:rsidP="00AA6EAE">
      <w:pPr>
        <w:ind w:firstLine="708"/>
        <w:jc w:val="center"/>
        <w:rPr>
          <w:b/>
        </w:rPr>
      </w:pPr>
      <w:r w:rsidRPr="00AA6EAE">
        <w:rPr>
          <w:b/>
          <w:sz w:val="24"/>
          <w:szCs w:val="24"/>
          <w:lang w:val="ky-KG"/>
        </w:rPr>
        <w:t xml:space="preserve">ОШСКИЙ ГОСУДАРСТВЕННЫЙ </w:t>
      </w:r>
      <w:r w:rsidRPr="00AA6EAE">
        <w:rPr>
          <w:b/>
          <w:sz w:val="24"/>
          <w:szCs w:val="24"/>
        </w:rPr>
        <w:t>УНИВЕРСИТЕТ</w:t>
      </w:r>
    </w:p>
    <w:p w14:paraId="6FA1D783" w14:textId="77777777" w:rsidR="00AA6EAE" w:rsidRPr="00AA6EAE" w:rsidRDefault="00AA6EAE" w:rsidP="00AA6EAE">
      <w:pPr>
        <w:jc w:val="center"/>
        <w:rPr>
          <w:b/>
          <w:sz w:val="24"/>
          <w:szCs w:val="24"/>
          <w:lang w:val="ky-KG"/>
        </w:rPr>
      </w:pPr>
    </w:p>
    <w:p w14:paraId="37F9BB61" w14:textId="77777777" w:rsidR="000A409C" w:rsidRPr="000A409C" w:rsidRDefault="000A409C" w:rsidP="000A409C">
      <w:pPr>
        <w:spacing w:line="360" w:lineRule="auto"/>
        <w:jc w:val="center"/>
        <w:rPr>
          <w:b/>
          <w:bCs/>
          <w:color w:val="000000" w:themeColor="text1"/>
          <w:sz w:val="24"/>
          <w:szCs w:val="24"/>
          <w:shd w:val="clear" w:color="auto" w:fill="FFFFFF"/>
        </w:rPr>
      </w:pPr>
      <w:r w:rsidRPr="000A409C">
        <w:rPr>
          <w:b/>
          <w:bCs/>
          <w:color w:val="000000" w:themeColor="text1"/>
          <w:sz w:val="24"/>
          <w:szCs w:val="24"/>
          <w:shd w:val="clear" w:color="auto" w:fill="FFFFFF"/>
        </w:rPr>
        <w:t>ИНСТИТУТ ФИЛОЛОГИИ И МЕЖКУЛЬТУРНОЙ КОММУНИКАЦИИ</w:t>
      </w:r>
    </w:p>
    <w:p w14:paraId="02963FE0" w14:textId="77777777" w:rsidR="000A409C" w:rsidRPr="000A409C" w:rsidRDefault="000A409C" w:rsidP="000A409C">
      <w:pPr>
        <w:spacing w:line="360" w:lineRule="auto"/>
        <w:jc w:val="center"/>
        <w:rPr>
          <w:b/>
          <w:bCs/>
          <w:color w:val="000000" w:themeColor="text1"/>
          <w:sz w:val="24"/>
          <w:szCs w:val="24"/>
          <w:lang w:val="ky-KG"/>
        </w:rPr>
      </w:pPr>
      <w:r w:rsidRPr="000A409C">
        <w:rPr>
          <w:b/>
          <w:bCs/>
          <w:color w:val="000000" w:themeColor="text1"/>
          <w:sz w:val="24"/>
          <w:szCs w:val="24"/>
          <w:lang w:val="ky-KG"/>
        </w:rPr>
        <w:t>КАФЕДРА  ИНОСТРАННЫХ ЯЗЫКОВ И МЕЖКУЛЬТУРНОЙ КОММУНИКАЦИИ</w:t>
      </w:r>
    </w:p>
    <w:p w14:paraId="2C61538A" w14:textId="77777777" w:rsidR="00AA6EAE" w:rsidRPr="00AA6EAE" w:rsidRDefault="00AA6EAE" w:rsidP="00AA6EAE">
      <w:pPr>
        <w:rPr>
          <w:b/>
          <w:sz w:val="24"/>
          <w:szCs w:val="24"/>
          <w:lang w:val="ky-KG"/>
        </w:rPr>
      </w:pPr>
    </w:p>
    <w:p w14:paraId="2CCEAAB4" w14:textId="77777777" w:rsidR="00AA6EAE" w:rsidRPr="00AA6EAE" w:rsidRDefault="00AA6EAE" w:rsidP="00AA6EAE">
      <w:pPr>
        <w:rPr>
          <w:b/>
          <w:sz w:val="24"/>
          <w:szCs w:val="24"/>
          <w:lang w:val="ky-KG"/>
        </w:rPr>
      </w:pPr>
    </w:p>
    <w:p w14:paraId="0F777F81" w14:textId="77777777" w:rsidR="00AA6EAE" w:rsidRPr="00AA6EAE" w:rsidRDefault="00AA6EAE" w:rsidP="00AA6EAE">
      <w:pPr>
        <w:rPr>
          <w:sz w:val="24"/>
          <w:szCs w:val="24"/>
          <w:lang w:val="ky-KG"/>
        </w:rPr>
      </w:pPr>
    </w:p>
    <w:p w14:paraId="76632F9B" w14:textId="77777777" w:rsidR="00AA6EAE" w:rsidRPr="00AA6EAE" w:rsidRDefault="00AA6EAE" w:rsidP="00AA6EAE">
      <w:pPr>
        <w:rPr>
          <w:sz w:val="24"/>
          <w:szCs w:val="24"/>
          <w:lang w:val="ky-KG"/>
        </w:rPr>
      </w:pPr>
    </w:p>
    <w:p w14:paraId="562652E8" w14:textId="77777777" w:rsidR="00AA6EAE" w:rsidRPr="00AA6EAE" w:rsidRDefault="00AA6EAE" w:rsidP="00AA6EAE">
      <w:pPr>
        <w:pStyle w:val="3"/>
        <w:jc w:val="center"/>
        <w:rPr>
          <w:rFonts w:ascii="Times New Roman" w:hAnsi="Times New Roman" w:cs="Times New Roman"/>
          <w:color w:val="auto"/>
          <w:sz w:val="24"/>
          <w:szCs w:val="24"/>
          <w:lang w:val="ky-KG"/>
        </w:rPr>
      </w:pPr>
      <w:r w:rsidRPr="00AA6EAE">
        <w:rPr>
          <w:rFonts w:ascii="Times New Roman" w:hAnsi="Times New Roman" w:cs="Times New Roman"/>
          <w:color w:val="auto"/>
          <w:sz w:val="24"/>
          <w:szCs w:val="24"/>
          <w:lang w:val="ky-KG"/>
        </w:rPr>
        <w:t xml:space="preserve">ПРОГРАММА ОБУЧЕНИЯ </w:t>
      </w:r>
    </w:p>
    <w:p w14:paraId="17476307" w14:textId="77777777" w:rsidR="00AA6EAE" w:rsidRPr="00AA6EAE" w:rsidRDefault="00AA6EAE" w:rsidP="00AA6EAE">
      <w:pPr>
        <w:jc w:val="center"/>
        <w:rPr>
          <w:b/>
          <w:sz w:val="24"/>
          <w:szCs w:val="24"/>
          <w:lang w:val="ky-KG"/>
        </w:rPr>
      </w:pPr>
      <w:r w:rsidRPr="00AA6EAE">
        <w:rPr>
          <w:b/>
          <w:sz w:val="24"/>
          <w:szCs w:val="24"/>
          <w:lang w:val="ky-KG"/>
        </w:rPr>
        <w:t>(Syllabus)</w:t>
      </w:r>
    </w:p>
    <w:p w14:paraId="28AEC7BB" w14:textId="77777777" w:rsidR="00AA6EAE" w:rsidRPr="00AA6EAE" w:rsidRDefault="00AA6EAE" w:rsidP="00AA6EAE">
      <w:pPr>
        <w:jc w:val="center"/>
        <w:rPr>
          <w:sz w:val="24"/>
          <w:szCs w:val="24"/>
          <w:lang w:val="ky-KG"/>
        </w:rPr>
      </w:pPr>
    </w:p>
    <w:tbl>
      <w:tblPr>
        <w:tblW w:w="9377"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158"/>
        <w:gridCol w:w="3544"/>
        <w:gridCol w:w="1265"/>
      </w:tblGrid>
      <w:tr w:rsidR="00AA6EAE" w:rsidRPr="00AA6EAE" w14:paraId="110038A5" w14:textId="77777777" w:rsidTr="008C598E">
        <w:trPr>
          <w:trHeight w:val="285"/>
        </w:trPr>
        <w:tc>
          <w:tcPr>
            <w:tcW w:w="2410" w:type="dxa"/>
            <w:shd w:val="clear" w:color="auto" w:fill="auto"/>
            <w:tcMar>
              <w:top w:w="100" w:type="dxa"/>
              <w:left w:w="100" w:type="dxa"/>
              <w:bottom w:w="100" w:type="dxa"/>
              <w:right w:w="100" w:type="dxa"/>
            </w:tcMar>
          </w:tcPr>
          <w:p w14:paraId="54310FA6" w14:textId="77777777" w:rsidR="00AA6EAE" w:rsidRPr="00AA6EAE" w:rsidRDefault="00AA6EAE" w:rsidP="008C598E">
            <w:pPr>
              <w:widowControl w:val="0"/>
              <w:pBdr>
                <w:top w:val="nil"/>
                <w:left w:val="nil"/>
                <w:bottom w:val="nil"/>
                <w:right w:val="nil"/>
                <w:between w:val="nil"/>
              </w:pBdr>
              <w:rPr>
                <w:rFonts w:eastAsia="Times"/>
                <w:b/>
                <w:sz w:val="24"/>
                <w:szCs w:val="24"/>
                <w:lang w:val="ky-KG"/>
              </w:rPr>
            </w:pPr>
            <w:r w:rsidRPr="00AA6EAE">
              <w:rPr>
                <w:rFonts w:eastAsia="Times"/>
                <w:b/>
                <w:sz w:val="24"/>
                <w:szCs w:val="24"/>
                <w:lang w:val="ky-KG"/>
              </w:rPr>
              <w:t>Специальность (направление)</w:t>
            </w:r>
          </w:p>
        </w:tc>
        <w:tc>
          <w:tcPr>
            <w:tcW w:w="2158" w:type="dxa"/>
            <w:shd w:val="clear" w:color="auto" w:fill="auto"/>
            <w:tcMar>
              <w:top w:w="100" w:type="dxa"/>
              <w:left w:w="100" w:type="dxa"/>
              <w:bottom w:w="100" w:type="dxa"/>
              <w:right w:w="100" w:type="dxa"/>
            </w:tcMar>
          </w:tcPr>
          <w:p w14:paraId="79322E6A" w14:textId="77777777" w:rsidR="00AA6EAE" w:rsidRPr="00AA6EAE" w:rsidRDefault="00AA6EAE" w:rsidP="008C598E">
            <w:pPr>
              <w:widowControl w:val="0"/>
              <w:pBdr>
                <w:top w:val="nil"/>
                <w:left w:val="nil"/>
                <w:bottom w:val="nil"/>
                <w:right w:val="nil"/>
                <w:between w:val="nil"/>
              </w:pBdr>
              <w:rPr>
                <w:rFonts w:eastAsia="Times"/>
                <w:bCs/>
                <w:sz w:val="24"/>
                <w:szCs w:val="24"/>
                <w:lang w:val="ky-KG"/>
              </w:rPr>
            </w:pPr>
            <w:r w:rsidRPr="00AA6EAE">
              <w:rPr>
                <w:rFonts w:eastAsia="Times"/>
                <w:bCs/>
                <w:sz w:val="24"/>
                <w:szCs w:val="24"/>
                <w:lang w:val="ky-KG"/>
              </w:rPr>
              <w:t>530300 Психология</w:t>
            </w:r>
          </w:p>
        </w:tc>
        <w:tc>
          <w:tcPr>
            <w:tcW w:w="3544" w:type="dxa"/>
            <w:shd w:val="clear" w:color="auto" w:fill="auto"/>
            <w:tcMar>
              <w:top w:w="100" w:type="dxa"/>
              <w:left w:w="100" w:type="dxa"/>
              <w:bottom w:w="100" w:type="dxa"/>
              <w:right w:w="100" w:type="dxa"/>
            </w:tcMar>
          </w:tcPr>
          <w:p w14:paraId="152B93EB" w14:textId="77777777" w:rsidR="00AA6EAE" w:rsidRPr="00AA6EAE" w:rsidRDefault="00AA6EAE" w:rsidP="008C598E">
            <w:pPr>
              <w:widowControl w:val="0"/>
              <w:pBdr>
                <w:top w:val="nil"/>
                <w:left w:val="nil"/>
                <w:bottom w:val="nil"/>
                <w:right w:val="nil"/>
                <w:between w:val="nil"/>
              </w:pBdr>
              <w:ind w:left="110"/>
              <w:rPr>
                <w:rFonts w:eastAsia="Times"/>
                <w:b/>
                <w:sz w:val="24"/>
                <w:szCs w:val="24"/>
                <w:lang w:val="ky-KG"/>
              </w:rPr>
            </w:pPr>
            <w:r w:rsidRPr="00AA6EAE">
              <w:rPr>
                <w:rFonts w:eastAsia="Times"/>
                <w:b/>
                <w:sz w:val="24"/>
                <w:szCs w:val="24"/>
                <w:lang w:val="ky-KG"/>
              </w:rPr>
              <w:t>Код курса</w:t>
            </w:r>
          </w:p>
        </w:tc>
        <w:tc>
          <w:tcPr>
            <w:tcW w:w="1265" w:type="dxa"/>
            <w:shd w:val="clear" w:color="auto" w:fill="auto"/>
            <w:tcMar>
              <w:top w:w="100" w:type="dxa"/>
              <w:left w:w="100" w:type="dxa"/>
              <w:bottom w:w="100" w:type="dxa"/>
              <w:right w:w="100" w:type="dxa"/>
            </w:tcMar>
          </w:tcPr>
          <w:p w14:paraId="43D65824" w14:textId="77A597B5" w:rsidR="00AA6EAE" w:rsidRPr="00AA6EAE" w:rsidRDefault="00773CE8" w:rsidP="008C598E">
            <w:pPr>
              <w:widowControl w:val="0"/>
              <w:pBdr>
                <w:top w:val="nil"/>
                <w:left w:val="nil"/>
                <w:bottom w:val="nil"/>
                <w:right w:val="nil"/>
                <w:between w:val="nil"/>
              </w:pBdr>
              <w:rPr>
                <w:rFonts w:eastAsia="Times"/>
                <w:b/>
                <w:sz w:val="24"/>
                <w:szCs w:val="24"/>
              </w:rPr>
            </w:pPr>
            <w:r>
              <w:rPr>
                <w:rFonts w:eastAsia="Times"/>
                <w:b/>
                <w:sz w:val="24"/>
                <w:szCs w:val="24"/>
              </w:rPr>
              <w:t>В</w:t>
            </w:r>
          </w:p>
        </w:tc>
      </w:tr>
      <w:tr w:rsidR="00AA6EAE" w:rsidRPr="00AA6EAE" w14:paraId="42CD6369" w14:textId="77777777" w:rsidTr="008C598E">
        <w:trPr>
          <w:trHeight w:val="285"/>
        </w:trPr>
        <w:tc>
          <w:tcPr>
            <w:tcW w:w="2410" w:type="dxa"/>
            <w:shd w:val="clear" w:color="auto" w:fill="auto"/>
            <w:tcMar>
              <w:top w:w="100" w:type="dxa"/>
              <w:left w:w="100" w:type="dxa"/>
              <w:bottom w:w="100" w:type="dxa"/>
              <w:right w:w="100" w:type="dxa"/>
            </w:tcMar>
          </w:tcPr>
          <w:p w14:paraId="5089C411"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b/>
                <w:sz w:val="24"/>
                <w:szCs w:val="24"/>
                <w:lang w:val="ky-KG"/>
              </w:rPr>
              <w:t>Язык обучения</w:t>
            </w:r>
          </w:p>
        </w:tc>
        <w:tc>
          <w:tcPr>
            <w:tcW w:w="2158" w:type="dxa"/>
            <w:shd w:val="clear" w:color="auto" w:fill="auto"/>
            <w:tcMar>
              <w:top w:w="100" w:type="dxa"/>
              <w:left w:w="100" w:type="dxa"/>
              <w:bottom w:w="100" w:type="dxa"/>
              <w:right w:w="100" w:type="dxa"/>
            </w:tcMar>
          </w:tcPr>
          <w:p w14:paraId="5033ADDF"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sz w:val="24"/>
                <w:szCs w:val="24"/>
              </w:rPr>
              <w:t>русский</w:t>
            </w:r>
          </w:p>
        </w:tc>
        <w:tc>
          <w:tcPr>
            <w:tcW w:w="3544" w:type="dxa"/>
            <w:shd w:val="clear" w:color="auto" w:fill="auto"/>
            <w:tcMar>
              <w:top w:w="100" w:type="dxa"/>
              <w:left w:w="100" w:type="dxa"/>
              <w:bottom w:w="100" w:type="dxa"/>
              <w:right w:w="100" w:type="dxa"/>
            </w:tcMar>
          </w:tcPr>
          <w:p w14:paraId="69A21ADA" w14:textId="77777777" w:rsidR="00AA6EAE" w:rsidRPr="00AA6EAE" w:rsidRDefault="00AA6EAE" w:rsidP="008C598E">
            <w:pPr>
              <w:widowControl w:val="0"/>
              <w:pBdr>
                <w:top w:val="nil"/>
                <w:left w:val="nil"/>
                <w:bottom w:val="nil"/>
                <w:right w:val="nil"/>
                <w:between w:val="nil"/>
              </w:pBdr>
              <w:ind w:left="110"/>
              <w:rPr>
                <w:rFonts w:eastAsia="Times"/>
                <w:b/>
                <w:sz w:val="24"/>
                <w:szCs w:val="24"/>
              </w:rPr>
            </w:pPr>
            <w:r w:rsidRPr="00AA6EAE">
              <w:rPr>
                <w:rFonts w:eastAsia="Times"/>
                <w:b/>
                <w:sz w:val="24"/>
                <w:szCs w:val="24"/>
              </w:rPr>
              <w:t>Дисциплина</w:t>
            </w:r>
          </w:p>
        </w:tc>
        <w:tc>
          <w:tcPr>
            <w:tcW w:w="1265" w:type="dxa"/>
            <w:shd w:val="clear" w:color="auto" w:fill="auto"/>
            <w:tcMar>
              <w:top w:w="100" w:type="dxa"/>
              <w:left w:w="100" w:type="dxa"/>
              <w:bottom w:w="100" w:type="dxa"/>
              <w:right w:w="100" w:type="dxa"/>
            </w:tcMar>
          </w:tcPr>
          <w:p w14:paraId="0AED0B0B" w14:textId="42A2EE5A" w:rsidR="00AA6EAE" w:rsidRPr="000A409C" w:rsidRDefault="000A409C" w:rsidP="008C598E">
            <w:pPr>
              <w:widowControl w:val="0"/>
              <w:pBdr>
                <w:top w:val="nil"/>
                <w:left w:val="nil"/>
                <w:bottom w:val="nil"/>
                <w:right w:val="nil"/>
                <w:between w:val="nil"/>
              </w:pBdr>
              <w:rPr>
                <w:rFonts w:eastAsia="Times"/>
                <w:sz w:val="24"/>
                <w:szCs w:val="24"/>
              </w:rPr>
            </w:pPr>
            <w:r w:rsidRPr="000A409C">
              <w:rPr>
                <w:sz w:val="24"/>
                <w:szCs w:val="24"/>
                <w:shd w:val="clear" w:color="auto" w:fill="FCFCFC"/>
              </w:rPr>
              <w:t>Психология об</w:t>
            </w:r>
            <w:r w:rsidR="009F7594">
              <w:rPr>
                <w:sz w:val="24"/>
                <w:szCs w:val="24"/>
                <w:shd w:val="clear" w:color="auto" w:fill="FCFCFC"/>
              </w:rPr>
              <w:t>разования</w:t>
            </w:r>
          </w:p>
        </w:tc>
      </w:tr>
      <w:tr w:rsidR="00AA6EAE" w:rsidRPr="00AA6EAE" w14:paraId="27FFE15E" w14:textId="77777777" w:rsidTr="008C598E">
        <w:trPr>
          <w:trHeight w:val="564"/>
        </w:trPr>
        <w:tc>
          <w:tcPr>
            <w:tcW w:w="2410" w:type="dxa"/>
            <w:shd w:val="clear" w:color="auto" w:fill="auto"/>
            <w:tcMar>
              <w:top w:w="100" w:type="dxa"/>
              <w:left w:w="100" w:type="dxa"/>
              <w:bottom w:w="100" w:type="dxa"/>
              <w:right w:w="100" w:type="dxa"/>
            </w:tcMar>
          </w:tcPr>
          <w:p w14:paraId="5C6B98BF" w14:textId="77777777" w:rsidR="00AA6EAE" w:rsidRPr="00AA6EAE" w:rsidRDefault="00AA6EAE" w:rsidP="008C598E">
            <w:pPr>
              <w:widowControl w:val="0"/>
              <w:pBdr>
                <w:top w:val="nil"/>
                <w:left w:val="nil"/>
                <w:bottom w:val="nil"/>
                <w:right w:val="nil"/>
                <w:between w:val="nil"/>
              </w:pBdr>
              <w:ind w:right="359"/>
              <w:rPr>
                <w:rFonts w:eastAsia="Times"/>
                <w:b/>
                <w:sz w:val="24"/>
                <w:szCs w:val="24"/>
              </w:rPr>
            </w:pPr>
            <w:proofErr w:type="spellStart"/>
            <w:r w:rsidRPr="00AA6EAE">
              <w:rPr>
                <w:rFonts w:eastAsia="Times"/>
                <w:b/>
                <w:sz w:val="24"/>
                <w:szCs w:val="24"/>
              </w:rPr>
              <w:t>Академи</w:t>
            </w:r>
            <w:proofErr w:type="spellEnd"/>
            <w:r w:rsidRPr="00AA6EAE">
              <w:rPr>
                <w:rFonts w:eastAsia="Times"/>
                <w:b/>
                <w:sz w:val="24"/>
                <w:szCs w:val="24"/>
                <w:lang w:val="ky-KG"/>
              </w:rPr>
              <w:t>ческий год</w:t>
            </w:r>
          </w:p>
        </w:tc>
        <w:tc>
          <w:tcPr>
            <w:tcW w:w="2158" w:type="dxa"/>
            <w:shd w:val="clear" w:color="auto" w:fill="auto"/>
            <w:tcMar>
              <w:top w:w="100" w:type="dxa"/>
              <w:left w:w="100" w:type="dxa"/>
              <w:bottom w:w="100" w:type="dxa"/>
              <w:right w:w="100" w:type="dxa"/>
            </w:tcMar>
          </w:tcPr>
          <w:p w14:paraId="26CFBCEB"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sz w:val="24"/>
                <w:szCs w:val="24"/>
              </w:rPr>
              <w:t>2025-26</w:t>
            </w:r>
          </w:p>
        </w:tc>
        <w:tc>
          <w:tcPr>
            <w:tcW w:w="3544" w:type="dxa"/>
            <w:shd w:val="clear" w:color="auto" w:fill="auto"/>
            <w:tcMar>
              <w:top w:w="100" w:type="dxa"/>
              <w:left w:w="100" w:type="dxa"/>
              <w:bottom w:w="100" w:type="dxa"/>
              <w:right w:w="100" w:type="dxa"/>
            </w:tcMar>
          </w:tcPr>
          <w:p w14:paraId="0A8F3B92" w14:textId="77777777" w:rsidR="00AA6EAE" w:rsidRPr="00AA6EAE" w:rsidRDefault="00AA6EAE" w:rsidP="008C598E">
            <w:pPr>
              <w:widowControl w:val="0"/>
              <w:pBdr>
                <w:top w:val="nil"/>
                <w:left w:val="nil"/>
                <w:bottom w:val="nil"/>
                <w:right w:val="nil"/>
                <w:between w:val="nil"/>
              </w:pBdr>
              <w:ind w:left="115"/>
              <w:rPr>
                <w:rFonts w:eastAsia="Times"/>
                <w:b/>
                <w:sz w:val="24"/>
                <w:szCs w:val="24"/>
              </w:rPr>
            </w:pPr>
            <w:r w:rsidRPr="00AA6EAE">
              <w:rPr>
                <w:rFonts w:eastAsia="Times"/>
                <w:b/>
                <w:sz w:val="24"/>
                <w:szCs w:val="24"/>
                <w:lang w:val="ky-KG"/>
              </w:rPr>
              <w:t>Количество кредитов</w:t>
            </w:r>
          </w:p>
        </w:tc>
        <w:tc>
          <w:tcPr>
            <w:tcW w:w="1265" w:type="dxa"/>
            <w:shd w:val="clear" w:color="auto" w:fill="auto"/>
            <w:tcMar>
              <w:top w:w="100" w:type="dxa"/>
              <w:left w:w="100" w:type="dxa"/>
              <w:bottom w:w="100" w:type="dxa"/>
              <w:right w:w="100" w:type="dxa"/>
            </w:tcMar>
          </w:tcPr>
          <w:p w14:paraId="33ED0C5B" w14:textId="3D299014" w:rsidR="00AA6EAE" w:rsidRPr="00AA6EAE" w:rsidRDefault="000A409C" w:rsidP="008C598E">
            <w:pPr>
              <w:widowControl w:val="0"/>
              <w:pBdr>
                <w:top w:val="nil"/>
                <w:left w:val="nil"/>
                <w:bottom w:val="nil"/>
                <w:right w:val="nil"/>
                <w:between w:val="nil"/>
              </w:pBdr>
              <w:rPr>
                <w:b/>
                <w:sz w:val="24"/>
                <w:szCs w:val="24"/>
              </w:rPr>
            </w:pPr>
            <w:r>
              <w:rPr>
                <w:sz w:val="24"/>
                <w:szCs w:val="24"/>
              </w:rPr>
              <w:t>2</w:t>
            </w:r>
          </w:p>
        </w:tc>
      </w:tr>
      <w:tr w:rsidR="00AA6EAE" w:rsidRPr="00AA6EAE" w14:paraId="3FB0FF2A" w14:textId="77777777" w:rsidTr="008C598E">
        <w:trPr>
          <w:trHeight w:val="561"/>
        </w:trPr>
        <w:tc>
          <w:tcPr>
            <w:tcW w:w="2410" w:type="dxa"/>
            <w:shd w:val="clear" w:color="auto" w:fill="auto"/>
            <w:tcMar>
              <w:top w:w="100" w:type="dxa"/>
              <w:left w:w="100" w:type="dxa"/>
              <w:bottom w:w="100" w:type="dxa"/>
              <w:right w:w="100" w:type="dxa"/>
            </w:tcMar>
          </w:tcPr>
          <w:p w14:paraId="1E75929D"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b/>
                <w:sz w:val="24"/>
                <w:szCs w:val="24"/>
                <w:lang w:val="ky-KG"/>
              </w:rPr>
              <w:t>Преподаватель</w:t>
            </w:r>
          </w:p>
        </w:tc>
        <w:tc>
          <w:tcPr>
            <w:tcW w:w="2158" w:type="dxa"/>
            <w:shd w:val="clear" w:color="auto" w:fill="auto"/>
            <w:tcMar>
              <w:top w:w="100" w:type="dxa"/>
              <w:left w:w="100" w:type="dxa"/>
              <w:bottom w:w="100" w:type="dxa"/>
              <w:right w:w="100" w:type="dxa"/>
            </w:tcMar>
          </w:tcPr>
          <w:p w14:paraId="1F86651B" w14:textId="77777777" w:rsidR="00AA6EAE" w:rsidRPr="00AA6EAE" w:rsidRDefault="00AA6EAE" w:rsidP="008C598E">
            <w:pPr>
              <w:widowControl w:val="0"/>
              <w:pBdr>
                <w:top w:val="nil"/>
                <w:left w:val="nil"/>
                <w:bottom w:val="nil"/>
                <w:right w:val="nil"/>
                <w:between w:val="nil"/>
              </w:pBdr>
              <w:rPr>
                <w:rFonts w:eastAsia="Times"/>
                <w:sz w:val="24"/>
                <w:szCs w:val="24"/>
              </w:rPr>
            </w:pPr>
            <w:proofErr w:type="spellStart"/>
            <w:r w:rsidRPr="00AA6EAE">
              <w:rPr>
                <w:rFonts w:eastAsia="Times"/>
                <w:sz w:val="24"/>
                <w:szCs w:val="24"/>
              </w:rPr>
              <w:t>К.п.н</w:t>
            </w:r>
            <w:proofErr w:type="spellEnd"/>
            <w:r w:rsidRPr="00AA6EAE">
              <w:rPr>
                <w:rFonts w:eastAsia="Times"/>
                <w:sz w:val="24"/>
                <w:szCs w:val="24"/>
              </w:rPr>
              <w:t xml:space="preserve">, доц. </w:t>
            </w:r>
          </w:p>
          <w:p w14:paraId="01E18F02"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sz w:val="24"/>
                <w:szCs w:val="24"/>
              </w:rPr>
              <w:t>Гареева В.Г.</w:t>
            </w:r>
          </w:p>
        </w:tc>
        <w:tc>
          <w:tcPr>
            <w:tcW w:w="3544" w:type="dxa"/>
            <w:shd w:val="clear" w:color="auto" w:fill="auto"/>
            <w:tcMar>
              <w:top w:w="100" w:type="dxa"/>
              <w:left w:w="100" w:type="dxa"/>
              <w:bottom w:w="100" w:type="dxa"/>
              <w:right w:w="100" w:type="dxa"/>
            </w:tcMar>
          </w:tcPr>
          <w:p w14:paraId="4537FD2B" w14:textId="77777777" w:rsidR="00AA6EAE" w:rsidRPr="00AA6EAE" w:rsidRDefault="00AA6EAE" w:rsidP="008C598E">
            <w:pPr>
              <w:widowControl w:val="0"/>
              <w:pBdr>
                <w:top w:val="nil"/>
                <w:left w:val="nil"/>
                <w:bottom w:val="nil"/>
                <w:right w:val="nil"/>
                <w:between w:val="nil"/>
              </w:pBdr>
              <w:ind w:left="120"/>
              <w:rPr>
                <w:b/>
                <w:sz w:val="24"/>
                <w:szCs w:val="24"/>
              </w:rPr>
            </w:pPr>
            <w:r w:rsidRPr="00AA6EAE">
              <w:rPr>
                <w:rFonts w:eastAsia="Times"/>
                <w:b/>
                <w:sz w:val="24"/>
                <w:szCs w:val="24"/>
              </w:rPr>
              <w:t>Семестр</w:t>
            </w:r>
          </w:p>
        </w:tc>
        <w:tc>
          <w:tcPr>
            <w:tcW w:w="1265" w:type="dxa"/>
            <w:shd w:val="clear" w:color="auto" w:fill="auto"/>
            <w:tcMar>
              <w:top w:w="100" w:type="dxa"/>
              <w:left w:w="100" w:type="dxa"/>
              <w:bottom w:w="100" w:type="dxa"/>
              <w:right w:w="100" w:type="dxa"/>
            </w:tcMar>
          </w:tcPr>
          <w:p w14:paraId="0FF8325E"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sz w:val="24"/>
                <w:szCs w:val="24"/>
              </w:rPr>
              <w:t>2</w:t>
            </w:r>
          </w:p>
        </w:tc>
      </w:tr>
      <w:tr w:rsidR="00AA6EAE" w:rsidRPr="00AA6EAE" w14:paraId="46A86AA8" w14:textId="77777777" w:rsidTr="008C598E">
        <w:trPr>
          <w:trHeight w:val="285"/>
        </w:trPr>
        <w:tc>
          <w:tcPr>
            <w:tcW w:w="2410" w:type="dxa"/>
            <w:shd w:val="clear" w:color="auto" w:fill="auto"/>
            <w:tcMar>
              <w:top w:w="100" w:type="dxa"/>
              <w:left w:w="100" w:type="dxa"/>
              <w:bottom w:w="100" w:type="dxa"/>
              <w:right w:w="100" w:type="dxa"/>
            </w:tcMar>
          </w:tcPr>
          <w:p w14:paraId="0439BEE2" w14:textId="77777777" w:rsidR="00AA6EAE" w:rsidRPr="00AA6EAE" w:rsidRDefault="00AA6EAE" w:rsidP="008C598E">
            <w:pPr>
              <w:widowControl w:val="0"/>
              <w:pBdr>
                <w:top w:val="nil"/>
                <w:left w:val="nil"/>
                <w:bottom w:val="nil"/>
                <w:right w:val="nil"/>
                <w:between w:val="nil"/>
              </w:pBdr>
              <w:rPr>
                <w:b/>
                <w:sz w:val="24"/>
                <w:szCs w:val="24"/>
              </w:rPr>
            </w:pPr>
            <w:r w:rsidRPr="00AA6EAE">
              <w:rPr>
                <w:b/>
                <w:sz w:val="24"/>
                <w:szCs w:val="24"/>
              </w:rPr>
              <w:t>E-Mail</w:t>
            </w:r>
          </w:p>
        </w:tc>
        <w:tc>
          <w:tcPr>
            <w:tcW w:w="2158" w:type="dxa"/>
            <w:shd w:val="clear" w:color="auto" w:fill="auto"/>
            <w:tcMar>
              <w:top w:w="100" w:type="dxa"/>
              <w:left w:w="100" w:type="dxa"/>
              <w:bottom w:w="100" w:type="dxa"/>
              <w:right w:w="100" w:type="dxa"/>
            </w:tcMar>
          </w:tcPr>
          <w:p w14:paraId="365CA8A9" w14:textId="77777777" w:rsidR="00AA6EAE" w:rsidRPr="00AA6EAE" w:rsidRDefault="00AA6EAE" w:rsidP="008C598E">
            <w:pPr>
              <w:widowControl w:val="0"/>
              <w:pBdr>
                <w:top w:val="nil"/>
                <w:left w:val="nil"/>
                <w:bottom w:val="nil"/>
                <w:right w:val="nil"/>
                <w:between w:val="nil"/>
              </w:pBdr>
              <w:rPr>
                <w:b/>
                <w:sz w:val="24"/>
                <w:szCs w:val="24"/>
              </w:rPr>
            </w:pPr>
            <w:r w:rsidRPr="00AA6EAE">
              <w:rPr>
                <w:sz w:val="24"/>
                <w:szCs w:val="24"/>
                <w:lang w:val="en-US"/>
              </w:rPr>
              <w:t>vgareeva@oshsu.kg</w:t>
            </w:r>
          </w:p>
        </w:tc>
        <w:tc>
          <w:tcPr>
            <w:tcW w:w="3544" w:type="dxa"/>
            <w:shd w:val="clear" w:color="auto" w:fill="auto"/>
            <w:tcMar>
              <w:top w:w="100" w:type="dxa"/>
              <w:left w:w="100" w:type="dxa"/>
              <w:bottom w:w="100" w:type="dxa"/>
              <w:right w:w="100" w:type="dxa"/>
            </w:tcMar>
          </w:tcPr>
          <w:p w14:paraId="1BBF3CF4" w14:textId="77777777" w:rsidR="00AA6EAE" w:rsidRPr="00AA6EAE" w:rsidRDefault="00AA6EAE" w:rsidP="008C598E">
            <w:pPr>
              <w:widowControl w:val="0"/>
              <w:pBdr>
                <w:top w:val="nil"/>
                <w:left w:val="nil"/>
                <w:bottom w:val="nil"/>
                <w:right w:val="nil"/>
                <w:between w:val="nil"/>
              </w:pBdr>
              <w:ind w:left="119" w:right="523" w:hanging="2"/>
              <w:rPr>
                <w:rFonts w:eastAsia="Times"/>
                <w:b/>
                <w:sz w:val="24"/>
                <w:szCs w:val="24"/>
                <w:lang w:val="ky-KG"/>
              </w:rPr>
            </w:pPr>
            <w:r w:rsidRPr="00AA6EAE">
              <w:rPr>
                <w:rFonts w:eastAsia="Times"/>
                <w:b/>
                <w:sz w:val="24"/>
                <w:szCs w:val="24"/>
                <w:lang w:val="ky-KG"/>
              </w:rPr>
              <w:t>Расписание по приложению “</w:t>
            </w:r>
            <w:proofErr w:type="spellStart"/>
            <w:r w:rsidRPr="00AA6EAE">
              <w:rPr>
                <w:rFonts w:eastAsia="Times"/>
                <w:b/>
                <w:sz w:val="24"/>
                <w:szCs w:val="24"/>
                <w:lang w:val="en-US"/>
              </w:rPr>
              <w:t>Myedu</w:t>
            </w:r>
            <w:proofErr w:type="spellEnd"/>
            <w:r w:rsidRPr="00AA6EAE">
              <w:rPr>
                <w:rFonts w:eastAsia="Times"/>
                <w:b/>
                <w:sz w:val="24"/>
                <w:szCs w:val="24"/>
                <w:lang w:val="ky-KG"/>
              </w:rPr>
              <w:t>”</w:t>
            </w:r>
          </w:p>
        </w:tc>
        <w:tc>
          <w:tcPr>
            <w:tcW w:w="1265" w:type="dxa"/>
            <w:shd w:val="clear" w:color="auto" w:fill="auto"/>
            <w:tcMar>
              <w:top w:w="100" w:type="dxa"/>
              <w:left w:w="100" w:type="dxa"/>
              <w:bottom w:w="100" w:type="dxa"/>
              <w:right w:w="100" w:type="dxa"/>
            </w:tcMar>
          </w:tcPr>
          <w:p w14:paraId="12922327" w14:textId="77777777" w:rsidR="00AA6EAE" w:rsidRPr="00AA6EAE" w:rsidRDefault="00AA6EAE" w:rsidP="008C598E">
            <w:pPr>
              <w:widowControl w:val="0"/>
              <w:pBdr>
                <w:top w:val="nil"/>
                <w:left w:val="nil"/>
                <w:bottom w:val="nil"/>
                <w:right w:val="nil"/>
                <w:between w:val="nil"/>
              </w:pBdr>
              <w:rPr>
                <w:rFonts w:eastAsia="Times"/>
                <w:sz w:val="24"/>
                <w:szCs w:val="24"/>
              </w:rPr>
            </w:pPr>
            <w:r w:rsidRPr="00AA6EAE">
              <w:rPr>
                <w:rFonts w:eastAsia="Times"/>
                <w:sz w:val="24"/>
                <w:szCs w:val="24"/>
              </w:rPr>
              <w:t xml:space="preserve">09.40 </w:t>
            </w:r>
            <w:proofErr w:type="spellStart"/>
            <w:r w:rsidRPr="00AA6EAE">
              <w:rPr>
                <w:rFonts w:eastAsia="Times"/>
                <w:sz w:val="24"/>
                <w:szCs w:val="24"/>
              </w:rPr>
              <w:t>пн</w:t>
            </w:r>
            <w:proofErr w:type="spellEnd"/>
          </w:p>
          <w:p w14:paraId="0B5B3FBA"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sz w:val="24"/>
                <w:szCs w:val="24"/>
              </w:rPr>
              <w:t xml:space="preserve">09.40 </w:t>
            </w:r>
            <w:proofErr w:type="spellStart"/>
            <w:r w:rsidRPr="00AA6EAE">
              <w:rPr>
                <w:rFonts w:eastAsia="Times"/>
                <w:sz w:val="24"/>
                <w:szCs w:val="24"/>
              </w:rPr>
              <w:t>вт</w:t>
            </w:r>
            <w:proofErr w:type="spellEnd"/>
          </w:p>
        </w:tc>
      </w:tr>
      <w:tr w:rsidR="00AA6EAE" w:rsidRPr="00AA6EAE" w14:paraId="421A37F1" w14:textId="77777777" w:rsidTr="008C598E">
        <w:trPr>
          <w:trHeight w:val="561"/>
        </w:trPr>
        <w:tc>
          <w:tcPr>
            <w:tcW w:w="2410" w:type="dxa"/>
            <w:shd w:val="clear" w:color="auto" w:fill="auto"/>
            <w:tcMar>
              <w:top w:w="100" w:type="dxa"/>
              <w:left w:w="100" w:type="dxa"/>
              <w:bottom w:w="100" w:type="dxa"/>
              <w:right w:w="100" w:type="dxa"/>
            </w:tcMar>
          </w:tcPr>
          <w:p w14:paraId="46108FB0" w14:textId="77777777" w:rsidR="00AA6EAE" w:rsidRPr="00AA6EAE" w:rsidRDefault="00AA6EAE" w:rsidP="008C598E">
            <w:pPr>
              <w:widowControl w:val="0"/>
              <w:pBdr>
                <w:top w:val="nil"/>
                <w:left w:val="nil"/>
                <w:bottom w:val="nil"/>
                <w:right w:val="nil"/>
                <w:between w:val="nil"/>
              </w:pBdr>
              <w:rPr>
                <w:rFonts w:eastAsia="Times"/>
                <w:b/>
                <w:sz w:val="24"/>
                <w:szCs w:val="24"/>
              </w:rPr>
            </w:pPr>
            <w:proofErr w:type="spellStart"/>
            <w:r w:rsidRPr="00AA6EAE">
              <w:rPr>
                <w:rFonts w:eastAsia="Times"/>
                <w:b/>
                <w:sz w:val="24"/>
                <w:szCs w:val="24"/>
              </w:rPr>
              <w:t>Консультаци</w:t>
            </w:r>
            <w:proofErr w:type="spellEnd"/>
            <w:r w:rsidRPr="00AA6EAE">
              <w:rPr>
                <w:rFonts w:eastAsia="Times"/>
                <w:b/>
                <w:sz w:val="24"/>
                <w:szCs w:val="24"/>
                <w:lang w:val="ky-KG"/>
              </w:rPr>
              <w:t>и</w:t>
            </w:r>
          </w:p>
          <w:p w14:paraId="046538EB" w14:textId="77777777" w:rsidR="00AA6EAE" w:rsidRPr="00AA6EAE" w:rsidRDefault="00AA6EAE" w:rsidP="008C598E">
            <w:pPr>
              <w:widowControl w:val="0"/>
              <w:pBdr>
                <w:top w:val="nil"/>
                <w:left w:val="nil"/>
                <w:bottom w:val="nil"/>
                <w:right w:val="nil"/>
                <w:between w:val="nil"/>
              </w:pBdr>
              <w:ind w:left="122"/>
              <w:rPr>
                <w:b/>
                <w:sz w:val="24"/>
                <w:szCs w:val="24"/>
              </w:rPr>
            </w:pPr>
            <w:r w:rsidRPr="00AA6EAE">
              <w:rPr>
                <w:rFonts w:eastAsia="Times"/>
                <w:b/>
                <w:sz w:val="24"/>
                <w:szCs w:val="24"/>
              </w:rPr>
              <w:t>(</w:t>
            </w:r>
            <w:r w:rsidRPr="00AA6EAE">
              <w:rPr>
                <w:rFonts w:eastAsia="Times"/>
                <w:b/>
                <w:sz w:val="24"/>
                <w:szCs w:val="24"/>
                <w:lang w:val="ky-KG"/>
              </w:rPr>
              <w:t>время</w:t>
            </w:r>
            <w:r w:rsidRPr="00AA6EAE">
              <w:rPr>
                <w:rFonts w:eastAsia="Times"/>
                <w:b/>
                <w:sz w:val="24"/>
                <w:szCs w:val="24"/>
              </w:rPr>
              <w:t>/</w:t>
            </w:r>
            <w:proofErr w:type="spellStart"/>
            <w:r w:rsidRPr="00AA6EAE">
              <w:rPr>
                <w:rFonts w:eastAsia="Times"/>
                <w:b/>
                <w:sz w:val="24"/>
                <w:szCs w:val="24"/>
              </w:rPr>
              <w:t>ауд</w:t>
            </w:r>
            <w:proofErr w:type="spellEnd"/>
            <w:r w:rsidRPr="00AA6EAE">
              <w:rPr>
                <w:rFonts w:eastAsia="Times"/>
                <w:b/>
                <w:sz w:val="24"/>
                <w:szCs w:val="24"/>
              </w:rPr>
              <w:t>)</w:t>
            </w:r>
          </w:p>
        </w:tc>
        <w:tc>
          <w:tcPr>
            <w:tcW w:w="2158" w:type="dxa"/>
            <w:shd w:val="clear" w:color="auto" w:fill="auto"/>
            <w:tcMar>
              <w:top w:w="100" w:type="dxa"/>
              <w:left w:w="100" w:type="dxa"/>
              <w:bottom w:w="100" w:type="dxa"/>
              <w:right w:w="100" w:type="dxa"/>
            </w:tcMar>
          </w:tcPr>
          <w:p w14:paraId="3A454B04" w14:textId="0FEC6CCF" w:rsidR="00AA6EAE" w:rsidRPr="00AA6EAE" w:rsidRDefault="00AA6EAE" w:rsidP="008C598E">
            <w:pPr>
              <w:widowControl w:val="0"/>
              <w:pBdr>
                <w:top w:val="nil"/>
                <w:left w:val="nil"/>
                <w:bottom w:val="nil"/>
                <w:right w:val="nil"/>
                <w:between w:val="nil"/>
              </w:pBdr>
              <w:rPr>
                <w:b/>
                <w:sz w:val="24"/>
                <w:szCs w:val="24"/>
              </w:rPr>
            </w:pPr>
            <w:r w:rsidRPr="00AA6EAE">
              <w:rPr>
                <w:sz w:val="24"/>
                <w:szCs w:val="24"/>
                <w:lang w:val="en-US"/>
              </w:rPr>
              <w:t>1</w:t>
            </w:r>
            <w:r w:rsidRPr="00AA6EAE">
              <w:rPr>
                <w:sz w:val="24"/>
                <w:szCs w:val="24"/>
              </w:rPr>
              <w:t>3.</w:t>
            </w:r>
            <w:r w:rsidRPr="00AA6EAE">
              <w:rPr>
                <w:sz w:val="24"/>
                <w:szCs w:val="24"/>
                <w:lang w:val="en-US"/>
              </w:rPr>
              <w:t>00</w:t>
            </w:r>
            <w:r w:rsidRPr="00AA6EAE">
              <w:rPr>
                <w:sz w:val="24"/>
                <w:szCs w:val="24"/>
              </w:rPr>
              <w:t xml:space="preserve"> вт., ауд. 2</w:t>
            </w:r>
            <w:r w:rsidR="000A409C">
              <w:rPr>
                <w:sz w:val="24"/>
                <w:szCs w:val="24"/>
              </w:rPr>
              <w:t>34</w:t>
            </w:r>
          </w:p>
        </w:tc>
        <w:tc>
          <w:tcPr>
            <w:tcW w:w="3544" w:type="dxa"/>
            <w:shd w:val="clear" w:color="auto" w:fill="auto"/>
            <w:tcMar>
              <w:top w:w="100" w:type="dxa"/>
              <w:left w:w="100" w:type="dxa"/>
              <w:bottom w:w="100" w:type="dxa"/>
              <w:right w:w="100" w:type="dxa"/>
            </w:tcMar>
          </w:tcPr>
          <w:p w14:paraId="0F5BA269" w14:textId="77777777" w:rsidR="00AA6EAE" w:rsidRPr="00AA6EAE" w:rsidRDefault="00AA6EAE" w:rsidP="008C598E">
            <w:pPr>
              <w:widowControl w:val="0"/>
              <w:pBdr>
                <w:top w:val="nil"/>
                <w:left w:val="nil"/>
                <w:bottom w:val="nil"/>
                <w:right w:val="nil"/>
                <w:between w:val="nil"/>
              </w:pBdr>
              <w:ind w:left="115"/>
              <w:rPr>
                <w:rFonts w:eastAsia="Times"/>
                <w:b/>
                <w:sz w:val="24"/>
                <w:szCs w:val="24"/>
              </w:rPr>
            </w:pPr>
            <w:r w:rsidRPr="00AA6EAE">
              <w:rPr>
                <w:rFonts w:eastAsia="Times"/>
                <w:b/>
                <w:sz w:val="24"/>
                <w:szCs w:val="24"/>
                <w:lang w:val="ky-KG"/>
              </w:rPr>
              <w:t xml:space="preserve">Место  </w:t>
            </w:r>
            <w:r w:rsidRPr="00AA6EAE">
              <w:rPr>
                <w:rFonts w:eastAsia="Times"/>
                <w:b/>
                <w:sz w:val="24"/>
                <w:szCs w:val="24"/>
              </w:rPr>
              <w:t>(</w:t>
            </w:r>
            <w:r w:rsidRPr="00AA6EAE">
              <w:rPr>
                <w:rFonts w:eastAsia="Times"/>
                <w:b/>
                <w:sz w:val="24"/>
                <w:szCs w:val="24"/>
                <w:lang w:val="ky-KG"/>
              </w:rPr>
              <w:t>здание</w:t>
            </w:r>
            <w:r w:rsidRPr="00AA6EAE">
              <w:rPr>
                <w:rFonts w:eastAsia="Times"/>
                <w:b/>
                <w:sz w:val="24"/>
                <w:szCs w:val="24"/>
              </w:rPr>
              <w:t>/ауд.)</w:t>
            </w:r>
          </w:p>
        </w:tc>
        <w:tc>
          <w:tcPr>
            <w:tcW w:w="1265" w:type="dxa"/>
            <w:shd w:val="clear" w:color="auto" w:fill="auto"/>
            <w:tcMar>
              <w:top w:w="100" w:type="dxa"/>
              <w:left w:w="100" w:type="dxa"/>
              <w:bottom w:w="100" w:type="dxa"/>
              <w:right w:w="100" w:type="dxa"/>
            </w:tcMar>
          </w:tcPr>
          <w:p w14:paraId="49725456" w14:textId="52379CF9"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sz w:val="24"/>
                <w:szCs w:val="24"/>
              </w:rPr>
              <w:t>2</w:t>
            </w:r>
            <w:r w:rsidR="000A409C">
              <w:rPr>
                <w:rFonts w:eastAsia="Times"/>
                <w:sz w:val="24"/>
                <w:szCs w:val="24"/>
              </w:rPr>
              <w:t>34</w:t>
            </w:r>
          </w:p>
        </w:tc>
      </w:tr>
      <w:tr w:rsidR="00AA6EAE" w:rsidRPr="00AA6EAE" w14:paraId="6B71DB2E" w14:textId="77777777" w:rsidTr="008C598E">
        <w:trPr>
          <w:trHeight w:val="562"/>
        </w:trPr>
        <w:tc>
          <w:tcPr>
            <w:tcW w:w="2410" w:type="dxa"/>
            <w:shd w:val="clear" w:color="auto" w:fill="auto"/>
            <w:tcMar>
              <w:top w:w="100" w:type="dxa"/>
              <w:left w:w="100" w:type="dxa"/>
              <w:bottom w:w="100" w:type="dxa"/>
              <w:right w:w="100" w:type="dxa"/>
            </w:tcMar>
          </w:tcPr>
          <w:p w14:paraId="02E0E415" w14:textId="77777777" w:rsidR="00AA6EAE" w:rsidRPr="00AA6EAE" w:rsidRDefault="00AA6EAE" w:rsidP="008C598E">
            <w:pPr>
              <w:widowControl w:val="0"/>
              <w:pBdr>
                <w:top w:val="nil"/>
                <w:left w:val="nil"/>
                <w:bottom w:val="nil"/>
                <w:right w:val="nil"/>
                <w:between w:val="nil"/>
              </w:pBdr>
              <w:rPr>
                <w:b/>
                <w:sz w:val="24"/>
                <w:szCs w:val="24"/>
              </w:rPr>
            </w:pPr>
            <w:r w:rsidRPr="00AA6EAE">
              <w:rPr>
                <w:rFonts w:eastAsia="Times"/>
                <w:b/>
                <w:sz w:val="24"/>
                <w:szCs w:val="24"/>
                <w:lang w:val="ky-KG"/>
              </w:rPr>
              <w:t>Форма обучения (дневная</w:t>
            </w:r>
            <w:r w:rsidRPr="00AA6EAE">
              <w:rPr>
                <w:rFonts w:eastAsia="Times"/>
                <w:b/>
                <w:sz w:val="24"/>
                <w:szCs w:val="24"/>
              </w:rPr>
              <w:t>/</w:t>
            </w:r>
            <w:r w:rsidRPr="00AA6EAE">
              <w:rPr>
                <w:rFonts w:eastAsia="Times"/>
                <w:b/>
                <w:sz w:val="24"/>
                <w:szCs w:val="24"/>
                <w:lang w:val="ky-KG"/>
              </w:rPr>
              <w:t>заочная</w:t>
            </w:r>
            <w:r w:rsidRPr="00AA6EAE">
              <w:rPr>
                <w:rFonts w:eastAsia="Times"/>
                <w:b/>
                <w:sz w:val="24"/>
                <w:szCs w:val="24"/>
              </w:rPr>
              <w:t>/</w:t>
            </w:r>
            <w:r w:rsidRPr="00AA6EAE">
              <w:rPr>
                <w:rFonts w:eastAsia="Times"/>
                <w:b/>
                <w:sz w:val="24"/>
                <w:szCs w:val="24"/>
                <w:lang w:val="ky-KG"/>
              </w:rPr>
              <w:t>вечерняя</w:t>
            </w:r>
            <w:r w:rsidRPr="00AA6EAE">
              <w:rPr>
                <w:rFonts w:eastAsia="Times"/>
                <w:b/>
                <w:sz w:val="24"/>
                <w:szCs w:val="24"/>
              </w:rPr>
              <w:t>/</w:t>
            </w:r>
            <w:r w:rsidRPr="00AA6EAE">
              <w:rPr>
                <w:rFonts w:eastAsia="Times"/>
                <w:b/>
                <w:sz w:val="24"/>
                <w:szCs w:val="24"/>
                <w:lang w:val="ky-KG"/>
              </w:rPr>
              <w:t>дистантная)</w:t>
            </w:r>
          </w:p>
        </w:tc>
        <w:tc>
          <w:tcPr>
            <w:tcW w:w="2158" w:type="dxa"/>
            <w:shd w:val="clear" w:color="auto" w:fill="auto"/>
            <w:tcMar>
              <w:top w:w="100" w:type="dxa"/>
              <w:left w:w="100" w:type="dxa"/>
              <w:bottom w:w="100" w:type="dxa"/>
              <w:right w:w="100" w:type="dxa"/>
            </w:tcMar>
          </w:tcPr>
          <w:p w14:paraId="089AB0B4" w14:textId="77777777" w:rsidR="00AA6EAE" w:rsidRPr="00AA6EAE" w:rsidRDefault="00AA6EAE" w:rsidP="008C598E">
            <w:pPr>
              <w:widowControl w:val="0"/>
              <w:pBdr>
                <w:top w:val="nil"/>
                <w:left w:val="nil"/>
                <w:bottom w:val="nil"/>
                <w:right w:val="nil"/>
                <w:between w:val="nil"/>
              </w:pBdr>
              <w:rPr>
                <w:b/>
                <w:sz w:val="24"/>
                <w:szCs w:val="24"/>
              </w:rPr>
            </w:pPr>
            <w:r w:rsidRPr="00AA6EAE">
              <w:rPr>
                <w:color w:val="000000" w:themeColor="text1"/>
                <w:sz w:val="24"/>
                <w:szCs w:val="24"/>
              </w:rPr>
              <w:t>дневная</w:t>
            </w:r>
          </w:p>
        </w:tc>
        <w:tc>
          <w:tcPr>
            <w:tcW w:w="3544" w:type="dxa"/>
            <w:shd w:val="clear" w:color="auto" w:fill="auto"/>
            <w:tcMar>
              <w:top w:w="100" w:type="dxa"/>
              <w:left w:w="100" w:type="dxa"/>
              <w:bottom w:w="100" w:type="dxa"/>
              <w:right w:w="100" w:type="dxa"/>
            </w:tcMar>
          </w:tcPr>
          <w:p w14:paraId="3179B047" w14:textId="77777777" w:rsidR="00AA6EAE" w:rsidRPr="00AA6EAE" w:rsidRDefault="00AA6EAE" w:rsidP="008C598E">
            <w:pPr>
              <w:widowControl w:val="0"/>
              <w:pBdr>
                <w:top w:val="nil"/>
                <w:left w:val="nil"/>
                <w:bottom w:val="nil"/>
                <w:right w:val="nil"/>
                <w:between w:val="nil"/>
              </w:pBdr>
              <w:ind w:left="119"/>
              <w:rPr>
                <w:b/>
                <w:sz w:val="24"/>
                <w:szCs w:val="24"/>
              </w:rPr>
            </w:pPr>
            <w:r w:rsidRPr="00AA6EAE">
              <w:rPr>
                <w:rFonts w:eastAsia="Times"/>
                <w:b/>
                <w:sz w:val="24"/>
                <w:szCs w:val="24"/>
                <w:lang w:val="ky-KG"/>
              </w:rPr>
              <w:t>Тип курса</w:t>
            </w:r>
            <w:r w:rsidRPr="00AA6EAE">
              <w:rPr>
                <w:b/>
                <w:sz w:val="24"/>
                <w:szCs w:val="24"/>
              </w:rPr>
              <w:t>: (</w:t>
            </w:r>
            <w:r w:rsidRPr="00AA6EAE">
              <w:rPr>
                <w:b/>
                <w:sz w:val="24"/>
                <w:szCs w:val="24"/>
                <w:lang w:val="ky-KG"/>
              </w:rPr>
              <w:t>обязательный</w:t>
            </w:r>
            <w:r w:rsidRPr="00AA6EAE">
              <w:rPr>
                <w:rFonts w:eastAsia="Times"/>
                <w:b/>
                <w:sz w:val="24"/>
                <w:szCs w:val="24"/>
              </w:rPr>
              <w:t>/</w:t>
            </w:r>
            <w:proofErr w:type="spellStart"/>
            <w:r w:rsidRPr="00AA6EAE">
              <w:rPr>
                <w:rFonts w:eastAsia="Times"/>
                <w:b/>
                <w:sz w:val="24"/>
                <w:szCs w:val="24"/>
              </w:rPr>
              <w:t>электив</w:t>
            </w:r>
            <w:proofErr w:type="spellEnd"/>
            <w:r w:rsidRPr="00AA6EAE">
              <w:rPr>
                <w:rFonts w:eastAsia="Times"/>
                <w:b/>
                <w:sz w:val="24"/>
                <w:szCs w:val="24"/>
                <w:lang w:val="ky-KG"/>
              </w:rPr>
              <w:t>ный</w:t>
            </w:r>
            <w:r w:rsidRPr="00AA6EAE">
              <w:rPr>
                <w:b/>
                <w:sz w:val="24"/>
                <w:szCs w:val="24"/>
              </w:rPr>
              <w:t>)</w:t>
            </w:r>
          </w:p>
        </w:tc>
        <w:tc>
          <w:tcPr>
            <w:tcW w:w="1265" w:type="dxa"/>
            <w:shd w:val="clear" w:color="auto" w:fill="auto"/>
            <w:tcMar>
              <w:top w:w="100" w:type="dxa"/>
              <w:left w:w="100" w:type="dxa"/>
              <w:bottom w:w="100" w:type="dxa"/>
              <w:right w:w="100" w:type="dxa"/>
            </w:tcMar>
          </w:tcPr>
          <w:p w14:paraId="246C57D2" w14:textId="77777777" w:rsidR="00AA6EAE" w:rsidRPr="00AA6EAE" w:rsidRDefault="00AA6EAE" w:rsidP="008C598E">
            <w:pPr>
              <w:widowControl w:val="0"/>
              <w:pBdr>
                <w:top w:val="nil"/>
                <w:left w:val="nil"/>
                <w:bottom w:val="nil"/>
                <w:right w:val="nil"/>
                <w:between w:val="nil"/>
              </w:pBdr>
              <w:rPr>
                <w:b/>
                <w:sz w:val="24"/>
                <w:szCs w:val="24"/>
              </w:rPr>
            </w:pPr>
            <w:r w:rsidRPr="00AA6EAE">
              <w:rPr>
                <w:sz w:val="24"/>
                <w:szCs w:val="24"/>
                <w:lang w:val="ky-KG"/>
              </w:rPr>
              <w:t>обязательный</w:t>
            </w:r>
          </w:p>
        </w:tc>
      </w:tr>
    </w:tbl>
    <w:p w14:paraId="09F26BA3" w14:textId="77777777" w:rsidR="00AA6EAE" w:rsidRPr="00AA6EAE" w:rsidRDefault="00AA6EAE" w:rsidP="00AA6EAE">
      <w:pPr>
        <w:rPr>
          <w:sz w:val="24"/>
          <w:szCs w:val="24"/>
          <w:lang w:val="ky-KG"/>
        </w:rPr>
      </w:pPr>
    </w:p>
    <w:p w14:paraId="34180815" w14:textId="56A75378" w:rsidR="00AA6EAE" w:rsidRPr="00AA6EAE" w:rsidRDefault="00AA6EAE" w:rsidP="00AA6EAE">
      <w:pPr>
        <w:rPr>
          <w:sz w:val="24"/>
          <w:szCs w:val="24"/>
          <w:lang w:val="ky-KG"/>
        </w:rPr>
      </w:pPr>
      <w:r w:rsidRPr="00AA6EAE">
        <w:rPr>
          <w:sz w:val="24"/>
          <w:szCs w:val="24"/>
          <w:lang w:val="ky-KG"/>
        </w:rPr>
        <w:t>Руководитель программы ____________________</w:t>
      </w:r>
    </w:p>
    <w:p w14:paraId="18FAEC7E" w14:textId="77777777" w:rsidR="00AA6EAE" w:rsidRPr="00AA6EAE" w:rsidRDefault="00AA6EAE" w:rsidP="00AA6EAE">
      <w:pPr>
        <w:rPr>
          <w:sz w:val="24"/>
          <w:szCs w:val="24"/>
          <w:lang w:val="ky-KG"/>
        </w:rPr>
      </w:pPr>
      <w:r w:rsidRPr="00AA6EAE">
        <w:rPr>
          <w:sz w:val="24"/>
          <w:szCs w:val="24"/>
          <w:lang w:val="ky-KG"/>
        </w:rPr>
        <w:t xml:space="preserve">                                                        (подпись)</w:t>
      </w:r>
    </w:p>
    <w:p w14:paraId="6D4F4F99" w14:textId="77777777" w:rsidR="00AA6EAE" w:rsidRPr="00AA6EAE" w:rsidRDefault="00AA6EAE" w:rsidP="00AA6EAE">
      <w:pPr>
        <w:rPr>
          <w:sz w:val="24"/>
          <w:szCs w:val="24"/>
          <w:lang w:val="ky-KG"/>
        </w:rPr>
      </w:pPr>
    </w:p>
    <w:p w14:paraId="16AD98C5" w14:textId="6C39F756" w:rsidR="00AA6EAE" w:rsidRDefault="00AA6EAE" w:rsidP="00AA6EAE">
      <w:pPr>
        <w:rPr>
          <w:sz w:val="24"/>
          <w:szCs w:val="24"/>
          <w:lang w:val="ky-KG"/>
        </w:rPr>
      </w:pPr>
    </w:p>
    <w:p w14:paraId="06D288CB" w14:textId="77777777" w:rsidR="00773CE8" w:rsidRPr="00AA6EAE" w:rsidRDefault="00773CE8" w:rsidP="00AA6EAE">
      <w:pPr>
        <w:rPr>
          <w:sz w:val="24"/>
          <w:szCs w:val="24"/>
          <w:lang w:val="ky-KG"/>
        </w:rPr>
      </w:pPr>
    </w:p>
    <w:p w14:paraId="1CCA7E88" w14:textId="77777777" w:rsidR="00AA6EAE" w:rsidRPr="00AA6EAE" w:rsidRDefault="00AA6EAE" w:rsidP="00AA6EAE">
      <w:pPr>
        <w:rPr>
          <w:sz w:val="24"/>
          <w:szCs w:val="24"/>
          <w:lang w:val="ky-KG"/>
        </w:rPr>
      </w:pPr>
    </w:p>
    <w:p w14:paraId="1F64ED64" w14:textId="77777777" w:rsidR="00AA6EAE" w:rsidRPr="00AA6EAE" w:rsidRDefault="00AA6EAE" w:rsidP="00AA6EAE">
      <w:pPr>
        <w:rPr>
          <w:sz w:val="24"/>
          <w:szCs w:val="24"/>
          <w:lang w:val="ky-KG"/>
        </w:rPr>
      </w:pPr>
    </w:p>
    <w:p w14:paraId="7DF3E1D4" w14:textId="55D6929C" w:rsidR="00AA6EAE" w:rsidRDefault="00AA6EAE" w:rsidP="00AA6EAE">
      <w:pPr>
        <w:rPr>
          <w:sz w:val="24"/>
          <w:szCs w:val="24"/>
          <w:lang w:val="ky-KG"/>
        </w:rPr>
      </w:pPr>
      <w:r w:rsidRPr="00AA6EAE">
        <w:rPr>
          <w:sz w:val="24"/>
          <w:szCs w:val="24"/>
        </w:rPr>
        <w:t xml:space="preserve">                                                                       </w:t>
      </w:r>
      <w:r w:rsidRPr="00AA6EAE">
        <w:rPr>
          <w:sz w:val="24"/>
          <w:szCs w:val="24"/>
          <w:lang w:val="ky-KG"/>
        </w:rPr>
        <w:t>Ош, 2025</w:t>
      </w:r>
    </w:p>
    <w:p w14:paraId="23C353B9" w14:textId="176FAD03" w:rsidR="00773CE8" w:rsidRDefault="00773CE8" w:rsidP="00AA6EAE">
      <w:pPr>
        <w:rPr>
          <w:sz w:val="24"/>
          <w:szCs w:val="24"/>
          <w:lang w:val="ky-KG"/>
        </w:rPr>
      </w:pPr>
    </w:p>
    <w:p w14:paraId="324D0689" w14:textId="77777777" w:rsidR="00773CE8" w:rsidRPr="00AA6EAE" w:rsidRDefault="00773CE8" w:rsidP="00AA6EAE">
      <w:pPr>
        <w:rPr>
          <w:sz w:val="24"/>
          <w:szCs w:val="24"/>
          <w:lang w:val="ky-KG"/>
        </w:rPr>
      </w:pPr>
    </w:p>
    <w:p w14:paraId="102B6D51" w14:textId="77777777" w:rsidR="00AA6EAE" w:rsidRPr="00AA6EAE" w:rsidRDefault="00AA6EAE" w:rsidP="00AA6EAE">
      <w:pPr>
        <w:rPr>
          <w:sz w:val="24"/>
          <w:szCs w:val="24"/>
          <w:lang w:val="ky-KG"/>
        </w:rPr>
      </w:pPr>
    </w:p>
    <w:p w14:paraId="16120CE8" w14:textId="6271D7F3" w:rsidR="000A409C" w:rsidRPr="000A409C" w:rsidRDefault="00AA6EAE" w:rsidP="000A409C">
      <w:pPr>
        <w:pStyle w:val="ds-markdown-paragraph"/>
        <w:shd w:val="clear" w:color="auto" w:fill="FFFFFF"/>
        <w:spacing w:before="0" w:beforeAutospacing="0" w:after="0" w:afterAutospacing="0"/>
        <w:ind w:firstLine="709"/>
        <w:jc w:val="both"/>
        <w:rPr>
          <w:color w:val="0F1115"/>
        </w:rPr>
      </w:pPr>
      <w:r w:rsidRPr="000A409C">
        <w:rPr>
          <w:rFonts w:eastAsia="Times"/>
          <w:b/>
          <w:bCs/>
          <w:lang w:val="ky-KG"/>
        </w:rPr>
        <w:lastRenderedPageBreak/>
        <w:t>Характеристика курса</w:t>
      </w:r>
      <w:r w:rsidR="000A409C">
        <w:rPr>
          <w:rFonts w:eastAsia="Times"/>
          <w:b/>
          <w:bCs/>
          <w:lang w:val="ky-KG"/>
        </w:rPr>
        <w:t>.</w:t>
      </w:r>
      <w:r w:rsidRPr="000A409C">
        <w:rPr>
          <w:rFonts w:eastAsia="Times"/>
          <w:i/>
          <w:lang w:val="ky-KG"/>
        </w:rPr>
        <w:t xml:space="preserve"> </w:t>
      </w:r>
      <w:r w:rsidR="000A409C" w:rsidRPr="000A409C">
        <w:rPr>
          <w:color w:val="0F1115"/>
        </w:rPr>
        <w:t>Курс «Психология образования» предназначен для магистрантов-лингвистов, ориентированных на педагогическую и научно-исследовательскую деятельность в сфере языкового образования. Курс носит интерактивный и практико-ориентированный характер: используются дискуссии, анализ кейсов, проектная работа, ролевые игры, направленные на отработку навыков психолого-педагогического сопровождения учебного процесса.</w:t>
      </w:r>
      <w:r w:rsidR="000A409C">
        <w:rPr>
          <w:color w:val="0F1115"/>
        </w:rPr>
        <w:t xml:space="preserve"> </w:t>
      </w:r>
      <w:r w:rsidR="000A409C" w:rsidRPr="000A409C">
        <w:rPr>
          <w:color w:val="0F1115"/>
        </w:rPr>
        <w:t>Общий объем курса: 60 часов, из них:</w:t>
      </w:r>
    </w:p>
    <w:p w14:paraId="4D85F074" w14:textId="77777777" w:rsidR="000A409C" w:rsidRPr="000A409C" w:rsidRDefault="000A409C" w:rsidP="00ED62BE">
      <w:pPr>
        <w:pStyle w:val="ds-markdown-paragraph"/>
        <w:numPr>
          <w:ilvl w:val="0"/>
          <w:numId w:val="15"/>
        </w:numPr>
        <w:shd w:val="clear" w:color="auto" w:fill="FFFFFF"/>
        <w:spacing w:before="0" w:beforeAutospacing="0" w:after="0" w:afterAutospacing="0"/>
        <w:jc w:val="both"/>
        <w:rPr>
          <w:color w:val="0F1115"/>
        </w:rPr>
      </w:pPr>
      <w:r w:rsidRPr="000A409C">
        <w:rPr>
          <w:color w:val="0F1115"/>
        </w:rPr>
        <w:t>лекции: 10 часов;</w:t>
      </w:r>
    </w:p>
    <w:p w14:paraId="2666799E" w14:textId="77777777" w:rsidR="000A409C" w:rsidRPr="000A409C" w:rsidRDefault="000A409C" w:rsidP="00ED62BE">
      <w:pPr>
        <w:pStyle w:val="ds-markdown-paragraph"/>
        <w:numPr>
          <w:ilvl w:val="0"/>
          <w:numId w:val="15"/>
        </w:numPr>
        <w:shd w:val="clear" w:color="auto" w:fill="FFFFFF"/>
        <w:spacing w:before="0" w:beforeAutospacing="0" w:after="0" w:afterAutospacing="0"/>
        <w:jc w:val="both"/>
        <w:rPr>
          <w:color w:val="0F1115"/>
        </w:rPr>
      </w:pPr>
      <w:r w:rsidRPr="000A409C">
        <w:rPr>
          <w:color w:val="0F1115"/>
        </w:rPr>
        <w:t>практические занятия: 14 часов;</w:t>
      </w:r>
    </w:p>
    <w:p w14:paraId="44547651" w14:textId="77777777" w:rsidR="000A409C" w:rsidRPr="000A409C" w:rsidRDefault="000A409C" w:rsidP="00ED62BE">
      <w:pPr>
        <w:pStyle w:val="ds-markdown-paragraph"/>
        <w:numPr>
          <w:ilvl w:val="0"/>
          <w:numId w:val="15"/>
        </w:numPr>
        <w:shd w:val="clear" w:color="auto" w:fill="FFFFFF"/>
        <w:spacing w:before="0" w:beforeAutospacing="0" w:after="0" w:afterAutospacing="0"/>
        <w:jc w:val="both"/>
        <w:rPr>
          <w:color w:val="0F1115"/>
        </w:rPr>
      </w:pPr>
      <w:r w:rsidRPr="000A409C">
        <w:rPr>
          <w:color w:val="0F1115"/>
        </w:rPr>
        <w:t>самостоятельная работа студента: 36 часов (включая 6 часов СРСП).</w:t>
      </w:r>
    </w:p>
    <w:p w14:paraId="774BEC0C" w14:textId="5B16AEDD" w:rsidR="000A409C" w:rsidRPr="000A409C" w:rsidRDefault="000A409C" w:rsidP="000A409C">
      <w:pPr>
        <w:pStyle w:val="ds-markdown-paragraph"/>
        <w:shd w:val="clear" w:color="auto" w:fill="FFFFFF"/>
        <w:spacing w:before="0" w:beforeAutospacing="0" w:after="0" w:afterAutospacing="0"/>
        <w:ind w:firstLine="709"/>
        <w:jc w:val="both"/>
        <w:rPr>
          <w:color w:val="0F1115"/>
        </w:rPr>
      </w:pPr>
      <w:r w:rsidRPr="000A409C">
        <w:rPr>
          <w:rStyle w:val="a9"/>
          <w:rFonts w:eastAsia="Century Schoolbook"/>
          <w:color w:val="0F1115"/>
        </w:rPr>
        <w:t>Цель курса:</w:t>
      </w:r>
      <w:r>
        <w:rPr>
          <w:rStyle w:val="a9"/>
          <w:rFonts w:eastAsia="Century Schoolbook"/>
          <w:color w:val="0F1115"/>
        </w:rPr>
        <w:t xml:space="preserve"> </w:t>
      </w:r>
      <w:r w:rsidRPr="000A409C">
        <w:rPr>
          <w:rStyle w:val="a9"/>
          <w:rFonts w:eastAsia="Century Schoolbook"/>
          <w:b w:val="0"/>
          <w:bCs w:val="0"/>
          <w:color w:val="0F1115"/>
        </w:rPr>
        <w:t>ф</w:t>
      </w:r>
      <w:r w:rsidRPr="000A409C">
        <w:rPr>
          <w:color w:val="0F1115"/>
        </w:rPr>
        <w:t>ормирование у магистрантов системы знаний и умений в области психологии образования, необходимых для эффективного проектирования и реализации образовательного процесса в области лингвистики с учетом психологических закономерностей обучения и развития личности.</w:t>
      </w:r>
    </w:p>
    <w:p w14:paraId="36AB7468" w14:textId="77777777" w:rsidR="000A409C" w:rsidRPr="000A409C" w:rsidRDefault="000A409C" w:rsidP="000A409C">
      <w:pPr>
        <w:pStyle w:val="ds-markdown-paragraph"/>
        <w:shd w:val="clear" w:color="auto" w:fill="FFFFFF"/>
        <w:spacing w:before="0" w:beforeAutospacing="0" w:after="0" w:afterAutospacing="0"/>
        <w:ind w:firstLine="709"/>
        <w:jc w:val="both"/>
        <w:rPr>
          <w:color w:val="0F1115"/>
        </w:rPr>
      </w:pPr>
      <w:r w:rsidRPr="000A409C">
        <w:rPr>
          <w:rStyle w:val="a9"/>
          <w:rFonts w:eastAsia="Century Schoolbook"/>
          <w:color w:val="0F1115"/>
        </w:rPr>
        <w:t>Задачи курса:</w:t>
      </w:r>
    </w:p>
    <w:p w14:paraId="6A9D90EC" w14:textId="353C9BBF" w:rsidR="000A409C" w:rsidRPr="000A409C" w:rsidRDefault="000A409C" w:rsidP="00ED62BE">
      <w:pPr>
        <w:pStyle w:val="ds-markdown-paragraph"/>
        <w:numPr>
          <w:ilvl w:val="0"/>
          <w:numId w:val="14"/>
        </w:numPr>
        <w:shd w:val="clear" w:color="auto" w:fill="FFFFFF"/>
        <w:tabs>
          <w:tab w:val="clear" w:pos="720"/>
          <w:tab w:val="left" w:pos="993"/>
        </w:tabs>
        <w:spacing w:before="0" w:beforeAutospacing="0" w:after="0" w:afterAutospacing="0"/>
        <w:ind w:left="0" w:firstLine="709"/>
        <w:jc w:val="both"/>
        <w:rPr>
          <w:color w:val="0F1115"/>
        </w:rPr>
      </w:pPr>
      <w:r>
        <w:rPr>
          <w:color w:val="0F1115"/>
        </w:rPr>
        <w:t>р</w:t>
      </w:r>
      <w:r w:rsidRPr="000A409C">
        <w:rPr>
          <w:color w:val="0F1115"/>
        </w:rPr>
        <w:t>аскрыть психологические основы образовательного процесса</w:t>
      </w:r>
      <w:r>
        <w:rPr>
          <w:color w:val="0F1115"/>
        </w:rPr>
        <w:t>;</w:t>
      </w:r>
    </w:p>
    <w:p w14:paraId="39CD9117" w14:textId="4CF99A98" w:rsidR="000A409C" w:rsidRPr="000A409C" w:rsidRDefault="000A409C" w:rsidP="00ED62BE">
      <w:pPr>
        <w:pStyle w:val="ds-markdown-paragraph"/>
        <w:numPr>
          <w:ilvl w:val="0"/>
          <w:numId w:val="14"/>
        </w:numPr>
        <w:shd w:val="clear" w:color="auto" w:fill="FFFFFF"/>
        <w:tabs>
          <w:tab w:val="clear" w:pos="720"/>
          <w:tab w:val="left" w:pos="993"/>
        </w:tabs>
        <w:spacing w:before="0" w:beforeAutospacing="0" w:after="0" w:afterAutospacing="0"/>
        <w:ind w:left="0" w:firstLine="709"/>
        <w:jc w:val="both"/>
        <w:rPr>
          <w:color w:val="0F1115"/>
        </w:rPr>
      </w:pPr>
      <w:r>
        <w:rPr>
          <w:color w:val="0F1115"/>
        </w:rPr>
        <w:t>с</w:t>
      </w:r>
      <w:r w:rsidRPr="000A409C">
        <w:rPr>
          <w:color w:val="0F1115"/>
        </w:rPr>
        <w:t>формировать умения анализа психологических особенностей обучающихся в контексте языкового образования</w:t>
      </w:r>
      <w:r>
        <w:rPr>
          <w:color w:val="0F1115"/>
        </w:rPr>
        <w:t>;</w:t>
      </w:r>
    </w:p>
    <w:p w14:paraId="1E43F3A7" w14:textId="5C0B89B5" w:rsidR="000A409C" w:rsidRPr="000A409C" w:rsidRDefault="000A409C" w:rsidP="00ED62BE">
      <w:pPr>
        <w:pStyle w:val="ds-markdown-paragraph"/>
        <w:numPr>
          <w:ilvl w:val="0"/>
          <w:numId w:val="14"/>
        </w:numPr>
        <w:shd w:val="clear" w:color="auto" w:fill="FFFFFF"/>
        <w:tabs>
          <w:tab w:val="clear" w:pos="720"/>
          <w:tab w:val="left" w:pos="993"/>
        </w:tabs>
        <w:spacing w:before="0" w:beforeAutospacing="0" w:after="0" w:afterAutospacing="0"/>
        <w:ind w:left="0" w:firstLine="709"/>
        <w:jc w:val="both"/>
        <w:rPr>
          <w:color w:val="0F1115"/>
        </w:rPr>
      </w:pPr>
      <w:r>
        <w:rPr>
          <w:color w:val="0F1115"/>
        </w:rPr>
        <w:t>р</w:t>
      </w:r>
      <w:r w:rsidRPr="000A409C">
        <w:rPr>
          <w:color w:val="0F1115"/>
        </w:rPr>
        <w:t>азвить навыки проектирования образовательной среды с учетом психологических принципов</w:t>
      </w:r>
      <w:r>
        <w:rPr>
          <w:color w:val="0F1115"/>
        </w:rPr>
        <w:t>;</w:t>
      </w:r>
    </w:p>
    <w:p w14:paraId="2FE70E68" w14:textId="6B423751" w:rsidR="000A409C" w:rsidRPr="000A409C" w:rsidRDefault="000A409C" w:rsidP="00ED62BE">
      <w:pPr>
        <w:pStyle w:val="ds-markdown-paragraph"/>
        <w:numPr>
          <w:ilvl w:val="0"/>
          <w:numId w:val="14"/>
        </w:numPr>
        <w:shd w:val="clear" w:color="auto" w:fill="FFFFFF"/>
        <w:tabs>
          <w:tab w:val="clear" w:pos="720"/>
          <w:tab w:val="left" w:pos="993"/>
        </w:tabs>
        <w:spacing w:before="0" w:beforeAutospacing="0" w:after="0" w:afterAutospacing="0"/>
        <w:ind w:left="0" w:firstLine="709"/>
        <w:jc w:val="both"/>
        <w:rPr>
          <w:color w:val="0F1115"/>
        </w:rPr>
      </w:pPr>
      <w:r>
        <w:rPr>
          <w:color w:val="0F1115"/>
        </w:rPr>
        <w:t>о</w:t>
      </w:r>
      <w:r w:rsidRPr="000A409C">
        <w:rPr>
          <w:color w:val="0F1115"/>
        </w:rPr>
        <w:t>беспечить освоение методов психолого-педагогической диагностики и коррекции в учебном процессе</w:t>
      </w:r>
      <w:r>
        <w:rPr>
          <w:color w:val="0F1115"/>
        </w:rPr>
        <w:t>;</w:t>
      </w:r>
    </w:p>
    <w:p w14:paraId="4E208339" w14:textId="65EECD19" w:rsidR="000A409C" w:rsidRPr="000A409C" w:rsidRDefault="000A409C" w:rsidP="00ED62BE">
      <w:pPr>
        <w:pStyle w:val="ds-markdown-paragraph"/>
        <w:numPr>
          <w:ilvl w:val="0"/>
          <w:numId w:val="14"/>
        </w:numPr>
        <w:shd w:val="clear" w:color="auto" w:fill="FFFFFF"/>
        <w:tabs>
          <w:tab w:val="clear" w:pos="720"/>
          <w:tab w:val="left" w:pos="993"/>
        </w:tabs>
        <w:spacing w:before="0" w:beforeAutospacing="0" w:after="0" w:afterAutospacing="0"/>
        <w:ind w:left="0" w:firstLine="709"/>
        <w:jc w:val="both"/>
        <w:rPr>
          <w:color w:val="0F1115"/>
        </w:rPr>
      </w:pPr>
      <w:r>
        <w:rPr>
          <w:color w:val="0F1115"/>
        </w:rPr>
        <w:t>с</w:t>
      </w:r>
      <w:r w:rsidRPr="000A409C">
        <w:rPr>
          <w:color w:val="0F1115"/>
        </w:rPr>
        <w:t>формировать готовность к рефлексии и саморазвитию в профессиональной педагогической деятельности.</w:t>
      </w:r>
    </w:p>
    <w:p w14:paraId="7AED3C98" w14:textId="5056FA92" w:rsidR="00AA6EAE" w:rsidRPr="00AA6EAE" w:rsidRDefault="00AA6EAE" w:rsidP="000A409C">
      <w:pPr>
        <w:ind w:firstLine="567"/>
        <w:jc w:val="both"/>
        <w:rPr>
          <w:rFonts w:eastAsia="Times"/>
          <w:b/>
          <w:sz w:val="24"/>
          <w:szCs w:val="24"/>
        </w:rPr>
      </w:pPr>
    </w:p>
    <w:tbl>
      <w:tblPr>
        <w:tblW w:w="9387"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24"/>
        <w:gridCol w:w="535"/>
        <w:gridCol w:w="2585"/>
        <w:gridCol w:w="3543"/>
      </w:tblGrid>
      <w:tr w:rsidR="00AA6EAE" w:rsidRPr="00AA6EAE" w14:paraId="695878EC" w14:textId="77777777" w:rsidTr="00E7459A">
        <w:trPr>
          <w:trHeight w:val="285"/>
        </w:trPr>
        <w:tc>
          <w:tcPr>
            <w:tcW w:w="3259" w:type="dxa"/>
            <w:gridSpan w:val="2"/>
            <w:shd w:val="clear" w:color="auto" w:fill="auto"/>
            <w:tcMar>
              <w:top w:w="100" w:type="dxa"/>
              <w:left w:w="100" w:type="dxa"/>
              <w:bottom w:w="100" w:type="dxa"/>
              <w:right w:w="100" w:type="dxa"/>
            </w:tcMar>
          </w:tcPr>
          <w:p w14:paraId="7A3A8DB9" w14:textId="77777777" w:rsidR="00AA6EAE" w:rsidRPr="00AA6EAE" w:rsidRDefault="00AA6EAE" w:rsidP="008C598E">
            <w:pPr>
              <w:widowControl w:val="0"/>
              <w:pBdr>
                <w:top w:val="nil"/>
                <w:left w:val="nil"/>
                <w:bottom w:val="nil"/>
                <w:right w:val="nil"/>
                <w:between w:val="nil"/>
              </w:pBdr>
              <w:rPr>
                <w:rFonts w:eastAsia="Times"/>
                <w:b/>
                <w:sz w:val="24"/>
                <w:szCs w:val="24"/>
                <w:lang w:val="ky-KG"/>
              </w:rPr>
            </w:pPr>
            <w:proofErr w:type="spellStart"/>
            <w:r w:rsidRPr="00AA6EAE">
              <w:rPr>
                <w:rFonts w:eastAsia="Times"/>
                <w:b/>
                <w:sz w:val="24"/>
                <w:szCs w:val="24"/>
              </w:rPr>
              <w:t>Пререквизиты</w:t>
            </w:r>
            <w:proofErr w:type="spellEnd"/>
          </w:p>
        </w:tc>
        <w:tc>
          <w:tcPr>
            <w:tcW w:w="6128" w:type="dxa"/>
            <w:gridSpan w:val="2"/>
            <w:shd w:val="clear" w:color="auto" w:fill="auto"/>
            <w:tcMar>
              <w:top w:w="100" w:type="dxa"/>
              <w:left w:w="100" w:type="dxa"/>
              <w:bottom w:w="100" w:type="dxa"/>
              <w:right w:w="100" w:type="dxa"/>
            </w:tcMar>
          </w:tcPr>
          <w:p w14:paraId="335BF1D0" w14:textId="3EBABA8E" w:rsidR="00AA6EAE" w:rsidRPr="000A409C" w:rsidRDefault="00773CE8" w:rsidP="00773CE8">
            <w:pPr>
              <w:jc w:val="center"/>
              <w:rPr>
                <w:iCs/>
                <w:sz w:val="24"/>
                <w:szCs w:val="24"/>
              </w:rPr>
            </w:pPr>
            <w:r w:rsidRPr="00773CE8">
              <w:rPr>
                <w:color w:val="000000" w:themeColor="text1"/>
                <w:sz w:val="24"/>
                <w:szCs w:val="24"/>
                <w:shd w:val="clear" w:color="auto" w:fill="FFFFFF"/>
              </w:rPr>
              <w:t>-</w:t>
            </w:r>
          </w:p>
        </w:tc>
      </w:tr>
      <w:tr w:rsidR="00AA6EAE" w:rsidRPr="00AA6EAE" w14:paraId="34D30AAD" w14:textId="77777777" w:rsidTr="00E7459A">
        <w:trPr>
          <w:trHeight w:val="285"/>
        </w:trPr>
        <w:tc>
          <w:tcPr>
            <w:tcW w:w="3259" w:type="dxa"/>
            <w:gridSpan w:val="2"/>
            <w:shd w:val="clear" w:color="auto" w:fill="auto"/>
            <w:tcMar>
              <w:top w:w="100" w:type="dxa"/>
              <w:left w:w="100" w:type="dxa"/>
              <w:bottom w:w="100" w:type="dxa"/>
              <w:right w:w="100" w:type="dxa"/>
            </w:tcMar>
          </w:tcPr>
          <w:p w14:paraId="0223F711" w14:textId="77777777" w:rsidR="00AA6EAE" w:rsidRPr="00AA6EAE" w:rsidRDefault="00AA6EAE" w:rsidP="008C598E">
            <w:pPr>
              <w:widowControl w:val="0"/>
              <w:pBdr>
                <w:top w:val="nil"/>
                <w:left w:val="nil"/>
                <w:bottom w:val="nil"/>
                <w:right w:val="nil"/>
                <w:between w:val="nil"/>
              </w:pBdr>
              <w:rPr>
                <w:rFonts w:eastAsia="Times"/>
                <w:b/>
                <w:sz w:val="24"/>
                <w:szCs w:val="24"/>
              </w:rPr>
            </w:pPr>
            <w:proofErr w:type="spellStart"/>
            <w:r w:rsidRPr="00AA6EAE">
              <w:rPr>
                <w:rFonts w:eastAsia="Times"/>
                <w:b/>
                <w:sz w:val="24"/>
                <w:szCs w:val="24"/>
              </w:rPr>
              <w:t>Постреквизит</w:t>
            </w:r>
            <w:proofErr w:type="spellEnd"/>
            <w:r w:rsidRPr="00AA6EAE">
              <w:rPr>
                <w:rFonts w:eastAsia="Times"/>
                <w:b/>
                <w:sz w:val="24"/>
                <w:szCs w:val="24"/>
                <w:lang w:val="ky-KG"/>
              </w:rPr>
              <w:t>ы</w:t>
            </w:r>
          </w:p>
        </w:tc>
        <w:tc>
          <w:tcPr>
            <w:tcW w:w="6128" w:type="dxa"/>
            <w:gridSpan w:val="2"/>
            <w:shd w:val="clear" w:color="auto" w:fill="auto"/>
            <w:tcMar>
              <w:top w:w="100" w:type="dxa"/>
              <w:left w:w="100" w:type="dxa"/>
              <w:bottom w:w="100" w:type="dxa"/>
              <w:right w:w="100" w:type="dxa"/>
            </w:tcMar>
          </w:tcPr>
          <w:p w14:paraId="38C9E7EC" w14:textId="746F5561" w:rsidR="00AA6EAE" w:rsidRPr="00AA6EAE" w:rsidRDefault="00773CE8" w:rsidP="008C598E">
            <w:pPr>
              <w:jc w:val="both"/>
              <w:rPr>
                <w:iCs/>
                <w:sz w:val="24"/>
                <w:szCs w:val="24"/>
              </w:rPr>
            </w:pPr>
            <w:r>
              <w:rPr>
                <w:color w:val="0F1115"/>
                <w:sz w:val="24"/>
                <w:szCs w:val="24"/>
                <w:shd w:val="clear" w:color="auto" w:fill="FFFFFF"/>
              </w:rPr>
              <w:t>Технологии высшего профессионального языкового обучения, Современные проблемы лингвистического образования</w:t>
            </w:r>
          </w:p>
        </w:tc>
      </w:tr>
      <w:tr w:rsidR="00AA6EAE" w:rsidRPr="00AA6EAE" w14:paraId="56D1CC39" w14:textId="77777777" w:rsidTr="00E7459A">
        <w:trPr>
          <w:trHeight w:val="285"/>
        </w:trPr>
        <w:tc>
          <w:tcPr>
            <w:tcW w:w="3259" w:type="dxa"/>
            <w:gridSpan w:val="2"/>
            <w:shd w:val="clear" w:color="auto" w:fill="auto"/>
            <w:tcMar>
              <w:top w:w="100" w:type="dxa"/>
              <w:left w:w="100" w:type="dxa"/>
              <w:bottom w:w="100" w:type="dxa"/>
              <w:right w:w="100" w:type="dxa"/>
            </w:tcMar>
          </w:tcPr>
          <w:p w14:paraId="1F4D5356" w14:textId="77777777" w:rsidR="00AA6EAE" w:rsidRPr="00AA6EAE" w:rsidRDefault="00AA6EAE" w:rsidP="008C598E">
            <w:pPr>
              <w:widowControl w:val="0"/>
              <w:pBdr>
                <w:top w:val="nil"/>
                <w:left w:val="nil"/>
                <w:bottom w:val="nil"/>
                <w:right w:val="nil"/>
                <w:between w:val="nil"/>
              </w:pBdr>
              <w:rPr>
                <w:rFonts w:eastAsia="Times"/>
                <w:b/>
                <w:sz w:val="24"/>
                <w:szCs w:val="24"/>
                <w:lang w:val="ky-KG"/>
              </w:rPr>
            </w:pPr>
            <w:r w:rsidRPr="00AA6EAE">
              <w:rPr>
                <w:rFonts w:eastAsia="Times"/>
                <w:b/>
                <w:sz w:val="24"/>
                <w:szCs w:val="24"/>
                <w:lang w:val="ky-KG"/>
              </w:rPr>
              <w:t xml:space="preserve">Со-реквизиты </w:t>
            </w:r>
            <w:r w:rsidRPr="00AA6EAE">
              <w:rPr>
                <w:rFonts w:eastAsia="Times"/>
                <w:sz w:val="24"/>
                <w:szCs w:val="24"/>
                <w:lang w:val="ky-KG"/>
              </w:rPr>
              <w:t>(по необходимости)</w:t>
            </w:r>
          </w:p>
        </w:tc>
        <w:tc>
          <w:tcPr>
            <w:tcW w:w="6128" w:type="dxa"/>
            <w:gridSpan w:val="2"/>
            <w:shd w:val="clear" w:color="auto" w:fill="auto"/>
            <w:tcMar>
              <w:top w:w="100" w:type="dxa"/>
              <w:left w:w="100" w:type="dxa"/>
              <w:bottom w:w="100" w:type="dxa"/>
              <w:right w:w="100" w:type="dxa"/>
            </w:tcMar>
          </w:tcPr>
          <w:p w14:paraId="7482BE77" w14:textId="6E2B5469" w:rsidR="00AA6EAE" w:rsidRPr="00AA6EAE" w:rsidRDefault="00773CE8" w:rsidP="008C598E">
            <w:pPr>
              <w:widowControl w:val="0"/>
              <w:pBdr>
                <w:top w:val="nil"/>
                <w:left w:val="nil"/>
                <w:bottom w:val="nil"/>
                <w:right w:val="nil"/>
                <w:between w:val="nil"/>
              </w:pBdr>
              <w:rPr>
                <w:rFonts w:eastAsia="Times"/>
                <w:b/>
                <w:sz w:val="24"/>
                <w:szCs w:val="24"/>
              </w:rPr>
            </w:pPr>
            <w:r>
              <w:rPr>
                <w:rFonts w:eastAsia="Times"/>
                <w:b/>
                <w:sz w:val="24"/>
                <w:szCs w:val="24"/>
              </w:rPr>
              <w:t>-</w:t>
            </w:r>
          </w:p>
        </w:tc>
      </w:tr>
      <w:tr w:rsidR="00AA6EAE" w:rsidRPr="00AA6EAE" w14:paraId="6095D238" w14:textId="77777777" w:rsidTr="00E7459A">
        <w:trPr>
          <w:trHeight w:val="183"/>
        </w:trPr>
        <w:tc>
          <w:tcPr>
            <w:tcW w:w="9387" w:type="dxa"/>
            <w:gridSpan w:val="4"/>
            <w:shd w:val="clear" w:color="auto" w:fill="auto"/>
            <w:tcMar>
              <w:top w:w="100" w:type="dxa"/>
              <w:left w:w="100" w:type="dxa"/>
              <w:bottom w:w="100" w:type="dxa"/>
              <w:right w:w="100" w:type="dxa"/>
            </w:tcMar>
          </w:tcPr>
          <w:p w14:paraId="49947D40" w14:textId="77777777" w:rsidR="00AA6EAE" w:rsidRPr="00AA6EAE" w:rsidRDefault="00AA6EAE" w:rsidP="008C598E">
            <w:pPr>
              <w:widowControl w:val="0"/>
              <w:pBdr>
                <w:top w:val="nil"/>
                <w:left w:val="nil"/>
                <w:bottom w:val="nil"/>
                <w:right w:val="nil"/>
                <w:between w:val="nil"/>
              </w:pBdr>
              <w:jc w:val="center"/>
              <w:rPr>
                <w:rFonts w:eastAsia="Times"/>
                <w:b/>
                <w:sz w:val="24"/>
                <w:szCs w:val="24"/>
                <w:highlight w:val="yellow"/>
              </w:rPr>
            </w:pPr>
            <w:r w:rsidRPr="00AA6EAE">
              <w:rPr>
                <w:rFonts w:eastAsia="Times"/>
                <w:b/>
                <w:sz w:val="24"/>
                <w:szCs w:val="24"/>
                <w:lang w:val="ky-KG"/>
              </w:rPr>
              <w:t>Результаты обучения дисциплины</w:t>
            </w:r>
          </w:p>
        </w:tc>
      </w:tr>
      <w:tr w:rsidR="00AA6EAE" w:rsidRPr="00AA6EAE" w14:paraId="3CC7556A" w14:textId="77777777" w:rsidTr="00E7459A">
        <w:trPr>
          <w:trHeight w:val="219"/>
        </w:trPr>
        <w:tc>
          <w:tcPr>
            <w:tcW w:w="9387" w:type="dxa"/>
            <w:gridSpan w:val="4"/>
            <w:shd w:val="clear" w:color="auto" w:fill="auto"/>
            <w:tcMar>
              <w:top w:w="100" w:type="dxa"/>
              <w:left w:w="100" w:type="dxa"/>
              <w:bottom w:w="100" w:type="dxa"/>
              <w:right w:w="100" w:type="dxa"/>
            </w:tcMar>
          </w:tcPr>
          <w:p w14:paraId="6EAEA39B" w14:textId="77777777" w:rsidR="00AA6EAE" w:rsidRPr="00AA6EAE" w:rsidRDefault="00AA6EAE" w:rsidP="008C598E">
            <w:pPr>
              <w:widowControl w:val="0"/>
              <w:pBdr>
                <w:top w:val="nil"/>
                <w:left w:val="nil"/>
                <w:bottom w:val="nil"/>
                <w:right w:val="nil"/>
                <w:between w:val="nil"/>
              </w:pBdr>
              <w:rPr>
                <w:rFonts w:eastAsia="Times"/>
                <w:b/>
                <w:sz w:val="24"/>
                <w:szCs w:val="24"/>
              </w:rPr>
            </w:pPr>
            <w:r w:rsidRPr="00AA6EAE">
              <w:rPr>
                <w:rFonts w:eastAsia="Times"/>
                <w:b/>
                <w:sz w:val="24"/>
                <w:szCs w:val="24"/>
                <w:lang w:val="ky-KG"/>
              </w:rPr>
              <w:t>К концу курса студент:</w:t>
            </w:r>
          </w:p>
        </w:tc>
      </w:tr>
      <w:tr w:rsidR="00AA6EAE" w:rsidRPr="00AA6EAE" w14:paraId="02183447" w14:textId="77777777" w:rsidTr="00E7459A">
        <w:trPr>
          <w:trHeight w:val="361"/>
        </w:trPr>
        <w:tc>
          <w:tcPr>
            <w:tcW w:w="2724" w:type="dxa"/>
            <w:shd w:val="clear" w:color="auto" w:fill="auto"/>
            <w:tcMar>
              <w:top w:w="100" w:type="dxa"/>
              <w:left w:w="100" w:type="dxa"/>
              <w:bottom w:w="100" w:type="dxa"/>
              <w:right w:w="100" w:type="dxa"/>
            </w:tcMar>
          </w:tcPr>
          <w:p w14:paraId="462490C2" w14:textId="77777777" w:rsidR="00AA6EAE" w:rsidRPr="00AA6EAE" w:rsidRDefault="00AA6EAE" w:rsidP="008C598E">
            <w:pPr>
              <w:widowControl w:val="0"/>
              <w:pBdr>
                <w:top w:val="nil"/>
                <w:left w:val="nil"/>
                <w:bottom w:val="nil"/>
                <w:right w:val="nil"/>
                <w:between w:val="nil"/>
              </w:pBdr>
              <w:jc w:val="center"/>
              <w:rPr>
                <w:rFonts w:eastAsia="Times"/>
                <w:b/>
                <w:bCs/>
                <w:sz w:val="24"/>
                <w:szCs w:val="24"/>
              </w:rPr>
            </w:pPr>
            <w:r w:rsidRPr="00AA6EAE">
              <w:rPr>
                <w:rFonts w:eastAsia="Times"/>
                <w:b/>
                <w:bCs/>
                <w:sz w:val="24"/>
                <w:szCs w:val="24"/>
                <w:lang w:val="ky-KG"/>
              </w:rPr>
              <w:t>РО  (результат обучения) ООП</w:t>
            </w:r>
          </w:p>
        </w:tc>
        <w:tc>
          <w:tcPr>
            <w:tcW w:w="3120" w:type="dxa"/>
            <w:gridSpan w:val="2"/>
            <w:shd w:val="clear" w:color="auto" w:fill="auto"/>
            <w:tcMar>
              <w:top w:w="100" w:type="dxa"/>
              <w:left w:w="100" w:type="dxa"/>
              <w:bottom w:w="100" w:type="dxa"/>
              <w:right w:w="100" w:type="dxa"/>
            </w:tcMar>
          </w:tcPr>
          <w:p w14:paraId="03D246BC" w14:textId="77777777" w:rsidR="00AA6EAE" w:rsidRPr="00AA6EAE" w:rsidRDefault="00AA6EAE" w:rsidP="008C598E">
            <w:pPr>
              <w:widowControl w:val="0"/>
              <w:pBdr>
                <w:top w:val="nil"/>
                <w:left w:val="nil"/>
                <w:bottom w:val="nil"/>
                <w:right w:val="nil"/>
                <w:between w:val="nil"/>
              </w:pBdr>
              <w:jc w:val="center"/>
              <w:rPr>
                <w:rFonts w:eastAsia="Times"/>
                <w:b/>
                <w:bCs/>
                <w:sz w:val="24"/>
                <w:szCs w:val="24"/>
              </w:rPr>
            </w:pPr>
            <w:r w:rsidRPr="00AA6EAE">
              <w:rPr>
                <w:rFonts w:eastAsia="Times"/>
                <w:b/>
                <w:bCs/>
                <w:sz w:val="24"/>
                <w:szCs w:val="24"/>
                <w:lang w:val="ky-KG"/>
              </w:rPr>
              <w:t>РО  (результат обучения) ООП</w:t>
            </w:r>
          </w:p>
        </w:tc>
        <w:tc>
          <w:tcPr>
            <w:tcW w:w="3543" w:type="dxa"/>
            <w:shd w:val="clear" w:color="auto" w:fill="auto"/>
            <w:tcMar>
              <w:top w:w="100" w:type="dxa"/>
              <w:left w:w="100" w:type="dxa"/>
              <w:bottom w:w="100" w:type="dxa"/>
              <w:right w:w="100" w:type="dxa"/>
            </w:tcMar>
          </w:tcPr>
          <w:p w14:paraId="34F04F1F" w14:textId="77777777" w:rsidR="00AA6EAE" w:rsidRPr="00AA6EAE" w:rsidRDefault="00AA6EAE" w:rsidP="008C598E">
            <w:pPr>
              <w:widowControl w:val="0"/>
              <w:pBdr>
                <w:top w:val="nil"/>
                <w:left w:val="nil"/>
                <w:bottom w:val="nil"/>
                <w:right w:val="nil"/>
                <w:between w:val="nil"/>
              </w:pBdr>
              <w:jc w:val="center"/>
              <w:rPr>
                <w:rFonts w:eastAsia="Times"/>
                <w:b/>
                <w:bCs/>
                <w:sz w:val="24"/>
                <w:szCs w:val="24"/>
                <w:highlight w:val="yellow"/>
                <w:lang w:val="ky-KG"/>
              </w:rPr>
            </w:pPr>
            <w:r w:rsidRPr="00AA6EAE">
              <w:rPr>
                <w:rFonts w:eastAsia="Times"/>
                <w:b/>
                <w:bCs/>
                <w:sz w:val="24"/>
                <w:szCs w:val="24"/>
                <w:lang w:val="ky-KG"/>
              </w:rPr>
              <w:t>РО  (результат обучения) ООП</w:t>
            </w:r>
          </w:p>
        </w:tc>
      </w:tr>
      <w:tr w:rsidR="00E7459A" w:rsidRPr="00AA6EAE" w14:paraId="162B69CC" w14:textId="77777777" w:rsidTr="00E7459A">
        <w:trPr>
          <w:trHeight w:val="9591"/>
        </w:trPr>
        <w:tc>
          <w:tcPr>
            <w:tcW w:w="2724" w:type="dxa"/>
            <w:shd w:val="clear" w:color="auto" w:fill="auto"/>
            <w:tcMar>
              <w:top w:w="100" w:type="dxa"/>
              <w:left w:w="100" w:type="dxa"/>
              <w:bottom w:w="100" w:type="dxa"/>
              <w:right w:w="100" w:type="dxa"/>
            </w:tcMar>
          </w:tcPr>
          <w:p w14:paraId="01A2FDC9" w14:textId="77777777" w:rsidR="00E7459A" w:rsidRPr="000640F7" w:rsidRDefault="00E7459A" w:rsidP="00E7459A">
            <w:pPr>
              <w:spacing w:line="240" w:lineRule="atLeast"/>
              <w:rPr>
                <w:sz w:val="24"/>
                <w:szCs w:val="24"/>
              </w:rPr>
            </w:pPr>
            <w:r w:rsidRPr="000640F7">
              <w:rPr>
                <w:b/>
                <w:sz w:val="24"/>
                <w:szCs w:val="24"/>
              </w:rPr>
              <w:lastRenderedPageBreak/>
              <w:t>РО6</w:t>
            </w:r>
            <w:r w:rsidRPr="000640F7">
              <w:rPr>
                <w:sz w:val="24"/>
                <w:szCs w:val="24"/>
              </w:rPr>
              <w:t xml:space="preserve"> – осуществляет педагогическую деятельность, использует различные формы, методы обучения </w:t>
            </w:r>
          </w:p>
          <w:p w14:paraId="759A3D5D" w14:textId="64EEAA43" w:rsidR="00E7459A" w:rsidRPr="00AA6EAE" w:rsidRDefault="00E7459A" w:rsidP="00E7459A">
            <w:pPr>
              <w:widowControl w:val="0"/>
              <w:pBdr>
                <w:top w:val="nil"/>
                <w:left w:val="nil"/>
                <w:bottom w:val="nil"/>
                <w:right w:val="nil"/>
                <w:between w:val="nil"/>
              </w:pBdr>
              <w:rPr>
                <w:rFonts w:eastAsia="Times"/>
                <w:b/>
                <w:bCs/>
                <w:sz w:val="24"/>
                <w:szCs w:val="24"/>
                <w:lang w:val="ky-KG"/>
              </w:rPr>
            </w:pPr>
            <w:r w:rsidRPr="000640F7">
              <w:rPr>
                <w:sz w:val="24"/>
                <w:szCs w:val="24"/>
              </w:rPr>
              <w:t>(традиционные и инновационные) и технологии оценивания.</w:t>
            </w:r>
          </w:p>
        </w:tc>
        <w:tc>
          <w:tcPr>
            <w:tcW w:w="3120" w:type="dxa"/>
            <w:gridSpan w:val="2"/>
            <w:shd w:val="clear" w:color="auto" w:fill="auto"/>
            <w:tcMar>
              <w:top w:w="100" w:type="dxa"/>
              <w:left w:w="100" w:type="dxa"/>
              <w:bottom w:w="100" w:type="dxa"/>
              <w:right w:w="100" w:type="dxa"/>
            </w:tcMar>
          </w:tcPr>
          <w:p w14:paraId="3931141F" w14:textId="169BFBCA" w:rsidR="00E7459A" w:rsidRPr="00E70085" w:rsidRDefault="00E7459A" w:rsidP="00966C10">
            <w:pPr>
              <w:widowControl w:val="0"/>
              <w:pBdr>
                <w:top w:val="nil"/>
                <w:left w:val="nil"/>
                <w:bottom w:val="nil"/>
                <w:right w:val="nil"/>
                <w:between w:val="nil"/>
              </w:pBdr>
              <w:rPr>
                <w:color w:val="0F1115"/>
                <w:sz w:val="24"/>
                <w:szCs w:val="24"/>
                <w:shd w:val="clear" w:color="auto" w:fill="FFFFFF"/>
              </w:rPr>
            </w:pPr>
            <w:r w:rsidRPr="00E70085">
              <w:rPr>
                <w:rStyle w:val="a9"/>
                <w:rFonts w:eastAsiaTheme="majorEastAsia"/>
                <w:color w:val="0F1115"/>
                <w:sz w:val="24"/>
                <w:szCs w:val="24"/>
                <w:shd w:val="clear" w:color="auto" w:fill="FFFFFF"/>
              </w:rPr>
              <w:t>Знать:</w:t>
            </w:r>
            <w:r w:rsidRPr="00E70085">
              <w:rPr>
                <w:color w:val="0F1115"/>
                <w:sz w:val="24"/>
                <w:szCs w:val="24"/>
                <w:shd w:val="clear" w:color="auto" w:fill="FFFFFF"/>
              </w:rPr>
              <w:t> психологические теории обучения и развития; возрастные и индивидуальные особенности обучающихся; психологические основы мотивации, памяти, мышления в контексте изучения языков; принципы проектирования образовательной среды.</w:t>
            </w:r>
            <w:r w:rsidRPr="00E70085">
              <w:rPr>
                <w:color w:val="0F1115"/>
                <w:sz w:val="24"/>
                <w:szCs w:val="24"/>
              </w:rPr>
              <w:br/>
            </w:r>
            <w:r w:rsidRPr="00E70085">
              <w:rPr>
                <w:rStyle w:val="a9"/>
                <w:rFonts w:eastAsiaTheme="majorEastAsia"/>
                <w:color w:val="0F1115"/>
                <w:sz w:val="24"/>
                <w:szCs w:val="24"/>
                <w:shd w:val="clear" w:color="auto" w:fill="FFFFFF"/>
              </w:rPr>
              <w:t>Уметь:</w:t>
            </w:r>
            <w:r w:rsidRPr="00E70085">
              <w:rPr>
                <w:color w:val="0F1115"/>
                <w:sz w:val="24"/>
                <w:szCs w:val="24"/>
                <w:shd w:val="clear" w:color="auto" w:fill="FFFFFF"/>
              </w:rPr>
              <w:t> анализировать психологические особенности учебных групп и отдельных обучающихся; проектировать фрагменты учебных занятий с учетом психологических закономерностей; применять методы психолого-педагогической диагностики; разрабатывать рекомендации по оптимизации образовательного процесса.</w:t>
            </w:r>
            <w:r w:rsidRPr="00E70085">
              <w:rPr>
                <w:color w:val="0F1115"/>
                <w:sz w:val="24"/>
                <w:szCs w:val="24"/>
              </w:rPr>
              <w:br/>
            </w:r>
            <w:r w:rsidRPr="00E70085">
              <w:rPr>
                <w:rStyle w:val="a9"/>
                <w:rFonts w:eastAsiaTheme="majorEastAsia"/>
                <w:color w:val="0F1115"/>
                <w:sz w:val="24"/>
                <w:szCs w:val="24"/>
                <w:shd w:val="clear" w:color="auto" w:fill="FFFFFF"/>
              </w:rPr>
              <w:t>Владеть:</w:t>
            </w:r>
            <w:r w:rsidRPr="00E70085">
              <w:rPr>
                <w:color w:val="0F1115"/>
                <w:sz w:val="24"/>
                <w:szCs w:val="24"/>
                <w:shd w:val="clear" w:color="auto" w:fill="FFFFFF"/>
              </w:rPr>
              <w:t> навыками психологического анализа педагогических ситуаций; методами развития познавательной и мотивационной сферы обучающихся; технологиями рефлексии профессиональной деятельности.</w:t>
            </w:r>
          </w:p>
        </w:tc>
        <w:tc>
          <w:tcPr>
            <w:tcW w:w="3543" w:type="dxa"/>
            <w:shd w:val="clear" w:color="auto" w:fill="auto"/>
            <w:tcMar>
              <w:top w:w="100" w:type="dxa"/>
              <w:left w:w="100" w:type="dxa"/>
              <w:bottom w:w="100" w:type="dxa"/>
              <w:right w:w="100" w:type="dxa"/>
            </w:tcMar>
          </w:tcPr>
          <w:p w14:paraId="1F9F44C9" w14:textId="77777777" w:rsidR="00E7459A" w:rsidRPr="005B5901" w:rsidRDefault="00E7459A" w:rsidP="00E7459A">
            <w:pPr>
              <w:spacing w:line="23" w:lineRule="atLeast"/>
              <w:rPr>
                <w:rFonts w:eastAsia="Calibri"/>
                <w:sz w:val="24"/>
                <w:szCs w:val="24"/>
              </w:rPr>
            </w:pPr>
            <w:r w:rsidRPr="005B5901">
              <w:rPr>
                <w:rFonts w:eastAsia="Calibri"/>
                <w:bCs/>
                <w:sz w:val="24"/>
                <w:szCs w:val="24"/>
              </w:rPr>
              <w:t>ОК-4 -</w:t>
            </w:r>
            <w:r w:rsidRPr="005B5901">
              <w:rPr>
                <w:rFonts w:eastAsia="Calibri"/>
                <w:sz w:val="24"/>
                <w:szCs w:val="24"/>
              </w:rPr>
              <w:t xml:space="preserve"> понимает и применяет традиционные положения и находит подходы к их реализации, а также участвует в работе над проектами, используя базовые методы исследовательской деятельности;</w:t>
            </w:r>
          </w:p>
          <w:p w14:paraId="180441E6" w14:textId="77777777" w:rsidR="00E7459A" w:rsidRPr="005B5901" w:rsidRDefault="00E7459A" w:rsidP="00E7459A">
            <w:pPr>
              <w:spacing w:line="23" w:lineRule="atLeast"/>
              <w:rPr>
                <w:rFonts w:eastAsia="Calibri"/>
                <w:sz w:val="24"/>
                <w:szCs w:val="24"/>
              </w:rPr>
            </w:pPr>
            <w:r w:rsidRPr="005B5901">
              <w:rPr>
                <w:rFonts w:eastAsia="Calibri"/>
                <w:bCs/>
                <w:sz w:val="24"/>
                <w:szCs w:val="24"/>
              </w:rPr>
              <w:t>ПК-23 -</w:t>
            </w:r>
            <w:r w:rsidRPr="005B5901">
              <w:rPr>
                <w:rFonts w:eastAsia="Calibri"/>
                <w:sz w:val="24"/>
                <w:szCs w:val="24"/>
              </w:rPr>
              <w:t xml:space="preserve"> владеет средствами и методиками   </w:t>
            </w:r>
            <w:proofErr w:type="gramStart"/>
            <w:r w:rsidRPr="005B5901">
              <w:rPr>
                <w:rFonts w:eastAsia="Calibri"/>
                <w:sz w:val="24"/>
                <w:szCs w:val="24"/>
              </w:rPr>
              <w:t>обучения  иностранному</w:t>
            </w:r>
            <w:proofErr w:type="gramEnd"/>
            <w:r w:rsidRPr="005B5901">
              <w:rPr>
                <w:rFonts w:eastAsia="Calibri"/>
                <w:sz w:val="24"/>
                <w:szCs w:val="24"/>
              </w:rPr>
              <w:t xml:space="preserve"> языку, а также сущностью и закономерностями процессов преподавания и изучения иностранного языка;</w:t>
            </w:r>
          </w:p>
          <w:p w14:paraId="2ADDB311" w14:textId="7660C40E" w:rsidR="00E7459A" w:rsidRPr="00E7459A" w:rsidRDefault="00E7459A" w:rsidP="00E7459A">
            <w:pPr>
              <w:widowControl w:val="0"/>
              <w:pBdr>
                <w:top w:val="nil"/>
                <w:left w:val="nil"/>
                <w:bottom w:val="nil"/>
                <w:right w:val="nil"/>
                <w:between w:val="nil"/>
              </w:pBdr>
              <w:rPr>
                <w:rFonts w:eastAsia="Times"/>
                <w:b/>
                <w:bCs/>
                <w:sz w:val="24"/>
                <w:szCs w:val="24"/>
              </w:rPr>
            </w:pPr>
            <w:r w:rsidRPr="005B5901">
              <w:rPr>
                <w:rFonts w:eastAsia="Calibri"/>
                <w:bCs/>
                <w:sz w:val="24"/>
                <w:szCs w:val="24"/>
              </w:rPr>
              <w:t>ПК-24 -</w:t>
            </w:r>
            <w:r w:rsidRPr="005B5901">
              <w:rPr>
                <w:rFonts w:eastAsia="Calibri"/>
                <w:sz w:val="24"/>
                <w:szCs w:val="24"/>
              </w:rPr>
              <w:t xml:space="preserve"> может эффективно строить учебный процесс, осуществляя педагогическую деятельность в учебных заведениях дошкольного, общего, начального и среднего профессионального, а также дополнительного лингвистического образования в соответствии с задачами конкретного учебного курса и условиями обучения иностранным языкам;</w:t>
            </w:r>
          </w:p>
        </w:tc>
      </w:tr>
    </w:tbl>
    <w:p w14:paraId="1A8669B0" w14:textId="77777777" w:rsidR="00AA6EAE" w:rsidRPr="00AA6EAE" w:rsidRDefault="00AA6EAE" w:rsidP="00AA6EAE">
      <w:pPr>
        <w:rPr>
          <w:sz w:val="24"/>
          <w:szCs w:val="24"/>
          <w:lang w:val="ky-KG"/>
        </w:rPr>
      </w:pPr>
    </w:p>
    <w:p w14:paraId="31914FB8" w14:textId="77777777" w:rsidR="00AA6EAE" w:rsidRPr="00AA6EAE" w:rsidRDefault="00AA6EAE" w:rsidP="009F2602">
      <w:pPr>
        <w:pStyle w:val="a5"/>
        <w:numPr>
          <w:ilvl w:val="0"/>
          <w:numId w:val="6"/>
        </w:numPr>
        <w:spacing w:after="0" w:line="240" w:lineRule="auto"/>
        <w:rPr>
          <w:rFonts w:ascii="Times New Roman" w:hAnsi="Times New Roman" w:cs="Times New Roman"/>
          <w:b/>
          <w:bCs/>
          <w:iCs/>
          <w:sz w:val="24"/>
          <w:szCs w:val="24"/>
          <w:lang w:val="ky-KG"/>
        </w:rPr>
      </w:pPr>
      <w:r w:rsidRPr="00AA6EAE">
        <w:rPr>
          <w:rFonts w:ascii="Times New Roman" w:hAnsi="Times New Roman" w:cs="Times New Roman"/>
          <w:b/>
          <w:bCs/>
          <w:iCs/>
          <w:sz w:val="24"/>
          <w:szCs w:val="24"/>
          <w:lang w:val="ky-KG"/>
        </w:rPr>
        <w:t>Т</w:t>
      </w:r>
      <w:proofErr w:type="spellStart"/>
      <w:r w:rsidRPr="00AA6EAE">
        <w:rPr>
          <w:rFonts w:ascii="Times New Roman" w:hAnsi="Times New Roman" w:cs="Times New Roman"/>
          <w:b/>
          <w:bCs/>
          <w:iCs/>
          <w:sz w:val="24"/>
          <w:szCs w:val="24"/>
        </w:rPr>
        <w:t>ехнологи</w:t>
      </w:r>
      <w:proofErr w:type="spellEnd"/>
      <w:r w:rsidRPr="00AA6EAE">
        <w:rPr>
          <w:rFonts w:ascii="Times New Roman" w:hAnsi="Times New Roman" w:cs="Times New Roman"/>
          <w:b/>
          <w:bCs/>
          <w:iCs/>
          <w:sz w:val="24"/>
          <w:szCs w:val="24"/>
          <w:lang w:val="ky-KG"/>
        </w:rPr>
        <w:t xml:space="preserve">ческая </w:t>
      </w:r>
      <w:r w:rsidRPr="00AA6EAE">
        <w:rPr>
          <w:rFonts w:ascii="Times New Roman" w:hAnsi="Times New Roman" w:cs="Times New Roman"/>
          <w:b/>
          <w:bCs/>
          <w:iCs/>
          <w:sz w:val="24"/>
          <w:szCs w:val="24"/>
        </w:rPr>
        <w:t>карта</w:t>
      </w:r>
      <w:r w:rsidRPr="00AA6EAE">
        <w:rPr>
          <w:rFonts w:ascii="Times New Roman" w:hAnsi="Times New Roman" w:cs="Times New Roman"/>
          <w:b/>
          <w:bCs/>
          <w:iCs/>
          <w:sz w:val="24"/>
          <w:szCs w:val="24"/>
          <w:lang w:val="ky-KG"/>
        </w:rPr>
        <w:t xml:space="preserve"> ди</w:t>
      </w:r>
      <w:proofErr w:type="spellStart"/>
      <w:r w:rsidRPr="00AA6EAE">
        <w:rPr>
          <w:rFonts w:ascii="Times New Roman" w:hAnsi="Times New Roman" w:cs="Times New Roman"/>
          <w:b/>
          <w:bCs/>
          <w:iCs/>
          <w:sz w:val="24"/>
          <w:szCs w:val="24"/>
        </w:rPr>
        <w:t>сциплин</w:t>
      </w:r>
      <w:proofErr w:type="spellEnd"/>
      <w:r w:rsidRPr="00AA6EAE">
        <w:rPr>
          <w:rFonts w:ascii="Times New Roman" w:hAnsi="Times New Roman" w:cs="Times New Roman"/>
          <w:b/>
          <w:bCs/>
          <w:iCs/>
          <w:sz w:val="24"/>
          <w:szCs w:val="24"/>
          <w:lang w:val="ky-KG"/>
        </w:rPr>
        <w:t>ы</w:t>
      </w:r>
    </w:p>
    <w:p w14:paraId="2EAC03F6" w14:textId="77777777" w:rsidR="00AA6EAE" w:rsidRPr="00AA6EAE" w:rsidRDefault="00AA6EAE" w:rsidP="00AA6EAE">
      <w:pPr>
        <w:pStyle w:val="a5"/>
        <w:ind w:left="1068"/>
        <w:rPr>
          <w:rFonts w:ascii="Times New Roman" w:hAnsi="Times New Roman" w:cs="Times New Roman"/>
          <w:b/>
          <w:bCs/>
          <w:iCs/>
          <w:sz w:val="24"/>
          <w:szCs w:val="24"/>
          <w:lang w:val="ky-KG"/>
        </w:rPr>
      </w:pPr>
    </w:p>
    <w:tbl>
      <w:tblPr>
        <w:tblStyle w:val="a7"/>
        <w:tblW w:w="9529" w:type="dxa"/>
        <w:tblLayout w:type="fixed"/>
        <w:tblLook w:val="04A0" w:firstRow="1" w:lastRow="0" w:firstColumn="1" w:lastColumn="0" w:noHBand="0" w:noVBand="1"/>
      </w:tblPr>
      <w:tblGrid>
        <w:gridCol w:w="2830"/>
        <w:gridCol w:w="993"/>
        <w:gridCol w:w="708"/>
        <w:gridCol w:w="851"/>
        <w:gridCol w:w="8"/>
        <w:gridCol w:w="559"/>
        <w:gridCol w:w="8"/>
        <w:gridCol w:w="559"/>
        <w:gridCol w:w="8"/>
        <w:gridCol w:w="984"/>
        <w:gridCol w:w="8"/>
        <w:gridCol w:w="559"/>
        <w:gridCol w:w="8"/>
        <w:gridCol w:w="559"/>
        <w:gridCol w:w="8"/>
        <w:gridCol w:w="871"/>
        <w:gridCol w:w="8"/>
      </w:tblGrid>
      <w:tr w:rsidR="008E2452" w:rsidRPr="00AA6EAE" w14:paraId="4C2C78DE" w14:textId="77777777" w:rsidTr="008E2452">
        <w:trPr>
          <w:gridAfter w:val="1"/>
          <w:wAfter w:w="8" w:type="dxa"/>
        </w:trPr>
        <w:tc>
          <w:tcPr>
            <w:tcW w:w="2830" w:type="dxa"/>
          </w:tcPr>
          <w:p w14:paraId="1820BE19" w14:textId="77777777" w:rsidR="008E2452" w:rsidRPr="00AA6EAE" w:rsidRDefault="008E2452" w:rsidP="008C598E">
            <w:pPr>
              <w:rPr>
                <w:rFonts w:eastAsiaTheme="minorHAnsi"/>
                <w:b/>
                <w:sz w:val="20"/>
                <w:szCs w:val="20"/>
                <w:lang w:eastAsia="en-US"/>
              </w:rPr>
            </w:pPr>
            <w:r w:rsidRPr="00AA6EAE">
              <w:rPr>
                <w:b/>
                <w:bCs/>
                <w:iCs/>
                <w:sz w:val="24"/>
                <w:szCs w:val="24"/>
              </w:rPr>
              <w:t xml:space="preserve">   </w:t>
            </w:r>
            <w:r w:rsidRPr="00AA6EAE">
              <w:rPr>
                <w:rFonts w:eastAsiaTheme="minorHAnsi"/>
                <w:b/>
                <w:sz w:val="20"/>
                <w:szCs w:val="20"/>
                <w:lang w:eastAsia="en-US"/>
              </w:rPr>
              <w:t xml:space="preserve">Дисциплина </w:t>
            </w:r>
          </w:p>
        </w:tc>
        <w:tc>
          <w:tcPr>
            <w:tcW w:w="993" w:type="dxa"/>
          </w:tcPr>
          <w:p w14:paraId="3B2994BB" w14:textId="77777777" w:rsidR="008E2452" w:rsidRPr="00AA6EAE" w:rsidRDefault="008E2452" w:rsidP="008C598E">
            <w:pPr>
              <w:rPr>
                <w:rFonts w:eastAsiaTheme="minorHAnsi"/>
                <w:b/>
                <w:sz w:val="20"/>
                <w:szCs w:val="20"/>
                <w:lang w:eastAsia="en-US"/>
              </w:rPr>
            </w:pPr>
            <w:r w:rsidRPr="00AA6EAE">
              <w:rPr>
                <w:rFonts w:eastAsiaTheme="minorHAnsi"/>
                <w:b/>
                <w:sz w:val="20"/>
                <w:szCs w:val="20"/>
                <w:lang w:eastAsia="en-US"/>
              </w:rPr>
              <w:t xml:space="preserve">Кредит </w:t>
            </w:r>
          </w:p>
        </w:tc>
        <w:tc>
          <w:tcPr>
            <w:tcW w:w="708" w:type="dxa"/>
          </w:tcPr>
          <w:p w14:paraId="453BA6FF" w14:textId="77777777" w:rsidR="008E2452" w:rsidRPr="00AA6EAE" w:rsidRDefault="008E2452" w:rsidP="008C598E">
            <w:pPr>
              <w:rPr>
                <w:rFonts w:eastAsiaTheme="minorHAnsi"/>
                <w:b/>
                <w:sz w:val="20"/>
                <w:szCs w:val="20"/>
                <w:lang w:eastAsia="en-US"/>
              </w:rPr>
            </w:pPr>
            <w:r w:rsidRPr="00AA6EAE">
              <w:rPr>
                <w:rFonts w:eastAsiaTheme="minorHAnsi"/>
                <w:b/>
                <w:sz w:val="20"/>
                <w:szCs w:val="20"/>
                <w:lang w:eastAsia="en-US"/>
              </w:rPr>
              <w:t>Ауд.</w:t>
            </w:r>
            <w:r w:rsidRPr="00AA6EAE">
              <w:rPr>
                <w:rFonts w:eastAsiaTheme="minorHAnsi"/>
                <w:b/>
                <w:sz w:val="20"/>
                <w:szCs w:val="20"/>
                <w:lang w:val="ky-KG" w:eastAsia="en-US"/>
              </w:rPr>
              <w:t xml:space="preserve"> </w:t>
            </w:r>
            <w:r w:rsidRPr="00AA6EAE">
              <w:rPr>
                <w:rFonts w:eastAsiaTheme="minorHAnsi"/>
                <w:b/>
                <w:sz w:val="20"/>
                <w:szCs w:val="20"/>
                <w:lang w:eastAsia="en-US"/>
              </w:rPr>
              <w:t>часы</w:t>
            </w:r>
          </w:p>
        </w:tc>
        <w:tc>
          <w:tcPr>
            <w:tcW w:w="851" w:type="dxa"/>
          </w:tcPr>
          <w:p w14:paraId="1C824F0B" w14:textId="77777777" w:rsidR="008E2452" w:rsidRPr="00AA6EAE" w:rsidRDefault="008E2452" w:rsidP="008C598E">
            <w:pPr>
              <w:rPr>
                <w:rFonts w:eastAsiaTheme="minorHAnsi"/>
                <w:b/>
                <w:sz w:val="20"/>
                <w:szCs w:val="20"/>
                <w:lang w:eastAsia="en-US"/>
              </w:rPr>
            </w:pPr>
            <w:r w:rsidRPr="00AA6EAE">
              <w:rPr>
                <w:rFonts w:eastAsiaTheme="minorHAnsi"/>
                <w:b/>
                <w:sz w:val="20"/>
                <w:szCs w:val="20"/>
                <w:lang w:val="ky-KG" w:eastAsia="en-US"/>
              </w:rPr>
              <w:t>СРС</w:t>
            </w:r>
          </w:p>
        </w:tc>
        <w:tc>
          <w:tcPr>
            <w:tcW w:w="2693" w:type="dxa"/>
            <w:gridSpan w:val="8"/>
          </w:tcPr>
          <w:p w14:paraId="4E1F1AA2" w14:textId="77777777" w:rsidR="008E2452" w:rsidRPr="00AA6EAE" w:rsidRDefault="008E2452" w:rsidP="008C598E">
            <w:pPr>
              <w:jc w:val="center"/>
              <w:rPr>
                <w:rFonts w:eastAsiaTheme="minorHAnsi"/>
                <w:b/>
                <w:sz w:val="20"/>
                <w:szCs w:val="20"/>
                <w:lang w:eastAsia="en-US"/>
              </w:rPr>
            </w:pPr>
            <w:r w:rsidRPr="00AA6EAE">
              <w:rPr>
                <w:rFonts w:eastAsiaTheme="minorHAnsi"/>
                <w:b/>
                <w:sz w:val="20"/>
                <w:szCs w:val="20"/>
                <w:lang w:eastAsia="en-US"/>
              </w:rPr>
              <w:t>1 модуль</w:t>
            </w:r>
          </w:p>
          <w:p w14:paraId="1A4D9730" w14:textId="77777777" w:rsidR="008E2452" w:rsidRPr="00AA6EAE" w:rsidRDefault="008E2452" w:rsidP="008C598E">
            <w:pPr>
              <w:jc w:val="center"/>
              <w:rPr>
                <w:rFonts w:eastAsiaTheme="minorHAnsi"/>
                <w:b/>
                <w:sz w:val="20"/>
                <w:szCs w:val="20"/>
                <w:lang w:val="ky-KG" w:eastAsia="en-US"/>
              </w:rPr>
            </w:pPr>
            <w:r w:rsidRPr="00AA6EAE">
              <w:rPr>
                <w:rFonts w:eastAsiaTheme="minorHAnsi"/>
                <w:b/>
                <w:sz w:val="20"/>
                <w:szCs w:val="20"/>
                <w:lang w:val="ky-KG" w:eastAsia="en-US"/>
              </w:rPr>
              <w:t>(25 балл)</w:t>
            </w:r>
          </w:p>
        </w:tc>
        <w:tc>
          <w:tcPr>
            <w:tcW w:w="1446" w:type="dxa"/>
            <w:gridSpan w:val="4"/>
          </w:tcPr>
          <w:p w14:paraId="6E112D38" w14:textId="77777777" w:rsidR="008E2452" w:rsidRPr="00AA6EAE" w:rsidRDefault="008E2452" w:rsidP="008C598E">
            <w:pPr>
              <w:rPr>
                <w:rFonts w:eastAsiaTheme="minorHAnsi"/>
                <w:b/>
                <w:sz w:val="20"/>
                <w:szCs w:val="20"/>
                <w:lang w:eastAsia="en-US"/>
              </w:rPr>
            </w:pPr>
            <w:r w:rsidRPr="00AA6EAE">
              <w:rPr>
                <w:rFonts w:eastAsiaTheme="minorHAnsi"/>
                <w:b/>
                <w:sz w:val="20"/>
                <w:szCs w:val="20"/>
                <w:lang w:eastAsia="en-US"/>
              </w:rPr>
              <w:t>Экзамен</w:t>
            </w:r>
          </w:p>
          <w:p w14:paraId="2400C258" w14:textId="77777777" w:rsidR="008E2452" w:rsidRPr="00AA6EAE" w:rsidRDefault="008E2452" w:rsidP="008C598E">
            <w:pPr>
              <w:rPr>
                <w:rFonts w:eastAsiaTheme="minorHAnsi"/>
                <w:b/>
                <w:sz w:val="20"/>
                <w:szCs w:val="20"/>
                <w:lang w:val="ky-KG" w:eastAsia="en-US"/>
              </w:rPr>
            </w:pPr>
            <w:r w:rsidRPr="00AA6EAE">
              <w:rPr>
                <w:rFonts w:eastAsiaTheme="minorHAnsi"/>
                <w:b/>
                <w:sz w:val="20"/>
                <w:szCs w:val="20"/>
                <w:lang w:val="ky-KG" w:eastAsia="en-US"/>
              </w:rPr>
              <w:t>(50 балл)</w:t>
            </w:r>
          </w:p>
        </w:tc>
      </w:tr>
      <w:tr w:rsidR="008E2452" w:rsidRPr="00AA6EAE" w14:paraId="16304BCD" w14:textId="77777777" w:rsidTr="008E2452">
        <w:trPr>
          <w:gridAfter w:val="1"/>
          <w:wAfter w:w="8" w:type="dxa"/>
          <w:trHeight w:val="427"/>
        </w:trPr>
        <w:tc>
          <w:tcPr>
            <w:tcW w:w="2830" w:type="dxa"/>
            <w:vMerge w:val="restart"/>
          </w:tcPr>
          <w:p w14:paraId="6125C0C0" w14:textId="77777777" w:rsidR="008E2452" w:rsidRPr="00AA6EAE" w:rsidRDefault="008E2452" w:rsidP="008C598E">
            <w:pPr>
              <w:rPr>
                <w:rFonts w:eastAsiaTheme="minorHAnsi"/>
                <w:sz w:val="20"/>
                <w:szCs w:val="20"/>
                <w:lang w:eastAsia="en-US"/>
              </w:rPr>
            </w:pPr>
          </w:p>
        </w:tc>
        <w:tc>
          <w:tcPr>
            <w:tcW w:w="993" w:type="dxa"/>
            <w:vMerge w:val="restart"/>
          </w:tcPr>
          <w:p w14:paraId="0060795E" w14:textId="77777777" w:rsidR="008E2452" w:rsidRPr="00AA6EAE" w:rsidRDefault="008E2452" w:rsidP="008C598E">
            <w:pPr>
              <w:rPr>
                <w:rFonts w:eastAsiaTheme="minorHAnsi"/>
                <w:sz w:val="20"/>
                <w:szCs w:val="20"/>
                <w:lang w:eastAsia="en-US"/>
              </w:rPr>
            </w:pPr>
          </w:p>
        </w:tc>
        <w:tc>
          <w:tcPr>
            <w:tcW w:w="708" w:type="dxa"/>
            <w:vMerge w:val="restart"/>
          </w:tcPr>
          <w:p w14:paraId="101CC90B"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40%</w:t>
            </w:r>
          </w:p>
        </w:tc>
        <w:tc>
          <w:tcPr>
            <w:tcW w:w="851" w:type="dxa"/>
            <w:vMerge w:val="restart"/>
          </w:tcPr>
          <w:p w14:paraId="3B595FD3"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60%</w:t>
            </w:r>
          </w:p>
        </w:tc>
        <w:tc>
          <w:tcPr>
            <w:tcW w:w="1134" w:type="dxa"/>
            <w:gridSpan w:val="4"/>
          </w:tcPr>
          <w:p w14:paraId="6EBDE5AA" w14:textId="77777777" w:rsidR="008E2452" w:rsidRPr="00AA6EAE" w:rsidRDefault="008E2452" w:rsidP="008C598E">
            <w:pPr>
              <w:jc w:val="center"/>
              <w:rPr>
                <w:rFonts w:eastAsiaTheme="minorHAnsi"/>
                <w:sz w:val="20"/>
                <w:szCs w:val="20"/>
                <w:lang w:eastAsia="en-US"/>
              </w:rPr>
            </w:pPr>
            <w:r w:rsidRPr="00AA6EAE">
              <w:rPr>
                <w:rFonts w:eastAsiaTheme="minorHAnsi"/>
                <w:sz w:val="20"/>
                <w:szCs w:val="20"/>
                <w:lang w:eastAsia="en-US"/>
              </w:rPr>
              <w:t>Ауд. часы</w:t>
            </w:r>
          </w:p>
        </w:tc>
        <w:tc>
          <w:tcPr>
            <w:tcW w:w="992" w:type="dxa"/>
            <w:gridSpan w:val="2"/>
            <w:vMerge w:val="restart"/>
          </w:tcPr>
          <w:p w14:paraId="0620B022"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СРС</w:t>
            </w:r>
            <w:r w:rsidRPr="00AA6EAE">
              <w:rPr>
                <w:rFonts w:eastAsiaTheme="minorHAnsi"/>
                <w:sz w:val="20"/>
                <w:szCs w:val="20"/>
                <w:lang w:val="ky-KG" w:eastAsia="en-US"/>
              </w:rPr>
              <w:t>/ СРСП</w:t>
            </w:r>
          </w:p>
        </w:tc>
        <w:tc>
          <w:tcPr>
            <w:tcW w:w="567" w:type="dxa"/>
            <w:gridSpan w:val="2"/>
            <w:vMerge w:val="restart"/>
          </w:tcPr>
          <w:p w14:paraId="2F11C81E"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РК</w:t>
            </w:r>
          </w:p>
          <w:p w14:paraId="5836F07A"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 xml:space="preserve">(r) </w:t>
            </w:r>
          </w:p>
          <w:p w14:paraId="4EB46065" w14:textId="77777777" w:rsidR="008E2452" w:rsidRPr="00AA6EAE" w:rsidRDefault="008E2452" w:rsidP="008C598E">
            <w:pPr>
              <w:rPr>
                <w:rFonts w:eastAsiaTheme="minorHAnsi"/>
                <w:sz w:val="20"/>
                <w:szCs w:val="20"/>
                <w:lang w:eastAsia="en-US"/>
              </w:rPr>
            </w:pPr>
          </w:p>
        </w:tc>
        <w:tc>
          <w:tcPr>
            <w:tcW w:w="567" w:type="dxa"/>
            <w:gridSpan w:val="2"/>
          </w:tcPr>
          <w:p w14:paraId="56516500"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РК (r)</w:t>
            </w:r>
          </w:p>
        </w:tc>
        <w:tc>
          <w:tcPr>
            <w:tcW w:w="879" w:type="dxa"/>
            <w:gridSpan w:val="2"/>
          </w:tcPr>
          <w:p w14:paraId="0B9C9927"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ИК</w:t>
            </w:r>
          </w:p>
          <w:p w14:paraId="11AC3314" w14:textId="77777777" w:rsidR="008E2452" w:rsidRPr="00AA6EAE" w:rsidRDefault="008E2452" w:rsidP="008C598E">
            <w:pPr>
              <w:spacing w:after="160" w:line="259" w:lineRule="auto"/>
              <w:rPr>
                <w:rFonts w:eastAsiaTheme="minorHAnsi"/>
                <w:sz w:val="20"/>
                <w:szCs w:val="20"/>
                <w:lang w:eastAsia="en-US"/>
              </w:rPr>
            </w:pPr>
            <w:r w:rsidRPr="00AA6EAE">
              <w:rPr>
                <w:rFonts w:eastAsiaTheme="minorHAnsi"/>
                <w:sz w:val="20"/>
                <w:szCs w:val="20"/>
                <w:lang w:eastAsia="en-US"/>
              </w:rPr>
              <w:t>(E)</w:t>
            </w:r>
          </w:p>
        </w:tc>
      </w:tr>
      <w:tr w:rsidR="008E2452" w:rsidRPr="00AA6EAE" w14:paraId="0B0D2C22" w14:textId="77777777" w:rsidTr="008E2452">
        <w:trPr>
          <w:gridAfter w:val="1"/>
          <w:wAfter w:w="8" w:type="dxa"/>
        </w:trPr>
        <w:tc>
          <w:tcPr>
            <w:tcW w:w="2830" w:type="dxa"/>
            <w:vMerge/>
          </w:tcPr>
          <w:p w14:paraId="55D8C087" w14:textId="77777777" w:rsidR="008E2452" w:rsidRPr="00AA6EAE" w:rsidRDefault="008E2452" w:rsidP="008C598E">
            <w:pPr>
              <w:tabs>
                <w:tab w:val="left" w:pos="767"/>
              </w:tabs>
              <w:rPr>
                <w:rFonts w:eastAsiaTheme="minorHAnsi"/>
                <w:sz w:val="20"/>
                <w:szCs w:val="20"/>
                <w:lang w:eastAsia="en-US"/>
              </w:rPr>
            </w:pPr>
          </w:p>
        </w:tc>
        <w:tc>
          <w:tcPr>
            <w:tcW w:w="993" w:type="dxa"/>
            <w:vMerge/>
          </w:tcPr>
          <w:p w14:paraId="775ED8B3" w14:textId="77777777" w:rsidR="008E2452" w:rsidRPr="00AA6EAE" w:rsidRDefault="008E2452" w:rsidP="008C598E">
            <w:pPr>
              <w:rPr>
                <w:rFonts w:eastAsiaTheme="minorHAnsi"/>
                <w:sz w:val="20"/>
                <w:szCs w:val="20"/>
                <w:lang w:eastAsia="en-US"/>
              </w:rPr>
            </w:pPr>
          </w:p>
        </w:tc>
        <w:tc>
          <w:tcPr>
            <w:tcW w:w="708" w:type="dxa"/>
            <w:vMerge/>
          </w:tcPr>
          <w:p w14:paraId="0CAC4D2E" w14:textId="77777777" w:rsidR="008E2452" w:rsidRPr="00AA6EAE" w:rsidRDefault="008E2452" w:rsidP="008C598E">
            <w:pPr>
              <w:rPr>
                <w:rFonts w:eastAsiaTheme="minorHAnsi"/>
                <w:sz w:val="20"/>
                <w:szCs w:val="20"/>
                <w:lang w:eastAsia="en-US"/>
              </w:rPr>
            </w:pPr>
          </w:p>
        </w:tc>
        <w:tc>
          <w:tcPr>
            <w:tcW w:w="851" w:type="dxa"/>
            <w:vMerge/>
          </w:tcPr>
          <w:p w14:paraId="4919A4D1" w14:textId="77777777" w:rsidR="008E2452" w:rsidRPr="00AA6EAE" w:rsidRDefault="008E2452" w:rsidP="008C598E">
            <w:pPr>
              <w:rPr>
                <w:rFonts w:eastAsiaTheme="minorHAnsi"/>
                <w:sz w:val="20"/>
                <w:szCs w:val="20"/>
                <w:lang w:eastAsia="en-US"/>
              </w:rPr>
            </w:pPr>
          </w:p>
        </w:tc>
        <w:tc>
          <w:tcPr>
            <w:tcW w:w="567" w:type="dxa"/>
            <w:gridSpan w:val="2"/>
          </w:tcPr>
          <w:p w14:paraId="77D4CE39"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лек.</w:t>
            </w:r>
          </w:p>
        </w:tc>
        <w:tc>
          <w:tcPr>
            <w:tcW w:w="567" w:type="dxa"/>
            <w:gridSpan w:val="2"/>
          </w:tcPr>
          <w:p w14:paraId="39F85AEA"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пр.</w:t>
            </w:r>
          </w:p>
        </w:tc>
        <w:tc>
          <w:tcPr>
            <w:tcW w:w="992" w:type="dxa"/>
            <w:gridSpan w:val="2"/>
            <w:vMerge/>
          </w:tcPr>
          <w:p w14:paraId="07C4A6BE" w14:textId="77777777" w:rsidR="008E2452" w:rsidRPr="00AA6EAE" w:rsidRDefault="008E2452" w:rsidP="008C598E">
            <w:pPr>
              <w:rPr>
                <w:rFonts w:eastAsiaTheme="minorHAnsi"/>
                <w:sz w:val="20"/>
                <w:szCs w:val="20"/>
                <w:lang w:eastAsia="en-US"/>
              </w:rPr>
            </w:pPr>
          </w:p>
        </w:tc>
        <w:tc>
          <w:tcPr>
            <w:tcW w:w="567" w:type="dxa"/>
            <w:gridSpan w:val="2"/>
            <w:vMerge/>
          </w:tcPr>
          <w:p w14:paraId="1E3D716F" w14:textId="77777777" w:rsidR="008E2452" w:rsidRPr="00AA6EAE" w:rsidRDefault="008E2452" w:rsidP="008C598E">
            <w:pPr>
              <w:rPr>
                <w:rFonts w:eastAsiaTheme="minorHAnsi"/>
                <w:sz w:val="20"/>
                <w:szCs w:val="20"/>
                <w:lang w:eastAsia="en-US"/>
              </w:rPr>
            </w:pPr>
          </w:p>
        </w:tc>
        <w:tc>
          <w:tcPr>
            <w:tcW w:w="567" w:type="dxa"/>
            <w:gridSpan w:val="2"/>
          </w:tcPr>
          <w:p w14:paraId="7AC9058C" w14:textId="77777777" w:rsidR="008E2452" w:rsidRPr="00AA6EAE" w:rsidRDefault="008E2452" w:rsidP="008C598E">
            <w:pPr>
              <w:rPr>
                <w:rFonts w:eastAsiaTheme="minorHAnsi"/>
                <w:sz w:val="20"/>
                <w:szCs w:val="20"/>
                <w:lang w:eastAsia="en-US"/>
              </w:rPr>
            </w:pPr>
          </w:p>
        </w:tc>
        <w:tc>
          <w:tcPr>
            <w:tcW w:w="879" w:type="dxa"/>
            <w:gridSpan w:val="2"/>
          </w:tcPr>
          <w:p w14:paraId="0CE6BDD4" w14:textId="77777777" w:rsidR="008E2452" w:rsidRPr="00AA6EAE" w:rsidRDefault="008E2452" w:rsidP="008C598E">
            <w:pPr>
              <w:rPr>
                <w:rFonts w:eastAsiaTheme="minorHAnsi"/>
                <w:sz w:val="20"/>
                <w:szCs w:val="20"/>
                <w:lang w:eastAsia="en-US"/>
              </w:rPr>
            </w:pPr>
          </w:p>
        </w:tc>
      </w:tr>
      <w:tr w:rsidR="008E2452" w:rsidRPr="00AA6EAE" w14:paraId="55C635B7" w14:textId="77777777" w:rsidTr="008E2452">
        <w:trPr>
          <w:gridAfter w:val="1"/>
          <w:wAfter w:w="8" w:type="dxa"/>
        </w:trPr>
        <w:tc>
          <w:tcPr>
            <w:tcW w:w="2830" w:type="dxa"/>
          </w:tcPr>
          <w:p w14:paraId="1362DE16" w14:textId="77777777" w:rsidR="008E2452" w:rsidRPr="00AA6EAE" w:rsidRDefault="008E2452" w:rsidP="00E70085">
            <w:pPr>
              <w:tabs>
                <w:tab w:val="left" w:pos="767"/>
              </w:tabs>
              <w:rPr>
                <w:rFonts w:eastAsiaTheme="minorHAnsi"/>
                <w:sz w:val="20"/>
                <w:szCs w:val="20"/>
                <w:lang w:eastAsia="en-US"/>
              </w:rPr>
            </w:pPr>
            <w:r w:rsidRPr="00AA6EAE">
              <w:rPr>
                <w:rFonts w:eastAsiaTheme="minorHAnsi"/>
                <w:sz w:val="20"/>
                <w:szCs w:val="20"/>
                <w:lang w:eastAsia="en-US"/>
              </w:rPr>
              <w:t>ПЦ</w:t>
            </w:r>
            <w:r w:rsidRPr="00AA6EAE">
              <w:rPr>
                <w:rFonts w:eastAsiaTheme="minorHAnsi"/>
                <w:sz w:val="20"/>
                <w:szCs w:val="20"/>
                <w:lang w:eastAsia="en-US"/>
              </w:rPr>
              <w:tab/>
            </w:r>
          </w:p>
        </w:tc>
        <w:tc>
          <w:tcPr>
            <w:tcW w:w="993" w:type="dxa"/>
          </w:tcPr>
          <w:p w14:paraId="52EE9B47" w14:textId="6B9D40D6" w:rsidR="008E2452" w:rsidRPr="00AA6EAE" w:rsidRDefault="008E2452" w:rsidP="00E70085">
            <w:pPr>
              <w:rPr>
                <w:rFonts w:eastAsiaTheme="minorHAnsi"/>
                <w:sz w:val="20"/>
                <w:szCs w:val="20"/>
                <w:lang w:eastAsia="en-US"/>
              </w:rPr>
            </w:pPr>
            <w:r>
              <w:rPr>
                <w:rFonts w:eastAsiaTheme="minorHAnsi"/>
                <w:sz w:val="20"/>
                <w:szCs w:val="20"/>
                <w:lang w:eastAsia="en-US"/>
              </w:rPr>
              <w:t>2</w:t>
            </w:r>
          </w:p>
        </w:tc>
        <w:tc>
          <w:tcPr>
            <w:tcW w:w="708" w:type="dxa"/>
          </w:tcPr>
          <w:p w14:paraId="26C7CFDB" w14:textId="2C1CE60B" w:rsidR="008E2452" w:rsidRPr="00AA6EAE" w:rsidRDefault="008E2452" w:rsidP="00E70085">
            <w:pPr>
              <w:rPr>
                <w:rFonts w:eastAsiaTheme="minorHAnsi"/>
                <w:sz w:val="20"/>
                <w:szCs w:val="20"/>
                <w:lang w:eastAsia="en-US"/>
              </w:rPr>
            </w:pPr>
            <w:r>
              <w:rPr>
                <w:rFonts w:eastAsiaTheme="minorHAnsi"/>
                <w:sz w:val="20"/>
                <w:szCs w:val="20"/>
                <w:lang w:eastAsia="en-US"/>
              </w:rPr>
              <w:t>24</w:t>
            </w:r>
          </w:p>
        </w:tc>
        <w:tc>
          <w:tcPr>
            <w:tcW w:w="851" w:type="dxa"/>
          </w:tcPr>
          <w:p w14:paraId="5A7DCEF6" w14:textId="0A280548" w:rsidR="008E2452" w:rsidRPr="00AA6EAE" w:rsidRDefault="008E2452" w:rsidP="00E70085">
            <w:pPr>
              <w:rPr>
                <w:rFonts w:eastAsiaTheme="minorHAnsi"/>
                <w:sz w:val="20"/>
                <w:szCs w:val="20"/>
                <w:lang w:eastAsia="en-US"/>
              </w:rPr>
            </w:pPr>
            <w:r>
              <w:rPr>
                <w:rFonts w:eastAsiaTheme="minorHAnsi"/>
                <w:sz w:val="20"/>
                <w:szCs w:val="20"/>
                <w:lang w:eastAsia="en-US"/>
              </w:rPr>
              <w:t>36</w:t>
            </w:r>
          </w:p>
        </w:tc>
        <w:tc>
          <w:tcPr>
            <w:tcW w:w="567" w:type="dxa"/>
            <w:gridSpan w:val="2"/>
          </w:tcPr>
          <w:p w14:paraId="27799B5F" w14:textId="7F7A7DE3" w:rsidR="008E2452" w:rsidRPr="00AA6EAE" w:rsidRDefault="008E2452" w:rsidP="00E70085">
            <w:pPr>
              <w:rPr>
                <w:rFonts w:eastAsiaTheme="minorHAnsi"/>
                <w:sz w:val="20"/>
                <w:szCs w:val="20"/>
                <w:lang w:eastAsia="en-US"/>
              </w:rPr>
            </w:pPr>
            <w:r>
              <w:rPr>
                <w:rFonts w:eastAsiaTheme="minorHAnsi"/>
                <w:sz w:val="20"/>
                <w:szCs w:val="20"/>
                <w:lang w:eastAsia="en-US"/>
              </w:rPr>
              <w:t>10</w:t>
            </w:r>
          </w:p>
        </w:tc>
        <w:tc>
          <w:tcPr>
            <w:tcW w:w="567" w:type="dxa"/>
            <w:gridSpan w:val="2"/>
          </w:tcPr>
          <w:p w14:paraId="7F4A437B" w14:textId="3CFFE53E" w:rsidR="008E2452" w:rsidRPr="00AA6EAE" w:rsidRDefault="008E2452" w:rsidP="00E70085">
            <w:pPr>
              <w:rPr>
                <w:rFonts w:eastAsiaTheme="minorHAnsi"/>
                <w:sz w:val="20"/>
                <w:szCs w:val="20"/>
                <w:lang w:eastAsia="en-US"/>
              </w:rPr>
            </w:pPr>
            <w:r>
              <w:rPr>
                <w:rFonts w:eastAsiaTheme="minorHAnsi"/>
                <w:sz w:val="20"/>
                <w:szCs w:val="20"/>
                <w:lang w:eastAsia="en-US"/>
              </w:rPr>
              <w:t>14</w:t>
            </w:r>
          </w:p>
        </w:tc>
        <w:tc>
          <w:tcPr>
            <w:tcW w:w="992" w:type="dxa"/>
            <w:gridSpan w:val="2"/>
          </w:tcPr>
          <w:p w14:paraId="5F0BB9D2" w14:textId="4127C472" w:rsidR="008E2452" w:rsidRPr="00AA6EAE" w:rsidRDefault="008E2452" w:rsidP="00E70085">
            <w:pPr>
              <w:rPr>
                <w:rFonts w:eastAsiaTheme="minorHAnsi"/>
                <w:sz w:val="20"/>
                <w:szCs w:val="20"/>
                <w:lang w:val="ky-KG" w:eastAsia="en-US"/>
              </w:rPr>
            </w:pPr>
            <w:r>
              <w:rPr>
                <w:rFonts w:eastAsiaTheme="minorHAnsi"/>
                <w:sz w:val="20"/>
                <w:szCs w:val="20"/>
                <w:lang w:val="ky-KG" w:eastAsia="en-US"/>
              </w:rPr>
              <w:t>30</w:t>
            </w:r>
            <w:r w:rsidRPr="00AA6EAE">
              <w:rPr>
                <w:rFonts w:eastAsiaTheme="minorHAnsi"/>
                <w:sz w:val="20"/>
                <w:szCs w:val="20"/>
                <w:lang w:val="ky-KG" w:eastAsia="en-US"/>
              </w:rPr>
              <w:t>/</w:t>
            </w:r>
            <w:r>
              <w:rPr>
                <w:rFonts w:eastAsiaTheme="minorHAnsi"/>
                <w:sz w:val="20"/>
                <w:szCs w:val="20"/>
                <w:lang w:val="ky-KG" w:eastAsia="en-US"/>
              </w:rPr>
              <w:t>6</w:t>
            </w:r>
          </w:p>
        </w:tc>
        <w:tc>
          <w:tcPr>
            <w:tcW w:w="567" w:type="dxa"/>
            <w:gridSpan w:val="2"/>
            <w:vMerge w:val="restart"/>
          </w:tcPr>
          <w:p w14:paraId="5FE49C1B" w14:textId="77777777" w:rsidR="008E2452" w:rsidRPr="00AA6EAE" w:rsidRDefault="008E2452" w:rsidP="00E70085">
            <w:pPr>
              <w:rPr>
                <w:rFonts w:eastAsiaTheme="minorHAnsi"/>
                <w:sz w:val="20"/>
                <w:szCs w:val="20"/>
                <w:lang w:eastAsia="en-US"/>
              </w:rPr>
            </w:pPr>
          </w:p>
        </w:tc>
        <w:tc>
          <w:tcPr>
            <w:tcW w:w="567" w:type="dxa"/>
            <w:gridSpan w:val="2"/>
            <w:vMerge w:val="restart"/>
          </w:tcPr>
          <w:p w14:paraId="28D076F6" w14:textId="77777777" w:rsidR="008E2452" w:rsidRPr="00AA6EAE" w:rsidRDefault="008E2452" w:rsidP="00E70085">
            <w:pPr>
              <w:rPr>
                <w:rFonts w:eastAsiaTheme="minorHAnsi"/>
                <w:sz w:val="20"/>
                <w:szCs w:val="20"/>
                <w:lang w:eastAsia="en-US"/>
              </w:rPr>
            </w:pPr>
          </w:p>
        </w:tc>
        <w:tc>
          <w:tcPr>
            <w:tcW w:w="879" w:type="dxa"/>
            <w:gridSpan w:val="2"/>
          </w:tcPr>
          <w:p w14:paraId="6070785B" w14:textId="77777777" w:rsidR="008E2452" w:rsidRPr="00AA6EAE" w:rsidRDefault="008E2452" w:rsidP="00E70085">
            <w:pPr>
              <w:rPr>
                <w:rFonts w:eastAsiaTheme="minorHAnsi"/>
                <w:sz w:val="20"/>
                <w:szCs w:val="20"/>
                <w:lang w:eastAsia="en-US"/>
              </w:rPr>
            </w:pPr>
          </w:p>
        </w:tc>
      </w:tr>
      <w:tr w:rsidR="008E2452" w:rsidRPr="00AA6EAE" w14:paraId="38C16AAD" w14:textId="77777777" w:rsidTr="008E2452">
        <w:trPr>
          <w:gridAfter w:val="1"/>
          <w:wAfter w:w="8" w:type="dxa"/>
        </w:trPr>
        <w:tc>
          <w:tcPr>
            <w:tcW w:w="2830" w:type="dxa"/>
          </w:tcPr>
          <w:p w14:paraId="30079495" w14:textId="77777777" w:rsidR="008E2452" w:rsidRPr="00AA6EAE" w:rsidRDefault="008E2452" w:rsidP="00E70085">
            <w:pPr>
              <w:rPr>
                <w:rFonts w:eastAsiaTheme="minorHAnsi"/>
                <w:sz w:val="20"/>
                <w:szCs w:val="20"/>
                <w:lang w:eastAsia="en-US"/>
              </w:rPr>
            </w:pPr>
            <w:r w:rsidRPr="00AA6EAE">
              <w:rPr>
                <w:rFonts w:eastAsiaTheme="minorHAnsi"/>
                <w:sz w:val="20"/>
                <w:szCs w:val="20"/>
                <w:lang w:eastAsia="en-US"/>
              </w:rPr>
              <w:t>ООЦ</w:t>
            </w:r>
          </w:p>
        </w:tc>
        <w:tc>
          <w:tcPr>
            <w:tcW w:w="993" w:type="dxa"/>
          </w:tcPr>
          <w:p w14:paraId="2DDBEF92" w14:textId="7E32CC3F" w:rsidR="008E2452" w:rsidRPr="00AA6EAE" w:rsidRDefault="008E2452" w:rsidP="00E70085">
            <w:pPr>
              <w:rPr>
                <w:rFonts w:eastAsiaTheme="minorHAnsi"/>
                <w:sz w:val="20"/>
                <w:szCs w:val="20"/>
                <w:lang w:eastAsia="en-US"/>
              </w:rPr>
            </w:pPr>
            <w:r>
              <w:rPr>
                <w:rFonts w:eastAsiaTheme="minorHAnsi"/>
                <w:sz w:val="20"/>
                <w:szCs w:val="20"/>
                <w:lang w:eastAsia="en-US"/>
              </w:rPr>
              <w:t>2</w:t>
            </w:r>
          </w:p>
        </w:tc>
        <w:tc>
          <w:tcPr>
            <w:tcW w:w="708" w:type="dxa"/>
          </w:tcPr>
          <w:p w14:paraId="69828CE7" w14:textId="3C213F44" w:rsidR="008E2452" w:rsidRPr="00AA6EAE" w:rsidRDefault="008E2452" w:rsidP="00E70085">
            <w:pPr>
              <w:rPr>
                <w:rFonts w:eastAsiaTheme="minorHAnsi"/>
                <w:sz w:val="20"/>
                <w:szCs w:val="20"/>
                <w:lang w:eastAsia="en-US"/>
              </w:rPr>
            </w:pPr>
            <w:r>
              <w:rPr>
                <w:rFonts w:eastAsiaTheme="minorHAnsi"/>
                <w:sz w:val="20"/>
                <w:szCs w:val="20"/>
                <w:lang w:eastAsia="en-US"/>
              </w:rPr>
              <w:t>24</w:t>
            </w:r>
          </w:p>
        </w:tc>
        <w:tc>
          <w:tcPr>
            <w:tcW w:w="851" w:type="dxa"/>
          </w:tcPr>
          <w:p w14:paraId="50646417" w14:textId="02547B5A" w:rsidR="008E2452" w:rsidRPr="00AA6EAE" w:rsidRDefault="008E2452" w:rsidP="00E70085">
            <w:pPr>
              <w:rPr>
                <w:rFonts w:eastAsiaTheme="minorHAnsi"/>
                <w:sz w:val="20"/>
                <w:szCs w:val="20"/>
                <w:lang w:eastAsia="en-US"/>
              </w:rPr>
            </w:pPr>
            <w:r>
              <w:rPr>
                <w:rFonts w:eastAsiaTheme="minorHAnsi"/>
                <w:sz w:val="20"/>
                <w:szCs w:val="20"/>
                <w:lang w:eastAsia="en-US"/>
              </w:rPr>
              <w:t>36</w:t>
            </w:r>
          </w:p>
        </w:tc>
        <w:tc>
          <w:tcPr>
            <w:tcW w:w="567" w:type="dxa"/>
            <w:gridSpan w:val="2"/>
          </w:tcPr>
          <w:p w14:paraId="3660AEF5" w14:textId="3010544B" w:rsidR="008E2452" w:rsidRPr="00AA6EAE" w:rsidRDefault="008E2452" w:rsidP="00E70085">
            <w:pPr>
              <w:rPr>
                <w:rFonts w:eastAsiaTheme="minorHAnsi"/>
                <w:sz w:val="20"/>
                <w:szCs w:val="20"/>
                <w:lang w:eastAsia="en-US"/>
              </w:rPr>
            </w:pPr>
            <w:r>
              <w:rPr>
                <w:rFonts w:eastAsiaTheme="minorHAnsi"/>
                <w:sz w:val="20"/>
                <w:szCs w:val="20"/>
                <w:lang w:eastAsia="en-US"/>
              </w:rPr>
              <w:t>10</w:t>
            </w:r>
          </w:p>
        </w:tc>
        <w:tc>
          <w:tcPr>
            <w:tcW w:w="567" w:type="dxa"/>
            <w:gridSpan w:val="2"/>
          </w:tcPr>
          <w:p w14:paraId="3624B65C" w14:textId="38423736" w:rsidR="008E2452" w:rsidRPr="00AA6EAE" w:rsidRDefault="008E2452" w:rsidP="00E70085">
            <w:pPr>
              <w:rPr>
                <w:rFonts w:eastAsiaTheme="minorHAnsi"/>
                <w:sz w:val="20"/>
                <w:szCs w:val="20"/>
                <w:lang w:eastAsia="en-US"/>
              </w:rPr>
            </w:pPr>
            <w:r>
              <w:rPr>
                <w:rFonts w:eastAsiaTheme="minorHAnsi"/>
                <w:sz w:val="20"/>
                <w:szCs w:val="20"/>
                <w:lang w:eastAsia="en-US"/>
              </w:rPr>
              <w:t>14</w:t>
            </w:r>
          </w:p>
        </w:tc>
        <w:tc>
          <w:tcPr>
            <w:tcW w:w="992" w:type="dxa"/>
            <w:gridSpan w:val="2"/>
          </w:tcPr>
          <w:p w14:paraId="3974BA98" w14:textId="5D63E9B1" w:rsidR="008E2452" w:rsidRPr="00AA6EAE" w:rsidRDefault="008E2452" w:rsidP="00E70085">
            <w:pPr>
              <w:rPr>
                <w:rFonts w:eastAsiaTheme="minorHAnsi"/>
                <w:sz w:val="20"/>
                <w:szCs w:val="20"/>
                <w:lang w:val="ky-KG" w:eastAsia="en-US"/>
              </w:rPr>
            </w:pPr>
            <w:r>
              <w:rPr>
                <w:rFonts w:eastAsiaTheme="minorHAnsi"/>
                <w:sz w:val="20"/>
                <w:szCs w:val="20"/>
                <w:lang w:val="ky-KG" w:eastAsia="en-US"/>
              </w:rPr>
              <w:t>30</w:t>
            </w:r>
            <w:r w:rsidRPr="00AA6EAE">
              <w:rPr>
                <w:rFonts w:eastAsiaTheme="minorHAnsi"/>
                <w:sz w:val="20"/>
                <w:szCs w:val="20"/>
                <w:lang w:val="ky-KG" w:eastAsia="en-US"/>
              </w:rPr>
              <w:t>/</w:t>
            </w:r>
            <w:r>
              <w:rPr>
                <w:rFonts w:eastAsiaTheme="minorHAnsi"/>
                <w:sz w:val="20"/>
                <w:szCs w:val="20"/>
                <w:lang w:val="ky-KG" w:eastAsia="en-US"/>
              </w:rPr>
              <w:t>6</w:t>
            </w:r>
          </w:p>
        </w:tc>
        <w:tc>
          <w:tcPr>
            <w:tcW w:w="567" w:type="dxa"/>
            <w:gridSpan w:val="2"/>
            <w:vMerge/>
          </w:tcPr>
          <w:p w14:paraId="4E272485" w14:textId="77777777" w:rsidR="008E2452" w:rsidRPr="00AA6EAE" w:rsidRDefault="008E2452" w:rsidP="00E70085">
            <w:pPr>
              <w:rPr>
                <w:rFonts w:eastAsiaTheme="minorHAnsi"/>
                <w:sz w:val="20"/>
                <w:szCs w:val="20"/>
                <w:lang w:eastAsia="en-US"/>
              </w:rPr>
            </w:pPr>
          </w:p>
        </w:tc>
        <w:tc>
          <w:tcPr>
            <w:tcW w:w="567" w:type="dxa"/>
            <w:gridSpan w:val="2"/>
            <w:vMerge/>
          </w:tcPr>
          <w:p w14:paraId="7F5CD181" w14:textId="77777777" w:rsidR="008E2452" w:rsidRPr="00AA6EAE" w:rsidRDefault="008E2452" w:rsidP="00E70085">
            <w:pPr>
              <w:rPr>
                <w:rFonts w:eastAsiaTheme="minorHAnsi"/>
                <w:sz w:val="20"/>
                <w:szCs w:val="20"/>
                <w:lang w:eastAsia="en-US"/>
              </w:rPr>
            </w:pPr>
          </w:p>
        </w:tc>
        <w:tc>
          <w:tcPr>
            <w:tcW w:w="879" w:type="dxa"/>
            <w:gridSpan w:val="2"/>
          </w:tcPr>
          <w:p w14:paraId="26DE49C9" w14:textId="77777777" w:rsidR="008E2452" w:rsidRPr="00AA6EAE" w:rsidRDefault="008E2452" w:rsidP="00E70085">
            <w:pPr>
              <w:rPr>
                <w:rFonts w:eastAsiaTheme="minorHAnsi"/>
                <w:sz w:val="20"/>
                <w:szCs w:val="20"/>
                <w:lang w:eastAsia="en-US"/>
              </w:rPr>
            </w:pPr>
          </w:p>
        </w:tc>
      </w:tr>
      <w:tr w:rsidR="008E2452" w:rsidRPr="00AA6EAE" w14:paraId="2CB64700" w14:textId="77777777" w:rsidTr="008E2452">
        <w:tc>
          <w:tcPr>
            <w:tcW w:w="5390" w:type="dxa"/>
            <w:gridSpan w:val="5"/>
          </w:tcPr>
          <w:p w14:paraId="6F2653B3"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Карта накопления баллов</w:t>
            </w:r>
          </w:p>
        </w:tc>
        <w:tc>
          <w:tcPr>
            <w:tcW w:w="567" w:type="dxa"/>
            <w:gridSpan w:val="2"/>
          </w:tcPr>
          <w:p w14:paraId="2C65E69A" w14:textId="0D69A3E9" w:rsidR="008E2452" w:rsidRPr="00AA6EAE" w:rsidRDefault="008E2452" w:rsidP="008C598E">
            <w:pPr>
              <w:rPr>
                <w:rFonts w:eastAsiaTheme="minorHAnsi"/>
                <w:sz w:val="20"/>
                <w:szCs w:val="20"/>
                <w:lang w:eastAsia="en-US"/>
              </w:rPr>
            </w:pPr>
            <w:r>
              <w:rPr>
                <w:rFonts w:eastAsiaTheme="minorHAnsi"/>
                <w:sz w:val="20"/>
                <w:szCs w:val="20"/>
                <w:lang w:eastAsia="en-US"/>
              </w:rPr>
              <w:t>8</w:t>
            </w:r>
          </w:p>
        </w:tc>
        <w:tc>
          <w:tcPr>
            <w:tcW w:w="567" w:type="dxa"/>
            <w:gridSpan w:val="2"/>
          </w:tcPr>
          <w:p w14:paraId="5C4C5D10" w14:textId="281118D3" w:rsidR="008E2452" w:rsidRPr="00AA6EAE" w:rsidRDefault="008E2452" w:rsidP="008C598E">
            <w:pPr>
              <w:rPr>
                <w:rFonts w:eastAsiaTheme="minorHAnsi"/>
                <w:sz w:val="20"/>
                <w:szCs w:val="20"/>
                <w:lang w:eastAsia="en-US"/>
              </w:rPr>
            </w:pPr>
            <w:r>
              <w:rPr>
                <w:rFonts w:eastAsiaTheme="minorHAnsi"/>
                <w:sz w:val="20"/>
                <w:szCs w:val="20"/>
                <w:lang w:eastAsia="en-US"/>
              </w:rPr>
              <w:t>8</w:t>
            </w:r>
          </w:p>
        </w:tc>
        <w:tc>
          <w:tcPr>
            <w:tcW w:w="992" w:type="dxa"/>
            <w:gridSpan w:val="2"/>
          </w:tcPr>
          <w:p w14:paraId="789B14B6" w14:textId="25FB1D85" w:rsidR="008E2452" w:rsidRPr="00AA6EAE" w:rsidRDefault="008E2452" w:rsidP="008C598E">
            <w:pPr>
              <w:rPr>
                <w:rFonts w:eastAsiaTheme="minorHAnsi"/>
                <w:sz w:val="20"/>
                <w:szCs w:val="20"/>
                <w:lang w:val="ky-KG" w:eastAsia="en-US"/>
              </w:rPr>
            </w:pPr>
            <w:r>
              <w:rPr>
                <w:rFonts w:eastAsiaTheme="minorHAnsi"/>
                <w:sz w:val="20"/>
                <w:szCs w:val="20"/>
                <w:lang w:val="ky-KG" w:eastAsia="en-US"/>
              </w:rPr>
              <w:t>16</w:t>
            </w:r>
          </w:p>
        </w:tc>
        <w:tc>
          <w:tcPr>
            <w:tcW w:w="567" w:type="dxa"/>
            <w:gridSpan w:val="2"/>
          </w:tcPr>
          <w:p w14:paraId="70768B84" w14:textId="5DC8A8D3" w:rsidR="008E2452" w:rsidRPr="00AA6EAE" w:rsidRDefault="008E2452" w:rsidP="008C598E">
            <w:pPr>
              <w:rPr>
                <w:rFonts w:eastAsiaTheme="minorHAnsi"/>
                <w:sz w:val="20"/>
                <w:szCs w:val="20"/>
                <w:lang w:val="ky-KG" w:eastAsia="en-US"/>
              </w:rPr>
            </w:pPr>
            <w:r>
              <w:rPr>
                <w:rFonts w:eastAsiaTheme="minorHAnsi"/>
                <w:sz w:val="20"/>
                <w:szCs w:val="20"/>
                <w:lang w:val="ky-KG" w:eastAsia="en-US"/>
              </w:rPr>
              <w:t>18</w:t>
            </w:r>
          </w:p>
        </w:tc>
        <w:tc>
          <w:tcPr>
            <w:tcW w:w="567" w:type="dxa"/>
            <w:gridSpan w:val="2"/>
          </w:tcPr>
          <w:p w14:paraId="21A269A5" w14:textId="77777777" w:rsidR="008E2452" w:rsidRPr="00AA6EAE" w:rsidRDefault="008E2452" w:rsidP="008C598E">
            <w:pPr>
              <w:rPr>
                <w:rFonts w:eastAsiaTheme="minorHAnsi"/>
                <w:sz w:val="20"/>
                <w:szCs w:val="20"/>
                <w:lang w:val="ky-KG" w:eastAsia="en-US"/>
              </w:rPr>
            </w:pPr>
            <w:r w:rsidRPr="00AA6EAE">
              <w:rPr>
                <w:rFonts w:eastAsiaTheme="minorHAnsi"/>
                <w:sz w:val="20"/>
                <w:szCs w:val="20"/>
                <w:lang w:val="ky-KG" w:eastAsia="en-US"/>
              </w:rPr>
              <w:t>9</w:t>
            </w:r>
          </w:p>
        </w:tc>
        <w:tc>
          <w:tcPr>
            <w:tcW w:w="879" w:type="dxa"/>
            <w:gridSpan w:val="2"/>
          </w:tcPr>
          <w:p w14:paraId="6EBB90FE" w14:textId="77777777" w:rsidR="008E2452" w:rsidRPr="00AA6EAE" w:rsidRDefault="008E2452" w:rsidP="008C598E">
            <w:pPr>
              <w:rPr>
                <w:rFonts w:eastAsiaTheme="minorHAnsi"/>
                <w:sz w:val="20"/>
                <w:szCs w:val="20"/>
                <w:lang w:val="ky-KG" w:eastAsia="en-US"/>
              </w:rPr>
            </w:pPr>
          </w:p>
        </w:tc>
      </w:tr>
      <w:tr w:rsidR="008E2452" w:rsidRPr="00AA6EAE" w14:paraId="1CCBB914" w14:textId="77777777" w:rsidTr="008E2452">
        <w:tc>
          <w:tcPr>
            <w:tcW w:w="5390" w:type="dxa"/>
            <w:gridSpan w:val="5"/>
            <w:vMerge w:val="restart"/>
          </w:tcPr>
          <w:p w14:paraId="67CEA609"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Результаты модулей и экзамена</w:t>
            </w:r>
          </w:p>
        </w:tc>
        <w:tc>
          <w:tcPr>
            <w:tcW w:w="2693" w:type="dxa"/>
            <w:gridSpan w:val="8"/>
          </w:tcPr>
          <w:p w14:paraId="7DC49BB4" w14:textId="7D385F15" w:rsidR="008E2452" w:rsidRPr="00AA6EAE" w:rsidRDefault="008E2452" w:rsidP="008C598E">
            <w:pPr>
              <w:rPr>
                <w:rFonts w:eastAsiaTheme="minorHAnsi"/>
                <w:sz w:val="20"/>
                <w:szCs w:val="20"/>
                <w:lang w:eastAsia="en-US"/>
              </w:rPr>
            </w:pPr>
            <w:r w:rsidRPr="00AA6EAE">
              <w:rPr>
                <w:rFonts w:eastAsiaTheme="minorHAnsi"/>
                <w:sz w:val="20"/>
                <w:szCs w:val="20"/>
                <w:lang w:eastAsia="en-US"/>
              </w:rPr>
              <w:t>(М=</w:t>
            </w:r>
            <w:proofErr w:type="spellStart"/>
            <w:r w:rsidRPr="00AA6EAE">
              <w:rPr>
                <w:rFonts w:eastAsiaTheme="minorHAnsi"/>
                <w:sz w:val="20"/>
                <w:szCs w:val="20"/>
                <w:lang w:eastAsia="en-US"/>
              </w:rPr>
              <w:t>tср</w:t>
            </w:r>
            <w:proofErr w:type="spellEnd"/>
            <w:r w:rsidRPr="00AA6EAE">
              <w:rPr>
                <w:rFonts w:eastAsiaTheme="minorHAnsi"/>
                <w:sz w:val="20"/>
                <w:szCs w:val="20"/>
                <w:lang w:eastAsia="en-US"/>
              </w:rPr>
              <w:t>.+</w:t>
            </w:r>
            <w:proofErr w:type="spellStart"/>
            <w:r w:rsidRPr="00AA6EAE">
              <w:rPr>
                <w:rFonts w:eastAsiaTheme="minorHAnsi"/>
                <w:sz w:val="20"/>
                <w:szCs w:val="20"/>
                <w:lang w:eastAsia="en-US"/>
              </w:rPr>
              <w:t>r+s</w:t>
            </w:r>
            <w:proofErr w:type="spellEnd"/>
            <w:r w:rsidRPr="00AA6EAE">
              <w:rPr>
                <w:rFonts w:eastAsiaTheme="minorHAnsi"/>
                <w:sz w:val="20"/>
                <w:szCs w:val="20"/>
                <w:lang w:eastAsia="en-US"/>
              </w:rPr>
              <w:t xml:space="preserve">) до </w:t>
            </w:r>
            <w:r>
              <w:rPr>
                <w:rFonts w:eastAsiaTheme="minorHAnsi"/>
                <w:sz w:val="20"/>
                <w:szCs w:val="20"/>
                <w:lang w:eastAsia="en-US"/>
              </w:rPr>
              <w:t>50</w:t>
            </w:r>
            <w:r w:rsidRPr="00AA6EAE">
              <w:rPr>
                <w:rFonts w:eastAsiaTheme="minorHAnsi"/>
                <w:sz w:val="20"/>
                <w:szCs w:val="20"/>
                <w:lang w:eastAsia="en-US"/>
              </w:rPr>
              <w:t xml:space="preserve"> / </w:t>
            </w:r>
            <w:r>
              <w:rPr>
                <w:rFonts w:eastAsiaTheme="minorHAnsi"/>
                <w:sz w:val="20"/>
                <w:szCs w:val="20"/>
                <w:lang w:eastAsia="en-US"/>
              </w:rPr>
              <w:t>50</w:t>
            </w:r>
          </w:p>
        </w:tc>
        <w:tc>
          <w:tcPr>
            <w:tcW w:w="1446" w:type="dxa"/>
            <w:gridSpan w:val="4"/>
          </w:tcPr>
          <w:p w14:paraId="73F86F1E" w14:textId="77777777" w:rsidR="008E2452" w:rsidRPr="00AA6EAE" w:rsidRDefault="008E2452" w:rsidP="00D46286">
            <w:pPr>
              <w:jc w:val="right"/>
              <w:rPr>
                <w:rFonts w:eastAsiaTheme="minorHAnsi"/>
                <w:sz w:val="20"/>
                <w:szCs w:val="20"/>
                <w:lang w:val="ky-KG" w:eastAsia="en-US"/>
              </w:rPr>
            </w:pPr>
            <w:r w:rsidRPr="00AA6EAE">
              <w:rPr>
                <w:rFonts w:eastAsiaTheme="minorHAnsi"/>
                <w:sz w:val="20"/>
                <w:szCs w:val="20"/>
                <w:lang w:val="ky-KG" w:eastAsia="en-US"/>
              </w:rPr>
              <w:t>50</w:t>
            </w:r>
          </w:p>
        </w:tc>
      </w:tr>
      <w:tr w:rsidR="008E2452" w:rsidRPr="00AA6EAE" w14:paraId="41F69EE2" w14:textId="77777777" w:rsidTr="008E2452">
        <w:trPr>
          <w:trHeight w:val="58"/>
        </w:trPr>
        <w:tc>
          <w:tcPr>
            <w:tcW w:w="5390" w:type="dxa"/>
            <w:gridSpan w:val="5"/>
            <w:vMerge/>
          </w:tcPr>
          <w:p w14:paraId="4E87EC63" w14:textId="77777777" w:rsidR="008E2452" w:rsidRPr="00AA6EAE" w:rsidRDefault="008E2452" w:rsidP="008C598E">
            <w:pPr>
              <w:rPr>
                <w:rFonts w:eastAsiaTheme="minorHAnsi"/>
                <w:sz w:val="20"/>
                <w:szCs w:val="20"/>
                <w:lang w:eastAsia="en-US"/>
              </w:rPr>
            </w:pPr>
          </w:p>
        </w:tc>
        <w:tc>
          <w:tcPr>
            <w:tcW w:w="4139" w:type="dxa"/>
            <w:gridSpan w:val="12"/>
          </w:tcPr>
          <w:p w14:paraId="26706C47" w14:textId="77777777" w:rsidR="008E2452" w:rsidRPr="00AA6EAE" w:rsidRDefault="008E2452" w:rsidP="008C598E">
            <w:pPr>
              <w:rPr>
                <w:rFonts w:eastAsiaTheme="minorHAnsi"/>
                <w:sz w:val="20"/>
                <w:szCs w:val="20"/>
                <w:lang w:val="ky-KG" w:eastAsia="en-US"/>
              </w:rPr>
            </w:pPr>
          </w:p>
        </w:tc>
      </w:tr>
      <w:tr w:rsidR="008E2452" w:rsidRPr="00AA6EAE" w14:paraId="3665B33A" w14:textId="77777777" w:rsidTr="008E2452">
        <w:tc>
          <w:tcPr>
            <w:tcW w:w="5390" w:type="dxa"/>
            <w:gridSpan w:val="5"/>
          </w:tcPr>
          <w:p w14:paraId="2D3A1BB2" w14:textId="77777777" w:rsidR="008E2452" w:rsidRPr="00AA6EAE" w:rsidRDefault="008E2452" w:rsidP="008C598E">
            <w:pPr>
              <w:rPr>
                <w:rFonts w:eastAsiaTheme="minorHAnsi"/>
                <w:sz w:val="20"/>
                <w:szCs w:val="20"/>
                <w:lang w:eastAsia="en-US"/>
              </w:rPr>
            </w:pPr>
            <w:r w:rsidRPr="00AA6EAE">
              <w:rPr>
                <w:rFonts w:eastAsiaTheme="minorHAnsi"/>
                <w:sz w:val="20"/>
                <w:szCs w:val="20"/>
                <w:lang w:eastAsia="en-US"/>
              </w:rPr>
              <w:t>Итоговая оценка</w:t>
            </w:r>
          </w:p>
        </w:tc>
        <w:tc>
          <w:tcPr>
            <w:tcW w:w="4139" w:type="dxa"/>
            <w:gridSpan w:val="12"/>
          </w:tcPr>
          <w:p w14:paraId="601F9360" w14:textId="77777777" w:rsidR="008E2452" w:rsidRPr="00AA6EAE" w:rsidRDefault="008E2452" w:rsidP="008C598E">
            <w:pPr>
              <w:rPr>
                <w:rFonts w:eastAsiaTheme="minorHAnsi"/>
                <w:sz w:val="20"/>
                <w:szCs w:val="20"/>
                <w:lang w:val="ky-KG" w:eastAsia="en-US"/>
              </w:rPr>
            </w:pPr>
            <w:r w:rsidRPr="00AA6EAE">
              <w:rPr>
                <w:rFonts w:eastAsiaTheme="minorHAnsi"/>
                <w:sz w:val="20"/>
                <w:szCs w:val="20"/>
                <w:lang w:val="ky-KG" w:eastAsia="en-US"/>
              </w:rPr>
              <w:t>100</w:t>
            </w:r>
          </w:p>
        </w:tc>
      </w:tr>
    </w:tbl>
    <w:p w14:paraId="76997A61" w14:textId="77777777" w:rsidR="00AA6EAE" w:rsidRPr="00AA6EAE" w:rsidRDefault="00AA6EAE" w:rsidP="00AA6EAE">
      <w:pPr>
        <w:rPr>
          <w:sz w:val="24"/>
          <w:szCs w:val="24"/>
          <w:lang w:val="ky-KG"/>
        </w:rPr>
      </w:pPr>
    </w:p>
    <w:p w14:paraId="78F8D1EC" w14:textId="77777777" w:rsidR="00AA6EAE" w:rsidRPr="00AA6EAE" w:rsidRDefault="00AA6EAE" w:rsidP="009F2602">
      <w:pPr>
        <w:pStyle w:val="a3"/>
        <w:numPr>
          <w:ilvl w:val="0"/>
          <w:numId w:val="6"/>
        </w:numPr>
        <w:jc w:val="center"/>
        <w:rPr>
          <w:b/>
          <w:sz w:val="24"/>
          <w:szCs w:val="24"/>
        </w:rPr>
      </w:pPr>
      <w:r w:rsidRPr="00AA6EAE">
        <w:rPr>
          <w:b/>
          <w:sz w:val="24"/>
          <w:szCs w:val="24"/>
          <w:lang w:val="ky-KG"/>
        </w:rPr>
        <w:t xml:space="preserve">Календарно-тематический план лекционных, практических занятий </w:t>
      </w:r>
    </w:p>
    <w:tbl>
      <w:tblPr>
        <w:tblStyle w:val="23"/>
        <w:tblW w:w="9781" w:type="dxa"/>
        <w:tblInd w:w="-5" w:type="dxa"/>
        <w:tblLook w:val="04A0" w:firstRow="1" w:lastRow="0" w:firstColumn="1" w:lastColumn="0" w:noHBand="0" w:noVBand="1"/>
      </w:tblPr>
      <w:tblGrid>
        <w:gridCol w:w="459"/>
        <w:gridCol w:w="1002"/>
        <w:gridCol w:w="3441"/>
        <w:gridCol w:w="1455"/>
        <w:gridCol w:w="1938"/>
        <w:gridCol w:w="1486"/>
      </w:tblGrid>
      <w:tr w:rsidR="00AA6EAE" w:rsidRPr="00AA6EAE" w14:paraId="36C31A3D" w14:textId="77777777" w:rsidTr="00E70085">
        <w:trPr>
          <w:trHeight w:val="332"/>
        </w:trPr>
        <w:tc>
          <w:tcPr>
            <w:tcW w:w="459" w:type="dxa"/>
            <w:vMerge w:val="restart"/>
          </w:tcPr>
          <w:p w14:paraId="7C9A4025" w14:textId="77777777" w:rsidR="00AA6EAE" w:rsidRPr="00AA6EAE" w:rsidRDefault="00AA6EAE" w:rsidP="008C598E">
            <w:pPr>
              <w:rPr>
                <w:b/>
                <w:sz w:val="24"/>
                <w:szCs w:val="24"/>
              </w:rPr>
            </w:pPr>
            <w:r w:rsidRPr="00AA6EAE">
              <w:rPr>
                <w:b/>
                <w:sz w:val="24"/>
                <w:szCs w:val="24"/>
              </w:rPr>
              <w:lastRenderedPageBreak/>
              <w:t>№</w:t>
            </w:r>
          </w:p>
        </w:tc>
        <w:tc>
          <w:tcPr>
            <w:tcW w:w="1002" w:type="dxa"/>
            <w:vMerge w:val="restart"/>
          </w:tcPr>
          <w:p w14:paraId="449BBD8F" w14:textId="77777777" w:rsidR="00AA6EAE" w:rsidRPr="00AA6EAE" w:rsidRDefault="00AA6EAE" w:rsidP="008C598E">
            <w:pPr>
              <w:jc w:val="center"/>
              <w:rPr>
                <w:b/>
                <w:sz w:val="24"/>
                <w:szCs w:val="24"/>
                <w:lang w:val="ky-KG"/>
              </w:rPr>
            </w:pPr>
            <w:r w:rsidRPr="00AA6EAE">
              <w:rPr>
                <w:b/>
                <w:sz w:val="24"/>
                <w:szCs w:val="24"/>
                <w:lang w:val="ky-KG"/>
              </w:rPr>
              <w:t xml:space="preserve">Неделя </w:t>
            </w:r>
          </w:p>
        </w:tc>
        <w:tc>
          <w:tcPr>
            <w:tcW w:w="3441" w:type="dxa"/>
            <w:vMerge w:val="restart"/>
          </w:tcPr>
          <w:p w14:paraId="25C3E301" w14:textId="77777777" w:rsidR="00AA6EAE" w:rsidRPr="00AA6EAE" w:rsidRDefault="00AA6EAE" w:rsidP="008C598E">
            <w:pPr>
              <w:jc w:val="center"/>
              <w:rPr>
                <w:b/>
                <w:sz w:val="24"/>
                <w:szCs w:val="24"/>
                <w:lang w:val="ky-KG"/>
              </w:rPr>
            </w:pPr>
            <w:r w:rsidRPr="00AA6EAE">
              <w:rPr>
                <w:b/>
                <w:sz w:val="24"/>
                <w:szCs w:val="24"/>
                <w:lang w:val="ky-KG"/>
              </w:rPr>
              <w:t>Название темы</w:t>
            </w:r>
          </w:p>
        </w:tc>
        <w:tc>
          <w:tcPr>
            <w:tcW w:w="3393" w:type="dxa"/>
            <w:gridSpan w:val="2"/>
          </w:tcPr>
          <w:p w14:paraId="66E85ED9" w14:textId="77777777" w:rsidR="00AA6EAE" w:rsidRPr="00AA6EAE" w:rsidRDefault="00AA6EAE" w:rsidP="008C598E">
            <w:pPr>
              <w:jc w:val="center"/>
              <w:rPr>
                <w:b/>
                <w:sz w:val="24"/>
                <w:szCs w:val="24"/>
                <w:lang w:val="ky-KG"/>
              </w:rPr>
            </w:pPr>
            <w:r w:rsidRPr="00AA6EAE">
              <w:rPr>
                <w:b/>
                <w:sz w:val="24"/>
                <w:szCs w:val="24"/>
                <w:lang w:val="ky-KG"/>
              </w:rPr>
              <w:t>Количество часов</w:t>
            </w:r>
          </w:p>
        </w:tc>
        <w:tc>
          <w:tcPr>
            <w:tcW w:w="1486" w:type="dxa"/>
          </w:tcPr>
          <w:p w14:paraId="7B8BA197" w14:textId="77777777" w:rsidR="00AA6EAE" w:rsidRPr="00AA6EAE" w:rsidRDefault="00AA6EAE" w:rsidP="008C598E">
            <w:pPr>
              <w:rPr>
                <w:b/>
                <w:sz w:val="24"/>
                <w:szCs w:val="24"/>
                <w:lang w:val="ky-KG"/>
              </w:rPr>
            </w:pPr>
            <w:r w:rsidRPr="00AA6EAE">
              <w:rPr>
                <w:b/>
                <w:sz w:val="24"/>
                <w:szCs w:val="24"/>
                <w:lang w:val="ky-KG"/>
              </w:rPr>
              <w:t xml:space="preserve">Баллы  </w:t>
            </w:r>
          </w:p>
        </w:tc>
      </w:tr>
      <w:tr w:rsidR="00AA6EAE" w:rsidRPr="00AA6EAE" w14:paraId="15DA814D" w14:textId="77777777" w:rsidTr="00E70085">
        <w:trPr>
          <w:trHeight w:val="133"/>
        </w:trPr>
        <w:tc>
          <w:tcPr>
            <w:tcW w:w="459" w:type="dxa"/>
            <w:vMerge/>
          </w:tcPr>
          <w:p w14:paraId="75D25DB7" w14:textId="77777777" w:rsidR="00AA6EAE" w:rsidRPr="00AA6EAE" w:rsidRDefault="00AA6EAE" w:rsidP="008C598E">
            <w:pPr>
              <w:rPr>
                <w:b/>
                <w:sz w:val="24"/>
                <w:szCs w:val="24"/>
              </w:rPr>
            </w:pPr>
          </w:p>
        </w:tc>
        <w:tc>
          <w:tcPr>
            <w:tcW w:w="1002" w:type="dxa"/>
            <w:vMerge/>
          </w:tcPr>
          <w:p w14:paraId="2262213B" w14:textId="77777777" w:rsidR="00AA6EAE" w:rsidRPr="00AA6EAE" w:rsidRDefault="00AA6EAE" w:rsidP="008C598E">
            <w:pPr>
              <w:rPr>
                <w:b/>
                <w:sz w:val="24"/>
                <w:szCs w:val="24"/>
              </w:rPr>
            </w:pPr>
          </w:p>
        </w:tc>
        <w:tc>
          <w:tcPr>
            <w:tcW w:w="3441" w:type="dxa"/>
            <w:vMerge/>
          </w:tcPr>
          <w:p w14:paraId="29A18FB4" w14:textId="77777777" w:rsidR="00AA6EAE" w:rsidRPr="00AA6EAE" w:rsidRDefault="00AA6EAE" w:rsidP="008C598E">
            <w:pPr>
              <w:rPr>
                <w:b/>
                <w:sz w:val="24"/>
                <w:szCs w:val="24"/>
              </w:rPr>
            </w:pPr>
          </w:p>
        </w:tc>
        <w:tc>
          <w:tcPr>
            <w:tcW w:w="1455" w:type="dxa"/>
          </w:tcPr>
          <w:p w14:paraId="3612B9DE" w14:textId="77777777" w:rsidR="00AA6EAE" w:rsidRPr="00AA6EAE" w:rsidRDefault="00AA6EAE" w:rsidP="008C598E">
            <w:pPr>
              <w:jc w:val="center"/>
              <w:rPr>
                <w:b/>
                <w:sz w:val="24"/>
                <w:szCs w:val="24"/>
              </w:rPr>
            </w:pPr>
            <w:r w:rsidRPr="00AA6EAE">
              <w:rPr>
                <w:b/>
                <w:sz w:val="24"/>
                <w:szCs w:val="24"/>
              </w:rPr>
              <w:t>Лекция</w:t>
            </w:r>
          </w:p>
        </w:tc>
        <w:tc>
          <w:tcPr>
            <w:tcW w:w="1938" w:type="dxa"/>
          </w:tcPr>
          <w:p w14:paraId="07714C73" w14:textId="77777777" w:rsidR="00AA6EAE" w:rsidRPr="00AA6EAE" w:rsidRDefault="00AA6EAE" w:rsidP="008C598E">
            <w:pPr>
              <w:jc w:val="center"/>
              <w:rPr>
                <w:b/>
                <w:bCs/>
                <w:sz w:val="24"/>
                <w:szCs w:val="24"/>
                <w:lang w:val="ky-KG"/>
              </w:rPr>
            </w:pPr>
            <w:r w:rsidRPr="00AA6EAE">
              <w:rPr>
                <w:b/>
                <w:bCs/>
                <w:sz w:val="24"/>
                <w:szCs w:val="24"/>
                <w:lang w:val="ky-KG"/>
              </w:rPr>
              <w:t>Практическое занятие</w:t>
            </w:r>
          </w:p>
        </w:tc>
        <w:tc>
          <w:tcPr>
            <w:tcW w:w="1486" w:type="dxa"/>
            <w:tcBorders>
              <w:right w:val="single" w:sz="4" w:space="0" w:color="auto"/>
            </w:tcBorders>
          </w:tcPr>
          <w:p w14:paraId="208E803E" w14:textId="77777777" w:rsidR="00AA6EAE" w:rsidRPr="00AA6EAE" w:rsidRDefault="00AA6EAE" w:rsidP="008C598E">
            <w:pPr>
              <w:rPr>
                <w:sz w:val="24"/>
                <w:szCs w:val="24"/>
              </w:rPr>
            </w:pPr>
          </w:p>
        </w:tc>
      </w:tr>
      <w:tr w:rsidR="00AA6EAE" w:rsidRPr="00AA6EAE" w14:paraId="629F54E0" w14:textId="77777777" w:rsidTr="00E70085">
        <w:trPr>
          <w:trHeight w:val="418"/>
        </w:trPr>
        <w:tc>
          <w:tcPr>
            <w:tcW w:w="459" w:type="dxa"/>
          </w:tcPr>
          <w:p w14:paraId="4D21C482" w14:textId="77777777" w:rsidR="00AA6EAE" w:rsidRPr="00AA6EAE" w:rsidRDefault="00AA6EAE" w:rsidP="008C598E">
            <w:pPr>
              <w:rPr>
                <w:sz w:val="24"/>
                <w:szCs w:val="24"/>
              </w:rPr>
            </w:pPr>
            <w:r w:rsidRPr="00AA6EAE">
              <w:rPr>
                <w:sz w:val="24"/>
                <w:szCs w:val="24"/>
              </w:rPr>
              <w:t>1</w:t>
            </w:r>
          </w:p>
        </w:tc>
        <w:tc>
          <w:tcPr>
            <w:tcW w:w="1002" w:type="dxa"/>
          </w:tcPr>
          <w:p w14:paraId="237C9FB2" w14:textId="77777777" w:rsidR="00AA6EAE" w:rsidRPr="00AA6EAE" w:rsidRDefault="00AA6EAE" w:rsidP="008C598E">
            <w:pPr>
              <w:pStyle w:val="a5"/>
              <w:spacing w:after="0" w:line="240" w:lineRule="auto"/>
              <w:ind w:left="0"/>
              <w:rPr>
                <w:rFonts w:ascii="Times New Roman" w:hAnsi="Times New Roman" w:cs="Times New Roman"/>
                <w:sz w:val="24"/>
                <w:szCs w:val="24"/>
              </w:rPr>
            </w:pPr>
            <w:r w:rsidRPr="00AA6EAE">
              <w:rPr>
                <w:rFonts w:ascii="Times New Roman" w:hAnsi="Times New Roman" w:cs="Times New Roman"/>
                <w:sz w:val="24"/>
                <w:szCs w:val="24"/>
              </w:rPr>
              <w:t xml:space="preserve">1- </w:t>
            </w:r>
            <w:proofErr w:type="spellStart"/>
            <w:r w:rsidRPr="00AA6EAE">
              <w:rPr>
                <w:rFonts w:ascii="Times New Roman" w:hAnsi="Times New Roman" w:cs="Times New Roman"/>
                <w:sz w:val="24"/>
                <w:szCs w:val="24"/>
              </w:rPr>
              <w:t>нед</w:t>
            </w:r>
            <w:proofErr w:type="spellEnd"/>
          </w:p>
        </w:tc>
        <w:tc>
          <w:tcPr>
            <w:tcW w:w="3441" w:type="dxa"/>
          </w:tcPr>
          <w:p w14:paraId="7BBACE3D" w14:textId="2AF48E4D" w:rsidR="00AA6EAE" w:rsidRPr="008E2452" w:rsidRDefault="00E70085" w:rsidP="008C598E">
            <w:pPr>
              <w:shd w:val="clear" w:color="auto" w:fill="FFFFFF"/>
              <w:rPr>
                <w:sz w:val="24"/>
                <w:szCs w:val="24"/>
              </w:rPr>
            </w:pPr>
            <w:r w:rsidRPr="008E2452">
              <w:rPr>
                <w:sz w:val="24"/>
                <w:szCs w:val="24"/>
                <w:shd w:val="clear" w:color="auto" w:fill="FFFFFF"/>
              </w:rPr>
              <w:t>Введение в психологию образования. Предмет, задачи, связь с лингвистикой.</w:t>
            </w:r>
          </w:p>
        </w:tc>
        <w:tc>
          <w:tcPr>
            <w:tcW w:w="1455" w:type="dxa"/>
          </w:tcPr>
          <w:p w14:paraId="4886FDE2" w14:textId="77777777" w:rsidR="00AA6EAE" w:rsidRPr="00AA6EAE" w:rsidRDefault="00AA6EAE" w:rsidP="008C598E">
            <w:pPr>
              <w:jc w:val="center"/>
              <w:rPr>
                <w:sz w:val="24"/>
                <w:szCs w:val="24"/>
              </w:rPr>
            </w:pPr>
            <w:r w:rsidRPr="00AA6EAE">
              <w:rPr>
                <w:sz w:val="24"/>
                <w:szCs w:val="24"/>
              </w:rPr>
              <w:t>2</w:t>
            </w:r>
          </w:p>
        </w:tc>
        <w:tc>
          <w:tcPr>
            <w:tcW w:w="1938" w:type="dxa"/>
          </w:tcPr>
          <w:p w14:paraId="7DC6AD86" w14:textId="77777777" w:rsidR="00AA6EAE" w:rsidRPr="00AA6EAE" w:rsidRDefault="00AA6EAE" w:rsidP="008C598E">
            <w:pPr>
              <w:jc w:val="center"/>
              <w:rPr>
                <w:sz w:val="24"/>
                <w:szCs w:val="24"/>
                <w:lang w:val="ky-KG"/>
              </w:rPr>
            </w:pPr>
            <w:r w:rsidRPr="00AA6EAE">
              <w:rPr>
                <w:sz w:val="24"/>
                <w:szCs w:val="24"/>
                <w:lang w:val="ky-KG"/>
              </w:rPr>
              <w:t>2</w:t>
            </w:r>
          </w:p>
        </w:tc>
        <w:tc>
          <w:tcPr>
            <w:tcW w:w="1486" w:type="dxa"/>
            <w:tcBorders>
              <w:right w:val="single" w:sz="4" w:space="0" w:color="auto"/>
            </w:tcBorders>
          </w:tcPr>
          <w:p w14:paraId="49FBF97F" w14:textId="07188665" w:rsidR="00AA6EAE" w:rsidRPr="00AA6EAE" w:rsidRDefault="00D46286" w:rsidP="008C598E">
            <w:pPr>
              <w:jc w:val="center"/>
              <w:rPr>
                <w:sz w:val="24"/>
                <w:szCs w:val="24"/>
              </w:rPr>
            </w:pPr>
            <w:r>
              <w:rPr>
                <w:sz w:val="24"/>
                <w:szCs w:val="24"/>
              </w:rPr>
              <w:t>2</w:t>
            </w:r>
          </w:p>
        </w:tc>
      </w:tr>
      <w:tr w:rsidR="00AA6EAE" w:rsidRPr="00AA6EAE" w14:paraId="20626914" w14:textId="77777777" w:rsidTr="00E70085">
        <w:trPr>
          <w:trHeight w:val="418"/>
        </w:trPr>
        <w:tc>
          <w:tcPr>
            <w:tcW w:w="459" w:type="dxa"/>
          </w:tcPr>
          <w:p w14:paraId="15880A1E" w14:textId="77777777" w:rsidR="00AA6EAE" w:rsidRPr="00AA6EAE" w:rsidRDefault="00AA6EAE" w:rsidP="008C598E">
            <w:pPr>
              <w:rPr>
                <w:sz w:val="24"/>
                <w:szCs w:val="24"/>
              </w:rPr>
            </w:pPr>
            <w:r w:rsidRPr="00AA6EAE">
              <w:rPr>
                <w:sz w:val="24"/>
                <w:szCs w:val="24"/>
              </w:rPr>
              <w:t>2</w:t>
            </w:r>
          </w:p>
        </w:tc>
        <w:tc>
          <w:tcPr>
            <w:tcW w:w="1002" w:type="dxa"/>
          </w:tcPr>
          <w:p w14:paraId="1EF8D43A" w14:textId="7C3D5864" w:rsidR="00AA6EAE" w:rsidRPr="00AA6EAE" w:rsidRDefault="008E2452" w:rsidP="008C598E">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3</w:t>
            </w:r>
            <w:r w:rsidR="00AA6EAE" w:rsidRPr="00AA6EAE">
              <w:rPr>
                <w:rFonts w:ascii="Times New Roman" w:hAnsi="Times New Roman" w:cs="Times New Roman"/>
                <w:sz w:val="24"/>
                <w:szCs w:val="24"/>
              </w:rPr>
              <w:t>-нед</w:t>
            </w:r>
          </w:p>
        </w:tc>
        <w:tc>
          <w:tcPr>
            <w:tcW w:w="3441" w:type="dxa"/>
          </w:tcPr>
          <w:p w14:paraId="35AAA256" w14:textId="172B5CBB" w:rsidR="00AA6EAE" w:rsidRPr="008E2452" w:rsidRDefault="00E70085" w:rsidP="008C598E">
            <w:pPr>
              <w:rPr>
                <w:sz w:val="24"/>
                <w:szCs w:val="24"/>
              </w:rPr>
            </w:pPr>
            <w:r w:rsidRPr="008E2452">
              <w:rPr>
                <w:sz w:val="24"/>
                <w:szCs w:val="24"/>
                <w:shd w:val="clear" w:color="auto" w:fill="FFFFFF"/>
              </w:rPr>
              <w:t>Психологические теории обучения и их применение в языковом образовании.</w:t>
            </w:r>
          </w:p>
        </w:tc>
        <w:tc>
          <w:tcPr>
            <w:tcW w:w="1455" w:type="dxa"/>
          </w:tcPr>
          <w:p w14:paraId="6E228C10" w14:textId="77777777" w:rsidR="00AA6EAE" w:rsidRPr="00AA6EAE" w:rsidRDefault="00AA6EAE" w:rsidP="008C598E">
            <w:pPr>
              <w:jc w:val="center"/>
              <w:rPr>
                <w:sz w:val="24"/>
                <w:szCs w:val="24"/>
              </w:rPr>
            </w:pPr>
            <w:r w:rsidRPr="00AA6EAE">
              <w:rPr>
                <w:sz w:val="24"/>
                <w:szCs w:val="24"/>
              </w:rPr>
              <w:t>2</w:t>
            </w:r>
          </w:p>
        </w:tc>
        <w:tc>
          <w:tcPr>
            <w:tcW w:w="1938" w:type="dxa"/>
          </w:tcPr>
          <w:p w14:paraId="3E644550" w14:textId="77777777" w:rsidR="00AA6EAE" w:rsidRPr="00AA6EAE" w:rsidRDefault="00AA6EAE" w:rsidP="008C598E">
            <w:pPr>
              <w:jc w:val="center"/>
              <w:rPr>
                <w:sz w:val="24"/>
                <w:szCs w:val="24"/>
                <w:lang w:val="ky-KG"/>
              </w:rPr>
            </w:pPr>
            <w:r w:rsidRPr="00AA6EAE">
              <w:rPr>
                <w:sz w:val="24"/>
                <w:szCs w:val="24"/>
                <w:lang w:val="ky-KG"/>
              </w:rPr>
              <w:t>2</w:t>
            </w:r>
          </w:p>
        </w:tc>
        <w:tc>
          <w:tcPr>
            <w:tcW w:w="1486" w:type="dxa"/>
            <w:tcBorders>
              <w:right w:val="single" w:sz="4" w:space="0" w:color="auto"/>
            </w:tcBorders>
          </w:tcPr>
          <w:p w14:paraId="27C3DF83" w14:textId="3EB8850F" w:rsidR="00AA6EAE" w:rsidRPr="00AA6EAE" w:rsidRDefault="00D46286" w:rsidP="008C598E">
            <w:pPr>
              <w:jc w:val="center"/>
              <w:rPr>
                <w:sz w:val="24"/>
                <w:szCs w:val="24"/>
              </w:rPr>
            </w:pPr>
            <w:r>
              <w:rPr>
                <w:sz w:val="24"/>
                <w:szCs w:val="24"/>
              </w:rPr>
              <w:t>2</w:t>
            </w:r>
          </w:p>
        </w:tc>
      </w:tr>
      <w:tr w:rsidR="00AA6EAE" w:rsidRPr="00AA6EAE" w14:paraId="0D7B433A" w14:textId="77777777" w:rsidTr="00E70085">
        <w:trPr>
          <w:trHeight w:val="418"/>
        </w:trPr>
        <w:tc>
          <w:tcPr>
            <w:tcW w:w="459" w:type="dxa"/>
          </w:tcPr>
          <w:p w14:paraId="7A65D87D" w14:textId="77777777" w:rsidR="00AA6EAE" w:rsidRPr="00AA6EAE" w:rsidRDefault="00AA6EAE" w:rsidP="008C598E">
            <w:pPr>
              <w:rPr>
                <w:sz w:val="24"/>
                <w:szCs w:val="24"/>
              </w:rPr>
            </w:pPr>
            <w:r w:rsidRPr="00AA6EAE">
              <w:rPr>
                <w:sz w:val="24"/>
                <w:szCs w:val="24"/>
              </w:rPr>
              <w:t>3</w:t>
            </w:r>
          </w:p>
        </w:tc>
        <w:tc>
          <w:tcPr>
            <w:tcW w:w="1002" w:type="dxa"/>
          </w:tcPr>
          <w:p w14:paraId="302F2467" w14:textId="1A880F23" w:rsidR="00AA6EAE" w:rsidRPr="00397AA4" w:rsidRDefault="008E2452" w:rsidP="008C598E">
            <w:pPr>
              <w:pStyle w:val="a5"/>
              <w:spacing w:after="0" w:line="240" w:lineRule="auto"/>
              <w:ind w:left="0"/>
              <w:rPr>
                <w:rFonts w:ascii="Times New Roman" w:hAnsi="Times New Roman" w:cs="Times New Roman"/>
                <w:sz w:val="24"/>
                <w:szCs w:val="24"/>
              </w:rPr>
            </w:pPr>
            <w:r w:rsidRPr="00397AA4">
              <w:rPr>
                <w:rFonts w:ascii="Times New Roman" w:hAnsi="Times New Roman" w:cs="Times New Roman"/>
                <w:sz w:val="24"/>
                <w:szCs w:val="24"/>
              </w:rPr>
              <w:t>5</w:t>
            </w:r>
            <w:r w:rsidR="00AA6EAE" w:rsidRPr="00397AA4">
              <w:rPr>
                <w:rFonts w:ascii="Times New Roman" w:hAnsi="Times New Roman" w:cs="Times New Roman"/>
                <w:sz w:val="24"/>
                <w:szCs w:val="24"/>
              </w:rPr>
              <w:t xml:space="preserve">- </w:t>
            </w:r>
            <w:proofErr w:type="spellStart"/>
            <w:r w:rsidR="00AA6EAE" w:rsidRPr="00397AA4">
              <w:rPr>
                <w:rFonts w:ascii="Times New Roman" w:hAnsi="Times New Roman" w:cs="Times New Roman"/>
                <w:sz w:val="24"/>
                <w:szCs w:val="24"/>
              </w:rPr>
              <w:t>нед</w:t>
            </w:r>
            <w:proofErr w:type="spellEnd"/>
            <w:r w:rsidR="00AA6EAE" w:rsidRPr="00397AA4">
              <w:rPr>
                <w:rFonts w:ascii="Times New Roman" w:hAnsi="Times New Roman" w:cs="Times New Roman"/>
                <w:sz w:val="24"/>
                <w:szCs w:val="24"/>
              </w:rPr>
              <w:t xml:space="preserve"> </w:t>
            </w:r>
          </w:p>
        </w:tc>
        <w:tc>
          <w:tcPr>
            <w:tcW w:w="3441" w:type="dxa"/>
          </w:tcPr>
          <w:p w14:paraId="254C0457" w14:textId="5B9E5206" w:rsidR="00AA6EAE" w:rsidRPr="008E2452" w:rsidRDefault="00E70085" w:rsidP="008C598E">
            <w:pPr>
              <w:rPr>
                <w:i/>
                <w:iCs/>
                <w:sz w:val="24"/>
                <w:szCs w:val="24"/>
                <w:shd w:val="clear" w:color="auto" w:fill="FFFFFF"/>
              </w:rPr>
            </w:pPr>
            <w:r w:rsidRPr="008E2452">
              <w:rPr>
                <w:sz w:val="24"/>
                <w:szCs w:val="24"/>
                <w:shd w:val="clear" w:color="auto" w:fill="FFFFFF"/>
              </w:rPr>
              <w:t>Возрастные особенности обучающихся и их учет в преподавании языков.</w:t>
            </w:r>
          </w:p>
        </w:tc>
        <w:tc>
          <w:tcPr>
            <w:tcW w:w="1455" w:type="dxa"/>
          </w:tcPr>
          <w:p w14:paraId="704F4C81" w14:textId="77777777" w:rsidR="00AA6EAE" w:rsidRPr="00AA6EAE" w:rsidRDefault="00AA6EAE" w:rsidP="008C598E">
            <w:pPr>
              <w:jc w:val="center"/>
              <w:rPr>
                <w:sz w:val="24"/>
                <w:szCs w:val="24"/>
              </w:rPr>
            </w:pPr>
            <w:r w:rsidRPr="00AA6EAE">
              <w:rPr>
                <w:sz w:val="24"/>
                <w:szCs w:val="24"/>
              </w:rPr>
              <w:t>2</w:t>
            </w:r>
          </w:p>
        </w:tc>
        <w:tc>
          <w:tcPr>
            <w:tcW w:w="1938" w:type="dxa"/>
          </w:tcPr>
          <w:p w14:paraId="2D36D4F8" w14:textId="28828E5B" w:rsidR="00AA6EAE" w:rsidRPr="00AA6EAE" w:rsidRDefault="008E2452" w:rsidP="008C598E">
            <w:pPr>
              <w:jc w:val="center"/>
              <w:rPr>
                <w:sz w:val="24"/>
                <w:szCs w:val="24"/>
                <w:lang w:val="ky-KG"/>
              </w:rPr>
            </w:pPr>
            <w:r>
              <w:rPr>
                <w:sz w:val="24"/>
                <w:szCs w:val="24"/>
                <w:lang w:val="ky-KG"/>
              </w:rPr>
              <w:t>2</w:t>
            </w:r>
          </w:p>
        </w:tc>
        <w:tc>
          <w:tcPr>
            <w:tcW w:w="1486" w:type="dxa"/>
            <w:tcBorders>
              <w:right w:val="single" w:sz="4" w:space="0" w:color="auto"/>
            </w:tcBorders>
          </w:tcPr>
          <w:p w14:paraId="2B94FB59" w14:textId="077F2033" w:rsidR="00AA6EAE" w:rsidRPr="00AA6EAE" w:rsidRDefault="00D46286" w:rsidP="008C598E">
            <w:pPr>
              <w:jc w:val="center"/>
              <w:rPr>
                <w:sz w:val="24"/>
                <w:szCs w:val="24"/>
              </w:rPr>
            </w:pPr>
            <w:r>
              <w:rPr>
                <w:sz w:val="24"/>
                <w:szCs w:val="24"/>
              </w:rPr>
              <w:t>2</w:t>
            </w:r>
          </w:p>
        </w:tc>
      </w:tr>
      <w:tr w:rsidR="00397AA4" w:rsidRPr="00AA6EAE" w14:paraId="7EB65031" w14:textId="77777777" w:rsidTr="00E70085">
        <w:trPr>
          <w:trHeight w:val="418"/>
        </w:trPr>
        <w:tc>
          <w:tcPr>
            <w:tcW w:w="459" w:type="dxa"/>
          </w:tcPr>
          <w:p w14:paraId="42C2E2CA" w14:textId="2826A28D" w:rsidR="00397AA4" w:rsidRPr="00AA6EAE" w:rsidRDefault="00397AA4" w:rsidP="00397AA4">
            <w:pPr>
              <w:rPr>
                <w:sz w:val="24"/>
                <w:szCs w:val="24"/>
              </w:rPr>
            </w:pPr>
            <w:r w:rsidRPr="00AA6EAE">
              <w:rPr>
                <w:sz w:val="24"/>
                <w:szCs w:val="24"/>
              </w:rPr>
              <w:t>4</w:t>
            </w:r>
          </w:p>
        </w:tc>
        <w:tc>
          <w:tcPr>
            <w:tcW w:w="1002" w:type="dxa"/>
          </w:tcPr>
          <w:p w14:paraId="4983468F" w14:textId="6D36D210" w:rsidR="00397AA4" w:rsidRPr="00397AA4" w:rsidRDefault="00397AA4" w:rsidP="00397AA4">
            <w:pPr>
              <w:pStyle w:val="a5"/>
              <w:spacing w:after="0" w:line="240" w:lineRule="auto"/>
              <w:ind w:left="0"/>
              <w:rPr>
                <w:rFonts w:ascii="Times New Roman" w:hAnsi="Times New Roman" w:cs="Times New Roman"/>
                <w:sz w:val="24"/>
                <w:szCs w:val="24"/>
              </w:rPr>
            </w:pPr>
            <w:r w:rsidRPr="00397AA4">
              <w:rPr>
                <w:rFonts w:ascii="Times New Roman" w:hAnsi="Times New Roman" w:cs="Times New Roman"/>
                <w:sz w:val="24"/>
                <w:szCs w:val="24"/>
              </w:rPr>
              <w:t xml:space="preserve">7- </w:t>
            </w:r>
            <w:proofErr w:type="spellStart"/>
            <w:r w:rsidRPr="00397AA4">
              <w:rPr>
                <w:rFonts w:ascii="Times New Roman" w:hAnsi="Times New Roman" w:cs="Times New Roman"/>
                <w:sz w:val="24"/>
                <w:szCs w:val="24"/>
              </w:rPr>
              <w:t>нед</w:t>
            </w:r>
            <w:proofErr w:type="spellEnd"/>
          </w:p>
        </w:tc>
        <w:tc>
          <w:tcPr>
            <w:tcW w:w="3441" w:type="dxa"/>
          </w:tcPr>
          <w:p w14:paraId="4C36BA5C" w14:textId="71AC9345" w:rsidR="00397AA4" w:rsidRPr="008E2452" w:rsidRDefault="00397AA4" w:rsidP="00397AA4">
            <w:pPr>
              <w:rPr>
                <w:sz w:val="24"/>
                <w:szCs w:val="24"/>
                <w:shd w:val="clear" w:color="auto" w:fill="FFFFFF"/>
              </w:rPr>
            </w:pPr>
            <w:r w:rsidRPr="008E2452">
              <w:rPr>
                <w:sz w:val="24"/>
                <w:szCs w:val="24"/>
                <w:shd w:val="clear" w:color="auto" w:fill="FFFFFF"/>
              </w:rPr>
              <w:t>Психолого-педагогическая диагностика в образовании.</w:t>
            </w:r>
          </w:p>
        </w:tc>
        <w:tc>
          <w:tcPr>
            <w:tcW w:w="1455" w:type="dxa"/>
          </w:tcPr>
          <w:p w14:paraId="6A98302A" w14:textId="049AAEFD" w:rsidR="00397AA4" w:rsidRPr="00AA6EAE" w:rsidRDefault="00397AA4" w:rsidP="00397AA4">
            <w:pPr>
              <w:jc w:val="center"/>
              <w:rPr>
                <w:sz w:val="24"/>
                <w:szCs w:val="24"/>
              </w:rPr>
            </w:pPr>
            <w:r>
              <w:rPr>
                <w:sz w:val="24"/>
                <w:szCs w:val="24"/>
              </w:rPr>
              <w:t>-</w:t>
            </w:r>
          </w:p>
        </w:tc>
        <w:tc>
          <w:tcPr>
            <w:tcW w:w="1938" w:type="dxa"/>
          </w:tcPr>
          <w:p w14:paraId="6B7CA5CE" w14:textId="3D37C932" w:rsidR="00397AA4" w:rsidRDefault="00397AA4" w:rsidP="00397AA4">
            <w:pPr>
              <w:jc w:val="center"/>
              <w:rPr>
                <w:sz w:val="24"/>
                <w:szCs w:val="24"/>
                <w:lang w:val="ky-KG"/>
              </w:rPr>
            </w:pPr>
            <w:r w:rsidRPr="00AA6EAE">
              <w:rPr>
                <w:sz w:val="24"/>
                <w:szCs w:val="24"/>
              </w:rPr>
              <w:t>2</w:t>
            </w:r>
          </w:p>
        </w:tc>
        <w:tc>
          <w:tcPr>
            <w:tcW w:w="1486" w:type="dxa"/>
            <w:tcBorders>
              <w:right w:val="single" w:sz="4" w:space="0" w:color="auto"/>
            </w:tcBorders>
          </w:tcPr>
          <w:p w14:paraId="27F1B4EA" w14:textId="202E603A" w:rsidR="00397AA4" w:rsidRDefault="00397AA4" w:rsidP="00397AA4">
            <w:pPr>
              <w:jc w:val="center"/>
              <w:rPr>
                <w:sz w:val="24"/>
                <w:szCs w:val="24"/>
              </w:rPr>
            </w:pPr>
            <w:r>
              <w:rPr>
                <w:sz w:val="24"/>
                <w:szCs w:val="24"/>
              </w:rPr>
              <w:t>2</w:t>
            </w:r>
          </w:p>
        </w:tc>
      </w:tr>
      <w:tr w:rsidR="00397AA4" w:rsidRPr="00AA6EAE" w14:paraId="0EA7AF2E" w14:textId="77777777" w:rsidTr="00E70085">
        <w:trPr>
          <w:trHeight w:val="418"/>
        </w:trPr>
        <w:tc>
          <w:tcPr>
            <w:tcW w:w="459" w:type="dxa"/>
          </w:tcPr>
          <w:p w14:paraId="6E1FFCF6" w14:textId="6B259DA8" w:rsidR="00397AA4" w:rsidRPr="00AA6EAE" w:rsidRDefault="00397AA4" w:rsidP="00397AA4">
            <w:pPr>
              <w:rPr>
                <w:sz w:val="24"/>
                <w:szCs w:val="24"/>
              </w:rPr>
            </w:pPr>
            <w:r w:rsidRPr="00AA6EAE">
              <w:rPr>
                <w:sz w:val="24"/>
                <w:szCs w:val="24"/>
              </w:rPr>
              <w:t>5</w:t>
            </w:r>
          </w:p>
        </w:tc>
        <w:tc>
          <w:tcPr>
            <w:tcW w:w="1002" w:type="dxa"/>
          </w:tcPr>
          <w:p w14:paraId="5C3853C4" w14:textId="1D1E1AF6" w:rsidR="00397AA4" w:rsidRPr="00397AA4" w:rsidRDefault="00397AA4" w:rsidP="00397AA4">
            <w:pPr>
              <w:pStyle w:val="a5"/>
              <w:spacing w:after="0" w:line="240" w:lineRule="auto"/>
              <w:ind w:left="0"/>
              <w:rPr>
                <w:rFonts w:ascii="Times New Roman" w:hAnsi="Times New Roman" w:cs="Times New Roman"/>
                <w:sz w:val="24"/>
                <w:szCs w:val="24"/>
              </w:rPr>
            </w:pPr>
            <w:r w:rsidRPr="00397AA4">
              <w:rPr>
                <w:rFonts w:ascii="Times New Roman" w:hAnsi="Times New Roman" w:cs="Times New Roman"/>
                <w:sz w:val="24"/>
                <w:szCs w:val="24"/>
              </w:rPr>
              <w:t xml:space="preserve">10- </w:t>
            </w:r>
            <w:proofErr w:type="spellStart"/>
            <w:r w:rsidRPr="00397AA4">
              <w:rPr>
                <w:rFonts w:ascii="Times New Roman" w:hAnsi="Times New Roman" w:cs="Times New Roman"/>
                <w:sz w:val="24"/>
                <w:szCs w:val="24"/>
              </w:rPr>
              <w:t>нед</w:t>
            </w:r>
            <w:proofErr w:type="spellEnd"/>
            <w:r w:rsidRPr="00397AA4">
              <w:rPr>
                <w:rFonts w:ascii="Times New Roman" w:hAnsi="Times New Roman" w:cs="Times New Roman"/>
                <w:sz w:val="24"/>
                <w:szCs w:val="24"/>
              </w:rPr>
              <w:t xml:space="preserve"> </w:t>
            </w:r>
          </w:p>
        </w:tc>
        <w:tc>
          <w:tcPr>
            <w:tcW w:w="3441" w:type="dxa"/>
          </w:tcPr>
          <w:p w14:paraId="77F25D57" w14:textId="12184D47" w:rsidR="00397AA4" w:rsidRPr="008E2452" w:rsidRDefault="00397AA4" w:rsidP="00397AA4">
            <w:pPr>
              <w:rPr>
                <w:sz w:val="24"/>
                <w:szCs w:val="24"/>
                <w:shd w:val="clear" w:color="auto" w:fill="FFFFFF"/>
              </w:rPr>
            </w:pPr>
            <w:r w:rsidRPr="008E2452">
              <w:rPr>
                <w:sz w:val="24"/>
                <w:szCs w:val="24"/>
                <w:shd w:val="clear" w:color="auto" w:fill="FFFFFF"/>
              </w:rPr>
              <w:t>Психология познавательных процессов (память, внимание, мышление) в контексте изучения языка.</w:t>
            </w:r>
          </w:p>
        </w:tc>
        <w:tc>
          <w:tcPr>
            <w:tcW w:w="1455" w:type="dxa"/>
          </w:tcPr>
          <w:p w14:paraId="27F3DC53" w14:textId="49594D59" w:rsidR="00397AA4" w:rsidRDefault="00397AA4" w:rsidP="00397AA4">
            <w:pPr>
              <w:jc w:val="center"/>
              <w:rPr>
                <w:sz w:val="24"/>
                <w:szCs w:val="24"/>
              </w:rPr>
            </w:pPr>
            <w:r>
              <w:rPr>
                <w:sz w:val="24"/>
                <w:szCs w:val="24"/>
              </w:rPr>
              <w:t>2</w:t>
            </w:r>
          </w:p>
        </w:tc>
        <w:tc>
          <w:tcPr>
            <w:tcW w:w="1938" w:type="dxa"/>
          </w:tcPr>
          <w:p w14:paraId="51583099" w14:textId="01F91DC9" w:rsidR="00397AA4" w:rsidRPr="00AA6EAE" w:rsidRDefault="00397AA4" w:rsidP="00397AA4">
            <w:pPr>
              <w:jc w:val="center"/>
              <w:rPr>
                <w:sz w:val="24"/>
                <w:szCs w:val="24"/>
              </w:rPr>
            </w:pPr>
            <w:r w:rsidRPr="00AA6EAE">
              <w:rPr>
                <w:sz w:val="24"/>
                <w:szCs w:val="24"/>
                <w:lang w:val="ky-KG"/>
              </w:rPr>
              <w:t>2</w:t>
            </w:r>
          </w:p>
        </w:tc>
        <w:tc>
          <w:tcPr>
            <w:tcW w:w="1486" w:type="dxa"/>
            <w:tcBorders>
              <w:right w:val="single" w:sz="4" w:space="0" w:color="auto"/>
            </w:tcBorders>
          </w:tcPr>
          <w:p w14:paraId="3F4D2C42" w14:textId="4CF86250" w:rsidR="00397AA4" w:rsidRDefault="00397AA4" w:rsidP="00397AA4">
            <w:pPr>
              <w:jc w:val="center"/>
              <w:rPr>
                <w:sz w:val="24"/>
                <w:szCs w:val="24"/>
              </w:rPr>
            </w:pPr>
            <w:r>
              <w:rPr>
                <w:sz w:val="24"/>
                <w:szCs w:val="24"/>
              </w:rPr>
              <w:t>3</w:t>
            </w:r>
          </w:p>
        </w:tc>
      </w:tr>
      <w:tr w:rsidR="00397AA4" w:rsidRPr="00AA6EAE" w14:paraId="57E368AB" w14:textId="77777777" w:rsidTr="00E70085">
        <w:trPr>
          <w:trHeight w:val="306"/>
        </w:trPr>
        <w:tc>
          <w:tcPr>
            <w:tcW w:w="459" w:type="dxa"/>
          </w:tcPr>
          <w:p w14:paraId="4CCEBCE5" w14:textId="26FD1C9F" w:rsidR="00397AA4" w:rsidRPr="00AA6EAE" w:rsidRDefault="00397AA4" w:rsidP="00397AA4">
            <w:pPr>
              <w:rPr>
                <w:sz w:val="24"/>
                <w:szCs w:val="24"/>
              </w:rPr>
            </w:pPr>
            <w:r w:rsidRPr="00AA6EAE">
              <w:rPr>
                <w:sz w:val="24"/>
                <w:szCs w:val="24"/>
              </w:rPr>
              <w:t>6</w:t>
            </w:r>
          </w:p>
        </w:tc>
        <w:tc>
          <w:tcPr>
            <w:tcW w:w="1002" w:type="dxa"/>
          </w:tcPr>
          <w:p w14:paraId="32317934" w14:textId="573FBDA7" w:rsidR="00397AA4" w:rsidRPr="00195D91" w:rsidRDefault="00397AA4" w:rsidP="00397AA4">
            <w:pPr>
              <w:rPr>
                <w:sz w:val="24"/>
                <w:szCs w:val="24"/>
              </w:rPr>
            </w:pPr>
            <w:r w:rsidRPr="00195D91">
              <w:rPr>
                <w:sz w:val="24"/>
                <w:szCs w:val="24"/>
              </w:rPr>
              <w:t xml:space="preserve">12- </w:t>
            </w:r>
            <w:proofErr w:type="spellStart"/>
            <w:r w:rsidRPr="00195D91">
              <w:rPr>
                <w:sz w:val="24"/>
                <w:szCs w:val="24"/>
              </w:rPr>
              <w:t>нед</w:t>
            </w:r>
            <w:proofErr w:type="spellEnd"/>
          </w:p>
        </w:tc>
        <w:tc>
          <w:tcPr>
            <w:tcW w:w="3441" w:type="dxa"/>
          </w:tcPr>
          <w:p w14:paraId="66D319EE" w14:textId="623E2C18" w:rsidR="00397AA4" w:rsidRPr="00195D91" w:rsidRDefault="00397AA4" w:rsidP="00397AA4">
            <w:pPr>
              <w:shd w:val="clear" w:color="auto" w:fill="FFFFFF"/>
              <w:rPr>
                <w:sz w:val="24"/>
                <w:szCs w:val="24"/>
              </w:rPr>
            </w:pPr>
            <w:r w:rsidRPr="00195D91">
              <w:rPr>
                <w:sz w:val="24"/>
                <w:szCs w:val="24"/>
                <w:shd w:val="clear" w:color="auto" w:fill="FFFFFF"/>
              </w:rPr>
              <w:t>Мотивация в обучении: психологические основы и методы формирования.</w:t>
            </w:r>
          </w:p>
        </w:tc>
        <w:tc>
          <w:tcPr>
            <w:tcW w:w="1455" w:type="dxa"/>
          </w:tcPr>
          <w:p w14:paraId="4B969BB3" w14:textId="77777777" w:rsidR="00397AA4" w:rsidRPr="00AA6EAE" w:rsidRDefault="00397AA4" w:rsidP="00397AA4">
            <w:pPr>
              <w:jc w:val="center"/>
              <w:rPr>
                <w:sz w:val="24"/>
                <w:szCs w:val="24"/>
              </w:rPr>
            </w:pPr>
            <w:r w:rsidRPr="00AA6EAE">
              <w:rPr>
                <w:sz w:val="24"/>
                <w:szCs w:val="24"/>
              </w:rPr>
              <w:t>2</w:t>
            </w:r>
          </w:p>
        </w:tc>
        <w:tc>
          <w:tcPr>
            <w:tcW w:w="1938" w:type="dxa"/>
          </w:tcPr>
          <w:p w14:paraId="6BDFEC81" w14:textId="77777777" w:rsidR="00397AA4" w:rsidRPr="00AA6EAE" w:rsidRDefault="00397AA4" w:rsidP="00397AA4">
            <w:pPr>
              <w:jc w:val="center"/>
              <w:rPr>
                <w:sz w:val="24"/>
                <w:szCs w:val="24"/>
                <w:lang w:val="ky-KG"/>
              </w:rPr>
            </w:pPr>
            <w:r w:rsidRPr="00AA6EAE">
              <w:rPr>
                <w:sz w:val="24"/>
                <w:szCs w:val="24"/>
                <w:lang w:val="ky-KG"/>
              </w:rPr>
              <w:t>2</w:t>
            </w:r>
          </w:p>
        </w:tc>
        <w:tc>
          <w:tcPr>
            <w:tcW w:w="1486" w:type="dxa"/>
          </w:tcPr>
          <w:p w14:paraId="0880FFD6" w14:textId="12AF1E86" w:rsidR="00397AA4" w:rsidRPr="00AA6EAE" w:rsidRDefault="00397AA4" w:rsidP="00397AA4">
            <w:pPr>
              <w:jc w:val="center"/>
              <w:rPr>
                <w:sz w:val="24"/>
                <w:szCs w:val="24"/>
              </w:rPr>
            </w:pPr>
            <w:r>
              <w:rPr>
                <w:sz w:val="24"/>
                <w:szCs w:val="24"/>
              </w:rPr>
              <w:t>3</w:t>
            </w:r>
          </w:p>
        </w:tc>
      </w:tr>
      <w:tr w:rsidR="00397AA4" w:rsidRPr="00AA6EAE" w14:paraId="2BFC2A8C" w14:textId="77777777" w:rsidTr="00E70085">
        <w:trPr>
          <w:trHeight w:val="332"/>
        </w:trPr>
        <w:tc>
          <w:tcPr>
            <w:tcW w:w="459" w:type="dxa"/>
          </w:tcPr>
          <w:p w14:paraId="2D4A36A4" w14:textId="435B8ADB" w:rsidR="00397AA4" w:rsidRPr="00AA6EAE" w:rsidRDefault="00397AA4" w:rsidP="00397AA4">
            <w:pPr>
              <w:rPr>
                <w:sz w:val="24"/>
                <w:szCs w:val="24"/>
              </w:rPr>
            </w:pPr>
            <w:r w:rsidRPr="00AA6EAE">
              <w:rPr>
                <w:sz w:val="24"/>
                <w:szCs w:val="24"/>
              </w:rPr>
              <w:t>7</w:t>
            </w:r>
          </w:p>
        </w:tc>
        <w:tc>
          <w:tcPr>
            <w:tcW w:w="1002" w:type="dxa"/>
          </w:tcPr>
          <w:p w14:paraId="131F0F9E" w14:textId="29EACF92" w:rsidR="00397AA4" w:rsidRPr="00AA6EAE" w:rsidRDefault="00397AA4" w:rsidP="00397AA4">
            <w:pPr>
              <w:rPr>
                <w:sz w:val="24"/>
                <w:szCs w:val="24"/>
              </w:rPr>
            </w:pPr>
            <w:r>
              <w:rPr>
                <w:sz w:val="24"/>
                <w:szCs w:val="24"/>
              </w:rPr>
              <w:t>13</w:t>
            </w:r>
            <w:r w:rsidRPr="00AA6EAE">
              <w:rPr>
                <w:sz w:val="24"/>
                <w:szCs w:val="24"/>
              </w:rPr>
              <w:t xml:space="preserve">- </w:t>
            </w:r>
            <w:proofErr w:type="spellStart"/>
            <w:r w:rsidRPr="00AA6EAE">
              <w:rPr>
                <w:sz w:val="24"/>
                <w:szCs w:val="24"/>
              </w:rPr>
              <w:t>нед</w:t>
            </w:r>
            <w:proofErr w:type="spellEnd"/>
          </w:p>
        </w:tc>
        <w:tc>
          <w:tcPr>
            <w:tcW w:w="3441" w:type="dxa"/>
          </w:tcPr>
          <w:p w14:paraId="2194BDD3" w14:textId="5E9D4C6D" w:rsidR="00397AA4" w:rsidRPr="008E2452" w:rsidRDefault="00397AA4" w:rsidP="00397AA4">
            <w:pPr>
              <w:rPr>
                <w:sz w:val="24"/>
                <w:szCs w:val="24"/>
              </w:rPr>
            </w:pPr>
            <w:r w:rsidRPr="008E2452">
              <w:rPr>
                <w:sz w:val="24"/>
                <w:szCs w:val="24"/>
                <w:shd w:val="clear" w:color="auto" w:fill="FFFFFF"/>
              </w:rPr>
              <w:t>Психологические аспекты проектирования образовательной среды.</w:t>
            </w:r>
          </w:p>
        </w:tc>
        <w:tc>
          <w:tcPr>
            <w:tcW w:w="1455" w:type="dxa"/>
          </w:tcPr>
          <w:p w14:paraId="62431E58" w14:textId="5389D135" w:rsidR="00397AA4" w:rsidRPr="00AA6EAE" w:rsidRDefault="00397AA4" w:rsidP="00397AA4">
            <w:pPr>
              <w:jc w:val="center"/>
              <w:rPr>
                <w:sz w:val="24"/>
                <w:szCs w:val="24"/>
              </w:rPr>
            </w:pPr>
            <w:r>
              <w:rPr>
                <w:sz w:val="24"/>
                <w:szCs w:val="24"/>
              </w:rPr>
              <w:t>-</w:t>
            </w:r>
          </w:p>
        </w:tc>
        <w:tc>
          <w:tcPr>
            <w:tcW w:w="1938" w:type="dxa"/>
          </w:tcPr>
          <w:p w14:paraId="43EFF5E1" w14:textId="692BAF66" w:rsidR="00397AA4" w:rsidRPr="00AA6EAE" w:rsidRDefault="00397AA4" w:rsidP="00397AA4">
            <w:pPr>
              <w:jc w:val="center"/>
              <w:rPr>
                <w:sz w:val="24"/>
                <w:szCs w:val="24"/>
                <w:lang w:val="ky-KG"/>
              </w:rPr>
            </w:pPr>
            <w:r w:rsidRPr="00AA6EAE">
              <w:rPr>
                <w:sz w:val="24"/>
                <w:szCs w:val="24"/>
                <w:lang w:val="ky-KG"/>
              </w:rPr>
              <w:t>2</w:t>
            </w:r>
          </w:p>
        </w:tc>
        <w:tc>
          <w:tcPr>
            <w:tcW w:w="1486" w:type="dxa"/>
          </w:tcPr>
          <w:p w14:paraId="67B87F65" w14:textId="4BF4D164" w:rsidR="00397AA4" w:rsidRPr="00AA6EAE" w:rsidRDefault="00397AA4" w:rsidP="00397AA4">
            <w:pPr>
              <w:jc w:val="center"/>
              <w:rPr>
                <w:sz w:val="24"/>
                <w:szCs w:val="24"/>
              </w:rPr>
            </w:pPr>
            <w:r>
              <w:rPr>
                <w:sz w:val="24"/>
                <w:szCs w:val="24"/>
              </w:rPr>
              <w:t>2</w:t>
            </w:r>
          </w:p>
        </w:tc>
      </w:tr>
      <w:tr w:rsidR="00397AA4" w:rsidRPr="00AA6EAE" w14:paraId="53CCEA59" w14:textId="77777777" w:rsidTr="00E70085">
        <w:trPr>
          <w:trHeight w:val="315"/>
        </w:trPr>
        <w:tc>
          <w:tcPr>
            <w:tcW w:w="459" w:type="dxa"/>
          </w:tcPr>
          <w:p w14:paraId="1B1F16BC" w14:textId="77777777" w:rsidR="00397AA4" w:rsidRPr="00AA6EAE" w:rsidRDefault="00397AA4" w:rsidP="00397AA4">
            <w:pPr>
              <w:rPr>
                <w:sz w:val="24"/>
                <w:szCs w:val="24"/>
              </w:rPr>
            </w:pPr>
          </w:p>
        </w:tc>
        <w:tc>
          <w:tcPr>
            <w:tcW w:w="1002" w:type="dxa"/>
          </w:tcPr>
          <w:p w14:paraId="12B7EC64" w14:textId="77777777" w:rsidR="00397AA4" w:rsidRPr="00AA6EAE" w:rsidRDefault="00397AA4" w:rsidP="00397AA4">
            <w:pPr>
              <w:rPr>
                <w:sz w:val="24"/>
                <w:szCs w:val="24"/>
                <w:lang w:val="ky-KG"/>
              </w:rPr>
            </w:pPr>
          </w:p>
        </w:tc>
        <w:tc>
          <w:tcPr>
            <w:tcW w:w="3441" w:type="dxa"/>
          </w:tcPr>
          <w:p w14:paraId="34F46463" w14:textId="7DFD5EB2" w:rsidR="00397AA4" w:rsidRPr="00AA6EAE" w:rsidRDefault="00397AA4" w:rsidP="00397AA4">
            <w:pPr>
              <w:rPr>
                <w:sz w:val="24"/>
                <w:szCs w:val="24"/>
              </w:rPr>
            </w:pPr>
          </w:p>
        </w:tc>
        <w:tc>
          <w:tcPr>
            <w:tcW w:w="1455" w:type="dxa"/>
          </w:tcPr>
          <w:p w14:paraId="1EBBFC50" w14:textId="0655D736" w:rsidR="00397AA4" w:rsidRPr="00AA6EAE" w:rsidRDefault="00397AA4" w:rsidP="00397AA4">
            <w:pPr>
              <w:jc w:val="center"/>
              <w:rPr>
                <w:sz w:val="24"/>
                <w:szCs w:val="24"/>
              </w:rPr>
            </w:pPr>
            <w:r>
              <w:rPr>
                <w:sz w:val="24"/>
                <w:szCs w:val="24"/>
              </w:rPr>
              <w:t>10</w:t>
            </w:r>
          </w:p>
        </w:tc>
        <w:tc>
          <w:tcPr>
            <w:tcW w:w="1938" w:type="dxa"/>
          </w:tcPr>
          <w:p w14:paraId="2CCB5471" w14:textId="21A8ACCB" w:rsidR="00397AA4" w:rsidRPr="00AA6EAE" w:rsidRDefault="00397AA4" w:rsidP="00397AA4">
            <w:pPr>
              <w:jc w:val="center"/>
              <w:rPr>
                <w:sz w:val="24"/>
                <w:szCs w:val="24"/>
                <w:lang w:val="ky-KG"/>
              </w:rPr>
            </w:pPr>
            <w:r>
              <w:rPr>
                <w:sz w:val="24"/>
                <w:szCs w:val="24"/>
                <w:lang w:val="ky-KG"/>
              </w:rPr>
              <w:t>14</w:t>
            </w:r>
          </w:p>
        </w:tc>
        <w:tc>
          <w:tcPr>
            <w:tcW w:w="1486" w:type="dxa"/>
          </w:tcPr>
          <w:p w14:paraId="0F73428E" w14:textId="77777777" w:rsidR="00397AA4" w:rsidRPr="00AA6EAE" w:rsidRDefault="00397AA4" w:rsidP="00397AA4">
            <w:pPr>
              <w:rPr>
                <w:sz w:val="24"/>
                <w:szCs w:val="24"/>
              </w:rPr>
            </w:pPr>
          </w:p>
        </w:tc>
      </w:tr>
    </w:tbl>
    <w:p w14:paraId="77472AFA" w14:textId="77777777" w:rsidR="00AA6EAE" w:rsidRPr="00AA6EAE" w:rsidRDefault="00AA6EAE" w:rsidP="00AA6EAE">
      <w:pPr>
        <w:rPr>
          <w:sz w:val="24"/>
          <w:szCs w:val="24"/>
          <w:lang w:val="ky-KG"/>
        </w:rPr>
      </w:pPr>
    </w:p>
    <w:p w14:paraId="0048A013" w14:textId="77777777" w:rsidR="00AA6EAE" w:rsidRPr="00AA6EAE" w:rsidRDefault="00AA6EAE" w:rsidP="00AA6EAE">
      <w:pPr>
        <w:rPr>
          <w:sz w:val="24"/>
          <w:szCs w:val="24"/>
          <w:lang w:val="ky-KG"/>
        </w:rPr>
      </w:pPr>
    </w:p>
    <w:p w14:paraId="7D31B810" w14:textId="77777777" w:rsidR="00AA6EAE" w:rsidRPr="00AA6EAE" w:rsidRDefault="00AA6EAE" w:rsidP="009F2602">
      <w:pPr>
        <w:pStyle w:val="a5"/>
        <w:numPr>
          <w:ilvl w:val="0"/>
          <w:numId w:val="6"/>
        </w:numPr>
        <w:spacing w:after="0" w:line="240" w:lineRule="auto"/>
        <w:jc w:val="center"/>
        <w:rPr>
          <w:rFonts w:ascii="Times New Roman" w:hAnsi="Times New Roman" w:cs="Times New Roman"/>
          <w:b/>
          <w:sz w:val="24"/>
          <w:szCs w:val="24"/>
          <w:lang w:val="ky-KG"/>
        </w:rPr>
      </w:pPr>
      <w:r w:rsidRPr="00AA6EAE">
        <w:rPr>
          <w:rFonts w:ascii="Times New Roman" w:hAnsi="Times New Roman" w:cs="Times New Roman"/>
          <w:b/>
          <w:sz w:val="24"/>
          <w:szCs w:val="24"/>
          <w:lang w:val="ky-KG"/>
        </w:rPr>
        <w:t>План организации СРС</w:t>
      </w:r>
    </w:p>
    <w:p w14:paraId="776F42BC" w14:textId="77777777" w:rsidR="00AA6EAE" w:rsidRPr="00AA6EAE" w:rsidRDefault="00AA6EAE" w:rsidP="00AA6EAE">
      <w:pPr>
        <w:jc w:val="center"/>
        <w:rPr>
          <w:b/>
          <w:sz w:val="24"/>
          <w:szCs w:val="24"/>
          <w:lang w:val="ky-KG"/>
        </w:rPr>
      </w:pPr>
    </w:p>
    <w:tbl>
      <w:tblPr>
        <w:tblStyle w:val="a7"/>
        <w:tblW w:w="9724" w:type="dxa"/>
        <w:tblInd w:w="-5" w:type="dxa"/>
        <w:tblLayout w:type="fixed"/>
        <w:tblLook w:val="04A0" w:firstRow="1" w:lastRow="0" w:firstColumn="1" w:lastColumn="0" w:noHBand="0" w:noVBand="1"/>
      </w:tblPr>
      <w:tblGrid>
        <w:gridCol w:w="425"/>
        <w:gridCol w:w="1588"/>
        <w:gridCol w:w="2863"/>
        <w:gridCol w:w="596"/>
        <w:gridCol w:w="1417"/>
        <w:gridCol w:w="993"/>
        <w:gridCol w:w="850"/>
        <w:gridCol w:w="992"/>
      </w:tblGrid>
      <w:tr w:rsidR="00AA6EAE" w:rsidRPr="00AA6EAE" w14:paraId="4A838840" w14:textId="77777777" w:rsidTr="00C5561C">
        <w:trPr>
          <w:trHeight w:val="751"/>
        </w:trPr>
        <w:tc>
          <w:tcPr>
            <w:tcW w:w="425" w:type="dxa"/>
          </w:tcPr>
          <w:p w14:paraId="0260175E" w14:textId="77777777" w:rsidR="00AA6EAE" w:rsidRPr="00AA6EAE" w:rsidRDefault="00AA6EAE" w:rsidP="008C598E">
            <w:pPr>
              <w:rPr>
                <w:b/>
                <w:sz w:val="24"/>
                <w:szCs w:val="24"/>
              </w:rPr>
            </w:pPr>
            <w:r w:rsidRPr="00AA6EAE">
              <w:rPr>
                <w:b/>
                <w:sz w:val="24"/>
                <w:szCs w:val="24"/>
              </w:rPr>
              <w:t>№</w:t>
            </w:r>
          </w:p>
        </w:tc>
        <w:tc>
          <w:tcPr>
            <w:tcW w:w="1588" w:type="dxa"/>
          </w:tcPr>
          <w:p w14:paraId="3B6D285F" w14:textId="77777777" w:rsidR="00AA6EAE" w:rsidRPr="00AA6EAE" w:rsidRDefault="00AA6EAE" w:rsidP="008C598E">
            <w:pPr>
              <w:rPr>
                <w:b/>
                <w:sz w:val="24"/>
                <w:szCs w:val="24"/>
                <w:lang w:val="ky-KG"/>
              </w:rPr>
            </w:pPr>
            <w:r w:rsidRPr="00AA6EAE">
              <w:rPr>
                <w:b/>
                <w:sz w:val="24"/>
                <w:szCs w:val="24"/>
                <w:lang w:val="ky-KG"/>
              </w:rPr>
              <w:t xml:space="preserve">Тема </w:t>
            </w:r>
          </w:p>
        </w:tc>
        <w:tc>
          <w:tcPr>
            <w:tcW w:w="2863" w:type="dxa"/>
          </w:tcPr>
          <w:p w14:paraId="65B29955" w14:textId="77777777" w:rsidR="00AA6EAE" w:rsidRPr="00AA6EAE" w:rsidRDefault="00AA6EAE" w:rsidP="008C598E">
            <w:pPr>
              <w:rPr>
                <w:b/>
                <w:sz w:val="24"/>
                <w:szCs w:val="24"/>
                <w:lang w:val="ky-KG"/>
              </w:rPr>
            </w:pPr>
            <w:r w:rsidRPr="00AA6EAE">
              <w:rPr>
                <w:b/>
                <w:sz w:val="24"/>
                <w:szCs w:val="24"/>
                <w:lang w:val="ky-KG"/>
              </w:rPr>
              <w:t>Задание  для СРС</w:t>
            </w:r>
          </w:p>
        </w:tc>
        <w:tc>
          <w:tcPr>
            <w:tcW w:w="596" w:type="dxa"/>
          </w:tcPr>
          <w:p w14:paraId="0FB1340A" w14:textId="77777777" w:rsidR="00AA6EAE" w:rsidRPr="00AA6EAE" w:rsidRDefault="00AA6EAE" w:rsidP="008C598E">
            <w:pPr>
              <w:jc w:val="center"/>
              <w:rPr>
                <w:b/>
                <w:sz w:val="24"/>
                <w:szCs w:val="24"/>
              </w:rPr>
            </w:pPr>
            <w:r w:rsidRPr="00AA6EAE">
              <w:rPr>
                <w:b/>
                <w:sz w:val="24"/>
                <w:szCs w:val="24"/>
                <w:lang w:val="ky-KG"/>
              </w:rPr>
              <w:t>Часы</w:t>
            </w:r>
          </w:p>
        </w:tc>
        <w:tc>
          <w:tcPr>
            <w:tcW w:w="1417" w:type="dxa"/>
            <w:tcBorders>
              <w:right w:val="single" w:sz="4" w:space="0" w:color="auto"/>
            </w:tcBorders>
          </w:tcPr>
          <w:p w14:paraId="1C26152A" w14:textId="77777777" w:rsidR="00AA6EAE" w:rsidRPr="00AA6EAE" w:rsidRDefault="00AA6EAE" w:rsidP="008C598E">
            <w:pPr>
              <w:jc w:val="center"/>
              <w:rPr>
                <w:b/>
                <w:sz w:val="24"/>
                <w:szCs w:val="24"/>
                <w:lang w:val="ky-KG"/>
              </w:rPr>
            </w:pPr>
            <w:r w:rsidRPr="00AA6EAE">
              <w:rPr>
                <w:b/>
                <w:sz w:val="24"/>
                <w:szCs w:val="24"/>
                <w:lang w:val="ky-KG"/>
              </w:rPr>
              <w:t>Оценочные средства</w:t>
            </w:r>
          </w:p>
        </w:tc>
        <w:tc>
          <w:tcPr>
            <w:tcW w:w="993" w:type="dxa"/>
            <w:tcBorders>
              <w:right w:val="single" w:sz="4" w:space="0" w:color="auto"/>
            </w:tcBorders>
          </w:tcPr>
          <w:p w14:paraId="7C06A234" w14:textId="77777777" w:rsidR="00AA6EAE" w:rsidRPr="00AA6EAE" w:rsidRDefault="00AA6EAE" w:rsidP="008C598E">
            <w:pPr>
              <w:jc w:val="center"/>
              <w:rPr>
                <w:b/>
                <w:sz w:val="24"/>
                <w:szCs w:val="24"/>
                <w:lang w:val="ky-KG"/>
              </w:rPr>
            </w:pPr>
            <w:r w:rsidRPr="00AA6EAE">
              <w:rPr>
                <w:b/>
                <w:sz w:val="24"/>
                <w:szCs w:val="24"/>
              </w:rPr>
              <w:t>Балл</w:t>
            </w:r>
            <w:r w:rsidRPr="00AA6EAE">
              <w:rPr>
                <w:b/>
                <w:sz w:val="24"/>
                <w:szCs w:val="24"/>
                <w:lang w:val="ky-KG"/>
              </w:rPr>
              <w:t>ы</w:t>
            </w:r>
          </w:p>
          <w:p w14:paraId="25899CB4" w14:textId="77777777" w:rsidR="00AA6EAE" w:rsidRPr="00AA6EAE" w:rsidRDefault="00AA6EAE" w:rsidP="008C598E">
            <w:pPr>
              <w:jc w:val="center"/>
              <w:rPr>
                <w:b/>
                <w:sz w:val="24"/>
                <w:szCs w:val="24"/>
              </w:rPr>
            </w:pPr>
            <w:r w:rsidRPr="00AA6EAE">
              <w:rPr>
                <w:b/>
                <w:sz w:val="24"/>
                <w:szCs w:val="24"/>
                <w:lang w:val="ky-KG"/>
              </w:rPr>
              <w:t>(мах)</w:t>
            </w:r>
          </w:p>
        </w:tc>
        <w:tc>
          <w:tcPr>
            <w:tcW w:w="850" w:type="dxa"/>
            <w:tcBorders>
              <w:right w:val="single" w:sz="4" w:space="0" w:color="auto"/>
            </w:tcBorders>
          </w:tcPr>
          <w:p w14:paraId="2B4D69F4" w14:textId="77777777" w:rsidR="00AA6EAE" w:rsidRPr="00AA6EAE" w:rsidRDefault="00AA6EAE" w:rsidP="008C598E">
            <w:pPr>
              <w:jc w:val="center"/>
              <w:rPr>
                <w:b/>
                <w:sz w:val="24"/>
                <w:szCs w:val="24"/>
                <w:lang w:val="ky-KG"/>
              </w:rPr>
            </w:pPr>
            <w:r w:rsidRPr="00AA6EAE">
              <w:rPr>
                <w:b/>
                <w:sz w:val="24"/>
                <w:szCs w:val="24"/>
                <w:lang w:val="ky-KG"/>
              </w:rPr>
              <w:t>Лите-ратура</w:t>
            </w:r>
          </w:p>
        </w:tc>
        <w:tc>
          <w:tcPr>
            <w:tcW w:w="992" w:type="dxa"/>
            <w:tcBorders>
              <w:right w:val="single" w:sz="4" w:space="0" w:color="auto"/>
            </w:tcBorders>
          </w:tcPr>
          <w:p w14:paraId="53E670D5" w14:textId="77777777" w:rsidR="00AA6EAE" w:rsidRPr="00AA6EAE" w:rsidRDefault="00AA6EAE" w:rsidP="008C598E">
            <w:pPr>
              <w:jc w:val="center"/>
              <w:rPr>
                <w:b/>
                <w:sz w:val="24"/>
                <w:szCs w:val="24"/>
                <w:lang w:val="ky-KG"/>
              </w:rPr>
            </w:pPr>
            <w:r w:rsidRPr="00AA6EAE">
              <w:rPr>
                <w:b/>
                <w:sz w:val="24"/>
                <w:szCs w:val="24"/>
                <w:lang w:val="ky-KG"/>
              </w:rPr>
              <w:t>Срок сдачи</w:t>
            </w:r>
          </w:p>
        </w:tc>
      </w:tr>
      <w:tr w:rsidR="00C5561C" w:rsidRPr="00AA6EAE" w14:paraId="0DE3ED17" w14:textId="77777777" w:rsidTr="00C5561C">
        <w:trPr>
          <w:trHeight w:val="751"/>
        </w:trPr>
        <w:tc>
          <w:tcPr>
            <w:tcW w:w="425" w:type="dxa"/>
          </w:tcPr>
          <w:p w14:paraId="330ED62B" w14:textId="77777777" w:rsidR="00C5561C" w:rsidRPr="00AA6EAE" w:rsidRDefault="00C5561C" w:rsidP="00C5561C">
            <w:pPr>
              <w:rPr>
                <w:bCs/>
                <w:sz w:val="24"/>
                <w:szCs w:val="24"/>
              </w:rPr>
            </w:pPr>
            <w:r w:rsidRPr="00AA6EAE">
              <w:rPr>
                <w:bCs/>
                <w:sz w:val="24"/>
                <w:szCs w:val="24"/>
              </w:rPr>
              <w:t>1</w:t>
            </w:r>
          </w:p>
        </w:tc>
        <w:tc>
          <w:tcPr>
            <w:tcW w:w="1588" w:type="dxa"/>
          </w:tcPr>
          <w:p w14:paraId="1CAAFC17" w14:textId="1BA39BEF" w:rsidR="00C5561C" w:rsidRPr="00C5561C" w:rsidRDefault="00C5561C" w:rsidP="00C5561C">
            <w:pPr>
              <w:pStyle w:val="TableParagraph"/>
              <w:tabs>
                <w:tab w:val="left" w:pos="59"/>
              </w:tabs>
              <w:ind w:right="-105"/>
              <w:rPr>
                <w:sz w:val="24"/>
                <w:szCs w:val="24"/>
              </w:rPr>
            </w:pPr>
            <w:r w:rsidRPr="00C5561C">
              <w:rPr>
                <w:color w:val="0F1115"/>
                <w:sz w:val="24"/>
                <w:szCs w:val="24"/>
              </w:rPr>
              <w:t>Психологические теории обучения</w:t>
            </w:r>
          </w:p>
        </w:tc>
        <w:tc>
          <w:tcPr>
            <w:tcW w:w="2863" w:type="dxa"/>
          </w:tcPr>
          <w:p w14:paraId="6695AD7C" w14:textId="6EA1DF49" w:rsidR="00C5561C" w:rsidRPr="00C5561C" w:rsidRDefault="00C5561C" w:rsidP="00C5561C">
            <w:pPr>
              <w:pStyle w:val="a5"/>
              <w:tabs>
                <w:tab w:val="left" w:pos="59"/>
                <w:tab w:val="left" w:pos="312"/>
              </w:tabs>
              <w:spacing w:after="0" w:line="240" w:lineRule="auto"/>
              <w:ind w:left="0"/>
              <w:rPr>
                <w:rFonts w:ascii="Times New Roman" w:hAnsi="Times New Roman" w:cs="Times New Roman"/>
                <w:sz w:val="24"/>
                <w:szCs w:val="24"/>
              </w:rPr>
            </w:pPr>
            <w:r w:rsidRPr="00C5561C">
              <w:rPr>
                <w:rFonts w:ascii="Times New Roman" w:hAnsi="Times New Roman" w:cs="Times New Roman"/>
                <w:color w:val="0F1115"/>
                <w:sz w:val="24"/>
                <w:szCs w:val="24"/>
              </w:rPr>
              <w:t>Аналитический обзор одной теории (письменно)</w:t>
            </w:r>
          </w:p>
        </w:tc>
        <w:tc>
          <w:tcPr>
            <w:tcW w:w="596" w:type="dxa"/>
          </w:tcPr>
          <w:p w14:paraId="172D518E" w14:textId="52FFEDF4" w:rsidR="00C5561C" w:rsidRPr="00C5561C" w:rsidRDefault="00C5561C" w:rsidP="00C5561C">
            <w:pPr>
              <w:tabs>
                <w:tab w:val="left" w:pos="59"/>
              </w:tabs>
              <w:jc w:val="center"/>
              <w:rPr>
                <w:sz w:val="24"/>
                <w:szCs w:val="24"/>
              </w:rPr>
            </w:pPr>
            <w:r w:rsidRPr="00C5561C">
              <w:rPr>
                <w:color w:val="0F1115"/>
                <w:sz w:val="24"/>
                <w:szCs w:val="24"/>
              </w:rPr>
              <w:t>6</w:t>
            </w:r>
          </w:p>
        </w:tc>
        <w:tc>
          <w:tcPr>
            <w:tcW w:w="1417" w:type="dxa"/>
            <w:tcBorders>
              <w:right w:val="single" w:sz="4" w:space="0" w:color="auto"/>
            </w:tcBorders>
          </w:tcPr>
          <w:p w14:paraId="409E7074" w14:textId="3F587BFD" w:rsidR="00C5561C" w:rsidRPr="00C5561C" w:rsidRDefault="00C5561C" w:rsidP="00C5561C">
            <w:pPr>
              <w:tabs>
                <w:tab w:val="left" w:pos="59"/>
              </w:tabs>
              <w:jc w:val="center"/>
              <w:rPr>
                <w:sz w:val="24"/>
                <w:szCs w:val="24"/>
                <w:lang w:val="ky-KG"/>
              </w:rPr>
            </w:pPr>
            <w:r w:rsidRPr="00C5561C">
              <w:rPr>
                <w:color w:val="0F1115"/>
                <w:sz w:val="24"/>
                <w:szCs w:val="24"/>
              </w:rPr>
              <w:t>Эссе</w:t>
            </w:r>
          </w:p>
        </w:tc>
        <w:tc>
          <w:tcPr>
            <w:tcW w:w="993" w:type="dxa"/>
            <w:tcBorders>
              <w:right w:val="single" w:sz="4" w:space="0" w:color="auto"/>
            </w:tcBorders>
          </w:tcPr>
          <w:p w14:paraId="194CF101" w14:textId="6A2D0468" w:rsidR="00C5561C" w:rsidRPr="00C5561C" w:rsidRDefault="00D46286" w:rsidP="00C5561C">
            <w:pPr>
              <w:jc w:val="center"/>
              <w:rPr>
                <w:sz w:val="24"/>
                <w:szCs w:val="24"/>
              </w:rPr>
            </w:pPr>
            <w:r>
              <w:rPr>
                <w:color w:val="0F1115"/>
                <w:sz w:val="24"/>
                <w:szCs w:val="24"/>
              </w:rPr>
              <w:t>3</w:t>
            </w:r>
          </w:p>
        </w:tc>
        <w:tc>
          <w:tcPr>
            <w:tcW w:w="850" w:type="dxa"/>
            <w:tcBorders>
              <w:right w:val="single" w:sz="4" w:space="0" w:color="auto"/>
            </w:tcBorders>
            <w:vAlign w:val="center"/>
          </w:tcPr>
          <w:p w14:paraId="37C66531" w14:textId="6619DE1A" w:rsidR="00C5561C" w:rsidRPr="00C5561C" w:rsidRDefault="00D46286" w:rsidP="00C5561C">
            <w:pPr>
              <w:jc w:val="center"/>
              <w:rPr>
                <w:sz w:val="24"/>
                <w:szCs w:val="24"/>
                <w:lang w:val="ky-KG"/>
              </w:rPr>
            </w:pPr>
            <w:r>
              <w:rPr>
                <w:sz w:val="24"/>
                <w:szCs w:val="24"/>
                <w:lang w:val="ky-KG"/>
              </w:rPr>
              <w:t>12, 3</w:t>
            </w:r>
          </w:p>
        </w:tc>
        <w:tc>
          <w:tcPr>
            <w:tcW w:w="992" w:type="dxa"/>
            <w:tcBorders>
              <w:right w:val="single" w:sz="4" w:space="0" w:color="auto"/>
            </w:tcBorders>
            <w:vAlign w:val="center"/>
          </w:tcPr>
          <w:p w14:paraId="5124DA9F" w14:textId="56680AAF" w:rsidR="00C5561C" w:rsidRPr="00C5561C" w:rsidRDefault="00D46286" w:rsidP="00C5561C">
            <w:pPr>
              <w:jc w:val="center"/>
              <w:rPr>
                <w:sz w:val="24"/>
                <w:szCs w:val="24"/>
                <w:lang w:val="ky-KG"/>
              </w:rPr>
            </w:pPr>
            <w:r>
              <w:rPr>
                <w:sz w:val="24"/>
                <w:szCs w:val="24"/>
                <w:lang w:val="ky-KG"/>
              </w:rPr>
              <w:t>10.02</w:t>
            </w:r>
          </w:p>
        </w:tc>
      </w:tr>
      <w:tr w:rsidR="00C5561C" w:rsidRPr="00AA6EAE" w14:paraId="6BF0F334" w14:textId="77777777" w:rsidTr="00C5561C">
        <w:trPr>
          <w:trHeight w:val="751"/>
        </w:trPr>
        <w:tc>
          <w:tcPr>
            <w:tcW w:w="425" w:type="dxa"/>
          </w:tcPr>
          <w:p w14:paraId="3440FA52" w14:textId="15AEF8D8" w:rsidR="00C5561C" w:rsidRPr="00AA6EAE" w:rsidRDefault="00C5561C" w:rsidP="00C5561C">
            <w:pPr>
              <w:rPr>
                <w:bCs/>
                <w:sz w:val="24"/>
                <w:szCs w:val="24"/>
              </w:rPr>
            </w:pPr>
            <w:r>
              <w:rPr>
                <w:bCs/>
                <w:sz w:val="24"/>
                <w:szCs w:val="24"/>
              </w:rPr>
              <w:t>2</w:t>
            </w:r>
          </w:p>
        </w:tc>
        <w:tc>
          <w:tcPr>
            <w:tcW w:w="1588" w:type="dxa"/>
          </w:tcPr>
          <w:p w14:paraId="3BCFDE1A" w14:textId="55DAA0F1" w:rsidR="00C5561C" w:rsidRPr="00C5561C" w:rsidRDefault="00C5561C" w:rsidP="00C5561C">
            <w:pPr>
              <w:pStyle w:val="TableParagraph"/>
              <w:tabs>
                <w:tab w:val="left" w:pos="59"/>
              </w:tabs>
              <w:ind w:right="-105"/>
              <w:rPr>
                <w:color w:val="0F1115"/>
                <w:sz w:val="24"/>
                <w:szCs w:val="24"/>
              </w:rPr>
            </w:pPr>
            <w:r w:rsidRPr="00C5561C">
              <w:rPr>
                <w:color w:val="0F1115"/>
                <w:sz w:val="24"/>
                <w:szCs w:val="24"/>
              </w:rPr>
              <w:t>Мотивация в обучении</w:t>
            </w:r>
          </w:p>
        </w:tc>
        <w:tc>
          <w:tcPr>
            <w:tcW w:w="2863" w:type="dxa"/>
          </w:tcPr>
          <w:p w14:paraId="30885BC5" w14:textId="37438836" w:rsidR="00C5561C" w:rsidRPr="00C5561C" w:rsidRDefault="00C5561C" w:rsidP="00C5561C">
            <w:pPr>
              <w:pStyle w:val="a5"/>
              <w:tabs>
                <w:tab w:val="left" w:pos="59"/>
                <w:tab w:val="left" w:pos="312"/>
              </w:tabs>
              <w:spacing w:after="0" w:line="240" w:lineRule="auto"/>
              <w:ind w:left="0"/>
              <w:rPr>
                <w:rFonts w:ascii="Times New Roman" w:hAnsi="Times New Roman" w:cs="Times New Roman"/>
                <w:color w:val="0F1115"/>
                <w:sz w:val="24"/>
                <w:szCs w:val="24"/>
              </w:rPr>
            </w:pPr>
            <w:r w:rsidRPr="00C5561C">
              <w:rPr>
                <w:rFonts w:ascii="Times New Roman" w:hAnsi="Times New Roman" w:cs="Times New Roman"/>
                <w:color w:val="0F1115"/>
                <w:sz w:val="24"/>
                <w:szCs w:val="24"/>
              </w:rPr>
              <w:t>Разработка упражнений для повышения мотивации на уроке языка</w:t>
            </w:r>
          </w:p>
        </w:tc>
        <w:tc>
          <w:tcPr>
            <w:tcW w:w="596" w:type="dxa"/>
          </w:tcPr>
          <w:p w14:paraId="7A35639D" w14:textId="34CD40BB" w:rsidR="00C5561C" w:rsidRPr="00C5561C" w:rsidRDefault="00C5561C" w:rsidP="00C5561C">
            <w:pPr>
              <w:tabs>
                <w:tab w:val="left" w:pos="59"/>
              </w:tabs>
              <w:jc w:val="center"/>
              <w:rPr>
                <w:color w:val="0F1115"/>
                <w:sz w:val="24"/>
                <w:szCs w:val="24"/>
              </w:rPr>
            </w:pPr>
            <w:r w:rsidRPr="00C5561C">
              <w:rPr>
                <w:color w:val="0F1115"/>
                <w:sz w:val="24"/>
                <w:szCs w:val="24"/>
              </w:rPr>
              <w:t>6</w:t>
            </w:r>
          </w:p>
        </w:tc>
        <w:tc>
          <w:tcPr>
            <w:tcW w:w="1417" w:type="dxa"/>
            <w:tcBorders>
              <w:right w:val="single" w:sz="4" w:space="0" w:color="auto"/>
            </w:tcBorders>
          </w:tcPr>
          <w:p w14:paraId="6D3B7013" w14:textId="2CE96CC7" w:rsidR="00C5561C" w:rsidRPr="00C5561C" w:rsidRDefault="00C5561C" w:rsidP="00C5561C">
            <w:pPr>
              <w:tabs>
                <w:tab w:val="left" w:pos="59"/>
              </w:tabs>
              <w:jc w:val="center"/>
              <w:rPr>
                <w:color w:val="0F1115"/>
                <w:sz w:val="24"/>
                <w:szCs w:val="24"/>
              </w:rPr>
            </w:pPr>
            <w:r w:rsidRPr="00C5561C">
              <w:rPr>
                <w:color w:val="0F1115"/>
                <w:sz w:val="24"/>
                <w:szCs w:val="24"/>
              </w:rPr>
              <w:t xml:space="preserve">Презентация </w:t>
            </w:r>
          </w:p>
        </w:tc>
        <w:tc>
          <w:tcPr>
            <w:tcW w:w="993" w:type="dxa"/>
            <w:tcBorders>
              <w:right w:val="single" w:sz="4" w:space="0" w:color="auto"/>
            </w:tcBorders>
          </w:tcPr>
          <w:p w14:paraId="1C47746D" w14:textId="1B8D9D6E" w:rsidR="00C5561C" w:rsidRPr="00C5561C" w:rsidRDefault="00D46286" w:rsidP="00C5561C">
            <w:pPr>
              <w:jc w:val="center"/>
              <w:rPr>
                <w:color w:val="0F1115"/>
                <w:sz w:val="24"/>
                <w:szCs w:val="24"/>
              </w:rPr>
            </w:pPr>
            <w:r>
              <w:rPr>
                <w:color w:val="0F1115"/>
                <w:sz w:val="24"/>
                <w:szCs w:val="24"/>
              </w:rPr>
              <w:t>4</w:t>
            </w:r>
          </w:p>
        </w:tc>
        <w:tc>
          <w:tcPr>
            <w:tcW w:w="850" w:type="dxa"/>
            <w:tcBorders>
              <w:right w:val="single" w:sz="4" w:space="0" w:color="auto"/>
            </w:tcBorders>
            <w:vAlign w:val="center"/>
          </w:tcPr>
          <w:p w14:paraId="7C4A463F" w14:textId="2928CAB2" w:rsidR="00C5561C" w:rsidRPr="00C5561C" w:rsidRDefault="00D46286" w:rsidP="00C5561C">
            <w:pPr>
              <w:jc w:val="center"/>
              <w:rPr>
                <w:sz w:val="24"/>
                <w:szCs w:val="24"/>
                <w:lang w:val="ky-KG"/>
              </w:rPr>
            </w:pPr>
            <w:r>
              <w:rPr>
                <w:sz w:val="24"/>
                <w:szCs w:val="24"/>
                <w:lang w:val="ky-KG"/>
              </w:rPr>
              <w:t>11, 4</w:t>
            </w:r>
          </w:p>
        </w:tc>
        <w:tc>
          <w:tcPr>
            <w:tcW w:w="992" w:type="dxa"/>
            <w:tcBorders>
              <w:right w:val="single" w:sz="4" w:space="0" w:color="auto"/>
            </w:tcBorders>
            <w:vAlign w:val="center"/>
          </w:tcPr>
          <w:p w14:paraId="4875D81F" w14:textId="27E0B870" w:rsidR="00C5561C" w:rsidRPr="00C5561C" w:rsidRDefault="00D46286" w:rsidP="00C5561C">
            <w:pPr>
              <w:jc w:val="center"/>
              <w:rPr>
                <w:sz w:val="24"/>
                <w:szCs w:val="24"/>
                <w:lang w:val="ky-KG"/>
              </w:rPr>
            </w:pPr>
            <w:r>
              <w:rPr>
                <w:sz w:val="24"/>
                <w:szCs w:val="24"/>
                <w:lang w:val="ky-KG"/>
              </w:rPr>
              <w:t>24.02</w:t>
            </w:r>
          </w:p>
        </w:tc>
      </w:tr>
      <w:tr w:rsidR="00AA6EAE" w:rsidRPr="00AA6EAE" w14:paraId="0A5D4420" w14:textId="77777777" w:rsidTr="00C5561C">
        <w:trPr>
          <w:trHeight w:val="751"/>
        </w:trPr>
        <w:tc>
          <w:tcPr>
            <w:tcW w:w="425" w:type="dxa"/>
          </w:tcPr>
          <w:p w14:paraId="1AE0989B" w14:textId="77777777" w:rsidR="00AA6EAE" w:rsidRPr="00AA6EAE" w:rsidRDefault="00AA6EAE" w:rsidP="008C598E">
            <w:pPr>
              <w:rPr>
                <w:bCs/>
                <w:sz w:val="24"/>
                <w:szCs w:val="24"/>
              </w:rPr>
            </w:pPr>
            <w:r w:rsidRPr="00AA6EAE">
              <w:rPr>
                <w:bCs/>
                <w:sz w:val="24"/>
                <w:szCs w:val="24"/>
              </w:rPr>
              <w:t>3</w:t>
            </w:r>
          </w:p>
        </w:tc>
        <w:tc>
          <w:tcPr>
            <w:tcW w:w="1588" w:type="dxa"/>
          </w:tcPr>
          <w:p w14:paraId="354B1FCB" w14:textId="60181E04" w:rsidR="00AA6EAE" w:rsidRPr="00C5561C" w:rsidRDefault="00C5561C" w:rsidP="00C5561C">
            <w:pPr>
              <w:pStyle w:val="TableParagraph"/>
              <w:tabs>
                <w:tab w:val="left" w:pos="59"/>
              </w:tabs>
              <w:ind w:right="-113"/>
              <w:rPr>
                <w:sz w:val="24"/>
                <w:szCs w:val="24"/>
              </w:rPr>
            </w:pPr>
            <w:r w:rsidRPr="00C5561C">
              <w:rPr>
                <w:color w:val="0F1115"/>
                <w:sz w:val="24"/>
                <w:szCs w:val="24"/>
                <w:shd w:val="clear" w:color="auto" w:fill="FFFFFF"/>
              </w:rPr>
              <w:t>Проектирование образовательной среды</w:t>
            </w:r>
          </w:p>
        </w:tc>
        <w:tc>
          <w:tcPr>
            <w:tcW w:w="2863" w:type="dxa"/>
          </w:tcPr>
          <w:p w14:paraId="1E0F6C0A" w14:textId="5E178795" w:rsidR="00AA6EAE" w:rsidRPr="00C5561C" w:rsidRDefault="00C5561C" w:rsidP="00C5561C">
            <w:pPr>
              <w:tabs>
                <w:tab w:val="left" w:pos="59"/>
              </w:tabs>
              <w:rPr>
                <w:sz w:val="24"/>
                <w:szCs w:val="24"/>
              </w:rPr>
            </w:pPr>
            <w:r w:rsidRPr="00C5561C">
              <w:rPr>
                <w:color w:val="0F1115"/>
                <w:sz w:val="24"/>
                <w:szCs w:val="24"/>
                <w:shd w:val="clear" w:color="auto" w:fill="FFFFFF"/>
              </w:rPr>
              <w:t>Проект фрагмента урока с обоснованием психологических принципов</w:t>
            </w:r>
          </w:p>
        </w:tc>
        <w:tc>
          <w:tcPr>
            <w:tcW w:w="596" w:type="dxa"/>
          </w:tcPr>
          <w:p w14:paraId="50B08570" w14:textId="1A3591A0" w:rsidR="00AA6EAE" w:rsidRPr="00C5561C" w:rsidRDefault="00C5561C" w:rsidP="00C5561C">
            <w:pPr>
              <w:tabs>
                <w:tab w:val="left" w:pos="59"/>
              </w:tabs>
              <w:jc w:val="center"/>
              <w:rPr>
                <w:sz w:val="24"/>
                <w:szCs w:val="24"/>
              </w:rPr>
            </w:pPr>
            <w:r w:rsidRPr="00C5561C">
              <w:rPr>
                <w:sz w:val="24"/>
                <w:szCs w:val="24"/>
              </w:rPr>
              <w:t>8</w:t>
            </w:r>
          </w:p>
        </w:tc>
        <w:tc>
          <w:tcPr>
            <w:tcW w:w="1417" w:type="dxa"/>
            <w:tcBorders>
              <w:right w:val="single" w:sz="4" w:space="0" w:color="auto"/>
            </w:tcBorders>
          </w:tcPr>
          <w:p w14:paraId="1EFBF04F" w14:textId="6AECD1B2" w:rsidR="00AA6EAE" w:rsidRPr="00C5561C" w:rsidRDefault="00C5561C" w:rsidP="00C5561C">
            <w:pPr>
              <w:tabs>
                <w:tab w:val="left" w:pos="59"/>
              </w:tabs>
              <w:jc w:val="center"/>
              <w:rPr>
                <w:sz w:val="24"/>
                <w:szCs w:val="24"/>
                <w:lang w:val="ky-KG"/>
              </w:rPr>
            </w:pPr>
            <w:r w:rsidRPr="00C5561C">
              <w:rPr>
                <w:sz w:val="24"/>
                <w:szCs w:val="24"/>
                <w:lang w:val="ky-KG"/>
              </w:rPr>
              <w:t>Проект</w:t>
            </w:r>
          </w:p>
        </w:tc>
        <w:tc>
          <w:tcPr>
            <w:tcW w:w="993" w:type="dxa"/>
            <w:tcBorders>
              <w:right w:val="single" w:sz="4" w:space="0" w:color="auto"/>
            </w:tcBorders>
          </w:tcPr>
          <w:p w14:paraId="423EB947" w14:textId="2F7E2B4E" w:rsidR="00AA6EAE" w:rsidRPr="00C5561C" w:rsidRDefault="00D46286" w:rsidP="00C5561C">
            <w:pPr>
              <w:jc w:val="center"/>
              <w:rPr>
                <w:sz w:val="24"/>
                <w:szCs w:val="24"/>
              </w:rPr>
            </w:pPr>
            <w:r>
              <w:rPr>
                <w:sz w:val="24"/>
                <w:szCs w:val="24"/>
              </w:rPr>
              <w:t>3</w:t>
            </w:r>
          </w:p>
        </w:tc>
        <w:tc>
          <w:tcPr>
            <w:tcW w:w="850" w:type="dxa"/>
            <w:tcBorders>
              <w:right w:val="single" w:sz="4" w:space="0" w:color="auto"/>
            </w:tcBorders>
          </w:tcPr>
          <w:p w14:paraId="7B56A391" w14:textId="5213B669" w:rsidR="00AA6EAE" w:rsidRPr="00C5561C" w:rsidRDefault="00D46286" w:rsidP="00C5561C">
            <w:pPr>
              <w:jc w:val="center"/>
              <w:rPr>
                <w:sz w:val="24"/>
                <w:szCs w:val="24"/>
                <w:lang w:val="ky-KG"/>
              </w:rPr>
            </w:pPr>
            <w:r>
              <w:rPr>
                <w:sz w:val="24"/>
                <w:szCs w:val="24"/>
                <w:lang w:val="ky-KG"/>
              </w:rPr>
              <w:t>13, 3, 5</w:t>
            </w:r>
            <w:r w:rsidR="00FB01C9">
              <w:rPr>
                <w:sz w:val="24"/>
                <w:szCs w:val="24"/>
                <w:lang w:val="ky-KG"/>
              </w:rPr>
              <w:t>, 15</w:t>
            </w:r>
          </w:p>
        </w:tc>
        <w:tc>
          <w:tcPr>
            <w:tcW w:w="992" w:type="dxa"/>
            <w:tcBorders>
              <w:right w:val="single" w:sz="4" w:space="0" w:color="auto"/>
            </w:tcBorders>
          </w:tcPr>
          <w:p w14:paraId="45CDFC85" w14:textId="7A5EFD94" w:rsidR="00AA6EAE" w:rsidRPr="00C5561C" w:rsidRDefault="00D46286" w:rsidP="00C5561C">
            <w:pPr>
              <w:jc w:val="center"/>
              <w:rPr>
                <w:sz w:val="24"/>
                <w:szCs w:val="24"/>
                <w:lang w:val="ky-KG"/>
              </w:rPr>
            </w:pPr>
            <w:r>
              <w:rPr>
                <w:sz w:val="24"/>
                <w:szCs w:val="24"/>
                <w:lang w:val="ky-KG"/>
              </w:rPr>
              <w:t>11.03</w:t>
            </w:r>
          </w:p>
        </w:tc>
      </w:tr>
      <w:tr w:rsidR="00AA6EAE" w:rsidRPr="00AA6EAE" w14:paraId="5B90660A" w14:textId="77777777" w:rsidTr="00C5561C">
        <w:trPr>
          <w:trHeight w:val="751"/>
        </w:trPr>
        <w:tc>
          <w:tcPr>
            <w:tcW w:w="425" w:type="dxa"/>
          </w:tcPr>
          <w:p w14:paraId="370B2FE1" w14:textId="77777777" w:rsidR="00AA6EAE" w:rsidRPr="00AA6EAE" w:rsidRDefault="00AA6EAE" w:rsidP="008C598E">
            <w:pPr>
              <w:rPr>
                <w:bCs/>
                <w:sz w:val="24"/>
                <w:szCs w:val="24"/>
              </w:rPr>
            </w:pPr>
            <w:r w:rsidRPr="00AA6EAE">
              <w:rPr>
                <w:bCs/>
                <w:sz w:val="24"/>
                <w:szCs w:val="24"/>
              </w:rPr>
              <w:t>4</w:t>
            </w:r>
          </w:p>
        </w:tc>
        <w:tc>
          <w:tcPr>
            <w:tcW w:w="1588" w:type="dxa"/>
          </w:tcPr>
          <w:p w14:paraId="4338A3AE" w14:textId="1EB69503" w:rsidR="00AA6EAE" w:rsidRPr="00C5561C" w:rsidRDefault="00C5561C" w:rsidP="00C5561C">
            <w:pPr>
              <w:pStyle w:val="a5"/>
              <w:shd w:val="clear" w:color="auto" w:fill="FFFFFF"/>
              <w:tabs>
                <w:tab w:val="left" w:pos="59"/>
              </w:tabs>
              <w:spacing w:after="0" w:line="240" w:lineRule="auto"/>
              <w:ind w:left="0"/>
              <w:rPr>
                <w:rFonts w:ascii="Times New Roman" w:hAnsi="Times New Roman" w:cs="Times New Roman"/>
                <w:color w:val="000000" w:themeColor="text1"/>
                <w:sz w:val="24"/>
                <w:szCs w:val="24"/>
              </w:rPr>
            </w:pPr>
            <w:r w:rsidRPr="00C5561C">
              <w:rPr>
                <w:rFonts w:ascii="Times New Roman" w:hAnsi="Times New Roman" w:cs="Times New Roman"/>
                <w:color w:val="0F1115"/>
                <w:sz w:val="24"/>
                <w:szCs w:val="24"/>
                <w:shd w:val="clear" w:color="auto" w:fill="FFFFFF"/>
              </w:rPr>
              <w:t>Психолого-педагогическая диагностика</w:t>
            </w:r>
          </w:p>
        </w:tc>
        <w:tc>
          <w:tcPr>
            <w:tcW w:w="2863" w:type="dxa"/>
          </w:tcPr>
          <w:p w14:paraId="6EEC14FD" w14:textId="7F1379EC" w:rsidR="00AA6EAE" w:rsidRPr="00C5561C" w:rsidRDefault="00C5561C" w:rsidP="00C5561C">
            <w:pPr>
              <w:tabs>
                <w:tab w:val="left" w:pos="59"/>
              </w:tabs>
              <w:rPr>
                <w:b/>
                <w:sz w:val="24"/>
                <w:szCs w:val="24"/>
                <w:lang w:val="ky-KG"/>
              </w:rPr>
            </w:pPr>
            <w:r w:rsidRPr="00C5561C">
              <w:rPr>
                <w:color w:val="0F1115"/>
                <w:sz w:val="24"/>
                <w:szCs w:val="24"/>
                <w:shd w:val="clear" w:color="auto" w:fill="FFFFFF"/>
              </w:rPr>
              <w:t>Разработка диагностической карты для урока языка</w:t>
            </w:r>
          </w:p>
        </w:tc>
        <w:tc>
          <w:tcPr>
            <w:tcW w:w="596" w:type="dxa"/>
          </w:tcPr>
          <w:p w14:paraId="71EE1263" w14:textId="29395D21" w:rsidR="00AA6EAE" w:rsidRPr="00C5561C" w:rsidRDefault="00C5561C" w:rsidP="00C5561C">
            <w:pPr>
              <w:tabs>
                <w:tab w:val="left" w:pos="59"/>
              </w:tabs>
              <w:jc w:val="center"/>
              <w:rPr>
                <w:sz w:val="24"/>
                <w:szCs w:val="24"/>
              </w:rPr>
            </w:pPr>
            <w:r w:rsidRPr="00C5561C">
              <w:rPr>
                <w:sz w:val="24"/>
                <w:szCs w:val="24"/>
              </w:rPr>
              <w:t>6</w:t>
            </w:r>
          </w:p>
        </w:tc>
        <w:tc>
          <w:tcPr>
            <w:tcW w:w="1417" w:type="dxa"/>
            <w:tcBorders>
              <w:right w:val="single" w:sz="4" w:space="0" w:color="auto"/>
            </w:tcBorders>
          </w:tcPr>
          <w:p w14:paraId="55445022" w14:textId="6C6A5FD6" w:rsidR="00AA6EAE" w:rsidRPr="00C5561C" w:rsidRDefault="00C5561C" w:rsidP="00C5561C">
            <w:pPr>
              <w:tabs>
                <w:tab w:val="left" w:pos="59"/>
              </w:tabs>
              <w:jc w:val="center"/>
              <w:rPr>
                <w:sz w:val="24"/>
                <w:szCs w:val="24"/>
                <w:lang w:val="ky-KG"/>
              </w:rPr>
            </w:pPr>
            <w:r w:rsidRPr="00C5561C">
              <w:rPr>
                <w:sz w:val="24"/>
                <w:szCs w:val="24"/>
                <w:lang w:val="ky-KG"/>
              </w:rPr>
              <w:t>Карта</w:t>
            </w:r>
          </w:p>
        </w:tc>
        <w:tc>
          <w:tcPr>
            <w:tcW w:w="993" w:type="dxa"/>
            <w:tcBorders>
              <w:right w:val="single" w:sz="4" w:space="0" w:color="auto"/>
            </w:tcBorders>
          </w:tcPr>
          <w:p w14:paraId="38C2FF0B" w14:textId="6B65058E" w:rsidR="00AA6EAE" w:rsidRPr="00C5561C" w:rsidRDefault="00D46286" w:rsidP="00C5561C">
            <w:pPr>
              <w:jc w:val="center"/>
              <w:rPr>
                <w:sz w:val="24"/>
                <w:szCs w:val="24"/>
              </w:rPr>
            </w:pPr>
            <w:r>
              <w:rPr>
                <w:sz w:val="24"/>
                <w:szCs w:val="24"/>
              </w:rPr>
              <w:t>3</w:t>
            </w:r>
          </w:p>
        </w:tc>
        <w:tc>
          <w:tcPr>
            <w:tcW w:w="850" w:type="dxa"/>
            <w:tcBorders>
              <w:right w:val="single" w:sz="4" w:space="0" w:color="auto"/>
            </w:tcBorders>
          </w:tcPr>
          <w:p w14:paraId="2BBF28E8" w14:textId="3D959375" w:rsidR="00AA6EAE" w:rsidRPr="00C5561C" w:rsidRDefault="00D46286" w:rsidP="00C5561C">
            <w:pPr>
              <w:jc w:val="center"/>
              <w:rPr>
                <w:sz w:val="24"/>
                <w:szCs w:val="24"/>
                <w:lang w:val="ky-KG"/>
              </w:rPr>
            </w:pPr>
            <w:r>
              <w:rPr>
                <w:sz w:val="24"/>
                <w:szCs w:val="24"/>
                <w:lang w:val="ky-KG"/>
              </w:rPr>
              <w:t>3</w:t>
            </w:r>
            <w:r w:rsidR="00FB01C9">
              <w:rPr>
                <w:sz w:val="24"/>
                <w:szCs w:val="24"/>
                <w:lang w:val="ky-KG"/>
              </w:rPr>
              <w:t>, 4</w:t>
            </w:r>
          </w:p>
        </w:tc>
        <w:tc>
          <w:tcPr>
            <w:tcW w:w="992" w:type="dxa"/>
            <w:tcBorders>
              <w:right w:val="single" w:sz="4" w:space="0" w:color="auto"/>
            </w:tcBorders>
          </w:tcPr>
          <w:p w14:paraId="5F9112F0" w14:textId="7075BE2C" w:rsidR="00AA6EAE" w:rsidRPr="00C5561C" w:rsidRDefault="00D46286" w:rsidP="00C5561C">
            <w:pPr>
              <w:jc w:val="center"/>
              <w:rPr>
                <w:sz w:val="24"/>
                <w:szCs w:val="24"/>
                <w:lang w:val="ky-KG"/>
              </w:rPr>
            </w:pPr>
            <w:r>
              <w:rPr>
                <w:sz w:val="24"/>
                <w:szCs w:val="24"/>
                <w:lang w:val="ky-KG"/>
              </w:rPr>
              <w:t>25.03</w:t>
            </w:r>
          </w:p>
        </w:tc>
      </w:tr>
      <w:tr w:rsidR="00AA6EAE" w:rsidRPr="00AA6EAE" w14:paraId="6E6D38D9" w14:textId="77777777" w:rsidTr="00C5561C">
        <w:trPr>
          <w:trHeight w:val="751"/>
        </w:trPr>
        <w:tc>
          <w:tcPr>
            <w:tcW w:w="425" w:type="dxa"/>
          </w:tcPr>
          <w:p w14:paraId="4DA77A34" w14:textId="77777777" w:rsidR="00AA6EAE" w:rsidRPr="00AA6EAE" w:rsidRDefault="00AA6EAE" w:rsidP="008C598E">
            <w:pPr>
              <w:rPr>
                <w:bCs/>
                <w:sz w:val="24"/>
                <w:szCs w:val="24"/>
              </w:rPr>
            </w:pPr>
            <w:r w:rsidRPr="00AA6EAE">
              <w:rPr>
                <w:bCs/>
                <w:sz w:val="24"/>
                <w:szCs w:val="24"/>
              </w:rPr>
              <w:t>5</w:t>
            </w:r>
          </w:p>
        </w:tc>
        <w:tc>
          <w:tcPr>
            <w:tcW w:w="1588" w:type="dxa"/>
          </w:tcPr>
          <w:p w14:paraId="2D07FE4D" w14:textId="68C9C163" w:rsidR="00AA6EAE" w:rsidRPr="00C5561C" w:rsidRDefault="00C5561C" w:rsidP="00C5561C">
            <w:pPr>
              <w:tabs>
                <w:tab w:val="left" w:pos="59"/>
              </w:tabs>
              <w:rPr>
                <w:sz w:val="24"/>
                <w:szCs w:val="24"/>
                <w:lang w:eastAsia="en-US"/>
              </w:rPr>
            </w:pPr>
            <w:r w:rsidRPr="00C5561C">
              <w:rPr>
                <w:color w:val="0F1115"/>
                <w:sz w:val="24"/>
                <w:szCs w:val="24"/>
                <w:shd w:val="clear" w:color="auto" w:fill="FFFFFF"/>
              </w:rPr>
              <w:t>Анализ кейса</w:t>
            </w:r>
          </w:p>
        </w:tc>
        <w:tc>
          <w:tcPr>
            <w:tcW w:w="2863" w:type="dxa"/>
          </w:tcPr>
          <w:p w14:paraId="26B3888C" w14:textId="0D629D80" w:rsidR="00AA6EAE" w:rsidRPr="00C5561C" w:rsidRDefault="00C5561C" w:rsidP="00C5561C">
            <w:pPr>
              <w:tabs>
                <w:tab w:val="left" w:pos="59"/>
              </w:tabs>
              <w:rPr>
                <w:sz w:val="24"/>
                <w:szCs w:val="24"/>
              </w:rPr>
            </w:pPr>
            <w:r w:rsidRPr="00C5561C">
              <w:rPr>
                <w:color w:val="0F1115"/>
                <w:sz w:val="24"/>
                <w:szCs w:val="24"/>
                <w:shd w:val="clear" w:color="auto" w:fill="FFFFFF"/>
              </w:rPr>
              <w:t>Разбор реальной педагогической ситуации (в группе)</w:t>
            </w:r>
          </w:p>
        </w:tc>
        <w:tc>
          <w:tcPr>
            <w:tcW w:w="596" w:type="dxa"/>
          </w:tcPr>
          <w:p w14:paraId="508A1BA8" w14:textId="619A04AF" w:rsidR="00AA6EAE" w:rsidRPr="00C5561C" w:rsidRDefault="00C5561C" w:rsidP="00C5561C">
            <w:pPr>
              <w:tabs>
                <w:tab w:val="left" w:pos="59"/>
              </w:tabs>
              <w:jc w:val="center"/>
              <w:rPr>
                <w:sz w:val="24"/>
                <w:szCs w:val="24"/>
              </w:rPr>
            </w:pPr>
            <w:r w:rsidRPr="00C5561C">
              <w:rPr>
                <w:sz w:val="24"/>
                <w:szCs w:val="24"/>
              </w:rPr>
              <w:t>6</w:t>
            </w:r>
          </w:p>
        </w:tc>
        <w:tc>
          <w:tcPr>
            <w:tcW w:w="1417" w:type="dxa"/>
            <w:tcBorders>
              <w:right w:val="single" w:sz="4" w:space="0" w:color="auto"/>
            </w:tcBorders>
          </w:tcPr>
          <w:p w14:paraId="5D53C9BB" w14:textId="3FDB7811" w:rsidR="00AA6EAE" w:rsidRPr="00C5561C" w:rsidRDefault="00C5561C" w:rsidP="00C5561C">
            <w:pPr>
              <w:tabs>
                <w:tab w:val="left" w:pos="59"/>
              </w:tabs>
              <w:jc w:val="center"/>
              <w:rPr>
                <w:sz w:val="24"/>
                <w:szCs w:val="24"/>
                <w:lang w:val="ky-KG"/>
              </w:rPr>
            </w:pPr>
            <w:r w:rsidRPr="00C5561C">
              <w:rPr>
                <w:sz w:val="24"/>
                <w:szCs w:val="24"/>
                <w:lang w:val="ky-KG"/>
              </w:rPr>
              <w:t xml:space="preserve">Отчет </w:t>
            </w:r>
          </w:p>
        </w:tc>
        <w:tc>
          <w:tcPr>
            <w:tcW w:w="993" w:type="dxa"/>
            <w:tcBorders>
              <w:right w:val="single" w:sz="4" w:space="0" w:color="auto"/>
            </w:tcBorders>
          </w:tcPr>
          <w:p w14:paraId="726EF2A2" w14:textId="32DE0BB3" w:rsidR="00AA6EAE" w:rsidRPr="00C5561C" w:rsidRDefault="00D46286" w:rsidP="00C5561C">
            <w:pPr>
              <w:jc w:val="center"/>
              <w:rPr>
                <w:sz w:val="24"/>
                <w:szCs w:val="24"/>
              </w:rPr>
            </w:pPr>
            <w:r>
              <w:rPr>
                <w:sz w:val="24"/>
                <w:szCs w:val="24"/>
              </w:rPr>
              <w:t>3</w:t>
            </w:r>
          </w:p>
        </w:tc>
        <w:tc>
          <w:tcPr>
            <w:tcW w:w="850" w:type="dxa"/>
            <w:tcBorders>
              <w:right w:val="single" w:sz="4" w:space="0" w:color="auto"/>
            </w:tcBorders>
          </w:tcPr>
          <w:p w14:paraId="255F19AE" w14:textId="02EC26AC" w:rsidR="00AA6EAE" w:rsidRPr="00C5561C" w:rsidRDefault="00D46286" w:rsidP="00C5561C">
            <w:pPr>
              <w:jc w:val="center"/>
              <w:rPr>
                <w:sz w:val="24"/>
                <w:szCs w:val="24"/>
                <w:lang w:val="ky-KG"/>
              </w:rPr>
            </w:pPr>
            <w:r>
              <w:rPr>
                <w:sz w:val="24"/>
                <w:szCs w:val="24"/>
                <w:lang w:val="ky-KG"/>
              </w:rPr>
              <w:t>3</w:t>
            </w:r>
          </w:p>
        </w:tc>
        <w:tc>
          <w:tcPr>
            <w:tcW w:w="992" w:type="dxa"/>
            <w:tcBorders>
              <w:right w:val="single" w:sz="4" w:space="0" w:color="auto"/>
            </w:tcBorders>
          </w:tcPr>
          <w:p w14:paraId="4C68E02F" w14:textId="59E412CF" w:rsidR="00AA6EAE" w:rsidRPr="00C5561C" w:rsidRDefault="00D46286" w:rsidP="00C5561C">
            <w:pPr>
              <w:jc w:val="center"/>
              <w:rPr>
                <w:sz w:val="24"/>
                <w:szCs w:val="24"/>
                <w:lang w:val="ky-KG"/>
              </w:rPr>
            </w:pPr>
            <w:r>
              <w:rPr>
                <w:sz w:val="24"/>
                <w:szCs w:val="24"/>
                <w:lang w:val="ky-KG"/>
              </w:rPr>
              <w:t>04.04</w:t>
            </w:r>
          </w:p>
        </w:tc>
      </w:tr>
    </w:tbl>
    <w:p w14:paraId="07E3FF52" w14:textId="77777777" w:rsidR="00AA6EAE" w:rsidRPr="00AA6EAE" w:rsidRDefault="00AA6EAE" w:rsidP="00AA6EAE">
      <w:pPr>
        <w:rPr>
          <w:sz w:val="24"/>
          <w:szCs w:val="24"/>
          <w:lang w:val="ky-KG"/>
        </w:rPr>
      </w:pPr>
      <w:r w:rsidRPr="00AA6EAE">
        <w:rPr>
          <w:sz w:val="24"/>
          <w:szCs w:val="24"/>
          <w:lang w:val="ky-KG"/>
        </w:rPr>
        <w:t xml:space="preserve">   </w:t>
      </w:r>
    </w:p>
    <w:p w14:paraId="50C6A8CE" w14:textId="77777777" w:rsidR="00AA6EAE" w:rsidRPr="00AA6EAE" w:rsidRDefault="00AA6EAE" w:rsidP="00AA6EAE">
      <w:pPr>
        <w:rPr>
          <w:sz w:val="24"/>
          <w:szCs w:val="24"/>
          <w:lang w:val="ky-KG"/>
        </w:rPr>
      </w:pPr>
    </w:p>
    <w:p w14:paraId="7046D3A1" w14:textId="77777777" w:rsidR="00AA6EAE" w:rsidRPr="00AA6EAE" w:rsidRDefault="00AA6EAE" w:rsidP="009F2602">
      <w:pPr>
        <w:pStyle w:val="a5"/>
        <w:numPr>
          <w:ilvl w:val="0"/>
          <w:numId w:val="6"/>
        </w:numPr>
        <w:spacing w:after="0" w:line="240" w:lineRule="auto"/>
        <w:jc w:val="center"/>
        <w:rPr>
          <w:rFonts w:ascii="Times New Roman" w:hAnsi="Times New Roman" w:cs="Times New Roman"/>
          <w:b/>
          <w:sz w:val="24"/>
          <w:szCs w:val="24"/>
          <w:lang w:val="ky-KG"/>
        </w:rPr>
      </w:pPr>
      <w:r w:rsidRPr="00AA6EAE">
        <w:rPr>
          <w:rFonts w:ascii="Times New Roman" w:hAnsi="Times New Roman" w:cs="Times New Roman"/>
          <w:b/>
          <w:sz w:val="24"/>
          <w:szCs w:val="24"/>
        </w:rPr>
        <w:t>План консультаций СРСП</w:t>
      </w:r>
    </w:p>
    <w:tbl>
      <w:tblPr>
        <w:tblStyle w:val="1"/>
        <w:tblW w:w="9606" w:type="dxa"/>
        <w:tblLayout w:type="fixed"/>
        <w:tblLook w:val="04A0" w:firstRow="1" w:lastRow="0" w:firstColumn="1" w:lastColumn="0" w:noHBand="0" w:noVBand="1"/>
      </w:tblPr>
      <w:tblGrid>
        <w:gridCol w:w="421"/>
        <w:gridCol w:w="1388"/>
        <w:gridCol w:w="1701"/>
        <w:gridCol w:w="709"/>
        <w:gridCol w:w="1418"/>
        <w:gridCol w:w="1417"/>
        <w:gridCol w:w="1418"/>
        <w:gridCol w:w="1134"/>
      </w:tblGrid>
      <w:tr w:rsidR="00AA6EAE" w:rsidRPr="00AA6EAE" w14:paraId="1319DAFC" w14:textId="77777777" w:rsidTr="008C598E">
        <w:trPr>
          <w:trHeight w:val="1519"/>
        </w:trPr>
        <w:tc>
          <w:tcPr>
            <w:tcW w:w="421" w:type="dxa"/>
            <w:vAlign w:val="center"/>
          </w:tcPr>
          <w:p w14:paraId="6831BDCC" w14:textId="77777777" w:rsidR="00AA6EAE" w:rsidRPr="00AA6EAE" w:rsidRDefault="00AA6EAE" w:rsidP="008C598E">
            <w:pPr>
              <w:rPr>
                <w:sz w:val="24"/>
                <w:szCs w:val="24"/>
                <w:lang w:val="ky-KG"/>
              </w:rPr>
            </w:pPr>
            <w:r w:rsidRPr="00AA6EAE">
              <w:rPr>
                <w:sz w:val="24"/>
                <w:szCs w:val="24"/>
                <w:lang w:val="ky-KG"/>
              </w:rPr>
              <w:t>№</w:t>
            </w:r>
          </w:p>
        </w:tc>
        <w:tc>
          <w:tcPr>
            <w:tcW w:w="1388" w:type="dxa"/>
            <w:vAlign w:val="center"/>
          </w:tcPr>
          <w:p w14:paraId="574B341E" w14:textId="77777777" w:rsidR="00AA6EAE" w:rsidRPr="00AA6EAE" w:rsidRDefault="00AA6EAE" w:rsidP="008C598E">
            <w:pPr>
              <w:rPr>
                <w:sz w:val="24"/>
                <w:szCs w:val="24"/>
                <w:lang w:val="ky-KG"/>
              </w:rPr>
            </w:pPr>
            <w:r w:rsidRPr="00AA6EAE">
              <w:rPr>
                <w:sz w:val="24"/>
                <w:szCs w:val="24"/>
              </w:rPr>
              <w:t>Тема задания</w:t>
            </w:r>
          </w:p>
        </w:tc>
        <w:tc>
          <w:tcPr>
            <w:tcW w:w="1701" w:type="dxa"/>
            <w:vAlign w:val="center"/>
          </w:tcPr>
          <w:p w14:paraId="7B1B4A25" w14:textId="77777777" w:rsidR="00AA6EAE" w:rsidRPr="00AA6EAE" w:rsidRDefault="00AA6EAE" w:rsidP="008C598E">
            <w:pPr>
              <w:jc w:val="center"/>
              <w:rPr>
                <w:sz w:val="24"/>
                <w:szCs w:val="24"/>
                <w:lang w:val="ky-KG"/>
              </w:rPr>
            </w:pPr>
            <w:r w:rsidRPr="00AA6EAE">
              <w:rPr>
                <w:sz w:val="24"/>
                <w:szCs w:val="24"/>
              </w:rPr>
              <w:t>Форма проведения СРСП</w:t>
            </w:r>
          </w:p>
        </w:tc>
        <w:tc>
          <w:tcPr>
            <w:tcW w:w="709" w:type="dxa"/>
          </w:tcPr>
          <w:p w14:paraId="60F8792E" w14:textId="77777777" w:rsidR="00AA6EAE" w:rsidRPr="00AA6EAE" w:rsidRDefault="00AA6EAE" w:rsidP="008C598E">
            <w:pPr>
              <w:rPr>
                <w:sz w:val="24"/>
                <w:szCs w:val="24"/>
                <w:lang w:val="ky-KG"/>
              </w:rPr>
            </w:pPr>
          </w:p>
          <w:p w14:paraId="374DD0C6" w14:textId="77777777" w:rsidR="00AA6EAE" w:rsidRPr="00AA6EAE" w:rsidRDefault="00AA6EAE" w:rsidP="008C598E">
            <w:pPr>
              <w:jc w:val="center"/>
              <w:rPr>
                <w:sz w:val="24"/>
                <w:szCs w:val="24"/>
                <w:lang w:val="ky-KG"/>
              </w:rPr>
            </w:pPr>
            <w:proofErr w:type="spellStart"/>
            <w:r w:rsidRPr="00AA6EAE">
              <w:rPr>
                <w:sz w:val="24"/>
                <w:szCs w:val="24"/>
              </w:rPr>
              <w:t>Ча</w:t>
            </w:r>
            <w:proofErr w:type="spellEnd"/>
            <w:r w:rsidRPr="00AA6EAE">
              <w:rPr>
                <w:sz w:val="24"/>
                <w:szCs w:val="24"/>
              </w:rPr>
              <w:t xml:space="preserve"> </w:t>
            </w:r>
            <w:proofErr w:type="spellStart"/>
            <w:r w:rsidRPr="00AA6EAE">
              <w:rPr>
                <w:sz w:val="24"/>
                <w:szCs w:val="24"/>
              </w:rPr>
              <w:t>сы</w:t>
            </w:r>
            <w:proofErr w:type="spellEnd"/>
          </w:p>
        </w:tc>
        <w:tc>
          <w:tcPr>
            <w:tcW w:w="1418" w:type="dxa"/>
          </w:tcPr>
          <w:p w14:paraId="3F4F0775" w14:textId="77777777" w:rsidR="00AA6EAE" w:rsidRPr="00AA6EAE" w:rsidRDefault="00AA6EAE" w:rsidP="008C598E">
            <w:pPr>
              <w:jc w:val="center"/>
              <w:rPr>
                <w:sz w:val="24"/>
                <w:szCs w:val="24"/>
                <w:lang w:val="ky-KG"/>
              </w:rPr>
            </w:pPr>
          </w:p>
          <w:p w14:paraId="55DDF0F0" w14:textId="77777777" w:rsidR="00AA6EAE" w:rsidRPr="00AA6EAE" w:rsidRDefault="00AA6EAE" w:rsidP="008C598E">
            <w:pPr>
              <w:jc w:val="center"/>
              <w:rPr>
                <w:sz w:val="24"/>
                <w:szCs w:val="24"/>
                <w:lang w:val="ky-KG"/>
              </w:rPr>
            </w:pPr>
            <w:r w:rsidRPr="00AA6EAE">
              <w:rPr>
                <w:sz w:val="24"/>
                <w:szCs w:val="24"/>
              </w:rPr>
              <w:t xml:space="preserve">Форма </w:t>
            </w:r>
            <w:proofErr w:type="spellStart"/>
            <w:r w:rsidRPr="00AA6EAE">
              <w:rPr>
                <w:sz w:val="24"/>
                <w:szCs w:val="24"/>
              </w:rPr>
              <w:t>конт</w:t>
            </w:r>
            <w:proofErr w:type="spellEnd"/>
            <w:r w:rsidRPr="00AA6EAE">
              <w:rPr>
                <w:sz w:val="24"/>
                <w:szCs w:val="24"/>
                <w:lang w:val="ky-KG"/>
              </w:rPr>
              <w:t>р</w:t>
            </w:r>
            <w:proofErr w:type="spellStart"/>
            <w:r w:rsidRPr="00AA6EAE">
              <w:rPr>
                <w:sz w:val="24"/>
                <w:szCs w:val="24"/>
              </w:rPr>
              <w:t>оля</w:t>
            </w:r>
            <w:proofErr w:type="spellEnd"/>
          </w:p>
        </w:tc>
        <w:tc>
          <w:tcPr>
            <w:tcW w:w="1417" w:type="dxa"/>
            <w:tcBorders>
              <w:right w:val="single" w:sz="4" w:space="0" w:color="auto"/>
            </w:tcBorders>
            <w:vAlign w:val="center"/>
          </w:tcPr>
          <w:p w14:paraId="3E71146F" w14:textId="77777777" w:rsidR="00AA6EAE" w:rsidRPr="00AA6EAE" w:rsidRDefault="00AA6EAE" w:rsidP="008C598E">
            <w:pPr>
              <w:jc w:val="center"/>
              <w:rPr>
                <w:sz w:val="24"/>
                <w:szCs w:val="24"/>
              </w:rPr>
            </w:pPr>
            <w:proofErr w:type="spellStart"/>
            <w:r w:rsidRPr="00AA6EAE">
              <w:rPr>
                <w:sz w:val="24"/>
                <w:szCs w:val="24"/>
              </w:rPr>
              <w:t>Образо</w:t>
            </w:r>
            <w:proofErr w:type="spellEnd"/>
            <w:r w:rsidRPr="00AA6EAE">
              <w:rPr>
                <w:sz w:val="24"/>
                <w:szCs w:val="24"/>
              </w:rPr>
              <w:t>-</w:t>
            </w:r>
          </w:p>
          <w:p w14:paraId="1329B9B9" w14:textId="77777777" w:rsidR="00AA6EAE" w:rsidRPr="00AA6EAE" w:rsidRDefault="00AA6EAE" w:rsidP="008C598E">
            <w:pPr>
              <w:jc w:val="center"/>
              <w:rPr>
                <w:sz w:val="24"/>
                <w:szCs w:val="24"/>
                <w:lang w:val="ky-KG"/>
              </w:rPr>
            </w:pPr>
            <w:proofErr w:type="spellStart"/>
            <w:r w:rsidRPr="00AA6EAE">
              <w:rPr>
                <w:sz w:val="24"/>
                <w:szCs w:val="24"/>
              </w:rPr>
              <w:t>вательные</w:t>
            </w:r>
            <w:proofErr w:type="spellEnd"/>
            <w:r w:rsidRPr="00AA6EAE">
              <w:rPr>
                <w:sz w:val="24"/>
                <w:szCs w:val="24"/>
              </w:rPr>
              <w:t xml:space="preserve"> ресурсы</w:t>
            </w:r>
          </w:p>
        </w:tc>
        <w:tc>
          <w:tcPr>
            <w:tcW w:w="1418" w:type="dxa"/>
          </w:tcPr>
          <w:p w14:paraId="42C6A80D" w14:textId="77777777" w:rsidR="00AA6EAE" w:rsidRPr="00AA6EAE" w:rsidRDefault="00AA6EAE" w:rsidP="008C598E">
            <w:pPr>
              <w:rPr>
                <w:sz w:val="24"/>
                <w:szCs w:val="24"/>
                <w:lang w:val="ky-KG"/>
              </w:rPr>
            </w:pPr>
            <w:r w:rsidRPr="00AA6EAE">
              <w:rPr>
                <w:sz w:val="24"/>
                <w:szCs w:val="24"/>
              </w:rPr>
              <w:t xml:space="preserve">Место (здание/ау </w:t>
            </w:r>
            <w:proofErr w:type="spellStart"/>
            <w:r w:rsidRPr="00AA6EAE">
              <w:rPr>
                <w:sz w:val="24"/>
                <w:szCs w:val="24"/>
              </w:rPr>
              <w:t>дитория</w:t>
            </w:r>
            <w:proofErr w:type="spellEnd"/>
            <w:r w:rsidRPr="00AA6EAE">
              <w:rPr>
                <w:sz w:val="24"/>
                <w:szCs w:val="24"/>
              </w:rPr>
              <w:t>)</w:t>
            </w:r>
          </w:p>
        </w:tc>
        <w:tc>
          <w:tcPr>
            <w:tcW w:w="1134" w:type="dxa"/>
            <w:tcBorders>
              <w:right w:val="single" w:sz="4" w:space="0" w:color="auto"/>
            </w:tcBorders>
            <w:vAlign w:val="center"/>
          </w:tcPr>
          <w:p w14:paraId="5A29DD41" w14:textId="77777777" w:rsidR="00AA6EAE" w:rsidRPr="00AA6EAE" w:rsidRDefault="00AA6EAE" w:rsidP="008C598E">
            <w:pPr>
              <w:jc w:val="center"/>
              <w:rPr>
                <w:sz w:val="24"/>
                <w:szCs w:val="24"/>
                <w:lang w:val="ky-KG"/>
              </w:rPr>
            </w:pPr>
            <w:r w:rsidRPr="00AA6EAE">
              <w:rPr>
                <w:sz w:val="24"/>
                <w:szCs w:val="24"/>
              </w:rPr>
              <w:t>Дата</w:t>
            </w:r>
          </w:p>
        </w:tc>
      </w:tr>
      <w:tr w:rsidR="00AA6EAE" w:rsidRPr="00AA6EAE" w14:paraId="5F231822" w14:textId="77777777" w:rsidTr="008C598E">
        <w:trPr>
          <w:trHeight w:val="456"/>
        </w:trPr>
        <w:tc>
          <w:tcPr>
            <w:tcW w:w="421" w:type="dxa"/>
          </w:tcPr>
          <w:p w14:paraId="61F2BD40" w14:textId="77777777" w:rsidR="00AA6EAE" w:rsidRPr="00AA6EAE" w:rsidRDefault="00AA6EAE" w:rsidP="008C598E">
            <w:pPr>
              <w:rPr>
                <w:sz w:val="24"/>
                <w:szCs w:val="24"/>
                <w:lang w:val="ky-KG"/>
              </w:rPr>
            </w:pPr>
            <w:r w:rsidRPr="00AA6EAE">
              <w:rPr>
                <w:sz w:val="24"/>
                <w:szCs w:val="24"/>
                <w:lang w:val="ky-KG"/>
              </w:rPr>
              <w:t>1.</w:t>
            </w:r>
          </w:p>
        </w:tc>
        <w:tc>
          <w:tcPr>
            <w:tcW w:w="1388" w:type="dxa"/>
          </w:tcPr>
          <w:p w14:paraId="385339EF" w14:textId="4C9029CD" w:rsidR="00AA6EAE" w:rsidRPr="00AA6EAE" w:rsidRDefault="00740988" w:rsidP="008C598E">
            <w:pPr>
              <w:rPr>
                <w:sz w:val="24"/>
                <w:szCs w:val="24"/>
                <w:lang w:val="ky-KG"/>
              </w:rPr>
            </w:pPr>
            <w:r w:rsidRPr="00C5561C">
              <w:rPr>
                <w:color w:val="0F1115"/>
                <w:sz w:val="24"/>
                <w:szCs w:val="24"/>
              </w:rPr>
              <w:t>Мотивация в обучении</w:t>
            </w:r>
          </w:p>
        </w:tc>
        <w:tc>
          <w:tcPr>
            <w:tcW w:w="1701" w:type="dxa"/>
          </w:tcPr>
          <w:p w14:paraId="6BE25F10" w14:textId="77777777" w:rsidR="00AA6EAE" w:rsidRPr="00AA6EAE" w:rsidRDefault="00AA6EAE" w:rsidP="008C598E">
            <w:pPr>
              <w:rPr>
                <w:bCs/>
                <w:sz w:val="24"/>
                <w:szCs w:val="24"/>
                <w:lang w:val="ky-KG"/>
              </w:rPr>
            </w:pPr>
            <w:r w:rsidRPr="00AA6EAE">
              <w:rPr>
                <w:sz w:val="24"/>
                <w:szCs w:val="24"/>
              </w:rPr>
              <w:t>Индивид., очная</w:t>
            </w:r>
            <w:r w:rsidRPr="00AA6EAE">
              <w:rPr>
                <w:bCs/>
                <w:sz w:val="24"/>
                <w:szCs w:val="24"/>
                <w:lang w:val="ky-KG"/>
              </w:rPr>
              <w:t xml:space="preserve">  </w:t>
            </w:r>
          </w:p>
        </w:tc>
        <w:tc>
          <w:tcPr>
            <w:tcW w:w="709" w:type="dxa"/>
          </w:tcPr>
          <w:p w14:paraId="6665CF76" w14:textId="5750E828" w:rsidR="00AA6EAE" w:rsidRPr="00AA6EAE" w:rsidRDefault="00740988" w:rsidP="008C598E">
            <w:pPr>
              <w:jc w:val="center"/>
              <w:rPr>
                <w:bCs/>
                <w:sz w:val="24"/>
                <w:szCs w:val="24"/>
                <w:lang w:val="ky-KG"/>
              </w:rPr>
            </w:pPr>
            <w:r>
              <w:rPr>
                <w:bCs/>
                <w:sz w:val="24"/>
                <w:szCs w:val="24"/>
                <w:lang w:val="ky-KG"/>
              </w:rPr>
              <w:t>2</w:t>
            </w:r>
          </w:p>
        </w:tc>
        <w:tc>
          <w:tcPr>
            <w:tcW w:w="1418" w:type="dxa"/>
          </w:tcPr>
          <w:p w14:paraId="6AD4DC5F" w14:textId="512D0E94" w:rsidR="00AA6EAE" w:rsidRPr="00AA6EAE" w:rsidRDefault="00740988" w:rsidP="008C598E">
            <w:pPr>
              <w:rPr>
                <w:bCs/>
                <w:sz w:val="24"/>
                <w:szCs w:val="24"/>
                <w:lang w:val="ky-KG"/>
              </w:rPr>
            </w:pPr>
            <w:r w:rsidRPr="00C5561C">
              <w:rPr>
                <w:color w:val="0F1115"/>
                <w:sz w:val="24"/>
                <w:szCs w:val="24"/>
              </w:rPr>
              <w:t>Презентация</w:t>
            </w:r>
          </w:p>
        </w:tc>
        <w:tc>
          <w:tcPr>
            <w:tcW w:w="1417" w:type="dxa"/>
            <w:tcBorders>
              <w:right w:val="single" w:sz="4" w:space="0" w:color="auto"/>
            </w:tcBorders>
          </w:tcPr>
          <w:p w14:paraId="0317280B" w14:textId="5A4C0A4C" w:rsidR="00AA6EAE" w:rsidRPr="00AA6EAE" w:rsidRDefault="00FB01C9" w:rsidP="008C598E">
            <w:pPr>
              <w:jc w:val="center"/>
              <w:rPr>
                <w:bCs/>
                <w:sz w:val="24"/>
                <w:szCs w:val="24"/>
              </w:rPr>
            </w:pPr>
            <w:r>
              <w:rPr>
                <w:sz w:val="24"/>
                <w:szCs w:val="24"/>
                <w:lang w:val="ky-KG"/>
              </w:rPr>
              <w:t>11, 4</w:t>
            </w:r>
          </w:p>
        </w:tc>
        <w:tc>
          <w:tcPr>
            <w:tcW w:w="1418" w:type="dxa"/>
          </w:tcPr>
          <w:p w14:paraId="2A67E778" w14:textId="4964AF01" w:rsidR="00AA6EAE" w:rsidRPr="00AA6EAE" w:rsidRDefault="00AA6EAE" w:rsidP="008C598E">
            <w:pPr>
              <w:jc w:val="center"/>
              <w:rPr>
                <w:bCs/>
                <w:sz w:val="24"/>
                <w:szCs w:val="24"/>
                <w:lang w:val="ky-KG"/>
              </w:rPr>
            </w:pPr>
            <w:r w:rsidRPr="00AA6EAE">
              <w:rPr>
                <w:bCs/>
                <w:sz w:val="24"/>
                <w:szCs w:val="24"/>
                <w:lang w:val="ky-KG"/>
              </w:rPr>
              <w:t>2</w:t>
            </w:r>
            <w:r w:rsidR="0052256A">
              <w:rPr>
                <w:bCs/>
                <w:sz w:val="24"/>
                <w:szCs w:val="24"/>
                <w:lang w:val="ky-KG"/>
              </w:rPr>
              <w:t>34</w:t>
            </w:r>
          </w:p>
        </w:tc>
        <w:tc>
          <w:tcPr>
            <w:tcW w:w="1134" w:type="dxa"/>
            <w:tcBorders>
              <w:right w:val="single" w:sz="4" w:space="0" w:color="auto"/>
            </w:tcBorders>
          </w:tcPr>
          <w:p w14:paraId="6F27A648" w14:textId="77777777" w:rsidR="00AA6EAE" w:rsidRPr="00AA6EAE" w:rsidRDefault="00AA6EAE" w:rsidP="008C598E">
            <w:pPr>
              <w:rPr>
                <w:bCs/>
                <w:sz w:val="24"/>
                <w:szCs w:val="24"/>
                <w:lang w:val="ky-KG"/>
              </w:rPr>
            </w:pPr>
            <w:r w:rsidRPr="00AA6EAE">
              <w:rPr>
                <w:bCs/>
                <w:sz w:val="24"/>
                <w:szCs w:val="24"/>
                <w:lang w:val="ky-KG"/>
              </w:rPr>
              <w:t>6 – 7 недели</w:t>
            </w:r>
          </w:p>
        </w:tc>
      </w:tr>
      <w:tr w:rsidR="00AA6EAE" w:rsidRPr="00AA6EAE" w14:paraId="78E69FB1" w14:textId="77777777" w:rsidTr="008C598E">
        <w:trPr>
          <w:trHeight w:val="563"/>
        </w:trPr>
        <w:tc>
          <w:tcPr>
            <w:tcW w:w="421" w:type="dxa"/>
          </w:tcPr>
          <w:p w14:paraId="6061B37B" w14:textId="77777777" w:rsidR="00AA6EAE" w:rsidRPr="00AA6EAE" w:rsidRDefault="00AA6EAE" w:rsidP="008C598E">
            <w:pPr>
              <w:rPr>
                <w:sz w:val="24"/>
                <w:szCs w:val="24"/>
                <w:lang w:val="ky-KG"/>
              </w:rPr>
            </w:pPr>
            <w:r w:rsidRPr="00AA6EAE">
              <w:rPr>
                <w:sz w:val="24"/>
                <w:szCs w:val="24"/>
                <w:lang w:val="ky-KG"/>
              </w:rPr>
              <w:t>2.</w:t>
            </w:r>
          </w:p>
        </w:tc>
        <w:tc>
          <w:tcPr>
            <w:tcW w:w="1388" w:type="dxa"/>
          </w:tcPr>
          <w:p w14:paraId="1F2F5B70" w14:textId="041AF970" w:rsidR="00AA6EAE" w:rsidRPr="00AA6EAE" w:rsidRDefault="00740988" w:rsidP="008C598E">
            <w:pPr>
              <w:rPr>
                <w:sz w:val="24"/>
                <w:szCs w:val="24"/>
                <w:lang w:val="ky-KG"/>
              </w:rPr>
            </w:pPr>
            <w:r w:rsidRPr="00C5561C">
              <w:rPr>
                <w:color w:val="0F1115"/>
                <w:sz w:val="24"/>
                <w:szCs w:val="24"/>
                <w:shd w:val="clear" w:color="auto" w:fill="FFFFFF"/>
              </w:rPr>
              <w:t>Психолого-педагогическая диагностика</w:t>
            </w:r>
          </w:p>
        </w:tc>
        <w:tc>
          <w:tcPr>
            <w:tcW w:w="1701" w:type="dxa"/>
          </w:tcPr>
          <w:p w14:paraId="76D3A4C9" w14:textId="77777777" w:rsidR="00AA6EAE" w:rsidRPr="00AA6EAE" w:rsidRDefault="00AA6EAE" w:rsidP="008C598E">
            <w:pPr>
              <w:rPr>
                <w:bCs/>
                <w:sz w:val="24"/>
                <w:szCs w:val="24"/>
                <w:lang w:val="ky-KG"/>
              </w:rPr>
            </w:pPr>
            <w:r w:rsidRPr="00AA6EAE">
              <w:rPr>
                <w:sz w:val="24"/>
                <w:szCs w:val="24"/>
              </w:rPr>
              <w:t>Индивид., очная</w:t>
            </w:r>
            <w:r w:rsidRPr="00AA6EAE">
              <w:rPr>
                <w:bCs/>
                <w:sz w:val="24"/>
                <w:szCs w:val="24"/>
                <w:lang w:val="ky-KG"/>
              </w:rPr>
              <w:t xml:space="preserve">  </w:t>
            </w:r>
          </w:p>
        </w:tc>
        <w:tc>
          <w:tcPr>
            <w:tcW w:w="709" w:type="dxa"/>
          </w:tcPr>
          <w:p w14:paraId="3065AFB4" w14:textId="1DD79970" w:rsidR="00AA6EAE" w:rsidRPr="00AA6EAE" w:rsidRDefault="00740988" w:rsidP="008C598E">
            <w:pPr>
              <w:jc w:val="center"/>
              <w:rPr>
                <w:bCs/>
                <w:sz w:val="24"/>
                <w:szCs w:val="24"/>
                <w:lang w:val="ky-KG"/>
              </w:rPr>
            </w:pPr>
            <w:r>
              <w:rPr>
                <w:bCs/>
                <w:sz w:val="24"/>
                <w:szCs w:val="24"/>
                <w:lang w:val="ky-KG"/>
              </w:rPr>
              <w:t>4</w:t>
            </w:r>
          </w:p>
        </w:tc>
        <w:tc>
          <w:tcPr>
            <w:tcW w:w="1418" w:type="dxa"/>
          </w:tcPr>
          <w:p w14:paraId="0098E8C5" w14:textId="6C852780" w:rsidR="00AA6EAE" w:rsidRPr="00AA6EAE" w:rsidRDefault="00740988" w:rsidP="008C598E">
            <w:pPr>
              <w:rPr>
                <w:bCs/>
                <w:sz w:val="24"/>
                <w:szCs w:val="24"/>
                <w:lang w:val="ky-KG"/>
              </w:rPr>
            </w:pPr>
            <w:r w:rsidRPr="00C5561C">
              <w:rPr>
                <w:sz w:val="24"/>
                <w:szCs w:val="24"/>
                <w:lang w:val="ky-KG"/>
              </w:rPr>
              <w:t>Карта</w:t>
            </w:r>
            <w:r w:rsidRPr="00AA6EAE">
              <w:rPr>
                <w:bCs/>
                <w:sz w:val="24"/>
                <w:szCs w:val="24"/>
                <w:lang w:val="ky-KG"/>
              </w:rPr>
              <w:t xml:space="preserve"> </w:t>
            </w:r>
          </w:p>
        </w:tc>
        <w:tc>
          <w:tcPr>
            <w:tcW w:w="1417" w:type="dxa"/>
            <w:tcBorders>
              <w:right w:val="single" w:sz="4" w:space="0" w:color="auto"/>
            </w:tcBorders>
          </w:tcPr>
          <w:p w14:paraId="05268A30" w14:textId="217CD4D5" w:rsidR="00AA6EAE" w:rsidRPr="00AA6EAE" w:rsidRDefault="00FB01C9" w:rsidP="008C598E">
            <w:pPr>
              <w:jc w:val="center"/>
              <w:rPr>
                <w:bCs/>
                <w:sz w:val="24"/>
                <w:szCs w:val="24"/>
                <w:lang w:val="ky-KG"/>
              </w:rPr>
            </w:pPr>
            <w:r>
              <w:rPr>
                <w:sz w:val="24"/>
                <w:szCs w:val="24"/>
                <w:lang w:val="ky-KG"/>
              </w:rPr>
              <w:t>3, 4</w:t>
            </w:r>
          </w:p>
        </w:tc>
        <w:tc>
          <w:tcPr>
            <w:tcW w:w="1418" w:type="dxa"/>
          </w:tcPr>
          <w:p w14:paraId="329004E4" w14:textId="09C1E53B" w:rsidR="00AA6EAE" w:rsidRPr="00AA6EAE" w:rsidRDefault="00AA6EAE" w:rsidP="008C598E">
            <w:pPr>
              <w:jc w:val="center"/>
              <w:rPr>
                <w:bCs/>
                <w:sz w:val="24"/>
                <w:szCs w:val="24"/>
                <w:lang w:val="ky-KG"/>
              </w:rPr>
            </w:pPr>
            <w:r w:rsidRPr="00AA6EAE">
              <w:rPr>
                <w:bCs/>
                <w:sz w:val="24"/>
                <w:szCs w:val="24"/>
                <w:lang w:val="ky-KG"/>
              </w:rPr>
              <w:t>2</w:t>
            </w:r>
            <w:r w:rsidR="0052256A">
              <w:rPr>
                <w:bCs/>
                <w:sz w:val="24"/>
                <w:szCs w:val="24"/>
                <w:lang w:val="ky-KG"/>
              </w:rPr>
              <w:t>34</w:t>
            </w:r>
          </w:p>
        </w:tc>
        <w:tc>
          <w:tcPr>
            <w:tcW w:w="1134" w:type="dxa"/>
            <w:tcBorders>
              <w:right w:val="single" w:sz="4" w:space="0" w:color="auto"/>
            </w:tcBorders>
          </w:tcPr>
          <w:p w14:paraId="5A187FAB" w14:textId="77777777" w:rsidR="00AA6EAE" w:rsidRPr="00AA6EAE" w:rsidRDefault="00AA6EAE" w:rsidP="008C598E">
            <w:pPr>
              <w:rPr>
                <w:bCs/>
                <w:sz w:val="24"/>
                <w:szCs w:val="24"/>
                <w:lang w:val="ky-KG"/>
              </w:rPr>
            </w:pPr>
            <w:r w:rsidRPr="00AA6EAE">
              <w:rPr>
                <w:bCs/>
                <w:sz w:val="24"/>
                <w:szCs w:val="24"/>
                <w:lang w:val="ky-KG"/>
              </w:rPr>
              <w:t>14 – 15 недели</w:t>
            </w:r>
          </w:p>
        </w:tc>
      </w:tr>
    </w:tbl>
    <w:p w14:paraId="42894648" w14:textId="77777777" w:rsidR="00AA6EAE" w:rsidRPr="00AA6EAE" w:rsidRDefault="00AA6EAE" w:rsidP="00AA6EAE">
      <w:pPr>
        <w:rPr>
          <w:rFonts w:eastAsia="Times"/>
          <w:sz w:val="24"/>
          <w:szCs w:val="24"/>
          <w:lang w:val="ky-KG"/>
        </w:rPr>
      </w:pPr>
    </w:p>
    <w:p w14:paraId="275A1119" w14:textId="77777777" w:rsidR="00AA6EAE" w:rsidRPr="00AA6EAE" w:rsidRDefault="00AA6EAE" w:rsidP="00AA6EAE">
      <w:pPr>
        <w:rPr>
          <w:rStyle w:val="y2iqfc"/>
          <w:rFonts w:eastAsiaTheme="majorEastAsia"/>
          <w:b/>
          <w:bCs/>
          <w:sz w:val="24"/>
          <w:szCs w:val="24"/>
        </w:rPr>
      </w:pPr>
      <w:r w:rsidRPr="00AA6EAE">
        <w:rPr>
          <w:rFonts w:eastAsia="Times"/>
          <w:b/>
          <w:bCs/>
          <w:sz w:val="24"/>
          <w:szCs w:val="24"/>
          <w:lang w:val="ky-KG"/>
        </w:rPr>
        <w:t>Политика курса</w:t>
      </w:r>
      <w:r w:rsidRPr="00AA6EAE">
        <w:rPr>
          <w:b/>
          <w:bCs/>
          <w:sz w:val="24"/>
          <w:szCs w:val="24"/>
          <w:lang w:val="ky-KG"/>
        </w:rPr>
        <w:t xml:space="preserve">: </w:t>
      </w:r>
    </w:p>
    <w:p w14:paraId="454EB6DC" w14:textId="77777777" w:rsidR="00AA6EAE" w:rsidRPr="00AA6EAE" w:rsidRDefault="00AA6EAE" w:rsidP="00AA6EAE">
      <w:pPr>
        <w:rPr>
          <w:sz w:val="24"/>
          <w:szCs w:val="24"/>
        </w:rPr>
      </w:pPr>
    </w:p>
    <w:p w14:paraId="77C9FA66" w14:textId="77777777" w:rsidR="00AA6EAE" w:rsidRPr="00AA6EAE" w:rsidRDefault="00AA6EAE" w:rsidP="00AA6EAE">
      <w:pPr>
        <w:pStyle w:val="a5"/>
        <w:ind w:left="0"/>
        <w:rPr>
          <w:rFonts w:ascii="Times New Roman" w:hAnsi="Times New Roman" w:cs="Times New Roman"/>
          <w:b/>
          <w:i/>
          <w:sz w:val="24"/>
          <w:szCs w:val="24"/>
        </w:rPr>
      </w:pPr>
      <w:r w:rsidRPr="00AA6EAE">
        <w:rPr>
          <w:rFonts w:ascii="Times New Roman" w:hAnsi="Times New Roman" w:cs="Times New Roman"/>
          <w:b/>
          <w:i/>
          <w:sz w:val="24"/>
          <w:szCs w:val="24"/>
        </w:rPr>
        <w:t>Студент должен:</w:t>
      </w:r>
    </w:p>
    <w:p w14:paraId="1A980B26" w14:textId="77777777" w:rsidR="00AA6EAE" w:rsidRPr="00AA6EAE" w:rsidRDefault="00AA6EAE" w:rsidP="009F2602">
      <w:pPr>
        <w:numPr>
          <w:ilvl w:val="0"/>
          <w:numId w:val="2"/>
        </w:numPr>
        <w:ind w:left="0"/>
        <w:rPr>
          <w:sz w:val="24"/>
          <w:szCs w:val="24"/>
        </w:rPr>
      </w:pPr>
      <w:r w:rsidRPr="00AA6EAE">
        <w:rPr>
          <w:b/>
          <w:bCs/>
          <w:sz w:val="24"/>
          <w:szCs w:val="24"/>
        </w:rPr>
        <w:t>Посещаемость и участие в занятиях</w:t>
      </w:r>
    </w:p>
    <w:p w14:paraId="55F08074" w14:textId="77777777" w:rsidR="00AA6EAE" w:rsidRPr="00AA6EAE" w:rsidRDefault="00AA6EAE" w:rsidP="009F2602">
      <w:pPr>
        <w:pStyle w:val="a6"/>
        <w:numPr>
          <w:ilvl w:val="0"/>
          <w:numId w:val="8"/>
        </w:numPr>
        <w:ind w:left="0"/>
        <w:rPr>
          <w:rFonts w:ascii="Times New Roman" w:hAnsi="Times New Roman" w:cs="Times New Roman"/>
          <w:sz w:val="24"/>
          <w:szCs w:val="24"/>
        </w:rPr>
      </w:pPr>
      <w:r w:rsidRPr="00AA6EAE">
        <w:rPr>
          <w:rFonts w:ascii="Times New Roman" w:hAnsi="Times New Roman" w:cs="Times New Roman"/>
          <w:sz w:val="24"/>
          <w:szCs w:val="24"/>
        </w:rPr>
        <w:t>обязательно посещать аудиторные занятия и принимать активное участие в обсуждении вопросов на лекциях, практических занятиях;</w:t>
      </w:r>
    </w:p>
    <w:p w14:paraId="067CBF35" w14:textId="77777777" w:rsidR="00AA6EAE" w:rsidRPr="00AA6EAE" w:rsidRDefault="00AA6EAE" w:rsidP="009F2602">
      <w:pPr>
        <w:pStyle w:val="a6"/>
        <w:numPr>
          <w:ilvl w:val="0"/>
          <w:numId w:val="8"/>
        </w:numPr>
        <w:ind w:left="0"/>
        <w:rPr>
          <w:rFonts w:ascii="Times New Roman" w:hAnsi="Times New Roman" w:cs="Times New Roman"/>
          <w:sz w:val="24"/>
          <w:szCs w:val="24"/>
        </w:rPr>
      </w:pPr>
      <w:r w:rsidRPr="00AA6EAE">
        <w:rPr>
          <w:rFonts w:ascii="Times New Roman" w:hAnsi="Times New Roman" w:cs="Times New Roman"/>
          <w:sz w:val="24"/>
          <w:szCs w:val="24"/>
        </w:rPr>
        <w:t>принимать обязательное участие во всех видах контроля (контроль на лекциях и семинарских занятиях, контроль выполнения заданий СРС, рубежный контроль, итоговый контроль);</w:t>
      </w:r>
    </w:p>
    <w:p w14:paraId="7ABFF84B" w14:textId="77777777" w:rsidR="00AA6EAE" w:rsidRPr="00AA6EAE" w:rsidRDefault="00AA6EAE" w:rsidP="009F2602">
      <w:pPr>
        <w:pStyle w:val="a6"/>
        <w:numPr>
          <w:ilvl w:val="0"/>
          <w:numId w:val="8"/>
        </w:numPr>
        <w:ind w:left="0"/>
        <w:rPr>
          <w:rFonts w:ascii="Times New Roman" w:hAnsi="Times New Roman" w:cs="Times New Roman"/>
          <w:sz w:val="24"/>
          <w:szCs w:val="24"/>
        </w:rPr>
      </w:pPr>
      <w:r w:rsidRPr="00AA6EAE">
        <w:rPr>
          <w:rFonts w:ascii="Times New Roman" w:hAnsi="Times New Roman" w:cs="Times New Roman"/>
          <w:sz w:val="24"/>
          <w:szCs w:val="24"/>
          <w:shd w:val="clear" w:color="auto" w:fill="FFFFFF"/>
        </w:rPr>
        <w:t>не пропускать занятия, в случае болезни предоставить справку;</w:t>
      </w:r>
      <w:r w:rsidRPr="00AA6EAE">
        <w:rPr>
          <w:rFonts w:ascii="Times New Roman" w:hAnsi="Times New Roman" w:cs="Times New Roman"/>
          <w:sz w:val="24"/>
          <w:szCs w:val="24"/>
        </w:rPr>
        <w:t xml:space="preserve"> </w:t>
      </w:r>
    </w:p>
    <w:p w14:paraId="31A53D3F" w14:textId="77777777" w:rsidR="00AA6EAE" w:rsidRPr="00AA6EAE" w:rsidRDefault="00AA6EAE" w:rsidP="009F2602">
      <w:pPr>
        <w:pStyle w:val="a6"/>
        <w:numPr>
          <w:ilvl w:val="0"/>
          <w:numId w:val="8"/>
        </w:numPr>
        <w:ind w:left="0"/>
        <w:rPr>
          <w:rFonts w:ascii="Times New Roman" w:hAnsi="Times New Roman" w:cs="Times New Roman"/>
          <w:sz w:val="24"/>
          <w:szCs w:val="24"/>
        </w:rPr>
      </w:pPr>
      <w:r w:rsidRPr="00AA6EAE">
        <w:rPr>
          <w:rFonts w:ascii="Times New Roman" w:hAnsi="Times New Roman" w:cs="Times New Roman"/>
          <w:sz w:val="24"/>
          <w:szCs w:val="24"/>
        </w:rPr>
        <w:t xml:space="preserve">провести отработку занятий, пропущенных по уважительной причине (по медицинской справке, освобождение деканата), в полном объеме в соответствии с </w:t>
      </w:r>
      <w:proofErr w:type="spellStart"/>
      <w:r w:rsidRPr="00AA6EAE">
        <w:rPr>
          <w:rFonts w:ascii="Times New Roman" w:hAnsi="Times New Roman" w:cs="Times New Roman"/>
          <w:sz w:val="24"/>
          <w:szCs w:val="24"/>
        </w:rPr>
        <w:t>силлабусом</w:t>
      </w:r>
      <w:proofErr w:type="spellEnd"/>
      <w:r w:rsidRPr="00AA6EAE">
        <w:rPr>
          <w:rFonts w:ascii="Times New Roman" w:hAnsi="Times New Roman" w:cs="Times New Roman"/>
          <w:sz w:val="24"/>
          <w:szCs w:val="24"/>
        </w:rPr>
        <w:t>;</w:t>
      </w:r>
    </w:p>
    <w:p w14:paraId="2B2B7839" w14:textId="77777777" w:rsidR="00AA6EAE" w:rsidRPr="00AA6EAE" w:rsidRDefault="00AA6EAE" w:rsidP="009F2602">
      <w:pPr>
        <w:pStyle w:val="a6"/>
        <w:numPr>
          <w:ilvl w:val="0"/>
          <w:numId w:val="8"/>
        </w:numPr>
        <w:ind w:left="0"/>
        <w:rPr>
          <w:rFonts w:ascii="Times New Roman" w:hAnsi="Times New Roman" w:cs="Times New Roman"/>
          <w:sz w:val="24"/>
          <w:szCs w:val="24"/>
          <w:shd w:val="clear" w:color="auto" w:fill="FFFFFF"/>
        </w:rPr>
      </w:pPr>
      <w:r w:rsidRPr="00AA6EAE">
        <w:rPr>
          <w:rFonts w:ascii="Times New Roman" w:hAnsi="Times New Roman" w:cs="Times New Roman"/>
          <w:sz w:val="24"/>
          <w:szCs w:val="24"/>
          <w:shd w:val="clear" w:color="auto" w:fill="FFFFFF"/>
        </w:rPr>
        <w:t>не разговаривать во время занятий, не отвлекаться.</w:t>
      </w:r>
    </w:p>
    <w:p w14:paraId="3DAFF07C" w14:textId="77777777" w:rsidR="00AA6EAE" w:rsidRPr="00AA6EAE" w:rsidRDefault="00AA6EAE" w:rsidP="009F2602">
      <w:pPr>
        <w:numPr>
          <w:ilvl w:val="0"/>
          <w:numId w:val="2"/>
        </w:numPr>
        <w:ind w:left="0"/>
        <w:rPr>
          <w:b/>
          <w:sz w:val="24"/>
          <w:szCs w:val="24"/>
        </w:rPr>
      </w:pPr>
      <w:r w:rsidRPr="00AA6EAE">
        <w:rPr>
          <w:b/>
          <w:sz w:val="24"/>
          <w:szCs w:val="24"/>
        </w:rPr>
        <w:t>Правила поведения на занятиях</w:t>
      </w:r>
    </w:p>
    <w:p w14:paraId="21A98D5B" w14:textId="77777777" w:rsidR="00AA6EAE" w:rsidRPr="00AA6EAE" w:rsidRDefault="00AA6EAE" w:rsidP="009F2602">
      <w:pPr>
        <w:pStyle w:val="a5"/>
        <w:widowControl w:val="0"/>
        <w:numPr>
          <w:ilvl w:val="0"/>
          <w:numId w:val="7"/>
        </w:numPr>
        <w:shd w:val="clear" w:color="auto" w:fill="FFFFFF"/>
        <w:autoSpaceDE w:val="0"/>
        <w:autoSpaceDN w:val="0"/>
        <w:spacing w:after="0" w:line="240" w:lineRule="auto"/>
        <w:ind w:left="0"/>
        <w:contextualSpacing w:val="0"/>
        <w:rPr>
          <w:rFonts w:ascii="Times New Roman" w:hAnsi="Times New Roman" w:cs="Times New Roman"/>
          <w:sz w:val="24"/>
          <w:szCs w:val="24"/>
        </w:rPr>
      </w:pPr>
      <w:r w:rsidRPr="00AA6EAE">
        <w:rPr>
          <w:rFonts w:ascii="Times New Roman" w:hAnsi="Times New Roman" w:cs="Times New Roman"/>
          <w:sz w:val="24"/>
          <w:szCs w:val="24"/>
        </w:rPr>
        <w:t>активно участвовать в учебном процессе;</w:t>
      </w:r>
    </w:p>
    <w:p w14:paraId="00A09A67" w14:textId="77777777" w:rsidR="00AA6EAE" w:rsidRPr="00AA6EAE" w:rsidRDefault="00AA6EAE" w:rsidP="009F2602">
      <w:pPr>
        <w:pStyle w:val="a5"/>
        <w:widowControl w:val="0"/>
        <w:numPr>
          <w:ilvl w:val="0"/>
          <w:numId w:val="7"/>
        </w:numPr>
        <w:shd w:val="clear" w:color="auto" w:fill="FFFFFF"/>
        <w:autoSpaceDE w:val="0"/>
        <w:autoSpaceDN w:val="0"/>
        <w:spacing w:after="0" w:line="240" w:lineRule="auto"/>
        <w:ind w:left="0"/>
        <w:contextualSpacing w:val="0"/>
        <w:rPr>
          <w:rFonts w:ascii="Times New Roman" w:hAnsi="Times New Roman" w:cs="Times New Roman"/>
          <w:sz w:val="24"/>
          <w:szCs w:val="24"/>
        </w:rPr>
      </w:pPr>
      <w:r w:rsidRPr="00AA6EAE">
        <w:rPr>
          <w:rFonts w:ascii="Times New Roman" w:hAnsi="Times New Roman" w:cs="Times New Roman"/>
          <w:sz w:val="24"/>
          <w:szCs w:val="24"/>
        </w:rPr>
        <w:t>быть терпимым, открытым и доброжелательным к сокурсникам и преподавателю;</w:t>
      </w:r>
    </w:p>
    <w:p w14:paraId="2C5019B1" w14:textId="77777777" w:rsidR="00AA6EAE" w:rsidRPr="00AA6EAE" w:rsidRDefault="00AA6EAE" w:rsidP="009F2602">
      <w:pPr>
        <w:pStyle w:val="a5"/>
        <w:widowControl w:val="0"/>
        <w:numPr>
          <w:ilvl w:val="0"/>
          <w:numId w:val="7"/>
        </w:numPr>
        <w:shd w:val="clear" w:color="auto" w:fill="FFFFFF"/>
        <w:autoSpaceDE w:val="0"/>
        <w:autoSpaceDN w:val="0"/>
        <w:spacing w:after="0" w:line="240" w:lineRule="auto"/>
        <w:ind w:left="0"/>
        <w:contextualSpacing w:val="0"/>
        <w:rPr>
          <w:rFonts w:ascii="Times New Roman" w:hAnsi="Times New Roman" w:cs="Times New Roman"/>
          <w:sz w:val="24"/>
          <w:szCs w:val="24"/>
        </w:rPr>
      </w:pPr>
      <w:r w:rsidRPr="00AA6EAE">
        <w:rPr>
          <w:rFonts w:ascii="Times New Roman" w:hAnsi="Times New Roman" w:cs="Times New Roman"/>
          <w:sz w:val="24"/>
          <w:szCs w:val="24"/>
        </w:rPr>
        <w:t>конструктивно поддерживать обратную связь на всех занятиях;</w:t>
      </w:r>
    </w:p>
    <w:p w14:paraId="17F65E97" w14:textId="77777777" w:rsidR="00AA6EAE" w:rsidRPr="00AA6EAE" w:rsidRDefault="00AA6EAE" w:rsidP="009F2602">
      <w:pPr>
        <w:pStyle w:val="a5"/>
        <w:widowControl w:val="0"/>
        <w:numPr>
          <w:ilvl w:val="0"/>
          <w:numId w:val="7"/>
        </w:numPr>
        <w:shd w:val="clear" w:color="auto" w:fill="FFFFFF"/>
        <w:autoSpaceDE w:val="0"/>
        <w:autoSpaceDN w:val="0"/>
        <w:spacing w:after="0" w:line="240" w:lineRule="auto"/>
        <w:ind w:left="0"/>
        <w:contextualSpacing w:val="0"/>
        <w:rPr>
          <w:rFonts w:ascii="Times New Roman" w:hAnsi="Times New Roman" w:cs="Times New Roman"/>
          <w:sz w:val="24"/>
          <w:szCs w:val="24"/>
        </w:rPr>
      </w:pPr>
      <w:r w:rsidRPr="00AA6EAE">
        <w:rPr>
          <w:rFonts w:ascii="Times New Roman" w:hAnsi="Times New Roman" w:cs="Times New Roman"/>
          <w:sz w:val="24"/>
          <w:szCs w:val="24"/>
        </w:rPr>
        <w:t>быть пунктуальным и обязательным;</w:t>
      </w:r>
    </w:p>
    <w:p w14:paraId="61978A2D" w14:textId="77777777" w:rsidR="00AA6EAE" w:rsidRPr="00AA6EAE" w:rsidRDefault="00AA6EAE" w:rsidP="009F2602">
      <w:pPr>
        <w:pStyle w:val="a6"/>
        <w:numPr>
          <w:ilvl w:val="0"/>
          <w:numId w:val="7"/>
        </w:numPr>
        <w:ind w:left="0"/>
        <w:rPr>
          <w:rFonts w:ascii="Times New Roman" w:hAnsi="Times New Roman" w:cs="Times New Roman"/>
        </w:rPr>
      </w:pPr>
      <w:r w:rsidRPr="00AA6EAE">
        <w:rPr>
          <w:rFonts w:ascii="Times New Roman" w:hAnsi="Times New Roman" w:cs="Times New Roman"/>
        </w:rPr>
        <w:t>посещать занятия в деловой одежде;</w:t>
      </w:r>
    </w:p>
    <w:p w14:paraId="0D9CD534" w14:textId="77777777" w:rsidR="00AA6EAE" w:rsidRPr="00AA6EAE" w:rsidRDefault="00AA6EAE" w:rsidP="009F2602">
      <w:pPr>
        <w:pStyle w:val="a5"/>
        <w:widowControl w:val="0"/>
        <w:numPr>
          <w:ilvl w:val="0"/>
          <w:numId w:val="7"/>
        </w:numPr>
        <w:autoSpaceDE w:val="0"/>
        <w:autoSpaceDN w:val="0"/>
        <w:spacing w:after="0" w:line="240" w:lineRule="auto"/>
        <w:ind w:left="0"/>
        <w:contextualSpacing w:val="0"/>
        <w:rPr>
          <w:rFonts w:ascii="Times New Roman" w:hAnsi="Times New Roman" w:cs="Times New Roman"/>
          <w:b/>
          <w:bCs/>
          <w:sz w:val="24"/>
          <w:szCs w:val="24"/>
        </w:rPr>
      </w:pPr>
      <w:r w:rsidRPr="00AA6EAE">
        <w:rPr>
          <w:rFonts w:ascii="Times New Roman" w:hAnsi="Times New Roman" w:cs="Times New Roman"/>
          <w:sz w:val="24"/>
          <w:szCs w:val="24"/>
          <w:shd w:val="clear" w:color="auto" w:fill="FFFFFF"/>
        </w:rPr>
        <w:t>в случае, если по какой-либо причине студент не может посещать занятия, он несет ответственность за весь материал, изученный на пропущенном уроке и подвергается отдельному опросу по пропущенной теме.</w:t>
      </w:r>
      <w:r w:rsidRPr="00AA6EAE">
        <w:rPr>
          <w:rFonts w:ascii="Times New Roman" w:hAnsi="Times New Roman" w:cs="Times New Roman"/>
          <w:b/>
          <w:bCs/>
          <w:sz w:val="24"/>
          <w:szCs w:val="24"/>
        </w:rPr>
        <w:t xml:space="preserve"> </w:t>
      </w:r>
    </w:p>
    <w:p w14:paraId="54ABD673" w14:textId="77777777" w:rsidR="00AA6EAE" w:rsidRPr="00AA6EAE" w:rsidRDefault="00AA6EAE" w:rsidP="009F2602">
      <w:pPr>
        <w:pStyle w:val="a5"/>
        <w:widowControl w:val="0"/>
        <w:numPr>
          <w:ilvl w:val="0"/>
          <w:numId w:val="2"/>
        </w:numPr>
        <w:autoSpaceDE w:val="0"/>
        <w:autoSpaceDN w:val="0"/>
        <w:spacing w:after="0" w:line="240" w:lineRule="auto"/>
        <w:ind w:left="0"/>
        <w:contextualSpacing w:val="0"/>
        <w:rPr>
          <w:rFonts w:ascii="Times New Roman" w:hAnsi="Times New Roman" w:cs="Times New Roman"/>
          <w:sz w:val="24"/>
          <w:szCs w:val="24"/>
        </w:rPr>
      </w:pPr>
      <w:r w:rsidRPr="00AA6EAE">
        <w:rPr>
          <w:rFonts w:ascii="Times New Roman" w:hAnsi="Times New Roman" w:cs="Times New Roman"/>
          <w:b/>
          <w:bCs/>
          <w:sz w:val="24"/>
          <w:szCs w:val="24"/>
        </w:rPr>
        <w:t>Академическая честность и плагиат</w:t>
      </w:r>
    </w:p>
    <w:p w14:paraId="5F4EDA35" w14:textId="77777777" w:rsidR="00AA6EAE" w:rsidRPr="00AA6EAE" w:rsidRDefault="00AA6EAE" w:rsidP="009F2602">
      <w:pPr>
        <w:pStyle w:val="a5"/>
        <w:widowControl w:val="0"/>
        <w:numPr>
          <w:ilvl w:val="0"/>
          <w:numId w:val="9"/>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AA6EAE">
        <w:rPr>
          <w:rFonts w:ascii="Times New Roman" w:hAnsi="Times New Roman" w:cs="Times New Roman"/>
          <w:sz w:val="24"/>
          <w:szCs w:val="24"/>
          <w:shd w:val="clear" w:color="auto" w:fill="FFFFFF"/>
        </w:rPr>
        <w:t>все задания, выполняемые студентом, должны отражать стандарты профессионализма по форме и содержанию;</w:t>
      </w:r>
      <w:r w:rsidRPr="00AA6EAE">
        <w:rPr>
          <w:rFonts w:ascii="Times New Roman" w:hAnsi="Times New Roman" w:cs="Times New Roman"/>
          <w:sz w:val="24"/>
          <w:szCs w:val="24"/>
        </w:rPr>
        <w:t xml:space="preserve"> </w:t>
      </w:r>
    </w:p>
    <w:p w14:paraId="6F161AB0" w14:textId="77777777" w:rsidR="00AA6EAE" w:rsidRPr="00AA6EAE" w:rsidRDefault="00AA6EAE" w:rsidP="009F2602">
      <w:pPr>
        <w:pStyle w:val="a5"/>
        <w:widowControl w:val="0"/>
        <w:numPr>
          <w:ilvl w:val="0"/>
          <w:numId w:val="9"/>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AA6EAE">
        <w:rPr>
          <w:rFonts w:ascii="Times New Roman" w:hAnsi="Times New Roman" w:cs="Times New Roman"/>
          <w:sz w:val="24"/>
          <w:szCs w:val="24"/>
        </w:rPr>
        <w:t>плагиат исключается;</w:t>
      </w:r>
    </w:p>
    <w:p w14:paraId="3E0AC04F" w14:textId="77777777" w:rsidR="00AA6EAE" w:rsidRPr="00AA6EAE" w:rsidRDefault="00AA6EAE" w:rsidP="009F2602">
      <w:pPr>
        <w:pStyle w:val="a5"/>
        <w:widowControl w:val="0"/>
        <w:numPr>
          <w:ilvl w:val="0"/>
          <w:numId w:val="9"/>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AA6EAE">
        <w:rPr>
          <w:rFonts w:ascii="Times New Roman" w:hAnsi="Times New Roman" w:cs="Times New Roman"/>
          <w:sz w:val="24"/>
          <w:szCs w:val="24"/>
        </w:rPr>
        <w:t>в случае обнаружения плагиата работа делается повторно.</w:t>
      </w:r>
    </w:p>
    <w:p w14:paraId="3D805F9B" w14:textId="77777777" w:rsidR="00AA6EAE" w:rsidRPr="00AA6EAE" w:rsidRDefault="00AA6EAE" w:rsidP="009F2602">
      <w:pPr>
        <w:pStyle w:val="a5"/>
        <w:widowControl w:val="0"/>
        <w:numPr>
          <w:ilvl w:val="0"/>
          <w:numId w:val="2"/>
        </w:numPr>
        <w:tabs>
          <w:tab w:val="clear" w:pos="720"/>
          <w:tab w:val="left" w:pos="284"/>
          <w:tab w:val="num" w:pos="993"/>
        </w:tabs>
        <w:autoSpaceDE w:val="0"/>
        <w:autoSpaceDN w:val="0"/>
        <w:spacing w:after="0" w:line="240" w:lineRule="auto"/>
        <w:ind w:left="-284" w:firstLine="0"/>
        <w:contextualSpacing w:val="0"/>
        <w:rPr>
          <w:rFonts w:ascii="Times New Roman" w:hAnsi="Times New Roman" w:cs="Times New Roman"/>
          <w:sz w:val="24"/>
          <w:szCs w:val="24"/>
        </w:rPr>
      </w:pPr>
      <w:r w:rsidRPr="00AA6EAE">
        <w:rPr>
          <w:rFonts w:ascii="Times New Roman" w:hAnsi="Times New Roman" w:cs="Times New Roman"/>
          <w:b/>
          <w:bCs/>
          <w:sz w:val="24"/>
          <w:szCs w:val="24"/>
        </w:rPr>
        <w:t>Политика пересдач и апелляций</w:t>
      </w:r>
    </w:p>
    <w:p w14:paraId="00E08D09" w14:textId="77777777" w:rsidR="00AA6EAE" w:rsidRPr="00AA6EAE" w:rsidRDefault="00AA6EAE" w:rsidP="00AA6EAE">
      <w:pPr>
        <w:pStyle w:val="a5"/>
        <w:tabs>
          <w:tab w:val="left" w:pos="284"/>
        </w:tabs>
        <w:ind w:left="0" w:firstLine="567"/>
        <w:jc w:val="both"/>
        <w:rPr>
          <w:rFonts w:ascii="Times New Roman" w:hAnsi="Times New Roman" w:cs="Times New Roman"/>
          <w:sz w:val="24"/>
          <w:szCs w:val="24"/>
        </w:rPr>
      </w:pPr>
      <w:r w:rsidRPr="00AA6EAE">
        <w:rPr>
          <w:rFonts w:ascii="Times New Roman" w:hAnsi="Times New Roman" w:cs="Times New Roman"/>
          <w:sz w:val="24"/>
          <w:szCs w:val="24"/>
        </w:rPr>
        <w:t xml:space="preserve">В Ош ГУ учебные достижения обучающихся по всем видам учебных заданий оцениваются по </w:t>
      </w:r>
      <w:proofErr w:type="spellStart"/>
      <w:r w:rsidRPr="00AA6EAE">
        <w:rPr>
          <w:rFonts w:ascii="Times New Roman" w:hAnsi="Times New Roman" w:cs="Times New Roman"/>
          <w:sz w:val="24"/>
          <w:szCs w:val="24"/>
        </w:rPr>
        <w:t>балльно</w:t>
      </w:r>
      <w:proofErr w:type="spellEnd"/>
      <w:r w:rsidRPr="00AA6EAE">
        <w:rPr>
          <w:rFonts w:ascii="Times New Roman" w:hAnsi="Times New Roman" w:cs="Times New Roman"/>
          <w:sz w:val="24"/>
          <w:szCs w:val="24"/>
        </w:rPr>
        <w:t>-рейтинговой буквенной системе оценки знаний. Пересдача положительной оценки по итоговому контролю (экзамену) с целью ее повышения в этот же период промежуточной аттестации не разрешается.</w:t>
      </w:r>
    </w:p>
    <w:p w14:paraId="418F4FF0" w14:textId="77777777" w:rsidR="00AA6EAE" w:rsidRPr="00AA6EAE" w:rsidRDefault="00AA6EAE" w:rsidP="00AA6EAE">
      <w:pPr>
        <w:pStyle w:val="a5"/>
        <w:tabs>
          <w:tab w:val="left" w:pos="284"/>
        </w:tabs>
        <w:ind w:left="0" w:firstLine="567"/>
        <w:jc w:val="both"/>
        <w:rPr>
          <w:rFonts w:ascii="Times New Roman" w:hAnsi="Times New Roman" w:cs="Times New Roman"/>
          <w:sz w:val="24"/>
          <w:szCs w:val="24"/>
        </w:rPr>
      </w:pPr>
      <w:r w:rsidRPr="00AA6EAE">
        <w:rPr>
          <w:rFonts w:ascii="Times New Roman" w:hAnsi="Times New Roman" w:cs="Times New Roman"/>
          <w:sz w:val="24"/>
          <w:szCs w:val="24"/>
        </w:rPr>
        <w:t xml:space="preserve">Итоговая оценка по дисциплине может быть аннулирована в течение 6 месяцев, в случае выявления нарушений правил поведения на экзамене (использование шпаргалок, </w:t>
      </w:r>
      <w:r w:rsidRPr="00AA6EAE">
        <w:rPr>
          <w:rFonts w:ascii="Times New Roman" w:hAnsi="Times New Roman" w:cs="Times New Roman"/>
          <w:sz w:val="24"/>
          <w:szCs w:val="24"/>
        </w:rPr>
        <w:lastRenderedPageBreak/>
        <w:t>сотовых телефонов, опоздание без уважительной причины, ведение переговоров и т.д.) по записям с видеокамер наблюдения.</w:t>
      </w:r>
    </w:p>
    <w:p w14:paraId="31FA7079" w14:textId="77777777" w:rsidR="00AA6EAE" w:rsidRPr="00AA6EAE" w:rsidRDefault="00AA6EAE" w:rsidP="00AA6EAE">
      <w:pPr>
        <w:pStyle w:val="a5"/>
        <w:tabs>
          <w:tab w:val="left" w:pos="284"/>
        </w:tabs>
        <w:ind w:left="0" w:firstLine="567"/>
        <w:jc w:val="both"/>
        <w:rPr>
          <w:rFonts w:ascii="Times New Roman" w:hAnsi="Times New Roman" w:cs="Times New Roman"/>
          <w:sz w:val="24"/>
          <w:szCs w:val="24"/>
        </w:rPr>
      </w:pPr>
      <w:r w:rsidRPr="00AA6EAE">
        <w:rPr>
          <w:rFonts w:ascii="Times New Roman" w:hAnsi="Times New Roman" w:cs="Times New Roman"/>
          <w:sz w:val="24"/>
          <w:szCs w:val="24"/>
        </w:rPr>
        <w:t>Обучающиеся, не согласные с результатами итогового контроля по дисциплине/модулю, имеют право подать апелляционное заявления на имя председателя апелляционной комиссии факультета не позднее следующего рабочего дня после экзамена. Рассмотрение апелляций по результатам экзамена проводится не позднее 3-х рабочих дней после дня подачи апелляции.</w:t>
      </w:r>
    </w:p>
    <w:p w14:paraId="6FB99F6E" w14:textId="77777777" w:rsidR="00AA6EAE" w:rsidRPr="00AA6EAE" w:rsidRDefault="00AA6EAE" w:rsidP="00AA6EAE">
      <w:pPr>
        <w:pStyle w:val="a5"/>
        <w:tabs>
          <w:tab w:val="left" w:pos="284"/>
        </w:tabs>
        <w:ind w:left="0" w:firstLine="567"/>
        <w:jc w:val="both"/>
        <w:rPr>
          <w:rFonts w:ascii="Times New Roman" w:hAnsi="Times New Roman" w:cs="Times New Roman"/>
          <w:sz w:val="24"/>
          <w:szCs w:val="24"/>
        </w:rPr>
      </w:pPr>
      <w:r w:rsidRPr="00AA6EAE">
        <w:rPr>
          <w:rFonts w:ascii="Times New Roman" w:hAnsi="Times New Roman" w:cs="Times New Roman"/>
          <w:sz w:val="24"/>
          <w:szCs w:val="24"/>
        </w:rPr>
        <w:t>Апелляции от обучающихся принимаются в виде заявления на бумажном носителе в деканате факультета. Повторная апелляция для обучающихся, не явившихся на апелляцию в указанный срок, не назначается и не проводится.</w:t>
      </w:r>
    </w:p>
    <w:p w14:paraId="3F26381F" w14:textId="77777777" w:rsidR="00AA6EAE" w:rsidRPr="00AA6EAE" w:rsidRDefault="00AA6EAE" w:rsidP="009F2602">
      <w:pPr>
        <w:pStyle w:val="a5"/>
        <w:widowControl w:val="0"/>
        <w:numPr>
          <w:ilvl w:val="0"/>
          <w:numId w:val="2"/>
        </w:numPr>
        <w:autoSpaceDE w:val="0"/>
        <w:autoSpaceDN w:val="0"/>
        <w:spacing w:after="0" w:line="240" w:lineRule="auto"/>
        <w:ind w:left="0"/>
        <w:contextualSpacing w:val="0"/>
        <w:rPr>
          <w:rFonts w:ascii="Times New Roman" w:hAnsi="Times New Roman" w:cs="Times New Roman"/>
          <w:sz w:val="24"/>
          <w:szCs w:val="24"/>
        </w:rPr>
      </w:pPr>
      <w:r w:rsidRPr="00AA6EAE">
        <w:rPr>
          <w:rFonts w:ascii="Times New Roman" w:hAnsi="Times New Roman" w:cs="Times New Roman"/>
          <w:b/>
          <w:bCs/>
          <w:sz w:val="24"/>
          <w:szCs w:val="24"/>
        </w:rPr>
        <w:t>Дедлайны и штрафы за опоздание со сдачей работ</w:t>
      </w:r>
    </w:p>
    <w:p w14:paraId="3843CC29" w14:textId="77777777" w:rsidR="00AA6EAE" w:rsidRPr="00AA6EAE" w:rsidRDefault="00AA6EAE" w:rsidP="009F2602">
      <w:pPr>
        <w:pStyle w:val="a6"/>
        <w:numPr>
          <w:ilvl w:val="0"/>
          <w:numId w:val="10"/>
        </w:numPr>
        <w:tabs>
          <w:tab w:val="left" w:pos="284"/>
        </w:tabs>
        <w:ind w:left="0" w:firstLine="0"/>
        <w:rPr>
          <w:rFonts w:ascii="Times New Roman" w:hAnsi="Times New Roman" w:cs="Times New Roman"/>
          <w:sz w:val="24"/>
          <w:szCs w:val="24"/>
        </w:rPr>
      </w:pPr>
      <w:r w:rsidRPr="00AA6EAE">
        <w:rPr>
          <w:rFonts w:ascii="Times New Roman" w:hAnsi="Times New Roman" w:cs="Times New Roman"/>
          <w:sz w:val="24"/>
          <w:szCs w:val="24"/>
        </w:rPr>
        <w:t>соблюдать график выполнения и сдачи заданий по СРС (если работа сдана с большим опозданием (более чем на неделю), устанавливается нулевая оценка);</w:t>
      </w:r>
    </w:p>
    <w:p w14:paraId="1BFC2500" w14:textId="77777777" w:rsidR="00AA6EAE" w:rsidRPr="00AA6EAE" w:rsidRDefault="00AA6EAE" w:rsidP="009F2602">
      <w:pPr>
        <w:pStyle w:val="a5"/>
        <w:widowControl w:val="0"/>
        <w:numPr>
          <w:ilvl w:val="0"/>
          <w:numId w:val="10"/>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AA6EAE">
        <w:rPr>
          <w:rFonts w:ascii="Times New Roman" w:hAnsi="Times New Roman" w:cs="Times New Roman"/>
          <w:sz w:val="24"/>
          <w:szCs w:val="24"/>
          <w:shd w:val="clear" w:color="auto" w:fill="FFFFFF"/>
        </w:rPr>
        <w:t>если количество пропущенных часов превысит половину числа лекционных занятий, студент исключается из курса.</w:t>
      </w:r>
    </w:p>
    <w:p w14:paraId="33243E41" w14:textId="77777777" w:rsidR="00AA6EAE" w:rsidRPr="00AA6EAE" w:rsidRDefault="00AA6EAE" w:rsidP="009F2602">
      <w:pPr>
        <w:numPr>
          <w:ilvl w:val="0"/>
          <w:numId w:val="3"/>
        </w:numPr>
        <w:ind w:left="0"/>
        <w:rPr>
          <w:sz w:val="24"/>
          <w:szCs w:val="24"/>
        </w:rPr>
      </w:pPr>
      <w:r w:rsidRPr="00AA6EAE">
        <w:rPr>
          <w:b/>
          <w:bCs/>
          <w:sz w:val="24"/>
          <w:szCs w:val="24"/>
        </w:rPr>
        <w:t>Использование гаджетов на занятиях</w:t>
      </w:r>
    </w:p>
    <w:p w14:paraId="10750182" w14:textId="77777777" w:rsidR="00AA6EAE" w:rsidRPr="00AA6EAE" w:rsidRDefault="00AA6EAE" w:rsidP="009F2602">
      <w:pPr>
        <w:pStyle w:val="a5"/>
        <w:widowControl w:val="0"/>
        <w:numPr>
          <w:ilvl w:val="0"/>
          <w:numId w:val="11"/>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AA6EAE">
        <w:rPr>
          <w:rFonts w:ascii="Times New Roman" w:hAnsi="Times New Roman" w:cs="Times New Roman"/>
          <w:sz w:val="24"/>
          <w:szCs w:val="24"/>
        </w:rPr>
        <w:t>отключать сотовый телефон во время учебного занятия, за исключением моментов, когда сам преподаватель разрешает пользоваться гаджетами для выполнения заданий</w:t>
      </w:r>
    </w:p>
    <w:p w14:paraId="73C78D0C" w14:textId="77777777" w:rsidR="00AA6EAE" w:rsidRPr="00AA6EAE" w:rsidRDefault="00AA6EAE" w:rsidP="009F2602">
      <w:pPr>
        <w:numPr>
          <w:ilvl w:val="0"/>
          <w:numId w:val="4"/>
        </w:numPr>
        <w:ind w:left="0"/>
        <w:rPr>
          <w:sz w:val="24"/>
          <w:szCs w:val="24"/>
        </w:rPr>
      </w:pPr>
      <w:r w:rsidRPr="00AA6EAE">
        <w:rPr>
          <w:b/>
          <w:bCs/>
          <w:sz w:val="24"/>
          <w:szCs w:val="24"/>
        </w:rPr>
        <w:t>Правила оформления работ и ссылок</w:t>
      </w:r>
    </w:p>
    <w:p w14:paraId="497B07BC" w14:textId="77777777" w:rsidR="00AA6EAE" w:rsidRPr="00AA6EAE" w:rsidRDefault="00AA6EAE" w:rsidP="00AA6EAE">
      <w:pPr>
        <w:pStyle w:val="a6"/>
        <w:rPr>
          <w:rFonts w:ascii="Times New Roman" w:hAnsi="Times New Roman" w:cs="Times New Roman"/>
          <w:i/>
          <w:sz w:val="24"/>
          <w:szCs w:val="24"/>
        </w:rPr>
      </w:pPr>
      <w:r w:rsidRPr="00AA6EAE">
        <w:rPr>
          <w:rFonts w:ascii="Times New Roman" w:hAnsi="Times New Roman" w:cs="Times New Roman"/>
          <w:i/>
          <w:sz w:val="24"/>
          <w:szCs w:val="24"/>
        </w:rPr>
        <w:t>Правила оформления самостоятельной работы (СРС):</w:t>
      </w:r>
    </w:p>
    <w:p w14:paraId="0FE4933D" w14:textId="77777777" w:rsidR="00AA6EAE" w:rsidRPr="00AA6EAE" w:rsidRDefault="00AA6EAE" w:rsidP="009F2602">
      <w:pPr>
        <w:pStyle w:val="a6"/>
        <w:numPr>
          <w:ilvl w:val="0"/>
          <w:numId w:val="12"/>
        </w:numPr>
        <w:tabs>
          <w:tab w:val="left" w:pos="284"/>
        </w:tabs>
        <w:ind w:left="0" w:firstLine="0"/>
        <w:rPr>
          <w:rFonts w:ascii="Times New Roman" w:hAnsi="Times New Roman" w:cs="Times New Roman"/>
          <w:sz w:val="24"/>
          <w:szCs w:val="24"/>
        </w:rPr>
      </w:pPr>
      <w:r w:rsidRPr="00AA6EAE">
        <w:rPr>
          <w:rStyle w:val="a9"/>
          <w:rFonts w:ascii="Times New Roman" w:eastAsiaTheme="majorEastAsia" w:hAnsi="Times New Roman" w:cs="Times New Roman"/>
          <w:sz w:val="24"/>
          <w:szCs w:val="24"/>
        </w:rPr>
        <w:t>Формат документа</w:t>
      </w:r>
      <w:r w:rsidRPr="00AA6EAE">
        <w:rPr>
          <w:rFonts w:ascii="Times New Roman" w:hAnsi="Times New Roman" w:cs="Times New Roman"/>
          <w:b/>
          <w:sz w:val="24"/>
          <w:szCs w:val="24"/>
        </w:rPr>
        <w:t>:</w:t>
      </w:r>
      <w:r w:rsidRPr="00AA6EAE">
        <w:rPr>
          <w:rFonts w:ascii="Times New Roman" w:hAnsi="Times New Roman" w:cs="Times New Roman"/>
          <w:sz w:val="24"/>
          <w:szCs w:val="24"/>
        </w:rPr>
        <w:t xml:space="preserve"> A4.</w:t>
      </w:r>
    </w:p>
    <w:p w14:paraId="4EF139C4" w14:textId="77777777" w:rsidR="00AA6EAE" w:rsidRPr="00AA6EAE" w:rsidRDefault="00AA6EAE" w:rsidP="009F2602">
      <w:pPr>
        <w:pStyle w:val="a6"/>
        <w:numPr>
          <w:ilvl w:val="0"/>
          <w:numId w:val="12"/>
        </w:numPr>
        <w:tabs>
          <w:tab w:val="left" w:pos="284"/>
        </w:tabs>
        <w:ind w:left="0" w:firstLine="0"/>
        <w:rPr>
          <w:rFonts w:ascii="Times New Roman" w:hAnsi="Times New Roman" w:cs="Times New Roman"/>
          <w:sz w:val="24"/>
          <w:szCs w:val="24"/>
          <w:lang w:val="en-US"/>
        </w:rPr>
      </w:pPr>
      <w:r w:rsidRPr="00AA6EAE">
        <w:rPr>
          <w:rStyle w:val="a9"/>
          <w:rFonts w:ascii="Times New Roman" w:eastAsiaTheme="majorEastAsia" w:hAnsi="Times New Roman" w:cs="Times New Roman"/>
          <w:sz w:val="24"/>
          <w:szCs w:val="24"/>
        </w:rPr>
        <w:t>Шрифт</w:t>
      </w:r>
      <w:r w:rsidRPr="00AA6EAE">
        <w:rPr>
          <w:rFonts w:ascii="Times New Roman" w:hAnsi="Times New Roman" w:cs="Times New Roman"/>
          <w:b/>
          <w:sz w:val="24"/>
          <w:szCs w:val="24"/>
          <w:lang w:val="en-US"/>
        </w:rPr>
        <w:t>:</w:t>
      </w:r>
      <w:r w:rsidRPr="00AA6EAE">
        <w:rPr>
          <w:rFonts w:ascii="Times New Roman" w:hAnsi="Times New Roman" w:cs="Times New Roman"/>
          <w:sz w:val="24"/>
          <w:szCs w:val="24"/>
          <w:lang w:val="en-US"/>
        </w:rPr>
        <w:t xml:space="preserve"> Times New Roman, </w:t>
      </w:r>
      <w:r w:rsidRPr="00AA6EAE">
        <w:rPr>
          <w:rFonts w:ascii="Times New Roman" w:hAnsi="Times New Roman" w:cs="Times New Roman"/>
          <w:sz w:val="24"/>
          <w:szCs w:val="24"/>
        </w:rPr>
        <w:t>размер</w:t>
      </w:r>
      <w:r w:rsidRPr="00AA6EAE">
        <w:rPr>
          <w:rFonts w:ascii="Times New Roman" w:hAnsi="Times New Roman" w:cs="Times New Roman"/>
          <w:sz w:val="24"/>
          <w:szCs w:val="24"/>
          <w:lang w:val="en-US"/>
        </w:rPr>
        <w:t xml:space="preserve"> 12.</w:t>
      </w:r>
    </w:p>
    <w:p w14:paraId="1741ED4C" w14:textId="77777777" w:rsidR="00AA6EAE" w:rsidRPr="00AA6EAE" w:rsidRDefault="00AA6EAE" w:rsidP="009F2602">
      <w:pPr>
        <w:pStyle w:val="a6"/>
        <w:numPr>
          <w:ilvl w:val="0"/>
          <w:numId w:val="12"/>
        </w:numPr>
        <w:tabs>
          <w:tab w:val="left" w:pos="284"/>
        </w:tabs>
        <w:ind w:left="0" w:firstLine="0"/>
        <w:rPr>
          <w:rFonts w:ascii="Times New Roman" w:hAnsi="Times New Roman" w:cs="Times New Roman"/>
          <w:sz w:val="24"/>
          <w:szCs w:val="24"/>
        </w:rPr>
      </w:pPr>
      <w:r w:rsidRPr="00AA6EAE">
        <w:rPr>
          <w:rStyle w:val="a9"/>
          <w:rFonts w:ascii="Times New Roman" w:eastAsiaTheme="majorEastAsia" w:hAnsi="Times New Roman" w:cs="Times New Roman"/>
          <w:sz w:val="24"/>
          <w:szCs w:val="24"/>
        </w:rPr>
        <w:t>Интервал</w:t>
      </w:r>
      <w:r w:rsidRPr="00AA6EAE">
        <w:rPr>
          <w:rFonts w:ascii="Times New Roman" w:hAnsi="Times New Roman" w:cs="Times New Roman"/>
          <w:b/>
          <w:sz w:val="24"/>
          <w:szCs w:val="24"/>
        </w:rPr>
        <w:t>:</w:t>
      </w:r>
      <w:r w:rsidRPr="00AA6EAE">
        <w:rPr>
          <w:rFonts w:ascii="Times New Roman" w:hAnsi="Times New Roman" w:cs="Times New Roman"/>
          <w:sz w:val="24"/>
          <w:szCs w:val="24"/>
        </w:rPr>
        <w:t xml:space="preserve"> 1,5.</w:t>
      </w:r>
    </w:p>
    <w:p w14:paraId="57392EF6" w14:textId="77777777" w:rsidR="00AA6EAE" w:rsidRPr="00AA6EAE" w:rsidRDefault="00AA6EAE" w:rsidP="009F2602">
      <w:pPr>
        <w:pStyle w:val="a6"/>
        <w:numPr>
          <w:ilvl w:val="0"/>
          <w:numId w:val="12"/>
        </w:numPr>
        <w:tabs>
          <w:tab w:val="left" w:pos="284"/>
        </w:tabs>
        <w:ind w:left="0" w:firstLine="0"/>
        <w:rPr>
          <w:rFonts w:ascii="Times New Roman" w:hAnsi="Times New Roman" w:cs="Times New Roman"/>
          <w:sz w:val="24"/>
          <w:szCs w:val="24"/>
        </w:rPr>
      </w:pPr>
      <w:r w:rsidRPr="00AA6EAE">
        <w:rPr>
          <w:rStyle w:val="a9"/>
          <w:rFonts w:ascii="Times New Roman" w:eastAsiaTheme="majorEastAsia" w:hAnsi="Times New Roman" w:cs="Times New Roman"/>
          <w:sz w:val="24"/>
          <w:szCs w:val="24"/>
        </w:rPr>
        <w:t>Поля</w:t>
      </w:r>
      <w:r w:rsidRPr="00AA6EAE">
        <w:rPr>
          <w:rFonts w:ascii="Times New Roman" w:hAnsi="Times New Roman" w:cs="Times New Roman"/>
          <w:b/>
          <w:sz w:val="24"/>
          <w:szCs w:val="24"/>
        </w:rPr>
        <w:t>:</w:t>
      </w:r>
      <w:r w:rsidRPr="00AA6EAE">
        <w:rPr>
          <w:rFonts w:ascii="Times New Roman" w:hAnsi="Times New Roman" w:cs="Times New Roman"/>
          <w:sz w:val="24"/>
          <w:szCs w:val="24"/>
        </w:rPr>
        <w:t xml:space="preserve"> 2 см с каждой стороны.</w:t>
      </w:r>
    </w:p>
    <w:p w14:paraId="47CB6F9B" w14:textId="77777777" w:rsidR="00AA6EAE" w:rsidRPr="00AA6EAE" w:rsidRDefault="00AA6EAE" w:rsidP="009F2602">
      <w:pPr>
        <w:pStyle w:val="a5"/>
        <w:widowControl w:val="0"/>
        <w:numPr>
          <w:ilvl w:val="0"/>
          <w:numId w:val="12"/>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AA6EAE">
        <w:rPr>
          <w:rFonts w:ascii="Times New Roman" w:hAnsi="Times New Roman" w:cs="Times New Roman"/>
          <w:sz w:val="24"/>
          <w:szCs w:val="24"/>
        </w:rPr>
        <w:t>Цитаты и парафразы должны фиксироваться соответствующими ссылками на источники (например, по стандартам библиографического описания).</w:t>
      </w:r>
    </w:p>
    <w:p w14:paraId="628557C9" w14:textId="77777777" w:rsidR="00AA6EAE" w:rsidRPr="00AA6EAE" w:rsidRDefault="00AA6EAE" w:rsidP="009F2602">
      <w:pPr>
        <w:pStyle w:val="a5"/>
        <w:widowControl w:val="0"/>
        <w:numPr>
          <w:ilvl w:val="0"/>
          <w:numId w:val="12"/>
        </w:numPr>
        <w:tabs>
          <w:tab w:val="left" w:pos="284"/>
        </w:tabs>
        <w:autoSpaceDE w:val="0"/>
        <w:autoSpaceDN w:val="0"/>
        <w:spacing w:after="0" w:line="240" w:lineRule="auto"/>
        <w:ind w:left="0" w:firstLine="0"/>
        <w:contextualSpacing w:val="0"/>
        <w:rPr>
          <w:rFonts w:ascii="Times New Roman" w:hAnsi="Times New Roman" w:cs="Times New Roman"/>
          <w:sz w:val="24"/>
          <w:szCs w:val="24"/>
        </w:rPr>
      </w:pPr>
      <w:r w:rsidRPr="00AA6EAE">
        <w:rPr>
          <w:rFonts w:ascii="Times New Roman" w:hAnsi="Times New Roman" w:cs="Times New Roman"/>
          <w:sz w:val="24"/>
          <w:szCs w:val="24"/>
        </w:rPr>
        <w:t>Для вставки прямых цитат используются кавычки, и они должны сопровождаться ссылкой на источник.</w:t>
      </w:r>
    </w:p>
    <w:p w14:paraId="3085A8FD" w14:textId="77777777" w:rsidR="00AA6EAE" w:rsidRPr="00AA6EAE" w:rsidRDefault="00AA6EAE" w:rsidP="009F2602">
      <w:pPr>
        <w:numPr>
          <w:ilvl w:val="0"/>
          <w:numId w:val="5"/>
        </w:numPr>
        <w:ind w:left="0"/>
        <w:rPr>
          <w:sz w:val="24"/>
          <w:szCs w:val="24"/>
        </w:rPr>
      </w:pPr>
      <w:r w:rsidRPr="00AA6EAE">
        <w:rPr>
          <w:b/>
          <w:bCs/>
          <w:sz w:val="24"/>
          <w:szCs w:val="24"/>
        </w:rPr>
        <w:t>Консультации и офисные часы преподавателя</w:t>
      </w:r>
    </w:p>
    <w:p w14:paraId="12B0CC20" w14:textId="77777777" w:rsidR="00AA6EAE" w:rsidRPr="00AA6EAE" w:rsidRDefault="00AA6EAE" w:rsidP="00AA6EAE">
      <w:pPr>
        <w:rPr>
          <w:rStyle w:val="y2iqfc"/>
          <w:rFonts w:eastAsiaTheme="majorEastAsia"/>
          <w:sz w:val="24"/>
          <w:szCs w:val="24"/>
        </w:rPr>
      </w:pPr>
      <w:r w:rsidRPr="00AA6EAE">
        <w:rPr>
          <w:sz w:val="24"/>
          <w:szCs w:val="24"/>
        </w:rPr>
        <w:t xml:space="preserve">Индивидуальные консультации преподавателя – </w:t>
      </w:r>
      <w:proofErr w:type="spellStart"/>
      <w:r w:rsidRPr="00AA6EAE">
        <w:rPr>
          <w:sz w:val="24"/>
          <w:szCs w:val="24"/>
        </w:rPr>
        <w:t>кажд</w:t>
      </w:r>
      <w:proofErr w:type="spellEnd"/>
      <w:r w:rsidRPr="00AA6EAE">
        <w:rPr>
          <w:sz w:val="24"/>
          <w:szCs w:val="24"/>
        </w:rPr>
        <w:t xml:space="preserve">. </w:t>
      </w:r>
      <w:proofErr w:type="spellStart"/>
      <w:r w:rsidRPr="00AA6EAE">
        <w:rPr>
          <w:sz w:val="24"/>
          <w:szCs w:val="24"/>
        </w:rPr>
        <w:t>пн</w:t>
      </w:r>
      <w:proofErr w:type="spellEnd"/>
      <w:r w:rsidRPr="00AA6EAE">
        <w:rPr>
          <w:sz w:val="24"/>
          <w:szCs w:val="24"/>
        </w:rPr>
        <w:t xml:space="preserve"> в 13.00 в 234 ауд.</w:t>
      </w:r>
    </w:p>
    <w:p w14:paraId="2393B5C7" w14:textId="77777777" w:rsidR="00AA6EAE" w:rsidRPr="00AA6EAE" w:rsidRDefault="00AA6EAE" w:rsidP="00AA6EAE">
      <w:pPr>
        <w:ind w:firstLine="709"/>
        <w:jc w:val="both"/>
        <w:rPr>
          <w:sz w:val="24"/>
          <w:szCs w:val="24"/>
        </w:rPr>
      </w:pPr>
      <w:r w:rsidRPr="00AA6EAE">
        <w:rPr>
          <w:sz w:val="24"/>
          <w:szCs w:val="24"/>
        </w:rPr>
        <w:t xml:space="preserve">Систематические пропуски занятий по изучаемому курсу без уважительной причины (30 часов), невыполнение индивидуальных заданий, СРС, регулярный срыв графика сдачи работ, нарушение правил внутреннего распорядка могут послужить основанием для административного снятия студента с дисциплины. При административном снятии с дисциплины, в соответствии с академической политикой </w:t>
      </w:r>
      <w:proofErr w:type="spellStart"/>
      <w:r w:rsidRPr="00AA6EAE">
        <w:rPr>
          <w:sz w:val="24"/>
          <w:szCs w:val="24"/>
        </w:rPr>
        <w:t>ОшГУ</w:t>
      </w:r>
      <w:proofErr w:type="spellEnd"/>
      <w:r w:rsidRPr="00AA6EAE">
        <w:rPr>
          <w:sz w:val="24"/>
          <w:szCs w:val="24"/>
        </w:rPr>
        <w:t xml:space="preserve"> (</w:t>
      </w:r>
      <w:r w:rsidRPr="00AA6EAE">
        <w:rPr>
          <w:rStyle w:val="y2iqfc"/>
          <w:rFonts w:eastAsiaTheme="majorEastAsia"/>
          <w:sz w:val="24"/>
          <w:szCs w:val="24"/>
          <w:lang w:val="ky-KG"/>
        </w:rPr>
        <w:t>https://www.oshsu.kg/storage/uploads/files/21684124788ilovepdf_merged_(1).pdf</w:t>
      </w:r>
      <w:r w:rsidRPr="00AA6EAE">
        <w:rPr>
          <w:sz w:val="24"/>
          <w:szCs w:val="24"/>
        </w:rPr>
        <w:t>), обучающийся должен повторно изучить курс только на платной основе (в летнем семестре).</w:t>
      </w:r>
    </w:p>
    <w:p w14:paraId="7DC91B5D" w14:textId="77777777" w:rsidR="00AA6EAE" w:rsidRPr="00AA6EAE" w:rsidRDefault="00AA6EAE" w:rsidP="00AA6EAE">
      <w:pPr>
        <w:pStyle w:val="4"/>
        <w:rPr>
          <w:rStyle w:val="y2iqfc"/>
          <w:rFonts w:ascii="Times New Roman" w:eastAsia="Times" w:hAnsi="Times New Roman" w:cs="Times New Roman"/>
          <w:color w:val="auto"/>
          <w:sz w:val="24"/>
          <w:szCs w:val="24"/>
          <w:lang w:val="ky-KG"/>
        </w:rPr>
      </w:pPr>
      <w:r w:rsidRPr="00AA6EAE">
        <w:rPr>
          <w:rFonts w:ascii="Times New Roman" w:eastAsia="Times" w:hAnsi="Times New Roman" w:cs="Times New Roman"/>
          <w:color w:val="auto"/>
          <w:sz w:val="24"/>
          <w:szCs w:val="24"/>
          <w:lang w:val="ky-KG"/>
        </w:rPr>
        <w:t>Система оценки</w:t>
      </w:r>
    </w:p>
    <w:p w14:paraId="272BC429" w14:textId="77777777" w:rsidR="00AA6EAE" w:rsidRPr="00AA6EAE" w:rsidRDefault="00AA6EAE" w:rsidP="00AA6EAE">
      <w:pPr>
        <w:rPr>
          <w:rFonts w:eastAsia="Times"/>
          <w:i/>
          <w:sz w:val="24"/>
          <w:szCs w:val="24"/>
        </w:rPr>
      </w:pPr>
      <w:r w:rsidRPr="00AA6EAE">
        <w:rPr>
          <w:rFonts w:eastAsia="Times"/>
          <w:i/>
          <w:sz w:val="24"/>
          <w:szCs w:val="24"/>
        </w:rPr>
        <w:t xml:space="preserve">Баллы за курс состоят из </w:t>
      </w:r>
      <w:r w:rsidRPr="00AA6EAE">
        <w:rPr>
          <w:rFonts w:eastAsia="Times"/>
          <w:sz w:val="22"/>
          <w:szCs w:val="22"/>
          <w:lang w:val="ky-KG"/>
        </w:rPr>
        <w:t xml:space="preserve">(100 баллов): </w:t>
      </w:r>
    </w:p>
    <w:tbl>
      <w:tblPr>
        <w:tblStyle w:val="a7"/>
        <w:tblW w:w="0" w:type="auto"/>
        <w:tblLook w:val="04A0" w:firstRow="1" w:lastRow="0" w:firstColumn="1" w:lastColumn="0" w:noHBand="0" w:noVBand="1"/>
      </w:tblPr>
      <w:tblGrid>
        <w:gridCol w:w="9345"/>
      </w:tblGrid>
      <w:tr w:rsidR="00AA6EAE" w:rsidRPr="00AA6EAE" w14:paraId="71563C88" w14:textId="77777777" w:rsidTr="008C598E">
        <w:tc>
          <w:tcPr>
            <w:tcW w:w="9345" w:type="dxa"/>
          </w:tcPr>
          <w:p w14:paraId="551118A8" w14:textId="77777777" w:rsidR="00AA6EAE" w:rsidRPr="00AA6EAE" w:rsidRDefault="00AA6EAE" w:rsidP="008C598E">
            <w:pPr>
              <w:pStyle w:val="a3"/>
              <w:spacing w:after="0"/>
              <w:rPr>
                <w:rFonts w:eastAsia="Times"/>
                <w:b/>
                <w:sz w:val="22"/>
                <w:szCs w:val="22"/>
                <w:lang w:val="ky-KG"/>
              </w:rPr>
            </w:pPr>
            <w:r w:rsidRPr="00AA6EAE">
              <w:rPr>
                <w:rFonts w:eastAsia="Times"/>
                <w:sz w:val="22"/>
                <w:szCs w:val="22"/>
                <w:lang w:val="ky-KG"/>
              </w:rPr>
              <w:t>модуль</w:t>
            </w:r>
            <w:r w:rsidRPr="00AA6EAE">
              <w:rPr>
                <w:rFonts w:eastAsia="Times"/>
                <w:b/>
                <w:sz w:val="22"/>
                <w:szCs w:val="22"/>
                <w:lang w:val="ky-KG"/>
              </w:rPr>
              <w:t xml:space="preserve">  - </w:t>
            </w:r>
            <w:r w:rsidRPr="00AA6EAE">
              <w:rPr>
                <w:rFonts w:eastAsia="Times"/>
                <w:sz w:val="22"/>
                <w:szCs w:val="22"/>
                <w:lang w:val="ky-KG"/>
              </w:rPr>
              <w:t>50 баллов</w:t>
            </w:r>
          </w:p>
          <w:p w14:paraId="0BEBD4FA" w14:textId="77777777" w:rsidR="00AA6EAE" w:rsidRPr="00AA6EAE" w:rsidRDefault="00AA6EAE" w:rsidP="008C598E">
            <w:pPr>
              <w:rPr>
                <w:rFonts w:eastAsia="Times"/>
                <w:sz w:val="22"/>
                <w:szCs w:val="22"/>
                <w:lang w:val="ky-KG"/>
              </w:rPr>
            </w:pPr>
          </w:p>
        </w:tc>
      </w:tr>
      <w:tr w:rsidR="00AA6EAE" w:rsidRPr="00AA6EAE" w14:paraId="39BDEB04" w14:textId="77777777" w:rsidTr="008C598E">
        <w:tc>
          <w:tcPr>
            <w:tcW w:w="9345" w:type="dxa"/>
          </w:tcPr>
          <w:p w14:paraId="145D12B6" w14:textId="77777777" w:rsidR="00AA6EAE" w:rsidRPr="00AA6EAE" w:rsidRDefault="00AA6EAE" w:rsidP="008C598E">
            <w:pPr>
              <w:pStyle w:val="7"/>
              <w:spacing w:before="0"/>
              <w:outlineLvl w:val="6"/>
              <w:rPr>
                <w:rFonts w:ascii="Times New Roman" w:eastAsia="Times" w:hAnsi="Times New Roman" w:cs="Times New Roman"/>
                <w:color w:val="auto"/>
                <w:sz w:val="22"/>
                <w:szCs w:val="22"/>
                <w:lang w:val="ky-KG"/>
              </w:rPr>
            </w:pPr>
            <w:r w:rsidRPr="00AA6EAE">
              <w:rPr>
                <w:rFonts w:ascii="Times New Roman" w:eastAsia="Times" w:hAnsi="Times New Roman" w:cs="Times New Roman"/>
                <w:color w:val="auto"/>
                <w:sz w:val="22"/>
                <w:szCs w:val="22"/>
                <w:lang w:val="ky-KG"/>
              </w:rPr>
              <w:t xml:space="preserve">СРС…………………………16 </w:t>
            </w:r>
          </w:p>
          <w:p w14:paraId="51A399C5" w14:textId="77777777" w:rsidR="00AA6EAE" w:rsidRPr="00AA6EAE" w:rsidRDefault="00AA6EAE" w:rsidP="008C598E">
            <w:pPr>
              <w:pStyle w:val="a8"/>
              <w:rPr>
                <w:rFonts w:eastAsia="Times"/>
                <w:sz w:val="22"/>
                <w:szCs w:val="22"/>
                <w:lang w:val="ky-KG"/>
              </w:rPr>
            </w:pPr>
            <w:r w:rsidRPr="00AA6EAE">
              <w:rPr>
                <w:rFonts w:eastAsia="Times"/>
                <w:sz w:val="22"/>
                <w:szCs w:val="22"/>
                <w:lang w:val="ky-KG"/>
              </w:rPr>
              <w:t xml:space="preserve">№1 текущий контроль…..8 </w:t>
            </w:r>
          </w:p>
          <w:p w14:paraId="0C4F099D" w14:textId="77777777" w:rsidR="00AA6EAE" w:rsidRPr="00AA6EAE" w:rsidRDefault="00AA6EAE" w:rsidP="008C598E">
            <w:pPr>
              <w:rPr>
                <w:rFonts w:eastAsia="Times"/>
                <w:sz w:val="22"/>
                <w:szCs w:val="22"/>
                <w:lang w:val="ky-KG"/>
              </w:rPr>
            </w:pPr>
            <w:r w:rsidRPr="00AA6EAE">
              <w:rPr>
                <w:rFonts w:eastAsia="Times"/>
                <w:sz w:val="22"/>
                <w:szCs w:val="22"/>
                <w:lang w:val="ky-KG"/>
              </w:rPr>
              <w:t>№2 текущий контроль......8</w:t>
            </w:r>
          </w:p>
          <w:p w14:paraId="4F3086DA" w14:textId="77777777" w:rsidR="00AA6EAE" w:rsidRPr="00AA6EAE" w:rsidRDefault="00AA6EAE" w:rsidP="008C598E">
            <w:pPr>
              <w:rPr>
                <w:rFonts w:eastAsia="Times"/>
                <w:sz w:val="22"/>
                <w:szCs w:val="22"/>
                <w:lang w:val="ky-KG"/>
              </w:rPr>
            </w:pPr>
            <w:r w:rsidRPr="00AA6EAE">
              <w:rPr>
                <w:rFonts w:eastAsia="Times"/>
                <w:sz w:val="22"/>
                <w:szCs w:val="22"/>
                <w:lang w:val="ky-KG"/>
              </w:rPr>
              <w:t>№1 рубежный контроль...9</w:t>
            </w:r>
          </w:p>
          <w:p w14:paraId="13B24997" w14:textId="77777777" w:rsidR="00AA6EAE" w:rsidRPr="00AA6EAE" w:rsidRDefault="00AA6EAE" w:rsidP="008C598E">
            <w:pPr>
              <w:rPr>
                <w:rFonts w:eastAsia="Times"/>
                <w:sz w:val="22"/>
                <w:szCs w:val="22"/>
                <w:lang w:val="ky-KG"/>
              </w:rPr>
            </w:pPr>
            <w:r w:rsidRPr="00AA6EAE">
              <w:rPr>
                <w:rFonts w:eastAsia="Times"/>
                <w:sz w:val="22"/>
                <w:szCs w:val="22"/>
                <w:lang w:val="ky-KG"/>
              </w:rPr>
              <w:t>№2 рубежный контроль...9</w:t>
            </w:r>
          </w:p>
        </w:tc>
      </w:tr>
      <w:tr w:rsidR="00AA6EAE" w:rsidRPr="00AA6EAE" w14:paraId="4DAC8FCF" w14:textId="77777777" w:rsidTr="008C598E">
        <w:tc>
          <w:tcPr>
            <w:tcW w:w="9345" w:type="dxa"/>
          </w:tcPr>
          <w:p w14:paraId="45EDC508" w14:textId="77777777" w:rsidR="00AA6EAE" w:rsidRPr="00AA6EAE" w:rsidRDefault="00AA6EAE" w:rsidP="008C598E">
            <w:pPr>
              <w:pStyle w:val="4"/>
              <w:spacing w:before="0"/>
              <w:outlineLvl w:val="3"/>
              <w:rPr>
                <w:rFonts w:ascii="Times New Roman" w:eastAsia="Times" w:hAnsi="Times New Roman" w:cs="Times New Roman"/>
                <w:b w:val="0"/>
                <w:i w:val="0"/>
                <w:color w:val="auto"/>
                <w:sz w:val="22"/>
                <w:szCs w:val="22"/>
                <w:lang w:val="ky-KG"/>
              </w:rPr>
            </w:pPr>
            <w:r w:rsidRPr="00AA6EAE">
              <w:rPr>
                <w:rFonts w:ascii="Times New Roman" w:eastAsia="Times" w:hAnsi="Times New Roman" w:cs="Times New Roman"/>
                <w:b w:val="0"/>
                <w:i w:val="0"/>
                <w:color w:val="auto"/>
                <w:sz w:val="22"/>
                <w:szCs w:val="22"/>
                <w:lang w:val="ky-KG"/>
              </w:rPr>
              <w:t>Итоговый экзамен – 50 баллов</w:t>
            </w:r>
          </w:p>
        </w:tc>
      </w:tr>
    </w:tbl>
    <w:p w14:paraId="7015D21C" w14:textId="77777777" w:rsidR="00AA6EAE" w:rsidRPr="00AA6EAE" w:rsidRDefault="00AA6EAE" w:rsidP="00AA6EAE">
      <w:pPr>
        <w:widowControl w:val="0"/>
        <w:pBdr>
          <w:top w:val="nil"/>
          <w:left w:val="nil"/>
          <w:bottom w:val="nil"/>
          <w:right w:val="nil"/>
          <w:between w:val="nil"/>
        </w:pBdr>
        <w:ind w:left="494" w:right="427"/>
        <w:jc w:val="center"/>
        <w:rPr>
          <w:rFonts w:eastAsia="Times"/>
          <w:b/>
          <w:sz w:val="22"/>
          <w:szCs w:val="22"/>
          <w:lang w:val="ky-KG"/>
        </w:rPr>
      </w:pPr>
    </w:p>
    <w:p w14:paraId="102A7B2E" w14:textId="77777777" w:rsidR="00AA6EAE" w:rsidRPr="00AA6EAE" w:rsidRDefault="00AA6EAE" w:rsidP="00AA6EAE">
      <w:pPr>
        <w:widowControl w:val="0"/>
        <w:pBdr>
          <w:top w:val="nil"/>
          <w:left w:val="nil"/>
          <w:bottom w:val="nil"/>
          <w:right w:val="nil"/>
          <w:between w:val="nil"/>
        </w:pBdr>
        <w:ind w:left="494" w:right="427"/>
        <w:jc w:val="center"/>
        <w:rPr>
          <w:rFonts w:eastAsia="Times"/>
          <w:b/>
          <w:sz w:val="22"/>
          <w:szCs w:val="22"/>
          <w:lang w:val="ky-KG"/>
        </w:rPr>
      </w:pPr>
    </w:p>
    <w:p w14:paraId="48C442B1" w14:textId="77777777" w:rsidR="00AA6EAE" w:rsidRPr="00AA6EAE" w:rsidRDefault="00AA6EAE" w:rsidP="00AA6EAE">
      <w:pPr>
        <w:widowControl w:val="0"/>
        <w:pBdr>
          <w:top w:val="nil"/>
          <w:left w:val="nil"/>
          <w:bottom w:val="nil"/>
          <w:right w:val="nil"/>
          <w:between w:val="nil"/>
        </w:pBdr>
        <w:ind w:left="494" w:right="427"/>
        <w:jc w:val="center"/>
        <w:rPr>
          <w:rFonts w:eastAsia="Times"/>
          <w:b/>
          <w:sz w:val="24"/>
          <w:szCs w:val="24"/>
          <w:lang w:val="ky-KG"/>
        </w:rPr>
      </w:pPr>
      <w:r w:rsidRPr="00AA6EAE">
        <w:rPr>
          <w:rFonts w:eastAsia="Times"/>
          <w:b/>
          <w:sz w:val="24"/>
          <w:szCs w:val="24"/>
          <w:lang w:val="ky-KG"/>
        </w:rPr>
        <w:t>Образовательные ресурсы</w:t>
      </w:r>
    </w:p>
    <w:p w14:paraId="2C3F55DF" w14:textId="77777777" w:rsidR="00AA6EAE" w:rsidRPr="00AA6EAE" w:rsidRDefault="00AA6EAE" w:rsidP="00AA6EAE">
      <w:pPr>
        <w:widowControl w:val="0"/>
        <w:pBdr>
          <w:top w:val="nil"/>
          <w:left w:val="nil"/>
          <w:bottom w:val="nil"/>
          <w:right w:val="nil"/>
          <w:between w:val="nil"/>
        </w:pBdr>
        <w:ind w:left="494" w:right="427"/>
        <w:jc w:val="center"/>
        <w:rPr>
          <w:rFonts w:eastAsia="Times"/>
          <w:b/>
          <w:i/>
          <w:sz w:val="24"/>
          <w:szCs w:val="24"/>
          <w:lang w:val="ky-KG"/>
        </w:rPr>
      </w:pPr>
    </w:p>
    <w:tbl>
      <w:tblPr>
        <w:tblW w:w="938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2"/>
        <w:gridCol w:w="6946"/>
      </w:tblGrid>
      <w:tr w:rsidR="00AA6EAE" w:rsidRPr="00AA6EAE" w14:paraId="70A4B4E2" w14:textId="77777777" w:rsidTr="00AA6EAE">
        <w:trPr>
          <w:trHeight w:val="1068"/>
        </w:trPr>
        <w:tc>
          <w:tcPr>
            <w:tcW w:w="2442" w:type="dxa"/>
            <w:shd w:val="clear" w:color="auto" w:fill="auto"/>
            <w:tcMar>
              <w:top w:w="100" w:type="dxa"/>
              <w:left w:w="100" w:type="dxa"/>
              <w:bottom w:w="100" w:type="dxa"/>
              <w:right w:w="100" w:type="dxa"/>
            </w:tcMar>
          </w:tcPr>
          <w:p w14:paraId="718442BE" w14:textId="77777777" w:rsidR="00AA6EAE" w:rsidRPr="00AA6EAE" w:rsidRDefault="00AA6EAE" w:rsidP="00DD65C2">
            <w:pPr>
              <w:widowControl w:val="0"/>
              <w:pBdr>
                <w:top w:val="nil"/>
                <w:left w:val="nil"/>
                <w:bottom w:val="nil"/>
                <w:right w:val="nil"/>
                <w:between w:val="nil"/>
              </w:pBdr>
              <w:ind w:left="120" w:right="912" w:firstLine="3"/>
              <w:rPr>
                <w:bCs/>
                <w:sz w:val="24"/>
                <w:szCs w:val="24"/>
              </w:rPr>
            </w:pPr>
            <w:r w:rsidRPr="00AA6EAE">
              <w:rPr>
                <w:rFonts w:eastAsia="Times"/>
                <w:bCs/>
                <w:sz w:val="24"/>
                <w:szCs w:val="24"/>
              </w:rPr>
              <w:lastRenderedPageBreak/>
              <w:t>Электрон</w:t>
            </w:r>
            <w:r w:rsidRPr="00AA6EAE">
              <w:rPr>
                <w:rFonts w:eastAsia="Times"/>
                <w:bCs/>
                <w:sz w:val="24"/>
                <w:szCs w:val="24"/>
                <w:lang w:val="ky-KG"/>
              </w:rPr>
              <w:t>ные ресурсы</w:t>
            </w:r>
          </w:p>
        </w:tc>
        <w:tc>
          <w:tcPr>
            <w:tcW w:w="6946" w:type="dxa"/>
            <w:shd w:val="clear" w:color="auto" w:fill="auto"/>
            <w:tcMar>
              <w:top w:w="100" w:type="dxa"/>
              <w:left w:w="100" w:type="dxa"/>
              <w:bottom w:w="100" w:type="dxa"/>
              <w:right w:w="100" w:type="dxa"/>
            </w:tcMar>
          </w:tcPr>
          <w:p w14:paraId="50171953" w14:textId="6E5D941C" w:rsidR="00243824" w:rsidRPr="008251BA" w:rsidRDefault="00243824" w:rsidP="00ED62BE">
            <w:pPr>
              <w:pStyle w:val="ds-markdown-paragraph"/>
              <w:numPr>
                <w:ilvl w:val="0"/>
                <w:numId w:val="16"/>
              </w:numPr>
              <w:shd w:val="clear" w:color="auto" w:fill="FFFFFF"/>
              <w:tabs>
                <w:tab w:val="left" w:pos="469"/>
              </w:tabs>
              <w:spacing w:before="0" w:beforeAutospacing="0" w:after="0" w:afterAutospacing="0"/>
              <w:ind w:left="44" w:firstLine="142"/>
              <w:rPr>
                <w:color w:val="0F1115"/>
              </w:rPr>
            </w:pPr>
            <w:r w:rsidRPr="008251BA">
              <w:rPr>
                <w:rStyle w:val="a9"/>
                <w:rFonts w:eastAsia="Century Schoolbook"/>
                <w:b w:val="0"/>
                <w:bCs w:val="0"/>
                <w:color w:val="0F1115"/>
              </w:rPr>
              <w:t>Журнал «Вопросы психологии».</w:t>
            </w:r>
            <w:r w:rsidR="00DD65C2">
              <w:rPr>
                <w:color w:val="0F1115"/>
              </w:rPr>
              <w:t xml:space="preserve"> </w:t>
            </w:r>
            <w:r w:rsidR="008251BA">
              <w:rPr>
                <w:color w:val="0F1115"/>
              </w:rPr>
              <w:t xml:space="preserve">– </w:t>
            </w:r>
            <w:r w:rsidRPr="008251BA">
              <w:rPr>
                <w:color w:val="0F1115"/>
              </w:rPr>
              <w:t xml:space="preserve"> Публикации по педагогической психологии и психологии образования. </w:t>
            </w:r>
            <w:r w:rsidRPr="008251BA">
              <w:rPr>
                <w:rStyle w:val="a9"/>
                <w:rFonts w:eastAsia="Century Schoolbook"/>
                <w:b w:val="0"/>
                <w:bCs w:val="0"/>
                <w:color w:val="0F1115"/>
              </w:rPr>
              <w:t>Официальный сайт с архивами:</w:t>
            </w:r>
            <w:r w:rsidRPr="008251BA">
              <w:rPr>
                <w:color w:val="0F1115"/>
              </w:rPr>
              <w:t> </w:t>
            </w:r>
            <w:hyperlink r:id="rId8" w:tgtFrame="_blank" w:history="1">
              <w:r w:rsidRPr="008251BA">
                <w:rPr>
                  <w:rStyle w:val="aa"/>
                  <w:color w:val="3964FE"/>
                  <w:bdr w:val="single" w:sz="12" w:space="0" w:color="auto" w:frame="1"/>
                </w:rPr>
                <w:t>http://www.voppsy.ru</w:t>
              </w:r>
            </w:hyperlink>
            <w:r w:rsidRPr="008251BA">
              <w:rPr>
                <w:color w:val="0F1115"/>
              </w:rPr>
              <w:t> </w:t>
            </w:r>
          </w:p>
          <w:p w14:paraId="0405E166" w14:textId="4755BF2A" w:rsidR="00AA6EAE" w:rsidRPr="008251BA" w:rsidRDefault="00243824" w:rsidP="00ED62BE">
            <w:pPr>
              <w:pStyle w:val="ds-markdown-paragraph"/>
              <w:numPr>
                <w:ilvl w:val="0"/>
                <w:numId w:val="16"/>
              </w:numPr>
              <w:shd w:val="clear" w:color="auto" w:fill="FFFFFF"/>
              <w:tabs>
                <w:tab w:val="left" w:pos="469"/>
              </w:tabs>
              <w:spacing w:before="0" w:beforeAutospacing="0" w:after="0" w:afterAutospacing="0"/>
              <w:ind w:left="44" w:firstLine="142"/>
              <w:rPr>
                <w:color w:val="0F1115"/>
              </w:rPr>
            </w:pPr>
            <w:r w:rsidRPr="008251BA">
              <w:rPr>
                <w:rStyle w:val="a9"/>
                <w:rFonts w:eastAsia="Century Schoolbook"/>
                <w:b w:val="0"/>
                <w:bCs w:val="0"/>
                <w:color w:val="0F1115"/>
              </w:rPr>
              <w:t>Журнал «Психологическая наука и образование»</w:t>
            </w:r>
            <w:r w:rsidRPr="008251BA">
              <w:rPr>
                <w:color w:val="0F1115"/>
              </w:rPr>
              <w:t xml:space="preserve"> (МГППУ). </w:t>
            </w:r>
            <w:r w:rsidR="008251BA">
              <w:rPr>
                <w:color w:val="0F1115"/>
              </w:rPr>
              <w:t>–</w:t>
            </w:r>
            <w:r w:rsidRPr="008251BA">
              <w:rPr>
                <w:color w:val="0F1115"/>
              </w:rPr>
              <w:t xml:space="preserve"> Много статей по современным исследованиям в образовании. </w:t>
            </w:r>
            <w:r w:rsidRPr="008251BA">
              <w:rPr>
                <w:rStyle w:val="a9"/>
                <w:rFonts w:eastAsia="Century Schoolbook"/>
                <w:b w:val="0"/>
                <w:bCs w:val="0"/>
                <w:color w:val="0F1115"/>
              </w:rPr>
              <w:t>Официальный сайт с открытым доступом (Open Access):</w:t>
            </w:r>
            <w:r w:rsidRPr="008251BA">
              <w:rPr>
                <w:color w:val="0F1115"/>
              </w:rPr>
              <w:t> </w:t>
            </w:r>
            <w:hyperlink r:id="rId9" w:tgtFrame="_blank" w:history="1">
              <w:r w:rsidRPr="008251BA">
                <w:rPr>
                  <w:rStyle w:val="aa"/>
                  <w:color w:val="3964FE"/>
                  <w:bdr w:val="single" w:sz="12" w:space="0" w:color="auto" w:frame="1"/>
                </w:rPr>
                <w:t>https://psyjournals.ru/psyedu</w:t>
              </w:r>
            </w:hyperlink>
          </w:p>
        </w:tc>
      </w:tr>
      <w:tr w:rsidR="00AA6EAE" w:rsidRPr="00AA6EAE" w14:paraId="778435B8" w14:textId="77777777" w:rsidTr="00AA6EAE">
        <w:trPr>
          <w:trHeight w:val="866"/>
        </w:trPr>
        <w:tc>
          <w:tcPr>
            <w:tcW w:w="2442" w:type="dxa"/>
            <w:shd w:val="clear" w:color="auto" w:fill="auto"/>
            <w:tcMar>
              <w:top w:w="100" w:type="dxa"/>
              <w:left w:w="100" w:type="dxa"/>
              <w:bottom w:w="100" w:type="dxa"/>
              <w:right w:w="100" w:type="dxa"/>
            </w:tcMar>
          </w:tcPr>
          <w:p w14:paraId="79BC3018" w14:textId="77777777" w:rsidR="00AA6EAE" w:rsidRPr="00AA6EAE" w:rsidRDefault="00AA6EAE" w:rsidP="00DD65C2">
            <w:pPr>
              <w:widowControl w:val="0"/>
              <w:pBdr>
                <w:top w:val="nil"/>
                <w:left w:val="nil"/>
                <w:bottom w:val="nil"/>
                <w:right w:val="nil"/>
                <w:between w:val="nil"/>
              </w:pBdr>
              <w:ind w:left="124"/>
              <w:rPr>
                <w:rFonts w:eastAsia="Times"/>
                <w:bCs/>
                <w:sz w:val="24"/>
                <w:szCs w:val="24"/>
              </w:rPr>
            </w:pPr>
            <w:r w:rsidRPr="00AA6EAE">
              <w:rPr>
                <w:rFonts w:eastAsia="Times"/>
                <w:bCs/>
                <w:sz w:val="24"/>
                <w:szCs w:val="24"/>
              </w:rPr>
              <w:t>Электрон</w:t>
            </w:r>
            <w:r w:rsidRPr="00AA6EAE">
              <w:rPr>
                <w:rFonts w:eastAsia="Times"/>
                <w:bCs/>
                <w:sz w:val="24"/>
                <w:szCs w:val="24"/>
                <w:lang w:val="ky-KG"/>
              </w:rPr>
              <w:t>ные учебники</w:t>
            </w:r>
          </w:p>
        </w:tc>
        <w:tc>
          <w:tcPr>
            <w:tcW w:w="6946" w:type="dxa"/>
            <w:shd w:val="clear" w:color="auto" w:fill="auto"/>
            <w:tcMar>
              <w:top w:w="100" w:type="dxa"/>
              <w:left w:w="100" w:type="dxa"/>
              <w:bottom w:w="100" w:type="dxa"/>
              <w:right w:w="100" w:type="dxa"/>
            </w:tcMar>
          </w:tcPr>
          <w:p w14:paraId="5B1D0161" w14:textId="27B1A77B" w:rsidR="00243824" w:rsidRPr="00DD65C2" w:rsidRDefault="00243824" w:rsidP="00ED62BE">
            <w:pPr>
              <w:pStyle w:val="ds-markdown-paragraph"/>
              <w:numPr>
                <w:ilvl w:val="0"/>
                <w:numId w:val="16"/>
              </w:numPr>
              <w:shd w:val="clear" w:color="auto" w:fill="FFFFFF"/>
              <w:tabs>
                <w:tab w:val="left" w:pos="444"/>
              </w:tabs>
              <w:spacing w:before="0" w:beforeAutospacing="0" w:after="0" w:afterAutospacing="0"/>
              <w:ind w:left="186" w:firstLine="0"/>
              <w:rPr>
                <w:color w:val="0F1115"/>
              </w:rPr>
            </w:pPr>
            <w:r w:rsidRPr="00DD65C2">
              <w:rPr>
                <w:rStyle w:val="a9"/>
                <w:rFonts w:eastAsia="Century Schoolbook"/>
                <w:b w:val="0"/>
                <w:bCs w:val="0"/>
                <w:color w:val="0F1115"/>
              </w:rPr>
              <w:t>Зимняя И.А. Педагогическая психология.</w:t>
            </w:r>
            <w:r w:rsidR="00DD65C2">
              <w:rPr>
                <w:color w:val="0F1115"/>
              </w:rPr>
              <w:t xml:space="preserve"> </w:t>
            </w:r>
            <w:r w:rsidR="008251BA" w:rsidRPr="00DD65C2">
              <w:rPr>
                <w:color w:val="0F1115"/>
              </w:rPr>
              <w:t>–</w:t>
            </w:r>
            <w:r w:rsidRPr="00DD65C2">
              <w:rPr>
                <w:color w:val="0F1115"/>
              </w:rPr>
              <w:t xml:space="preserve"> М.: Логос, 2022. </w:t>
            </w:r>
            <w:hyperlink r:id="rId10" w:tgtFrame="_blank" w:history="1">
              <w:r w:rsidRPr="00DD65C2">
                <w:rPr>
                  <w:rStyle w:val="aa"/>
                  <w:color w:val="3964FE"/>
                  <w:bdr w:val="single" w:sz="12" w:space="0" w:color="auto" w:frame="1"/>
                </w:rPr>
                <w:t>https://e.lanbook.com</w:t>
              </w:r>
            </w:hyperlink>
          </w:p>
          <w:p w14:paraId="61E978D1" w14:textId="06260B28" w:rsidR="00AA6EAE" w:rsidRPr="00DD65C2" w:rsidRDefault="00243824" w:rsidP="00ED62BE">
            <w:pPr>
              <w:pStyle w:val="a5"/>
              <w:keepNext/>
              <w:widowControl w:val="0"/>
              <w:numPr>
                <w:ilvl w:val="0"/>
                <w:numId w:val="16"/>
              </w:numPr>
              <w:shd w:val="clear" w:color="auto" w:fill="FFFFFF"/>
              <w:tabs>
                <w:tab w:val="left" w:pos="411"/>
                <w:tab w:val="left" w:pos="444"/>
              </w:tabs>
              <w:autoSpaceDE w:val="0"/>
              <w:autoSpaceDN w:val="0"/>
              <w:spacing w:after="0" w:line="240" w:lineRule="auto"/>
              <w:ind w:left="186" w:firstLine="0"/>
              <w:rPr>
                <w:rFonts w:ascii="Times New Roman" w:hAnsi="Times New Roman" w:cs="Times New Roman"/>
                <w:sz w:val="24"/>
                <w:szCs w:val="24"/>
              </w:rPr>
            </w:pPr>
            <w:r w:rsidRPr="00DD65C2">
              <w:rPr>
                <w:rStyle w:val="a9"/>
                <w:rFonts w:ascii="Times New Roman" w:hAnsi="Times New Roman" w:cs="Times New Roman"/>
                <w:b w:val="0"/>
                <w:bCs w:val="0"/>
                <w:color w:val="0F1115"/>
                <w:sz w:val="24"/>
                <w:szCs w:val="24"/>
                <w:shd w:val="clear" w:color="auto" w:fill="FFFFFF"/>
              </w:rPr>
              <w:t>Выготский Л.С. Педагогическая психология.</w:t>
            </w:r>
            <w:r w:rsidR="00DD65C2">
              <w:rPr>
                <w:rFonts w:ascii="Times New Roman" w:hAnsi="Times New Roman" w:cs="Times New Roman"/>
                <w:color w:val="0F1115"/>
                <w:sz w:val="24"/>
                <w:szCs w:val="24"/>
                <w:shd w:val="clear" w:color="auto" w:fill="FFFFFF"/>
              </w:rPr>
              <w:t xml:space="preserve"> </w:t>
            </w:r>
            <w:r w:rsidRPr="00DD65C2">
              <w:rPr>
                <w:rFonts w:ascii="Times New Roman" w:hAnsi="Times New Roman" w:cs="Times New Roman"/>
                <w:color w:val="0F1115"/>
                <w:sz w:val="24"/>
                <w:szCs w:val="24"/>
                <w:shd w:val="clear" w:color="auto" w:fill="FFFFFF"/>
              </w:rPr>
              <w:t xml:space="preserve">— М.: АСТ, 2024. (Переиздание фундаментального труда). </w:t>
            </w:r>
            <w:hyperlink r:id="rId11" w:tgtFrame="_blank" w:history="1">
              <w:r w:rsidRPr="00DD65C2">
                <w:rPr>
                  <w:rStyle w:val="aa"/>
                  <w:rFonts w:ascii="Times New Roman" w:hAnsi="Times New Roman" w:cs="Times New Roman"/>
                  <w:color w:val="3964FE"/>
                  <w:sz w:val="24"/>
                  <w:szCs w:val="24"/>
                  <w:bdr w:val="single" w:sz="12" w:space="0" w:color="auto" w:frame="1"/>
                  <w:shd w:val="clear" w:color="auto" w:fill="FFFFFF"/>
                </w:rPr>
                <w:t>https://www.litres.ru</w:t>
              </w:r>
            </w:hyperlink>
          </w:p>
          <w:p w14:paraId="38F3AEC3" w14:textId="573000AA" w:rsidR="00243824" w:rsidRPr="00DD65C2" w:rsidRDefault="00243824" w:rsidP="00ED62BE">
            <w:pPr>
              <w:pStyle w:val="a5"/>
              <w:keepNext/>
              <w:widowControl w:val="0"/>
              <w:numPr>
                <w:ilvl w:val="0"/>
                <w:numId w:val="16"/>
              </w:numPr>
              <w:shd w:val="clear" w:color="auto" w:fill="FFFFFF"/>
              <w:tabs>
                <w:tab w:val="left" w:pos="411"/>
                <w:tab w:val="left" w:pos="444"/>
              </w:tabs>
              <w:autoSpaceDE w:val="0"/>
              <w:autoSpaceDN w:val="0"/>
              <w:spacing w:after="0" w:line="240" w:lineRule="auto"/>
              <w:ind w:left="186" w:firstLine="0"/>
              <w:rPr>
                <w:bCs/>
                <w:color w:val="000000" w:themeColor="text1"/>
                <w:sz w:val="24"/>
                <w:szCs w:val="24"/>
              </w:rPr>
            </w:pPr>
            <w:r w:rsidRPr="00DD65C2">
              <w:rPr>
                <w:rStyle w:val="a9"/>
                <w:rFonts w:ascii="Times New Roman" w:hAnsi="Times New Roman" w:cs="Times New Roman"/>
                <w:b w:val="0"/>
                <w:bCs w:val="0"/>
                <w:color w:val="0F1115"/>
                <w:sz w:val="24"/>
                <w:szCs w:val="24"/>
                <w:shd w:val="clear" w:color="auto" w:fill="FFFFFF"/>
              </w:rPr>
              <w:t>Пассов Е.И., Кузовлева Н.Е. Основы коммуникативной теории и технологии иноязычного образования.</w:t>
            </w:r>
            <w:r w:rsidR="00DD65C2">
              <w:rPr>
                <w:rFonts w:ascii="Times New Roman" w:hAnsi="Times New Roman" w:cs="Times New Roman"/>
                <w:color w:val="0F1115"/>
                <w:sz w:val="24"/>
                <w:szCs w:val="24"/>
                <w:shd w:val="clear" w:color="auto" w:fill="FFFFFF"/>
              </w:rPr>
              <w:t xml:space="preserve"> </w:t>
            </w:r>
            <w:r w:rsidR="008251BA" w:rsidRPr="00DD65C2">
              <w:rPr>
                <w:rFonts w:ascii="Times New Roman" w:hAnsi="Times New Roman" w:cs="Times New Roman"/>
                <w:color w:val="0F1115"/>
                <w:sz w:val="24"/>
                <w:szCs w:val="24"/>
              </w:rPr>
              <w:t>–</w:t>
            </w:r>
            <w:r w:rsidRPr="00DD65C2">
              <w:rPr>
                <w:rFonts w:ascii="Times New Roman" w:hAnsi="Times New Roman" w:cs="Times New Roman"/>
                <w:color w:val="0F1115"/>
                <w:sz w:val="24"/>
                <w:szCs w:val="24"/>
                <w:shd w:val="clear" w:color="auto" w:fill="FFFFFF"/>
              </w:rPr>
              <w:t xml:space="preserve"> М.: Русский язык. Курсы, 2010.</w:t>
            </w:r>
            <w:r w:rsidRPr="00DD65C2">
              <w:rPr>
                <w:rFonts w:ascii="Times New Roman" w:hAnsi="Times New Roman" w:cs="Times New Roman"/>
                <w:sz w:val="24"/>
                <w:szCs w:val="24"/>
              </w:rPr>
              <w:t xml:space="preserve"> </w:t>
            </w:r>
            <w:hyperlink r:id="rId12" w:tgtFrame="_blank" w:history="1">
              <w:r w:rsidRPr="00DD65C2">
                <w:rPr>
                  <w:rStyle w:val="aa"/>
                  <w:rFonts w:ascii="Times New Roman" w:hAnsi="Times New Roman" w:cs="Times New Roman"/>
                  <w:color w:val="3964FE"/>
                  <w:sz w:val="24"/>
                  <w:szCs w:val="24"/>
                  <w:bdr w:val="single" w:sz="12" w:space="0" w:color="auto" w:frame="1"/>
                  <w:shd w:val="clear" w:color="auto" w:fill="FFFFFF"/>
                </w:rPr>
                <w:t>https://search.rsl.ru</w:t>
              </w:r>
            </w:hyperlink>
            <w:r w:rsidRPr="00DD65C2">
              <w:rPr>
                <w:rFonts w:ascii="Times New Roman" w:hAnsi="Times New Roman" w:cs="Times New Roman"/>
                <w:color w:val="0F1115"/>
                <w:sz w:val="24"/>
                <w:szCs w:val="24"/>
                <w:shd w:val="clear" w:color="auto" w:fill="FFFFFF"/>
              </w:rPr>
              <w:t>.</w:t>
            </w:r>
          </w:p>
        </w:tc>
      </w:tr>
      <w:tr w:rsidR="00AA6EAE" w:rsidRPr="00AA6EAE" w14:paraId="518C3392" w14:textId="77777777" w:rsidTr="00AA6EAE">
        <w:trPr>
          <w:trHeight w:val="429"/>
        </w:trPr>
        <w:tc>
          <w:tcPr>
            <w:tcW w:w="2442" w:type="dxa"/>
            <w:shd w:val="clear" w:color="auto" w:fill="auto"/>
            <w:tcMar>
              <w:top w:w="100" w:type="dxa"/>
              <w:left w:w="100" w:type="dxa"/>
              <w:bottom w:w="100" w:type="dxa"/>
              <w:right w:w="100" w:type="dxa"/>
            </w:tcMar>
          </w:tcPr>
          <w:p w14:paraId="260DCD9B" w14:textId="77777777" w:rsidR="00AA6EAE" w:rsidRPr="00AA6EAE" w:rsidRDefault="00AA6EAE" w:rsidP="00DD65C2">
            <w:pPr>
              <w:widowControl w:val="0"/>
              <w:pBdr>
                <w:top w:val="nil"/>
                <w:left w:val="nil"/>
                <w:bottom w:val="nil"/>
                <w:right w:val="nil"/>
                <w:between w:val="nil"/>
              </w:pBdr>
              <w:ind w:left="114"/>
              <w:rPr>
                <w:rFonts w:eastAsia="Times"/>
                <w:bCs/>
                <w:sz w:val="24"/>
                <w:szCs w:val="24"/>
              </w:rPr>
            </w:pPr>
            <w:r w:rsidRPr="00AA6EAE">
              <w:rPr>
                <w:rFonts w:eastAsia="Times"/>
                <w:bCs/>
                <w:sz w:val="24"/>
                <w:szCs w:val="24"/>
                <w:lang w:val="ky-KG"/>
              </w:rPr>
              <w:t xml:space="preserve">Лабораторные физические </w:t>
            </w:r>
            <w:r w:rsidRPr="00AA6EAE">
              <w:rPr>
                <w:rFonts w:eastAsia="Times"/>
                <w:bCs/>
                <w:sz w:val="24"/>
                <w:szCs w:val="24"/>
              </w:rPr>
              <w:t>ресурс</w:t>
            </w:r>
            <w:r w:rsidRPr="00AA6EAE">
              <w:rPr>
                <w:rFonts w:eastAsia="Times"/>
                <w:bCs/>
                <w:sz w:val="24"/>
                <w:szCs w:val="24"/>
                <w:lang w:val="ky-KG"/>
              </w:rPr>
              <w:t>ы</w:t>
            </w:r>
          </w:p>
        </w:tc>
        <w:tc>
          <w:tcPr>
            <w:tcW w:w="6946" w:type="dxa"/>
            <w:shd w:val="clear" w:color="auto" w:fill="auto"/>
            <w:tcMar>
              <w:top w:w="100" w:type="dxa"/>
              <w:left w:w="100" w:type="dxa"/>
              <w:bottom w:w="100" w:type="dxa"/>
              <w:right w:w="100" w:type="dxa"/>
            </w:tcMar>
          </w:tcPr>
          <w:p w14:paraId="7A956D3A" w14:textId="77777777" w:rsidR="00AA6EAE" w:rsidRPr="008251BA" w:rsidRDefault="00AA6EAE" w:rsidP="00DD65C2">
            <w:pPr>
              <w:widowControl w:val="0"/>
              <w:pBdr>
                <w:top w:val="nil"/>
                <w:left w:val="nil"/>
                <w:bottom w:val="nil"/>
                <w:right w:val="nil"/>
                <w:between w:val="nil"/>
              </w:pBdr>
              <w:tabs>
                <w:tab w:val="left" w:pos="637"/>
                <w:tab w:val="left" w:pos="1743"/>
              </w:tabs>
              <w:ind w:left="113" w:right="55"/>
              <w:rPr>
                <w:rFonts w:eastAsia="Times"/>
                <w:bCs/>
                <w:i/>
                <w:sz w:val="24"/>
                <w:szCs w:val="24"/>
                <w:highlight w:val="yellow"/>
              </w:rPr>
            </w:pPr>
            <w:r w:rsidRPr="008251BA">
              <w:rPr>
                <w:rStyle w:val="y2iqfc"/>
                <w:rFonts w:eastAsiaTheme="majorEastAsia"/>
                <w:bCs/>
                <w:sz w:val="24"/>
                <w:szCs w:val="24"/>
              </w:rPr>
              <w:t>Доск</w:t>
            </w:r>
            <w:r w:rsidRPr="008251BA">
              <w:rPr>
                <w:rStyle w:val="y2iqfc"/>
                <w:rFonts w:eastAsiaTheme="majorEastAsia"/>
                <w:bCs/>
                <w:iCs/>
                <w:sz w:val="24"/>
                <w:szCs w:val="24"/>
              </w:rPr>
              <w:t>а</w:t>
            </w:r>
            <w:r w:rsidRPr="008251BA">
              <w:rPr>
                <w:rStyle w:val="y2iqfc"/>
                <w:rFonts w:eastAsiaTheme="majorEastAsia"/>
                <w:bCs/>
                <w:sz w:val="24"/>
                <w:szCs w:val="24"/>
              </w:rPr>
              <w:t>, интерактивн</w:t>
            </w:r>
            <w:r w:rsidRPr="008251BA">
              <w:rPr>
                <w:rStyle w:val="y2iqfc"/>
                <w:rFonts w:eastAsiaTheme="majorEastAsia"/>
                <w:bCs/>
                <w:iCs/>
                <w:sz w:val="24"/>
                <w:szCs w:val="24"/>
              </w:rPr>
              <w:t>ая</w:t>
            </w:r>
            <w:r w:rsidRPr="008251BA">
              <w:rPr>
                <w:rStyle w:val="y2iqfc"/>
                <w:rFonts w:eastAsiaTheme="majorEastAsia"/>
                <w:bCs/>
                <w:sz w:val="24"/>
                <w:szCs w:val="24"/>
              </w:rPr>
              <w:t xml:space="preserve"> доск</w:t>
            </w:r>
            <w:r w:rsidRPr="008251BA">
              <w:rPr>
                <w:rStyle w:val="y2iqfc"/>
                <w:rFonts w:eastAsiaTheme="majorEastAsia"/>
                <w:bCs/>
                <w:iCs/>
                <w:sz w:val="24"/>
                <w:szCs w:val="24"/>
              </w:rPr>
              <w:t>а</w:t>
            </w:r>
            <w:r w:rsidRPr="008251BA">
              <w:rPr>
                <w:rStyle w:val="y2iqfc"/>
                <w:rFonts w:eastAsiaTheme="majorEastAsia"/>
                <w:bCs/>
                <w:sz w:val="24"/>
                <w:szCs w:val="24"/>
              </w:rPr>
              <w:t>, к</w:t>
            </w:r>
            <w:r w:rsidRPr="008251BA">
              <w:rPr>
                <w:rFonts w:eastAsia="Times"/>
                <w:bCs/>
                <w:sz w:val="24"/>
                <w:szCs w:val="24"/>
              </w:rPr>
              <w:t xml:space="preserve">омпьютеры, </w:t>
            </w:r>
          </w:p>
        </w:tc>
      </w:tr>
      <w:tr w:rsidR="00AA6EAE" w:rsidRPr="00AA6EAE" w14:paraId="20507188" w14:textId="77777777" w:rsidTr="00AA6EAE">
        <w:trPr>
          <w:trHeight w:val="215"/>
        </w:trPr>
        <w:tc>
          <w:tcPr>
            <w:tcW w:w="2442" w:type="dxa"/>
            <w:shd w:val="clear" w:color="auto" w:fill="auto"/>
            <w:tcMar>
              <w:top w:w="100" w:type="dxa"/>
              <w:left w:w="100" w:type="dxa"/>
              <w:bottom w:w="100" w:type="dxa"/>
              <w:right w:w="100" w:type="dxa"/>
            </w:tcMar>
          </w:tcPr>
          <w:p w14:paraId="0AA3384A" w14:textId="77777777" w:rsidR="00AA6EAE" w:rsidRPr="00AA6EAE" w:rsidRDefault="00AA6EAE" w:rsidP="00DD65C2">
            <w:pPr>
              <w:pStyle w:val="HTML"/>
              <w:rPr>
                <w:rFonts w:ascii="Times New Roman" w:hAnsi="Times New Roman" w:cs="Times New Roman"/>
                <w:bCs/>
                <w:sz w:val="24"/>
                <w:szCs w:val="24"/>
              </w:rPr>
            </w:pPr>
            <w:r w:rsidRPr="00AA6EAE">
              <w:rPr>
                <w:rStyle w:val="y2iqfc"/>
                <w:rFonts w:ascii="Times New Roman" w:eastAsiaTheme="majorEastAsia" w:hAnsi="Times New Roman" w:cs="Times New Roman"/>
                <w:bCs/>
                <w:sz w:val="24"/>
                <w:szCs w:val="24"/>
              </w:rPr>
              <w:t>Специальное программное обеспечение</w:t>
            </w:r>
          </w:p>
        </w:tc>
        <w:tc>
          <w:tcPr>
            <w:tcW w:w="6946" w:type="dxa"/>
            <w:shd w:val="clear" w:color="auto" w:fill="auto"/>
            <w:tcMar>
              <w:top w:w="100" w:type="dxa"/>
              <w:left w:w="100" w:type="dxa"/>
              <w:bottom w:w="100" w:type="dxa"/>
              <w:right w:w="100" w:type="dxa"/>
            </w:tcMar>
          </w:tcPr>
          <w:p w14:paraId="32B336F7" w14:textId="77777777" w:rsidR="00AA6EAE" w:rsidRPr="008251BA" w:rsidRDefault="00AA6EAE" w:rsidP="00DD65C2">
            <w:pPr>
              <w:widowControl w:val="0"/>
              <w:pBdr>
                <w:top w:val="nil"/>
                <w:left w:val="nil"/>
                <w:bottom w:val="nil"/>
                <w:right w:val="nil"/>
                <w:between w:val="nil"/>
              </w:pBdr>
              <w:tabs>
                <w:tab w:val="left" w:pos="637"/>
                <w:tab w:val="left" w:pos="1743"/>
              </w:tabs>
              <w:rPr>
                <w:rFonts w:eastAsia="Times"/>
                <w:bCs/>
                <w:sz w:val="24"/>
                <w:szCs w:val="24"/>
              </w:rPr>
            </w:pPr>
            <w:r w:rsidRPr="008251BA">
              <w:rPr>
                <w:bCs/>
                <w:sz w:val="24"/>
                <w:szCs w:val="24"/>
              </w:rPr>
              <w:t xml:space="preserve">Ряд  продуктов </w:t>
            </w:r>
            <w:hyperlink r:id="rId13" w:tgtFrame="_blank" w:history="1">
              <w:r w:rsidRPr="008251BA">
                <w:rPr>
                  <w:rStyle w:val="aa"/>
                  <w:rFonts w:eastAsiaTheme="majorEastAsia"/>
                  <w:bCs/>
                  <w:sz w:val="24"/>
                  <w:szCs w:val="24"/>
                  <w:u w:val="none"/>
                  <w:shd w:val="clear" w:color="auto" w:fill="FFFFFF"/>
                  <w:lang w:val="en-US"/>
                </w:rPr>
                <w:t>Microsoft</w:t>
              </w:r>
              <w:r w:rsidRPr="008251BA">
                <w:rPr>
                  <w:rStyle w:val="aa"/>
                  <w:rFonts w:eastAsiaTheme="majorEastAsia"/>
                  <w:bCs/>
                  <w:sz w:val="24"/>
                  <w:szCs w:val="24"/>
                  <w:u w:val="none"/>
                  <w:shd w:val="clear" w:color="auto" w:fill="FFFFFF"/>
                </w:rPr>
                <w:t xml:space="preserve"> </w:t>
              </w:r>
              <w:r w:rsidRPr="008251BA">
                <w:rPr>
                  <w:rStyle w:val="aa"/>
                  <w:rFonts w:eastAsiaTheme="majorEastAsia"/>
                  <w:bCs/>
                  <w:sz w:val="24"/>
                  <w:szCs w:val="24"/>
                  <w:u w:val="none"/>
                  <w:shd w:val="clear" w:color="auto" w:fill="FFFFFF"/>
                  <w:lang w:val="en-US"/>
                </w:rPr>
                <w:t>Office</w:t>
              </w:r>
            </w:hyperlink>
            <w:r w:rsidRPr="008251BA">
              <w:rPr>
                <w:bCs/>
                <w:sz w:val="24"/>
                <w:szCs w:val="24"/>
              </w:rPr>
              <w:t xml:space="preserve"> (</w:t>
            </w:r>
            <w:r w:rsidRPr="008251BA">
              <w:rPr>
                <w:bCs/>
                <w:sz w:val="24"/>
                <w:szCs w:val="24"/>
                <w:lang w:val="en-US"/>
              </w:rPr>
              <w:t>Word</w:t>
            </w:r>
            <w:r w:rsidRPr="008251BA">
              <w:rPr>
                <w:bCs/>
                <w:sz w:val="24"/>
                <w:szCs w:val="24"/>
              </w:rPr>
              <w:t xml:space="preserve">, </w:t>
            </w:r>
            <w:r w:rsidRPr="008251BA">
              <w:rPr>
                <w:bCs/>
                <w:sz w:val="24"/>
                <w:szCs w:val="24"/>
                <w:lang w:val="en-US"/>
              </w:rPr>
              <w:t>Excel</w:t>
            </w:r>
            <w:r w:rsidRPr="008251BA">
              <w:rPr>
                <w:bCs/>
                <w:sz w:val="24"/>
                <w:szCs w:val="24"/>
              </w:rPr>
              <w:t xml:space="preserve">, </w:t>
            </w:r>
            <w:r w:rsidRPr="008251BA">
              <w:rPr>
                <w:bCs/>
                <w:sz w:val="24"/>
                <w:szCs w:val="24"/>
                <w:lang w:val="en-US"/>
              </w:rPr>
              <w:t>PowerPoint</w:t>
            </w:r>
            <w:r w:rsidRPr="008251BA">
              <w:rPr>
                <w:bCs/>
                <w:sz w:val="24"/>
                <w:szCs w:val="24"/>
              </w:rPr>
              <w:t xml:space="preserve">), продукты </w:t>
            </w:r>
            <w:hyperlink r:id="rId14" w:history="1">
              <w:r w:rsidRPr="008251BA">
                <w:rPr>
                  <w:rStyle w:val="aa"/>
                  <w:rFonts w:eastAsiaTheme="majorEastAsia"/>
                  <w:bCs/>
                  <w:sz w:val="24"/>
                  <w:szCs w:val="24"/>
                  <w:u w:val="none"/>
                  <w:lang w:val="en-US"/>
                </w:rPr>
                <w:t>Google</w:t>
              </w:r>
            </w:hyperlink>
            <w:r w:rsidRPr="008251BA">
              <w:rPr>
                <w:rStyle w:val="y2iqfc"/>
                <w:rFonts w:eastAsiaTheme="majorEastAsia"/>
                <w:bCs/>
                <w:sz w:val="24"/>
                <w:szCs w:val="24"/>
                <w:lang w:eastAsia="en-US"/>
              </w:rPr>
              <w:t xml:space="preserve"> (</w:t>
            </w:r>
            <w:r w:rsidRPr="008251BA">
              <w:rPr>
                <w:rStyle w:val="y2iqfc"/>
                <w:rFonts w:eastAsiaTheme="majorEastAsia"/>
                <w:bCs/>
                <w:sz w:val="24"/>
                <w:szCs w:val="24"/>
                <w:lang w:val="en-US" w:eastAsia="en-US"/>
              </w:rPr>
              <w:t>Google</w:t>
            </w:r>
            <w:r w:rsidRPr="008251BA">
              <w:rPr>
                <w:rStyle w:val="y2iqfc"/>
                <w:rFonts w:eastAsiaTheme="majorEastAsia"/>
                <w:bCs/>
                <w:sz w:val="24"/>
                <w:szCs w:val="24"/>
                <w:lang w:eastAsia="en-US"/>
              </w:rPr>
              <w:t>.</w:t>
            </w:r>
            <w:r w:rsidRPr="008251BA">
              <w:rPr>
                <w:rStyle w:val="y2iqfc"/>
                <w:rFonts w:eastAsiaTheme="majorEastAsia"/>
                <w:bCs/>
                <w:sz w:val="24"/>
                <w:szCs w:val="24"/>
                <w:lang w:val="en-US" w:eastAsia="en-US"/>
              </w:rPr>
              <w:t>disk</w:t>
            </w:r>
            <w:r w:rsidRPr="008251BA">
              <w:rPr>
                <w:rStyle w:val="y2iqfc"/>
                <w:rFonts w:eastAsiaTheme="majorEastAsia"/>
                <w:bCs/>
                <w:sz w:val="24"/>
                <w:szCs w:val="24"/>
                <w:lang w:eastAsia="en-US"/>
              </w:rPr>
              <w:t xml:space="preserve">, </w:t>
            </w:r>
            <w:r w:rsidRPr="008251BA">
              <w:rPr>
                <w:rStyle w:val="y2iqfc"/>
                <w:rFonts w:eastAsiaTheme="majorEastAsia"/>
                <w:bCs/>
                <w:sz w:val="24"/>
                <w:szCs w:val="24"/>
                <w:lang w:val="en-US" w:eastAsia="en-US"/>
              </w:rPr>
              <w:t>Google</w:t>
            </w:r>
            <w:r w:rsidRPr="008251BA">
              <w:rPr>
                <w:rStyle w:val="y2iqfc"/>
                <w:rFonts w:eastAsiaTheme="majorEastAsia"/>
                <w:bCs/>
                <w:sz w:val="24"/>
                <w:szCs w:val="24"/>
                <w:lang w:eastAsia="en-US"/>
              </w:rPr>
              <w:t xml:space="preserve"> </w:t>
            </w:r>
            <w:r w:rsidRPr="008251BA">
              <w:rPr>
                <w:rStyle w:val="y2iqfc"/>
                <w:rFonts w:eastAsiaTheme="majorEastAsia"/>
                <w:bCs/>
                <w:sz w:val="24"/>
                <w:szCs w:val="24"/>
                <w:lang w:val="en-US" w:eastAsia="en-US"/>
              </w:rPr>
              <w:t>meet</w:t>
            </w:r>
            <w:r w:rsidRPr="008251BA">
              <w:rPr>
                <w:rStyle w:val="y2iqfc"/>
                <w:rFonts w:eastAsiaTheme="majorEastAsia"/>
                <w:bCs/>
                <w:sz w:val="24"/>
                <w:szCs w:val="24"/>
                <w:lang w:eastAsia="en-US"/>
              </w:rPr>
              <w:t>,</w:t>
            </w:r>
            <w:r w:rsidRPr="008251BA">
              <w:rPr>
                <w:rStyle w:val="y2iqfc"/>
                <w:rFonts w:eastAsiaTheme="majorEastAsia"/>
                <w:bCs/>
                <w:sz w:val="24"/>
                <w:szCs w:val="24"/>
                <w:lang w:val="ky-KG" w:eastAsia="en-US"/>
              </w:rPr>
              <w:t xml:space="preserve"> classroom</w:t>
            </w:r>
            <w:r w:rsidRPr="008251BA">
              <w:rPr>
                <w:rStyle w:val="y2iqfc"/>
                <w:rFonts w:eastAsiaTheme="majorEastAsia"/>
                <w:bCs/>
                <w:sz w:val="24"/>
                <w:szCs w:val="24"/>
                <w:lang w:eastAsia="en-US"/>
              </w:rPr>
              <w:t>),</w:t>
            </w:r>
            <w:r w:rsidRPr="008251BA">
              <w:rPr>
                <w:rStyle w:val="y2iqfc"/>
                <w:rFonts w:eastAsiaTheme="majorEastAsia"/>
                <w:bCs/>
                <w:sz w:val="24"/>
                <w:szCs w:val="24"/>
                <w:lang w:val="ky-KG" w:eastAsia="en-US"/>
              </w:rPr>
              <w:t xml:space="preserve"> онлайн-платформы для заниятия (zoom, </w:t>
            </w:r>
            <w:r w:rsidRPr="008251BA">
              <w:rPr>
                <w:rStyle w:val="y2iqfc"/>
                <w:rFonts w:eastAsiaTheme="majorEastAsia"/>
                <w:bCs/>
                <w:sz w:val="24"/>
                <w:szCs w:val="24"/>
                <w:lang w:val="en-US" w:eastAsia="en-US"/>
              </w:rPr>
              <w:t>Google</w:t>
            </w:r>
            <w:r w:rsidRPr="008251BA">
              <w:rPr>
                <w:rStyle w:val="y2iqfc"/>
                <w:rFonts w:eastAsiaTheme="majorEastAsia"/>
                <w:bCs/>
                <w:sz w:val="24"/>
                <w:szCs w:val="24"/>
                <w:lang w:eastAsia="en-US"/>
              </w:rPr>
              <w:t xml:space="preserve"> </w:t>
            </w:r>
            <w:r w:rsidRPr="008251BA">
              <w:rPr>
                <w:rStyle w:val="y2iqfc"/>
                <w:rFonts w:eastAsiaTheme="majorEastAsia"/>
                <w:bCs/>
                <w:sz w:val="24"/>
                <w:szCs w:val="24"/>
                <w:lang w:val="en-US" w:eastAsia="en-US"/>
              </w:rPr>
              <w:t>meet</w:t>
            </w:r>
            <w:r w:rsidRPr="008251BA">
              <w:rPr>
                <w:rStyle w:val="y2iqfc"/>
                <w:rFonts w:eastAsiaTheme="majorEastAsia"/>
                <w:bCs/>
                <w:sz w:val="24"/>
                <w:szCs w:val="24"/>
                <w:lang w:eastAsia="en-US"/>
              </w:rPr>
              <w:t>)</w:t>
            </w:r>
            <w:r w:rsidRPr="008251BA">
              <w:rPr>
                <w:rStyle w:val="y2iqfc"/>
                <w:rFonts w:eastAsiaTheme="majorEastAsia"/>
                <w:bCs/>
                <w:sz w:val="24"/>
                <w:szCs w:val="24"/>
                <w:lang w:val="ky-KG" w:eastAsia="en-US"/>
              </w:rPr>
              <w:t xml:space="preserve">, платформы для связи и информирования студентов (WhatSapp, telegram), </w:t>
            </w:r>
            <w:r w:rsidRPr="008251BA">
              <w:rPr>
                <w:rStyle w:val="ab"/>
                <w:rFonts w:eastAsiaTheme="majorEastAsia"/>
                <w:bCs/>
                <w:sz w:val="24"/>
                <w:szCs w:val="24"/>
                <w:shd w:val="clear" w:color="auto" w:fill="FFFFFF"/>
              </w:rPr>
              <w:t>программа</w:t>
            </w:r>
            <w:r w:rsidRPr="008251BA">
              <w:rPr>
                <w:bCs/>
                <w:sz w:val="24"/>
                <w:szCs w:val="24"/>
                <w:shd w:val="clear" w:color="auto" w:fill="FFFFFF"/>
              </w:rPr>
              <w:t xml:space="preserve"> для статистического анализа PAST, </w:t>
            </w:r>
            <w:proofErr w:type="spellStart"/>
            <w:r w:rsidRPr="008251BA">
              <w:rPr>
                <w:bCs/>
                <w:sz w:val="24"/>
                <w:szCs w:val="24"/>
                <w:shd w:val="clear" w:color="auto" w:fill="FFFFFF"/>
                <w:lang w:val="en-US"/>
              </w:rPr>
              <w:t>Jamovi</w:t>
            </w:r>
            <w:proofErr w:type="spellEnd"/>
          </w:p>
        </w:tc>
      </w:tr>
      <w:tr w:rsidR="00AA6EAE" w:rsidRPr="00AA6EAE" w14:paraId="56D03399" w14:textId="77777777" w:rsidTr="00AA6EAE">
        <w:trPr>
          <w:trHeight w:val="208"/>
        </w:trPr>
        <w:tc>
          <w:tcPr>
            <w:tcW w:w="2442" w:type="dxa"/>
            <w:shd w:val="clear" w:color="auto" w:fill="auto"/>
            <w:tcMar>
              <w:top w:w="100" w:type="dxa"/>
              <w:left w:w="100" w:type="dxa"/>
              <w:bottom w:w="100" w:type="dxa"/>
              <w:right w:w="100" w:type="dxa"/>
            </w:tcMar>
          </w:tcPr>
          <w:p w14:paraId="4920330A" w14:textId="77777777" w:rsidR="00AA6EAE" w:rsidRPr="00AA6EAE" w:rsidRDefault="00AA6EAE" w:rsidP="00DD65C2">
            <w:pPr>
              <w:widowControl w:val="0"/>
              <w:pBdr>
                <w:top w:val="nil"/>
                <w:left w:val="nil"/>
                <w:bottom w:val="nil"/>
                <w:right w:val="nil"/>
                <w:between w:val="nil"/>
              </w:pBdr>
              <w:ind w:left="117"/>
              <w:rPr>
                <w:rFonts w:eastAsia="Times"/>
                <w:bCs/>
                <w:sz w:val="24"/>
                <w:szCs w:val="24"/>
              </w:rPr>
            </w:pPr>
            <w:r w:rsidRPr="00AA6EAE">
              <w:rPr>
                <w:rFonts w:eastAsia="Times"/>
                <w:bCs/>
                <w:sz w:val="24"/>
                <w:szCs w:val="24"/>
                <w:lang w:val="ky-KG"/>
              </w:rPr>
              <w:t>Нормативно-правовые акты</w:t>
            </w:r>
          </w:p>
        </w:tc>
        <w:tc>
          <w:tcPr>
            <w:tcW w:w="6946" w:type="dxa"/>
            <w:shd w:val="clear" w:color="auto" w:fill="auto"/>
            <w:tcMar>
              <w:top w:w="100" w:type="dxa"/>
              <w:left w:w="100" w:type="dxa"/>
              <w:bottom w:w="100" w:type="dxa"/>
              <w:right w:w="100" w:type="dxa"/>
            </w:tcMar>
          </w:tcPr>
          <w:p w14:paraId="5594A04F" w14:textId="1317A419" w:rsidR="00DD65C2" w:rsidRDefault="00243824" w:rsidP="00ED62BE">
            <w:pPr>
              <w:pStyle w:val="ds-markdown-paragraph"/>
              <w:numPr>
                <w:ilvl w:val="0"/>
                <w:numId w:val="16"/>
              </w:numPr>
              <w:shd w:val="clear" w:color="auto" w:fill="FFFFFF"/>
              <w:tabs>
                <w:tab w:val="left" w:pos="469"/>
              </w:tabs>
              <w:spacing w:before="0" w:beforeAutospacing="0" w:after="0" w:afterAutospacing="0"/>
              <w:ind w:left="44" w:firstLine="142"/>
              <w:rPr>
                <w:color w:val="0F1115"/>
              </w:rPr>
            </w:pPr>
            <w:r w:rsidRPr="008251BA">
              <w:rPr>
                <w:rStyle w:val="a9"/>
                <w:rFonts w:eastAsia="Century Schoolbook"/>
                <w:b w:val="0"/>
                <w:bCs w:val="0"/>
                <w:color w:val="0F1115"/>
              </w:rPr>
              <w:t>Закон Кыргызской Республики «Об образовании»</w:t>
            </w:r>
            <w:r w:rsidR="00DD65C2">
              <w:rPr>
                <w:color w:val="0F1115"/>
              </w:rPr>
              <w:t xml:space="preserve"> </w:t>
            </w:r>
            <w:r w:rsidRPr="008251BA">
              <w:rPr>
                <w:color w:val="0F1115"/>
              </w:rPr>
              <w:t xml:space="preserve">(от 30 апреля 2003 года № 92). </w:t>
            </w:r>
            <w:hyperlink r:id="rId15" w:tgtFrame="_blank" w:history="1">
              <w:r w:rsidRPr="008251BA">
                <w:rPr>
                  <w:rStyle w:val="aa"/>
                  <w:color w:val="3964FE"/>
                  <w:bdr w:val="single" w:sz="12" w:space="0" w:color="auto" w:frame="1"/>
                </w:rPr>
                <w:t>http://edu.gov.kg/ru/</w:t>
              </w:r>
            </w:hyperlink>
            <w:r w:rsidR="00DD65C2">
              <w:rPr>
                <w:color w:val="0F1115"/>
              </w:rPr>
              <w:t xml:space="preserve"> </w:t>
            </w:r>
            <w:r w:rsidRPr="008251BA">
              <w:rPr>
                <w:color w:val="0F1115"/>
              </w:rPr>
              <w:t>(раздел «Законодательство») или портал</w:t>
            </w:r>
            <w:r w:rsidR="00DD65C2">
              <w:rPr>
                <w:color w:val="0F1115"/>
              </w:rPr>
              <w:t xml:space="preserve"> </w:t>
            </w:r>
            <w:r w:rsidRPr="008251BA">
              <w:rPr>
                <w:rStyle w:val="a9"/>
                <w:rFonts w:eastAsia="Century Schoolbook"/>
                <w:b w:val="0"/>
                <w:bCs w:val="0"/>
                <w:color w:val="0F1115"/>
              </w:rPr>
              <w:t>«Централизованный банк данных правовой информации»</w:t>
            </w:r>
            <w:r w:rsidRPr="008251BA">
              <w:rPr>
                <w:b/>
                <w:bCs/>
                <w:color w:val="0F1115"/>
              </w:rPr>
              <w:t>:</w:t>
            </w:r>
            <w:r w:rsidRPr="008251BA">
              <w:rPr>
                <w:color w:val="0F1115"/>
              </w:rPr>
              <w:t> </w:t>
            </w:r>
            <w:hyperlink r:id="rId16" w:tgtFrame="_blank" w:history="1">
              <w:r w:rsidRPr="008251BA">
                <w:rPr>
                  <w:rStyle w:val="aa"/>
                  <w:color w:val="3964FE"/>
                  <w:bdr w:val="single" w:sz="12" w:space="0" w:color="auto" w:frame="1"/>
                </w:rPr>
                <w:t>http://cbd.minjust.gov.kg/</w:t>
              </w:r>
            </w:hyperlink>
          </w:p>
          <w:p w14:paraId="6B6B672C" w14:textId="4A1A6A02" w:rsidR="00DD65C2" w:rsidRDefault="00243824" w:rsidP="00ED62BE">
            <w:pPr>
              <w:pStyle w:val="ds-markdown-paragraph"/>
              <w:numPr>
                <w:ilvl w:val="0"/>
                <w:numId w:val="16"/>
              </w:numPr>
              <w:shd w:val="clear" w:color="auto" w:fill="FFFFFF"/>
              <w:tabs>
                <w:tab w:val="left" w:pos="469"/>
              </w:tabs>
              <w:spacing w:before="0" w:beforeAutospacing="0" w:after="0" w:afterAutospacing="0"/>
              <w:ind w:left="44" w:firstLine="142"/>
              <w:rPr>
                <w:color w:val="0F1115"/>
              </w:rPr>
            </w:pPr>
            <w:r w:rsidRPr="00DD65C2">
              <w:rPr>
                <w:rStyle w:val="a9"/>
                <w:rFonts w:eastAsia="Century Schoolbook"/>
                <w:b w:val="0"/>
                <w:bCs w:val="0"/>
                <w:color w:val="0F1115"/>
              </w:rPr>
              <w:t>Государственный образовательный стандарт высшего профессионального образования (ГОС ВПО).</w:t>
            </w:r>
            <w:r w:rsidR="00DD65C2">
              <w:rPr>
                <w:color w:val="0F1115"/>
              </w:rPr>
              <w:t xml:space="preserve"> </w:t>
            </w:r>
            <w:r w:rsidR="008251BA" w:rsidRPr="00DD65C2">
              <w:rPr>
                <w:color w:val="0F1115"/>
              </w:rPr>
              <w:t>–</w:t>
            </w:r>
            <w:r w:rsidRPr="00DD65C2">
              <w:rPr>
                <w:color w:val="0F1115"/>
              </w:rPr>
              <w:t xml:space="preserve"> Раздел, касающийся направлений «Педагогическое образование» и «Лингвистика».</w:t>
            </w:r>
            <w:r w:rsidR="00FC6EB5" w:rsidRPr="00DD65C2">
              <w:rPr>
                <w:color w:val="0F1115"/>
              </w:rPr>
              <w:t xml:space="preserve"> </w:t>
            </w:r>
            <w:r w:rsidRPr="00DD65C2">
              <w:rPr>
                <w:rStyle w:val="a9"/>
                <w:rFonts w:eastAsia="Century Schoolbook"/>
                <w:b w:val="0"/>
                <w:bCs w:val="0"/>
                <w:color w:val="0F1115"/>
              </w:rPr>
              <w:t>Ссылка:</w:t>
            </w:r>
            <w:r w:rsidR="00DD65C2">
              <w:rPr>
                <w:b/>
                <w:bCs/>
                <w:color w:val="0F1115"/>
              </w:rPr>
              <w:t xml:space="preserve"> </w:t>
            </w:r>
            <w:r w:rsidR="00FC6EB5" w:rsidRPr="00DD65C2">
              <w:rPr>
                <w:color w:val="0F1115"/>
              </w:rPr>
              <w:t>н</w:t>
            </w:r>
            <w:r w:rsidRPr="00DD65C2">
              <w:rPr>
                <w:color w:val="0F1115"/>
              </w:rPr>
              <w:t>а сайте</w:t>
            </w:r>
            <w:r w:rsidR="00DD65C2">
              <w:rPr>
                <w:color w:val="0F1115"/>
              </w:rPr>
              <w:t xml:space="preserve"> </w:t>
            </w:r>
            <w:r w:rsidRPr="00DD65C2">
              <w:rPr>
                <w:rStyle w:val="a9"/>
                <w:rFonts w:eastAsia="Century Schoolbook"/>
                <w:b w:val="0"/>
                <w:bCs w:val="0"/>
                <w:color w:val="0F1115"/>
              </w:rPr>
              <w:t>Министерства образования и науки КР</w:t>
            </w:r>
            <w:r w:rsidR="00DD65C2">
              <w:rPr>
                <w:color w:val="0F1115"/>
              </w:rPr>
              <w:t xml:space="preserve"> </w:t>
            </w:r>
            <w:r w:rsidRPr="00DD65C2">
              <w:rPr>
                <w:color w:val="0F1115"/>
              </w:rPr>
              <w:t>в разделе «Образовательные стандарты»:</w:t>
            </w:r>
            <w:r w:rsidR="00DD65C2">
              <w:rPr>
                <w:color w:val="0F1115"/>
              </w:rPr>
              <w:t xml:space="preserve"> </w:t>
            </w:r>
            <w:hyperlink r:id="rId17" w:tgtFrame="_blank" w:history="1">
              <w:r w:rsidRPr="00DD65C2">
                <w:rPr>
                  <w:rStyle w:val="aa"/>
                  <w:color w:val="3964FE"/>
                  <w:bdr w:val="single" w:sz="12" w:space="0" w:color="auto" w:frame="1"/>
                </w:rPr>
                <w:t>http://edu.gov.kg/ru/</w:t>
              </w:r>
            </w:hyperlink>
          </w:p>
          <w:p w14:paraId="5E342569" w14:textId="4B62B962" w:rsidR="00DD65C2" w:rsidRDefault="00243824" w:rsidP="00ED62BE">
            <w:pPr>
              <w:pStyle w:val="ds-markdown-paragraph"/>
              <w:numPr>
                <w:ilvl w:val="0"/>
                <w:numId w:val="16"/>
              </w:numPr>
              <w:shd w:val="clear" w:color="auto" w:fill="FFFFFF"/>
              <w:tabs>
                <w:tab w:val="left" w:pos="469"/>
              </w:tabs>
              <w:spacing w:before="0" w:beforeAutospacing="0" w:after="0" w:afterAutospacing="0"/>
              <w:ind w:left="44" w:firstLine="142"/>
              <w:rPr>
                <w:color w:val="0F1115"/>
              </w:rPr>
            </w:pPr>
            <w:r w:rsidRPr="00DD65C2">
              <w:rPr>
                <w:rStyle w:val="a9"/>
                <w:rFonts w:eastAsia="Century Schoolbook"/>
                <w:b w:val="0"/>
                <w:bCs w:val="0"/>
                <w:color w:val="0F1115"/>
              </w:rPr>
              <w:t xml:space="preserve">Национальная стратегия развития Кыргызской Республики на 2018-2040 гг. («Таза </w:t>
            </w:r>
            <w:proofErr w:type="spellStart"/>
            <w:r w:rsidRPr="00DD65C2">
              <w:rPr>
                <w:rStyle w:val="a9"/>
                <w:rFonts w:eastAsia="Century Schoolbook"/>
                <w:b w:val="0"/>
                <w:bCs w:val="0"/>
                <w:color w:val="0F1115"/>
              </w:rPr>
              <w:t>коом</w:t>
            </w:r>
            <w:proofErr w:type="spellEnd"/>
            <w:r w:rsidRPr="00DD65C2">
              <w:rPr>
                <w:rStyle w:val="a9"/>
                <w:rFonts w:eastAsia="Century Schoolbook"/>
                <w:b w:val="0"/>
                <w:bCs w:val="0"/>
                <w:color w:val="0F1115"/>
              </w:rPr>
              <w:t xml:space="preserve">», «Жаны </w:t>
            </w:r>
            <w:proofErr w:type="spellStart"/>
            <w:r w:rsidRPr="00DD65C2">
              <w:rPr>
                <w:rStyle w:val="a9"/>
                <w:rFonts w:eastAsia="Century Schoolbook"/>
                <w:b w:val="0"/>
                <w:bCs w:val="0"/>
                <w:color w:val="0F1115"/>
              </w:rPr>
              <w:t>доор</w:t>
            </w:r>
            <w:proofErr w:type="spellEnd"/>
            <w:r w:rsidRPr="00DD65C2">
              <w:rPr>
                <w:rStyle w:val="a9"/>
                <w:rFonts w:eastAsia="Century Schoolbook"/>
                <w:b w:val="0"/>
                <w:bCs w:val="0"/>
                <w:color w:val="0F1115"/>
              </w:rPr>
              <w:t>»).</w:t>
            </w:r>
            <w:r w:rsidR="00DD65C2">
              <w:rPr>
                <w:color w:val="0F1115"/>
              </w:rPr>
              <w:t xml:space="preserve"> </w:t>
            </w:r>
            <w:r w:rsidR="008251BA" w:rsidRPr="00DD65C2">
              <w:rPr>
                <w:color w:val="0F1115"/>
              </w:rPr>
              <w:t>–</w:t>
            </w:r>
            <w:r w:rsidRPr="00DD65C2">
              <w:rPr>
                <w:color w:val="0F1115"/>
              </w:rPr>
              <w:t xml:space="preserve"> Разделы, касающиеся развития человеческого капитала и образования. </w:t>
            </w:r>
            <w:hyperlink r:id="rId18" w:tgtFrame="_blank" w:history="1">
              <w:r w:rsidRPr="00DD65C2">
                <w:rPr>
                  <w:rStyle w:val="aa"/>
                  <w:color w:val="3964FE"/>
                  <w:bdr w:val="single" w:sz="12" w:space="0" w:color="auto" w:frame="1"/>
                </w:rPr>
                <w:t>http://www.president.kg/ru/sobytiya/ukazy/</w:t>
              </w:r>
            </w:hyperlink>
            <w:r w:rsidR="00DD65C2">
              <w:rPr>
                <w:color w:val="0F1115"/>
              </w:rPr>
              <w:t xml:space="preserve"> </w:t>
            </w:r>
            <w:r w:rsidRPr="00DD65C2">
              <w:rPr>
                <w:color w:val="0F1115"/>
              </w:rPr>
              <w:t>(Указы и стратегические документы).</w:t>
            </w:r>
          </w:p>
          <w:p w14:paraId="3EC95378" w14:textId="083BDD27" w:rsidR="00DD65C2" w:rsidRDefault="00243824" w:rsidP="00ED62BE">
            <w:pPr>
              <w:pStyle w:val="ds-markdown-paragraph"/>
              <w:numPr>
                <w:ilvl w:val="0"/>
                <w:numId w:val="16"/>
              </w:numPr>
              <w:shd w:val="clear" w:color="auto" w:fill="FFFFFF"/>
              <w:tabs>
                <w:tab w:val="left" w:pos="469"/>
              </w:tabs>
              <w:spacing w:before="0" w:beforeAutospacing="0" w:after="0" w:afterAutospacing="0"/>
              <w:ind w:left="44" w:firstLine="142"/>
              <w:rPr>
                <w:color w:val="0F1115"/>
              </w:rPr>
            </w:pPr>
            <w:r w:rsidRPr="00DD65C2">
              <w:rPr>
                <w:rStyle w:val="a9"/>
                <w:rFonts w:eastAsia="Century Schoolbook"/>
                <w:b w:val="0"/>
                <w:bCs w:val="0"/>
                <w:color w:val="0F1115"/>
              </w:rPr>
              <w:t>Концепция развития образования в Кыргызской Республике до 2030 года.</w:t>
            </w:r>
            <w:r w:rsidRPr="008251BA">
              <w:t xml:space="preserve"> </w:t>
            </w:r>
            <w:r w:rsidRPr="00DD65C2">
              <w:rPr>
                <w:color w:val="0F1115"/>
              </w:rPr>
              <w:t>Документ можно найти на сайте</w:t>
            </w:r>
            <w:r w:rsidR="00DD65C2">
              <w:rPr>
                <w:color w:val="0F1115"/>
              </w:rPr>
              <w:t xml:space="preserve"> </w:t>
            </w:r>
            <w:r w:rsidRPr="00DD65C2">
              <w:rPr>
                <w:rStyle w:val="a9"/>
                <w:rFonts w:eastAsia="Century Schoolbook"/>
                <w:b w:val="0"/>
                <w:bCs w:val="0"/>
                <w:color w:val="0F1115"/>
              </w:rPr>
              <w:t>МОН КР</w:t>
            </w:r>
            <w:r w:rsidR="00DD65C2">
              <w:rPr>
                <w:color w:val="0F1115"/>
              </w:rPr>
              <w:t xml:space="preserve"> </w:t>
            </w:r>
            <w:r w:rsidRPr="00DD65C2">
              <w:rPr>
                <w:color w:val="0F1115"/>
              </w:rPr>
              <w:t>или на портале </w:t>
            </w:r>
            <w:r w:rsidRPr="00DD65C2">
              <w:rPr>
                <w:rStyle w:val="a9"/>
                <w:rFonts w:eastAsia="Century Schoolbook"/>
                <w:color w:val="0F1115"/>
              </w:rPr>
              <w:t>«</w:t>
            </w:r>
            <w:hyperlink r:id="rId19" w:tgtFrame="_blank" w:history="1">
              <w:r w:rsidRPr="00DD65C2">
                <w:rPr>
                  <w:rStyle w:val="aa"/>
                  <w:color w:val="3964FE"/>
                  <w:bdr w:val="single" w:sz="12" w:space="0" w:color="auto" w:frame="1"/>
                </w:rPr>
                <w:t>Norma.kg</w:t>
              </w:r>
            </w:hyperlink>
            <w:r w:rsidRPr="00DD65C2">
              <w:rPr>
                <w:rStyle w:val="a9"/>
                <w:rFonts w:eastAsia="Century Schoolbook"/>
                <w:color w:val="0F1115"/>
              </w:rPr>
              <w:t>»</w:t>
            </w:r>
            <w:r w:rsidR="00DD65C2">
              <w:rPr>
                <w:color w:val="0F1115"/>
              </w:rPr>
              <w:t xml:space="preserve"> </w:t>
            </w:r>
            <w:r w:rsidR="008251BA" w:rsidRPr="00DD65C2">
              <w:rPr>
                <w:color w:val="0F1115"/>
              </w:rPr>
              <w:t>–</w:t>
            </w:r>
            <w:r w:rsidRPr="00DD65C2">
              <w:rPr>
                <w:color w:val="0F1115"/>
              </w:rPr>
              <w:t xml:space="preserve"> информационная система законодательства КР.</w:t>
            </w:r>
          </w:p>
          <w:p w14:paraId="4FADBA48" w14:textId="3E208A71" w:rsidR="00AA6EAE" w:rsidRPr="00DD65C2" w:rsidRDefault="00243824" w:rsidP="00ED62BE">
            <w:pPr>
              <w:pStyle w:val="ds-markdown-paragraph"/>
              <w:numPr>
                <w:ilvl w:val="0"/>
                <w:numId w:val="16"/>
              </w:numPr>
              <w:shd w:val="clear" w:color="auto" w:fill="FFFFFF"/>
              <w:tabs>
                <w:tab w:val="left" w:pos="469"/>
              </w:tabs>
              <w:spacing w:before="0" w:beforeAutospacing="0" w:after="0" w:afterAutospacing="0"/>
              <w:ind w:left="44" w:firstLine="142"/>
              <w:rPr>
                <w:color w:val="0F1115"/>
              </w:rPr>
            </w:pPr>
            <w:r w:rsidRPr="00DD65C2">
              <w:rPr>
                <w:rStyle w:val="a9"/>
                <w:rFonts w:eastAsia="Century Schoolbook"/>
                <w:b w:val="0"/>
                <w:bCs w:val="0"/>
                <w:color w:val="0F1115"/>
              </w:rPr>
              <w:t>Закон КР «О государственном языке»</w:t>
            </w:r>
            <w:r w:rsidR="00DD65C2">
              <w:rPr>
                <w:color w:val="0F1115"/>
              </w:rPr>
              <w:t xml:space="preserve"> </w:t>
            </w:r>
            <w:r w:rsidRPr="00DD65C2">
              <w:rPr>
                <w:color w:val="0F1115"/>
              </w:rPr>
              <w:t xml:space="preserve">(от 16 мая 2000 года № 45). </w:t>
            </w:r>
            <w:r w:rsidR="00DD65C2" w:rsidRPr="00DD65C2">
              <w:rPr>
                <w:color w:val="0F1115"/>
              </w:rPr>
              <w:t>–</w:t>
            </w:r>
            <w:r w:rsidRPr="00DD65C2">
              <w:rPr>
                <w:color w:val="0F1115"/>
              </w:rPr>
              <w:t xml:space="preserve"> Важен для контекста языкового образования. </w:t>
            </w:r>
            <w:hyperlink r:id="rId20" w:tgtFrame="_blank" w:history="1">
              <w:r w:rsidRPr="00DD65C2">
                <w:rPr>
                  <w:rStyle w:val="aa"/>
                  <w:color w:val="3964FE"/>
                  <w:bdr w:val="single" w:sz="12" w:space="0" w:color="auto" w:frame="1"/>
                </w:rPr>
                <w:t>http://cbd.minjust.gov.kg/</w:t>
              </w:r>
            </w:hyperlink>
          </w:p>
        </w:tc>
      </w:tr>
      <w:tr w:rsidR="00AA6EAE" w:rsidRPr="00AA6EAE" w14:paraId="30EA7935" w14:textId="77777777" w:rsidTr="00AA6EAE">
        <w:trPr>
          <w:trHeight w:val="285"/>
        </w:trPr>
        <w:tc>
          <w:tcPr>
            <w:tcW w:w="2442" w:type="dxa"/>
            <w:shd w:val="clear" w:color="auto" w:fill="auto"/>
            <w:tcMar>
              <w:top w:w="100" w:type="dxa"/>
              <w:left w:w="100" w:type="dxa"/>
              <w:bottom w:w="100" w:type="dxa"/>
              <w:right w:w="100" w:type="dxa"/>
            </w:tcMar>
          </w:tcPr>
          <w:p w14:paraId="0C584D73" w14:textId="77777777" w:rsidR="00AA6EAE" w:rsidRPr="00AA6EAE" w:rsidRDefault="00AA6EAE" w:rsidP="00DD65C2">
            <w:pPr>
              <w:widowControl w:val="0"/>
              <w:pBdr>
                <w:top w:val="nil"/>
                <w:left w:val="nil"/>
                <w:bottom w:val="nil"/>
                <w:right w:val="nil"/>
                <w:between w:val="nil"/>
              </w:pBdr>
              <w:ind w:left="114"/>
              <w:rPr>
                <w:rFonts w:eastAsia="Times"/>
                <w:bCs/>
                <w:sz w:val="24"/>
                <w:szCs w:val="24"/>
              </w:rPr>
            </w:pPr>
            <w:r w:rsidRPr="00AA6EAE">
              <w:rPr>
                <w:rFonts w:eastAsia="Times"/>
                <w:bCs/>
                <w:sz w:val="24"/>
                <w:szCs w:val="24"/>
                <w:lang w:val="ky-KG"/>
              </w:rPr>
              <w:t>Учебники</w:t>
            </w:r>
            <w:r w:rsidRPr="00AA6EAE">
              <w:rPr>
                <w:rFonts w:eastAsia="Times"/>
                <w:bCs/>
                <w:sz w:val="24"/>
                <w:szCs w:val="24"/>
              </w:rPr>
              <w:t xml:space="preserve"> </w:t>
            </w:r>
            <w:r w:rsidRPr="00AA6EAE">
              <w:rPr>
                <w:rFonts w:eastAsia="Times"/>
                <w:bCs/>
                <w:sz w:val="24"/>
                <w:szCs w:val="24"/>
              </w:rPr>
              <w:lastRenderedPageBreak/>
              <w:t>(</w:t>
            </w:r>
            <w:r w:rsidRPr="00AA6EAE">
              <w:rPr>
                <w:rFonts w:eastAsia="Times"/>
                <w:bCs/>
                <w:sz w:val="24"/>
                <w:szCs w:val="24"/>
                <w:lang w:val="ky-KG"/>
              </w:rPr>
              <w:t>библиотека</w:t>
            </w:r>
            <w:r w:rsidRPr="00AA6EAE">
              <w:rPr>
                <w:rFonts w:eastAsia="Times"/>
                <w:bCs/>
                <w:sz w:val="24"/>
                <w:szCs w:val="24"/>
              </w:rPr>
              <w:t>)</w:t>
            </w:r>
          </w:p>
        </w:tc>
        <w:tc>
          <w:tcPr>
            <w:tcW w:w="6946" w:type="dxa"/>
            <w:shd w:val="clear" w:color="auto" w:fill="auto"/>
            <w:tcMar>
              <w:top w:w="100" w:type="dxa"/>
              <w:left w:w="100" w:type="dxa"/>
              <w:bottom w:w="100" w:type="dxa"/>
              <w:right w:w="100" w:type="dxa"/>
            </w:tcMar>
          </w:tcPr>
          <w:p w14:paraId="0DC90BB0" w14:textId="212DC6F3" w:rsidR="00234921" w:rsidRPr="00DD65C2" w:rsidRDefault="00234921" w:rsidP="00ED62BE">
            <w:pPr>
              <w:pStyle w:val="a5"/>
              <w:keepNext/>
              <w:widowControl w:val="0"/>
              <w:numPr>
                <w:ilvl w:val="0"/>
                <w:numId w:val="16"/>
              </w:numPr>
              <w:shd w:val="clear" w:color="auto" w:fill="FFFFFF"/>
              <w:tabs>
                <w:tab w:val="left" w:pos="360"/>
                <w:tab w:val="left" w:pos="411"/>
                <w:tab w:val="left" w:pos="495"/>
                <w:tab w:val="left" w:pos="1743"/>
              </w:tabs>
              <w:autoSpaceDE w:val="0"/>
              <w:autoSpaceDN w:val="0"/>
              <w:spacing w:after="0" w:line="240" w:lineRule="auto"/>
              <w:ind w:left="44" w:firstLine="0"/>
              <w:rPr>
                <w:rFonts w:ascii="Times New Roman" w:hAnsi="Times New Roman" w:cs="Times New Roman"/>
                <w:color w:val="000000"/>
                <w:sz w:val="24"/>
                <w:szCs w:val="24"/>
                <w:shd w:val="clear" w:color="auto" w:fill="FFFFFF"/>
              </w:rPr>
            </w:pPr>
            <w:r w:rsidRPr="00DD65C2">
              <w:rPr>
                <w:rFonts w:ascii="Times New Roman" w:hAnsi="Times New Roman" w:cs="Times New Roman"/>
                <w:color w:val="000000"/>
                <w:sz w:val="24"/>
                <w:szCs w:val="24"/>
                <w:bdr w:val="single" w:sz="2" w:space="0" w:color="E5E7EB" w:frame="1"/>
                <w:shd w:val="clear" w:color="auto" w:fill="FFFFFF"/>
              </w:rPr>
              <w:lastRenderedPageBreak/>
              <w:t>Обухова, Л. Ф.</w:t>
            </w:r>
            <w:r w:rsidRPr="00DD65C2">
              <w:rPr>
                <w:rFonts w:ascii="Times New Roman" w:hAnsi="Times New Roman" w:cs="Times New Roman"/>
                <w:i/>
                <w:iCs/>
                <w:color w:val="000000"/>
                <w:sz w:val="24"/>
                <w:szCs w:val="24"/>
                <w:bdr w:val="single" w:sz="2" w:space="0" w:color="E5E7EB" w:frame="1"/>
                <w:shd w:val="clear" w:color="auto" w:fill="FFFFFF"/>
              </w:rPr>
              <w:t> </w:t>
            </w:r>
            <w:r w:rsidR="00DD65C2">
              <w:rPr>
                <w:rFonts w:ascii="Times New Roman" w:hAnsi="Times New Roman" w:cs="Times New Roman"/>
                <w:color w:val="000000"/>
                <w:sz w:val="24"/>
                <w:szCs w:val="24"/>
                <w:shd w:val="clear" w:color="auto" w:fill="FFFFFF"/>
              </w:rPr>
              <w:t xml:space="preserve"> </w:t>
            </w:r>
            <w:r w:rsidRPr="00DD65C2">
              <w:rPr>
                <w:rFonts w:ascii="Times New Roman" w:hAnsi="Times New Roman" w:cs="Times New Roman"/>
                <w:color w:val="000000"/>
                <w:sz w:val="24"/>
                <w:szCs w:val="24"/>
                <w:shd w:val="clear" w:color="auto" w:fill="FFFFFF"/>
              </w:rPr>
              <w:t xml:space="preserve">Возрастная психология: учебник для вузов / </w:t>
            </w:r>
            <w:r w:rsidRPr="00DD65C2">
              <w:rPr>
                <w:rFonts w:ascii="Times New Roman" w:hAnsi="Times New Roman" w:cs="Times New Roman"/>
                <w:color w:val="000000"/>
                <w:sz w:val="24"/>
                <w:szCs w:val="24"/>
                <w:shd w:val="clear" w:color="auto" w:fill="FFFFFF"/>
              </w:rPr>
              <w:lastRenderedPageBreak/>
              <w:t>Л. Ф. Обухова. </w:t>
            </w:r>
            <w:r w:rsidR="008251BA" w:rsidRPr="00DD65C2">
              <w:rPr>
                <w:rFonts w:ascii="Times New Roman" w:hAnsi="Times New Roman" w:cs="Times New Roman"/>
                <w:color w:val="0F1115"/>
                <w:sz w:val="24"/>
                <w:szCs w:val="24"/>
              </w:rPr>
              <w:t>–</w:t>
            </w:r>
            <w:r w:rsidRPr="00DD65C2">
              <w:rPr>
                <w:rFonts w:ascii="Times New Roman" w:hAnsi="Times New Roman" w:cs="Times New Roman"/>
                <w:color w:val="000000"/>
                <w:sz w:val="24"/>
                <w:szCs w:val="24"/>
                <w:shd w:val="clear" w:color="auto" w:fill="FFFFFF"/>
              </w:rPr>
              <w:t xml:space="preserve"> </w:t>
            </w:r>
            <w:proofErr w:type="gramStart"/>
            <w:r w:rsidRPr="00DD65C2">
              <w:rPr>
                <w:rFonts w:ascii="Times New Roman" w:hAnsi="Times New Roman" w:cs="Times New Roman"/>
                <w:color w:val="000000"/>
                <w:sz w:val="24"/>
                <w:szCs w:val="24"/>
                <w:shd w:val="clear" w:color="auto" w:fill="FFFFFF"/>
              </w:rPr>
              <w:t>Москва :</w:t>
            </w:r>
            <w:proofErr w:type="gramEnd"/>
            <w:r w:rsidRPr="00DD65C2">
              <w:rPr>
                <w:rFonts w:ascii="Times New Roman" w:hAnsi="Times New Roman" w:cs="Times New Roman"/>
                <w:color w:val="000000"/>
                <w:sz w:val="24"/>
                <w:szCs w:val="24"/>
                <w:shd w:val="clear" w:color="auto" w:fill="FFFFFF"/>
              </w:rPr>
              <w:t xml:space="preserve"> Издательство </w:t>
            </w:r>
            <w:proofErr w:type="spellStart"/>
            <w:r w:rsidRPr="00DD65C2">
              <w:rPr>
                <w:rFonts w:ascii="Times New Roman" w:hAnsi="Times New Roman" w:cs="Times New Roman"/>
                <w:color w:val="000000"/>
                <w:sz w:val="24"/>
                <w:szCs w:val="24"/>
                <w:shd w:val="clear" w:color="auto" w:fill="FFFFFF"/>
              </w:rPr>
              <w:t>Юрайт</w:t>
            </w:r>
            <w:proofErr w:type="spellEnd"/>
            <w:r w:rsidRPr="00DD65C2">
              <w:rPr>
                <w:rFonts w:ascii="Times New Roman" w:hAnsi="Times New Roman" w:cs="Times New Roman"/>
                <w:color w:val="000000"/>
                <w:sz w:val="24"/>
                <w:szCs w:val="24"/>
                <w:shd w:val="clear" w:color="auto" w:fill="FFFFFF"/>
              </w:rPr>
              <w:t>, 2020. </w:t>
            </w:r>
            <w:r w:rsidR="008251BA" w:rsidRPr="00DD65C2">
              <w:rPr>
                <w:rFonts w:ascii="Times New Roman" w:hAnsi="Times New Roman" w:cs="Times New Roman"/>
                <w:color w:val="0F1115"/>
                <w:sz w:val="24"/>
                <w:szCs w:val="24"/>
              </w:rPr>
              <w:t>–</w:t>
            </w:r>
            <w:r w:rsidRPr="00DD65C2">
              <w:rPr>
                <w:rFonts w:ascii="Times New Roman" w:hAnsi="Times New Roman" w:cs="Times New Roman"/>
                <w:color w:val="000000"/>
                <w:sz w:val="24"/>
                <w:szCs w:val="24"/>
                <w:shd w:val="clear" w:color="auto" w:fill="FFFFFF"/>
              </w:rPr>
              <w:t xml:space="preserve"> 411 с. </w:t>
            </w:r>
          </w:p>
          <w:p w14:paraId="6A85A342" w14:textId="5B26CD6C" w:rsidR="00243824" w:rsidRPr="00DD65C2" w:rsidRDefault="00243824" w:rsidP="00ED62BE">
            <w:pPr>
              <w:pStyle w:val="a5"/>
              <w:keepNext/>
              <w:widowControl w:val="0"/>
              <w:numPr>
                <w:ilvl w:val="0"/>
                <w:numId w:val="16"/>
              </w:numPr>
              <w:shd w:val="clear" w:color="auto" w:fill="FFFFFF"/>
              <w:tabs>
                <w:tab w:val="left" w:pos="360"/>
                <w:tab w:val="left" w:pos="411"/>
                <w:tab w:val="left" w:pos="495"/>
                <w:tab w:val="left" w:pos="1743"/>
              </w:tabs>
              <w:autoSpaceDE w:val="0"/>
              <w:autoSpaceDN w:val="0"/>
              <w:spacing w:after="0" w:line="240" w:lineRule="auto"/>
              <w:ind w:left="44" w:firstLine="0"/>
              <w:rPr>
                <w:rFonts w:ascii="Times New Roman" w:hAnsi="Times New Roman" w:cs="Times New Roman"/>
                <w:color w:val="0F1115"/>
                <w:sz w:val="24"/>
                <w:szCs w:val="24"/>
                <w:shd w:val="clear" w:color="auto" w:fill="FFFFFF"/>
              </w:rPr>
            </w:pPr>
            <w:r w:rsidRPr="00DD65C2">
              <w:rPr>
                <w:rStyle w:val="a9"/>
                <w:rFonts w:ascii="Times New Roman" w:hAnsi="Times New Roman" w:cs="Times New Roman"/>
                <w:b w:val="0"/>
                <w:bCs w:val="0"/>
                <w:color w:val="0F1115"/>
                <w:sz w:val="24"/>
                <w:szCs w:val="24"/>
                <w:shd w:val="clear" w:color="auto" w:fill="FFFFFF"/>
              </w:rPr>
              <w:t>Леонтьев А.А. Психология общения.</w:t>
            </w:r>
            <w:r w:rsidR="00DD65C2">
              <w:rPr>
                <w:rFonts w:ascii="Times New Roman" w:hAnsi="Times New Roman" w:cs="Times New Roman"/>
                <w:b/>
                <w:bCs/>
                <w:color w:val="0F1115"/>
                <w:sz w:val="24"/>
                <w:szCs w:val="24"/>
                <w:shd w:val="clear" w:color="auto" w:fill="FFFFFF"/>
              </w:rPr>
              <w:t xml:space="preserve"> </w:t>
            </w:r>
            <w:r w:rsidR="008251BA" w:rsidRPr="00DD65C2">
              <w:rPr>
                <w:rFonts w:ascii="Times New Roman" w:hAnsi="Times New Roman" w:cs="Times New Roman"/>
                <w:color w:val="0F1115"/>
                <w:sz w:val="24"/>
                <w:szCs w:val="24"/>
              </w:rPr>
              <w:t>–</w:t>
            </w:r>
            <w:r w:rsidRPr="00DD65C2">
              <w:rPr>
                <w:rFonts w:ascii="Times New Roman" w:hAnsi="Times New Roman" w:cs="Times New Roman"/>
                <w:color w:val="0F1115"/>
                <w:sz w:val="24"/>
                <w:szCs w:val="24"/>
                <w:shd w:val="clear" w:color="auto" w:fill="FFFFFF"/>
              </w:rPr>
              <w:t xml:space="preserve"> М.: Смысл, 2023.</w:t>
            </w:r>
          </w:p>
          <w:p w14:paraId="78975FCB" w14:textId="48D2C2DC" w:rsidR="00243824" w:rsidRPr="00DD65C2" w:rsidRDefault="00243824" w:rsidP="00ED62BE">
            <w:pPr>
              <w:pStyle w:val="a5"/>
              <w:keepNext/>
              <w:widowControl w:val="0"/>
              <w:numPr>
                <w:ilvl w:val="0"/>
                <w:numId w:val="16"/>
              </w:numPr>
              <w:shd w:val="clear" w:color="auto" w:fill="FFFFFF"/>
              <w:tabs>
                <w:tab w:val="left" w:pos="360"/>
                <w:tab w:val="left" w:pos="411"/>
                <w:tab w:val="left" w:pos="495"/>
                <w:tab w:val="left" w:pos="1743"/>
              </w:tabs>
              <w:autoSpaceDE w:val="0"/>
              <w:autoSpaceDN w:val="0"/>
              <w:spacing w:after="0" w:line="240" w:lineRule="auto"/>
              <w:ind w:left="44" w:firstLine="0"/>
              <w:rPr>
                <w:rFonts w:ascii="Times New Roman" w:hAnsi="Times New Roman" w:cs="Times New Roman"/>
                <w:sz w:val="24"/>
                <w:szCs w:val="24"/>
              </w:rPr>
            </w:pPr>
            <w:proofErr w:type="spellStart"/>
            <w:r w:rsidRPr="00DD65C2">
              <w:rPr>
                <w:rFonts w:ascii="Times New Roman" w:hAnsi="Times New Roman" w:cs="Times New Roman"/>
                <w:sz w:val="24"/>
                <w:szCs w:val="24"/>
              </w:rPr>
              <w:t>Сластенин</w:t>
            </w:r>
            <w:proofErr w:type="spellEnd"/>
            <w:r w:rsidRPr="00DD65C2">
              <w:rPr>
                <w:rFonts w:ascii="Times New Roman" w:hAnsi="Times New Roman" w:cs="Times New Roman"/>
                <w:sz w:val="24"/>
                <w:szCs w:val="24"/>
              </w:rPr>
              <w:t xml:space="preserve"> В.А. и др. Педагогика Учеб. пособие для студ. </w:t>
            </w:r>
            <w:proofErr w:type="spellStart"/>
            <w:r w:rsidRPr="00DD65C2">
              <w:rPr>
                <w:rFonts w:ascii="Times New Roman" w:hAnsi="Times New Roman" w:cs="Times New Roman"/>
                <w:sz w:val="24"/>
                <w:szCs w:val="24"/>
              </w:rPr>
              <w:t>высш</w:t>
            </w:r>
            <w:proofErr w:type="spellEnd"/>
            <w:r w:rsidRPr="00DD65C2">
              <w:rPr>
                <w:rFonts w:ascii="Times New Roman" w:hAnsi="Times New Roman" w:cs="Times New Roman"/>
                <w:sz w:val="24"/>
                <w:szCs w:val="24"/>
              </w:rPr>
              <w:t xml:space="preserve">. пед. учеб. заведений / В. А. </w:t>
            </w:r>
            <w:proofErr w:type="spellStart"/>
            <w:r w:rsidRPr="00DD65C2">
              <w:rPr>
                <w:rFonts w:ascii="Times New Roman" w:hAnsi="Times New Roman" w:cs="Times New Roman"/>
                <w:sz w:val="24"/>
                <w:szCs w:val="24"/>
              </w:rPr>
              <w:t>Сластенин</w:t>
            </w:r>
            <w:proofErr w:type="spellEnd"/>
            <w:r w:rsidRPr="00DD65C2">
              <w:rPr>
                <w:rFonts w:ascii="Times New Roman" w:hAnsi="Times New Roman" w:cs="Times New Roman"/>
                <w:sz w:val="24"/>
                <w:szCs w:val="24"/>
              </w:rPr>
              <w:t xml:space="preserve">, И. Ф. Исаев, Е. Н. Шиянов; Под ред. В.А. </w:t>
            </w:r>
            <w:proofErr w:type="spellStart"/>
            <w:r w:rsidRPr="00DD65C2">
              <w:rPr>
                <w:rFonts w:ascii="Times New Roman" w:hAnsi="Times New Roman" w:cs="Times New Roman"/>
                <w:sz w:val="24"/>
                <w:szCs w:val="24"/>
              </w:rPr>
              <w:t>Сластенина</w:t>
            </w:r>
            <w:proofErr w:type="spellEnd"/>
            <w:r w:rsidRPr="00DD65C2">
              <w:rPr>
                <w:rFonts w:ascii="Times New Roman" w:hAnsi="Times New Roman" w:cs="Times New Roman"/>
                <w:sz w:val="24"/>
                <w:szCs w:val="24"/>
              </w:rPr>
              <w:t xml:space="preserve">. </w:t>
            </w:r>
            <w:r w:rsidR="008251BA" w:rsidRPr="00DD65C2">
              <w:rPr>
                <w:rFonts w:ascii="Times New Roman" w:hAnsi="Times New Roman" w:cs="Times New Roman"/>
                <w:color w:val="0F1115"/>
                <w:sz w:val="24"/>
                <w:szCs w:val="24"/>
              </w:rPr>
              <w:t>–</w:t>
            </w:r>
            <w:r w:rsidRPr="00DD65C2">
              <w:rPr>
                <w:rFonts w:ascii="Times New Roman" w:hAnsi="Times New Roman" w:cs="Times New Roman"/>
                <w:sz w:val="24"/>
                <w:szCs w:val="24"/>
              </w:rPr>
              <w:t xml:space="preserve"> М.: Издательский центр "Академия", 2013. </w:t>
            </w:r>
            <w:r w:rsidR="008251BA" w:rsidRPr="00DD65C2">
              <w:rPr>
                <w:rFonts w:ascii="Times New Roman" w:hAnsi="Times New Roman" w:cs="Times New Roman"/>
                <w:color w:val="0F1115"/>
                <w:sz w:val="24"/>
                <w:szCs w:val="24"/>
              </w:rPr>
              <w:t>–</w:t>
            </w:r>
            <w:r w:rsidRPr="00DD65C2">
              <w:rPr>
                <w:rFonts w:ascii="Times New Roman" w:hAnsi="Times New Roman" w:cs="Times New Roman"/>
                <w:sz w:val="24"/>
                <w:szCs w:val="24"/>
              </w:rPr>
              <w:t xml:space="preserve"> 576 с</w:t>
            </w:r>
            <w:r w:rsidR="008251BA" w:rsidRPr="00DD65C2">
              <w:rPr>
                <w:rFonts w:ascii="Times New Roman" w:hAnsi="Times New Roman" w:cs="Times New Roman"/>
                <w:sz w:val="24"/>
                <w:szCs w:val="24"/>
              </w:rPr>
              <w:t>.</w:t>
            </w:r>
          </w:p>
          <w:p w14:paraId="37AD039A" w14:textId="704B8758" w:rsidR="00AA6EAE" w:rsidRPr="00DD65C2" w:rsidRDefault="00234921" w:rsidP="00ED62BE">
            <w:pPr>
              <w:pStyle w:val="a5"/>
              <w:keepNext/>
              <w:widowControl w:val="0"/>
              <w:numPr>
                <w:ilvl w:val="0"/>
                <w:numId w:val="16"/>
              </w:numPr>
              <w:shd w:val="clear" w:color="auto" w:fill="FFFFFF"/>
              <w:tabs>
                <w:tab w:val="left" w:pos="360"/>
                <w:tab w:val="left" w:pos="411"/>
                <w:tab w:val="left" w:pos="495"/>
                <w:tab w:val="left" w:pos="1743"/>
              </w:tabs>
              <w:autoSpaceDE w:val="0"/>
              <w:autoSpaceDN w:val="0"/>
              <w:spacing w:after="0" w:line="240" w:lineRule="auto"/>
              <w:ind w:left="44" w:firstLine="0"/>
              <w:rPr>
                <w:rFonts w:ascii="Times New Roman" w:hAnsi="Times New Roman" w:cs="Times New Roman"/>
                <w:color w:val="0F1115"/>
                <w:sz w:val="24"/>
                <w:szCs w:val="24"/>
                <w:shd w:val="clear" w:color="auto" w:fill="FFFFFF"/>
              </w:rPr>
            </w:pPr>
            <w:r w:rsidRPr="00DD65C2">
              <w:rPr>
                <w:rStyle w:val="a9"/>
                <w:rFonts w:ascii="Times New Roman" w:hAnsi="Times New Roman" w:cs="Times New Roman"/>
                <w:b w:val="0"/>
                <w:bCs w:val="0"/>
                <w:color w:val="0F1115"/>
                <w:sz w:val="24"/>
                <w:szCs w:val="24"/>
                <w:shd w:val="clear" w:color="auto" w:fill="FFFFFF"/>
              </w:rPr>
              <w:t>Маркова А.К. Психология профессионализма.</w:t>
            </w:r>
            <w:r w:rsidR="00DD65C2">
              <w:rPr>
                <w:rFonts w:ascii="Times New Roman" w:hAnsi="Times New Roman" w:cs="Times New Roman"/>
                <w:color w:val="0F1115"/>
                <w:sz w:val="24"/>
                <w:szCs w:val="24"/>
                <w:shd w:val="clear" w:color="auto" w:fill="FFFFFF"/>
              </w:rPr>
              <w:t xml:space="preserve"> </w:t>
            </w:r>
            <w:r w:rsidR="008251BA" w:rsidRPr="00DD65C2">
              <w:rPr>
                <w:rFonts w:ascii="Times New Roman" w:hAnsi="Times New Roman" w:cs="Times New Roman"/>
                <w:color w:val="0F1115"/>
                <w:sz w:val="24"/>
                <w:szCs w:val="24"/>
              </w:rPr>
              <w:t>–</w:t>
            </w:r>
            <w:r w:rsidRPr="00DD65C2">
              <w:rPr>
                <w:rFonts w:ascii="Times New Roman" w:hAnsi="Times New Roman" w:cs="Times New Roman"/>
                <w:color w:val="0F1115"/>
                <w:sz w:val="24"/>
                <w:szCs w:val="24"/>
                <w:shd w:val="clear" w:color="auto" w:fill="FFFFFF"/>
              </w:rPr>
              <w:t xml:space="preserve"> М.: Международный гуманитарный фонд «Знание», 1996. </w:t>
            </w:r>
          </w:p>
          <w:p w14:paraId="094ED914" w14:textId="7C056BDE" w:rsidR="00243824" w:rsidRPr="00DD65C2" w:rsidRDefault="00243824" w:rsidP="00ED62BE">
            <w:pPr>
              <w:pStyle w:val="a5"/>
              <w:keepNext/>
              <w:widowControl w:val="0"/>
              <w:numPr>
                <w:ilvl w:val="0"/>
                <w:numId w:val="16"/>
              </w:numPr>
              <w:shd w:val="clear" w:color="auto" w:fill="FFFFFF"/>
              <w:tabs>
                <w:tab w:val="left" w:pos="360"/>
                <w:tab w:val="left" w:pos="411"/>
                <w:tab w:val="left" w:pos="495"/>
                <w:tab w:val="left" w:pos="1743"/>
              </w:tabs>
              <w:autoSpaceDE w:val="0"/>
              <w:autoSpaceDN w:val="0"/>
              <w:spacing w:after="0" w:line="240" w:lineRule="auto"/>
              <w:ind w:left="44" w:firstLine="0"/>
              <w:rPr>
                <w:rFonts w:eastAsia="Times New Roman"/>
                <w:color w:val="0F1115"/>
                <w:sz w:val="24"/>
                <w:szCs w:val="24"/>
                <w:shd w:val="clear" w:color="auto" w:fill="FFFFFF"/>
              </w:rPr>
            </w:pPr>
            <w:proofErr w:type="spellStart"/>
            <w:r w:rsidRPr="00DD65C2">
              <w:rPr>
                <w:rStyle w:val="a9"/>
                <w:rFonts w:ascii="Times New Roman" w:hAnsi="Times New Roman" w:cs="Times New Roman"/>
                <w:b w:val="0"/>
                <w:bCs w:val="0"/>
                <w:color w:val="0F1115"/>
                <w:sz w:val="24"/>
                <w:szCs w:val="24"/>
                <w:shd w:val="clear" w:color="auto" w:fill="FFFFFF"/>
              </w:rPr>
              <w:t>Ясвин</w:t>
            </w:r>
            <w:proofErr w:type="spellEnd"/>
            <w:r w:rsidRPr="00DD65C2">
              <w:rPr>
                <w:rStyle w:val="a9"/>
                <w:rFonts w:ascii="Times New Roman" w:hAnsi="Times New Roman" w:cs="Times New Roman"/>
                <w:b w:val="0"/>
                <w:bCs w:val="0"/>
                <w:color w:val="0F1115"/>
                <w:sz w:val="24"/>
                <w:szCs w:val="24"/>
                <w:shd w:val="clear" w:color="auto" w:fill="FFFFFF"/>
              </w:rPr>
              <w:t xml:space="preserve"> В.А. Образовательная среда: от моделирования к проектированию.</w:t>
            </w:r>
            <w:r w:rsidR="00DD65C2">
              <w:rPr>
                <w:rFonts w:ascii="Times New Roman" w:hAnsi="Times New Roman" w:cs="Times New Roman"/>
                <w:color w:val="0F1115"/>
                <w:sz w:val="24"/>
                <w:szCs w:val="24"/>
                <w:shd w:val="clear" w:color="auto" w:fill="FFFFFF"/>
              </w:rPr>
              <w:t xml:space="preserve"> </w:t>
            </w:r>
            <w:r w:rsidR="008251BA" w:rsidRPr="00DD65C2">
              <w:rPr>
                <w:rFonts w:ascii="Times New Roman" w:hAnsi="Times New Roman" w:cs="Times New Roman"/>
                <w:color w:val="0F1115"/>
                <w:sz w:val="24"/>
                <w:szCs w:val="24"/>
              </w:rPr>
              <w:t>–</w:t>
            </w:r>
            <w:r w:rsidRPr="00DD65C2">
              <w:rPr>
                <w:rFonts w:ascii="Times New Roman" w:hAnsi="Times New Roman" w:cs="Times New Roman"/>
                <w:color w:val="0F1115"/>
                <w:sz w:val="24"/>
                <w:szCs w:val="24"/>
                <w:shd w:val="clear" w:color="auto" w:fill="FFFFFF"/>
              </w:rPr>
              <w:t xml:space="preserve"> М.: Смысл, 2001.</w:t>
            </w:r>
          </w:p>
        </w:tc>
      </w:tr>
      <w:bookmarkEnd w:id="1"/>
    </w:tbl>
    <w:p w14:paraId="2E38AEC9" w14:textId="77777777" w:rsidR="00AA6EAE" w:rsidRPr="00AA6EAE" w:rsidRDefault="00AA6EAE" w:rsidP="00AA6EAE">
      <w:pPr>
        <w:rPr>
          <w:sz w:val="22"/>
          <w:szCs w:val="22"/>
        </w:rPr>
      </w:pPr>
    </w:p>
    <w:p w14:paraId="5DA076D5" w14:textId="6FFBA2C4" w:rsidR="00A54876" w:rsidRPr="00AA6EAE" w:rsidRDefault="00A54876"/>
    <w:p w14:paraId="23A02DCB" w14:textId="5309907F" w:rsidR="00A54876" w:rsidRPr="00AA6EAE" w:rsidRDefault="00A54876"/>
    <w:p w14:paraId="30F94A7B" w14:textId="66AB0B33" w:rsidR="00A54876" w:rsidRPr="00AA6EAE" w:rsidRDefault="00A54876"/>
    <w:p w14:paraId="4AD99E69" w14:textId="47C9B1F2" w:rsidR="00A54876" w:rsidRDefault="00A54876"/>
    <w:p w14:paraId="1FBC5AF2" w14:textId="17F9BB13" w:rsidR="0017054F" w:rsidRDefault="0017054F"/>
    <w:p w14:paraId="628A947A" w14:textId="796EFE95" w:rsidR="0017054F" w:rsidRDefault="0017054F"/>
    <w:p w14:paraId="32299A68" w14:textId="0115606D" w:rsidR="0017054F" w:rsidRDefault="0017054F"/>
    <w:p w14:paraId="2C20E481" w14:textId="04EAF778" w:rsidR="0017054F" w:rsidRDefault="0017054F"/>
    <w:p w14:paraId="452463F6" w14:textId="201BC0C1" w:rsidR="0017054F" w:rsidRDefault="0017054F"/>
    <w:p w14:paraId="63BE68F4" w14:textId="1ACD455D" w:rsidR="0017054F" w:rsidRDefault="0017054F"/>
    <w:p w14:paraId="4FEAC9C4" w14:textId="7D4B3AE4" w:rsidR="0017054F" w:rsidRDefault="0017054F"/>
    <w:p w14:paraId="4A1F4319" w14:textId="2C5E031B" w:rsidR="0017054F" w:rsidRDefault="0017054F"/>
    <w:p w14:paraId="2DA9E14D" w14:textId="69350D2E" w:rsidR="0017054F" w:rsidRDefault="0017054F"/>
    <w:p w14:paraId="33477F1E" w14:textId="58E480D5" w:rsidR="0017054F" w:rsidRDefault="0017054F"/>
    <w:p w14:paraId="512F4A8A" w14:textId="1E4B5DD6" w:rsidR="0017054F" w:rsidRDefault="0017054F"/>
    <w:p w14:paraId="4C5B9C14" w14:textId="717F9416" w:rsidR="0017054F" w:rsidRDefault="0017054F"/>
    <w:p w14:paraId="4661149D" w14:textId="1560B85C" w:rsidR="0017054F" w:rsidRDefault="0017054F"/>
    <w:p w14:paraId="3A8D556C" w14:textId="5B12EC52" w:rsidR="0017054F" w:rsidRDefault="0017054F"/>
    <w:p w14:paraId="0000E8B3" w14:textId="3DEBC583" w:rsidR="0017054F" w:rsidRDefault="0017054F"/>
    <w:p w14:paraId="19050C0F" w14:textId="71AC5810" w:rsidR="0017054F" w:rsidRDefault="0017054F"/>
    <w:p w14:paraId="7BBB5BFD" w14:textId="5DC4F49E" w:rsidR="0017054F" w:rsidRDefault="0017054F"/>
    <w:p w14:paraId="67E9270A" w14:textId="768B9C12" w:rsidR="0017054F" w:rsidRDefault="0017054F"/>
    <w:p w14:paraId="64EF5EE4" w14:textId="4E183083" w:rsidR="0017054F" w:rsidRDefault="0017054F"/>
    <w:p w14:paraId="1109E9B5" w14:textId="44578F9B" w:rsidR="0017054F" w:rsidRDefault="0017054F"/>
    <w:p w14:paraId="6E2D18C1" w14:textId="531B9016" w:rsidR="0017054F" w:rsidRDefault="0017054F"/>
    <w:p w14:paraId="63736C17" w14:textId="5E068EDD" w:rsidR="0017054F" w:rsidRDefault="0017054F"/>
    <w:p w14:paraId="3CA38C54" w14:textId="694B3666" w:rsidR="0017054F" w:rsidRDefault="0017054F"/>
    <w:p w14:paraId="0572D6A0" w14:textId="21A07D5C" w:rsidR="0017054F" w:rsidRDefault="0017054F"/>
    <w:p w14:paraId="24F605F8" w14:textId="0D4FC2E1" w:rsidR="0017054F" w:rsidRDefault="0017054F"/>
    <w:p w14:paraId="47F3E5AA" w14:textId="77777777" w:rsidR="0017054F" w:rsidRPr="00AA6EAE" w:rsidRDefault="0017054F"/>
    <w:p w14:paraId="0294CB77" w14:textId="214E47DC" w:rsidR="00A54876" w:rsidRPr="00AA6EAE" w:rsidRDefault="00A54876"/>
    <w:p w14:paraId="53277C2B" w14:textId="2CD365C6" w:rsidR="00A54876" w:rsidRPr="00AA6EAE" w:rsidRDefault="00A54876"/>
    <w:p w14:paraId="44F422D6" w14:textId="64E957A3" w:rsidR="00A54876" w:rsidRPr="00AA6EAE" w:rsidRDefault="00A54876"/>
    <w:p w14:paraId="66D3F7A2" w14:textId="6CCFDF82" w:rsidR="00A54876" w:rsidRPr="00AA6EAE" w:rsidRDefault="00A54876"/>
    <w:p w14:paraId="7DBE8060" w14:textId="104FD059" w:rsidR="00A54876" w:rsidRPr="00AA6EAE" w:rsidRDefault="00A54876"/>
    <w:p w14:paraId="37D51D17" w14:textId="46A9BB39" w:rsidR="004F7D87" w:rsidRDefault="004F7D87" w:rsidP="004A252E">
      <w:pPr>
        <w:tabs>
          <w:tab w:val="left" w:pos="426"/>
          <w:tab w:val="left" w:pos="993"/>
        </w:tabs>
        <w:jc w:val="center"/>
        <w:rPr>
          <w:b/>
          <w:bCs/>
          <w:sz w:val="24"/>
          <w:szCs w:val="24"/>
        </w:rPr>
      </w:pPr>
      <w:r w:rsidRPr="004A252E">
        <w:rPr>
          <w:b/>
          <w:bCs/>
          <w:sz w:val="24"/>
          <w:szCs w:val="24"/>
        </w:rPr>
        <w:lastRenderedPageBreak/>
        <w:t>Задания для СРСП</w:t>
      </w:r>
    </w:p>
    <w:p w14:paraId="78804C46" w14:textId="77777777" w:rsidR="004A252E" w:rsidRPr="004A252E" w:rsidRDefault="004A252E" w:rsidP="004A252E">
      <w:pPr>
        <w:tabs>
          <w:tab w:val="left" w:pos="426"/>
          <w:tab w:val="left" w:pos="993"/>
        </w:tabs>
        <w:jc w:val="center"/>
        <w:rPr>
          <w:b/>
          <w:bCs/>
          <w:sz w:val="24"/>
          <w:szCs w:val="24"/>
        </w:rPr>
      </w:pPr>
    </w:p>
    <w:p w14:paraId="24B589B3"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Консультация 1. Тема: «Мотивация в обучении»</w:t>
      </w:r>
    </w:p>
    <w:p w14:paraId="63706C78"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Форма проведения:</w:t>
      </w:r>
      <w:r w:rsidRPr="004A252E">
        <w:t> Индивидуальная, очная консультация.</w:t>
      </w:r>
    </w:p>
    <w:p w14:paraId="6AFE2CA1"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Цель:</w:t>
      </w:r>
      <w:r w:rsidRPr="004A252E">
        <w:t> Защита и экспертная оценка разработанных упражнений (задание СРС №2).</w:t>
      </w:r>
    </w:p>
    <w:p w14:paraId="3403120D"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Процедура:</w:t>
      </w:r>
    </w:p>
    <w:p w14:paraId="74D85669" w14:textId="77777777" w:rsidR="004A252E" w:rsidRPr="004A252E" w:rsidRDefault="004A252E" w:rsidP="00ED62BE">
      <w:pPr>
        <w:pStyle w:val="ds-markdown-paragraph"/>
        <w:numPr>
          <w:ilvl w:val="1"/>
          <w:numId w:val="22"/>
        </w:numPr>
        <w:shd w:val="clear" w:color="auto" w:fill="FFFFFF"/>
        <w:tabs>
          <w:tab w:val="left" w:pos="426"/>
          <w:tab w:val="left" w:pos="993"/>
        </w:tabs>
        <w:spacing w:before="0" w:beforeAutospacing="0" w:after="0" w:afterAutospacing="0"/>
        <w:ind w:left="0" w:firstLine="709"/>
      </w:pPr>
      <w:r w:rsidRPr="004A252E">
        <w:t>Студент представляет свою презентацию с упражнениями (5-7 минут).</w:t>
      </w:r>
    </w:p>
    <w:p w14:paraId="2A77E43F" w14:textId="67878264" w:rsidR="004A252E" w:rsidRPr="004A252E" w:rsidRDefault="004A252E" w:rsidP="00ED62BE">
      <w:pPr>
        <w:pStyle w:val="ds-markdown-paragraph"/>
        <w:numPr>
          <w:ilvl w:val="1"/>
          <w:numId w:val="22"/>
        </w:numPr>
        <w:shd w:val="clear" w:color="auto" w:fill="FFFFFF"/>
        <w:tabs>
          <w:tab w:val="left" w:pos="426"/>
          <w:tab w:val="left" w:pos="993"/>
        </w:tabs>
        <w:spacing w:before="0" w:beforeAutospacing="0" w:after="0" w:afterAutospacing="0"/>
        <w:ind w:left="0" w:firstLine="709"/>
      </w:pPr>
      <w:r w:rsidRPr="004A252E">
        <w:t xml:space="preserve">Преподаватель и, возможно, другие присутствующие студенты выступают в роли </w:t>
      </w:r>
      <w:r>
        <w:t>«</w:t>
      </w:r>
      <w:r w:rsidRPr="004A252E">
        <w:t>экспертов-методистов</w:t>
      </w:r>
      <w:r>
        <w:t>»</w:t>
      </w:r>
      <w:r w:rsidRPr="004A252E">
        <w:t>.</w:t>
      </w:r>
    </w:p>
    <w:p w14:paraId="52C4A974" w14:textId="77777777" w:rsidR="004A252E" w:rsidRDefault="004A252E" w:rsidP="00ED62BE">
      <w:pPr>
        <w:pStyle w:val="ds-markdown-paragraph"/>
        <w:numPr>
          <w:ilvl w:val="1"/>
          <w:numId w:val="22"/>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Фокус обсуждения:</w:t>
      </w:r>
      <w:r w:rsidRPr="004A252E">
        <w:t> </w:t>
      </w:r>
    </w:p>
    <w:p w14:paraId="7E2B4727" w14:textId="77777777" w:rsidR="004A252E" w:rsidRDefault="004A252E" w:rsidP="004A252E">
      <w:pPr>
        <w:pStyle w:val="ds-markdown-paragraph"/>
        <w:shd w:val="clear" w:color="auto" w:fill="FFFFFF"/>
        <w:tabs>
          <w:tab w:val="left" w:pos="426"/>
          <w:tab w:val="left" w:pos="993"/>
        </w:tabs>
        <w:spacing w:before="0" w:beforeAutospacing="0" w:after="0" w:afterAutospacing="0"/>
        <w:ind w:left="709"/>
      </w:pPr>
      <w:r>
        <w:t>Н</w:t>
      </w:r>
      <w:r w:rsidRPr="004A252E">
        <w:t xml:space="preserve">асколько упражнения реалистичны и технологичны? </w:t>
      </w:r>
    </w:p>
    <w:p w14:paraId="3AF31377" w14:textId="77777777" w:rsid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 xml:space="preserve">Корректно ли определена их мотивационная направленность? </w:t>
      </w:r>
    </w:p>
    <w:p w14:paraId="6F9F903B" w14:textId="77777777" w:rsid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 xml:space="preserve">Есть ли риск демотивации для слабых/сильных учеников? </w:t>
      </w:r>
    </w:p>
    <w:p w14:paraId="547C0027" w14:textId="1A3EA07D"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Какие альтернативы можно предложить?</w:t>
      </w:r>
    </w:p>
    <w:p w14:paraId="341ECC02" w14:textId="11E9C624" w:rsidR="004A252E" w:rsidRPr="004A252E" w:rsidRDefault="004A252E" w:rsidP="00ED62BE">
      <w:pPr>
        <w:pStyle w:val="ds-markdown-paragraph"/>
        <w:numPr>
          <w:ilvl w:val="1"/>
          <w:numId w:val="22"/>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Результат:</w:t>
      </w:r>
      <w:r w:rsidRPr="004A252E">
        <w:t> </w:t>
      </w:r>
      <w:r>
        <w:t>с</w:t>
      </w:r>
      <w:r w:rsidRPr="004A252E">
        <w:t>тудент получает устную обратную связь и рекомендации по доработке комплекса упражнений. Защита является формой контроля выполнения СРС.</w:t>
      </w:r>
    </w:p>
    <w:p w14:paraId="01446FAB"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rPr>
          <w:rStyle w:val="a9"/>
          <w:rFonts w:eastAsia="Century Schoolbook"/>
        </w:rPr>
      </w:pPr>
    </w:p>
    <w:p w14:paraId="1C853B86" w14:textId="506301AF"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Консультация 2. Тема: «Психолого-педагогическая диагностика»</w:t>
      </w:r>
    </w:p>
    <w:p w14:paraId="3E495281" w14:textId="7DE4EF31"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Форма проведения:</w:t>
      </w:r>
      <w:r w:rsidRPr="004A252E">
        <w:t> </w:t>
      </w:r>
      <w:r>
        <w:t>и</w:t>
      </w:r>
      <w:r w:rsidRPr="004A252E">
        <w:t>ндивидуальная, очная консультация.</w:t>
      </w:r>
    </w:p>
    <w:p w14:paraId="1DEEFC00"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Цель:</w:t>
      </w:r>
      <w:r w:rsidRPr="004A252E">
        <w:t> Обсуждение и корректировка диагностической карты (задание СРС №4).</w:t>
      </w:r>
    </w:p>
    <w:p w14:paraId="74465D5F"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Процедура:</w:t>
      </w:r>
    </w:p>
    <w:p w14:paraId="4A78E964" w14:textId="77777777" w:rsidR="004A252E" w:rsidRPr="004A252E" w:rsidRDefault="004A252E" w:rsidP="00ED62BE">
      <w:pPr>
        <w:pStyle w:val="ds-markdown-paragraph"/>
        <w:numPr>
          <w:ilvl w:val="1"/>
          <w:numId w:val="23"/>
        </w:numPr>
        <w:shd w:val="clear" w:color="auto" w:fill="FFFFFF"/>
        <w:tabs>
          <w:tab w:val="left" w:pos="426"/>
          <w:tab w:val="left" w:pos="993"/>
        </w:tabs>
        <w:spacing w:before="0" w:beforeAutospacing="0" w:after="0" w:afterAutospacing="0"/>
        <w:ind w:left="0" w:firstLine="709"/>
      </w:pPr>
      <w:r w:rsidRPr="004A252E">
        <w:t>Студент представляет свою диагностическую карту.</w:t>
      </w:r>
    </w:p>
    <w:p w14:paraId="241E1DD6" w14:textId="77777777" w:rsidR="004A252E" w:rsidRDefault="004A252E" w:rsidP="00ED62BE">
      <w:pPr>
        <w:pStyle w:val="ds-markdown-paragraph"/>
        <w:numPr>
          <w:ilvl w:val="1"/>
          <w:numId w:val="23"/>
        </w:numPr>
        <w:shd w:val="clear" w:color="auto" w:fill="FFFFFF"/>
        <w:tabs>
          <w:tab w:val="left" w:pos="426"/>
          <w:tab w:val="left" w:pos="993"/>
        </w:tabs>
        <w:spacing w:before="0" w:beforeAutospacing="0" w:after="0" w:afterAutospacing="0"/>
        <w:ind w:left="0" w:firstLine="709"/>
      </w:pPr>
      <w:r w:rsidRPr="004A252E">
        <w:t xml:space="preserve">Преподаватель задает уточняющие вопросы: </w:t>
      </w:r>
    </w:p>
    <w:p w14:paraId="5DFCF9F7" w14:textId="77777777" w:rsid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 xml:space="preserve">"Все ли индикаторы наблюдаемы?", </w:t>
      </w:r>
    </w:p>
    <w:p w14:paraId="3BE6C12A" w14:textId="77777777" w:rsid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 xml:space="preserve">"Не перегружена ли карта?", </w:t>
      </w:r>
    </w:p>
    <w:p w14:paraId="2CCBA3A4" w14:textId="77777777" w:rsid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 xml:space="preserve">"Как именно вы будете вести наблюдение, одновременно управляя уроком?", </w:t>
      </w:r>
    </w:p>
    <w:p w14:paraId="1B9E801D" w14:textId="1E8D4638"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"Как перевести качественные наблюдения в полезные для практики выводы?".</w:t>
      </w:r>
    </w:p>
    <w:p w14:paraId="2AA5A9C2" w14:textId="77777777" w:rsidR="004A252E" w:rsidRPr="004A252E" w:rsidRDefault="004A252E" w:rsidP="00ED62BE">
      <w:pPr>
        <w:pStyle w:val="ds-markdown-paragraph"/>
        <w:numPr>
          <w:ilvl w:val="1"/>
          <w:numId w:val="23"/>
        </w:numPr>
        <w:shd w:val="clear" w:color="auto" w:fill="FFFFFF"/>
        <w:tabs>
          <w:tab w:val="left" w:pos="426"/>
          <w:tab w:val="left" w:pos="993"/>
        </w:tabs>
        <w:spacing w:before="0" w:beforeAutospacing="0" w:after="0" w:afterAutospacing="0"/>
        <w:ind w:left="0" w:firstLine="709"/>
      </w:pPr>
      <w:r w:rsidRPr="004A252E">
        <w:t>Совместно со студентом производится "обкатка" карты на гипотетическом примере, выявляются ее слабые места.</w:t>
      </w:r>
    </w:p>
    <w:p w14:paraId="306E4D6C" w14:textId="2693493E" w:rsidR="004A252E" w:rsidRPr="004A252E" w:rsidRDefault="004A252E" w:rsidP="00ED62BE">
      <w:pPr>
        <w:pStyle w:val="ds-markdown-paragraph"/>
        <w:numPr>
          <w:ilvl w:val="1"/>
          <w:numId w:val="23"/>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Результат:</w:t>
      </w:r>
      <w:r w:rsidRPr="004A252E">
        <w:t> </w:t>
      </w:r>
      <w:r>
        <w:t>с</w:t>
      </w:r>
      <w:r w:rsidRPr="004A252E">
        <w:t>тудент получает рекомендации по усовершенствованию инструмента диагностики. Успешное прохождение консультации является допуском к итоговой сдаче карты.</w:t>
      </w:r>
    </w:p>
    <w:p w14:paraId="05C9CE9B" w14:textId="77777777" w:rsidR="004F7D87" w:rsidRPr="004A252E" w:rsidRDefault="004F7D87" w:rsidP="004A252E">
      <w:pPr>
        <w:tabs>
          <w:tab w:val="left" w:pos="426"/>
          <w:tab w:val="left" w:pos="993"/>
        </w:tabs>
        <w:ind w:firstLine="709"/>
        <w:jc w:val="center"/>
        <w:rPr>
          <w:b/>
          <w:bCs/>
          <w:sz w:val="24"/>
          <w:szCs w:val="24"/>
          <w:shd w:val="clear" w:color="auto" w:fill="FFFFFF"/>
        </w:rPr>
      </w:pPr>
    </w:p>
    <w:p w14:paraId="61B9E99C" w14:textId="77777777" w:rsidR="00F02405" w:rsidRPr="004A252E" w:rsidRDefault="00F02405" w:rsidP="004A252E">
      <w:pPr>
        <w:tabs>
          <w:tab w:val="left" w:pos="426"/>
          <w:tab w:val="left" w:pos="993"/>
        </w:tabs>
        <w:ind w:firstLine="709"/>
        <w:rPr>
          <w:sz w:val="24"/>
          <w:szCs w:val="24"/>
        </w:rPr>
      </w:pPr>
    </w:p>
    <w:p w14:paraId="36A2E201" w14:textId="77777777" w:rsidR="004A252E" w:rsidRDefault="004A252E" w:rsidP="004A252E">
      <w:pPr>
        <w:pStyle w:val="a3"/>
        <w:tabs>
          <w:tab w:val="left" w:pos="426"/>
          <w:tab w:val="left" w:pos="993"/>
        </w:tabs>
        <w:spacing w:after="0"/>
        <w:ind w:firstLine="709"/>
        <w:jc w:val="center"/>
        <w:rPr>
          <w:b/>
          <w:bCs/>
          <w:sz w:val="24"/>
          <w:szCs w:val="24"/>
        </w:rPr>
      </w:pPr>
    </w:p>
    <w:p w14:paraId="20CD571A" w14:textId="77777777" w:rsidR="004A252E" w:rsidRDefault="004A252E" w:rsidP="004A252E">
      <w:pPr>
        <w:pStyle w:val="a3"/>
        <w:tabs>
          <w:tab w:val="left" w:pos="426"/>
          <w:tab w:val="left" w:pos="993"/>
        </w:tabs>
        <w:spacing w:after="0"/>
        <w:ind w:firstLine="709"/>
        <w:jc w:val="center"/>
        <w:rPr>
          <w:b/>
          <w:bCs/>
          <w:sz w:val="24"/>
          <w:szCs w:val="24"/>
        </w:rPr>
      </w:pPr>
    </w:p>
    <w:p w14:paraId="2AAEB13C" w14:textId="77777777" w:rsidR="004A252E" w:rsidRDefault="004A252E" w:rsidP="004A252E">
      <w:pPr>
        <w:pStyle w:val="a3"/>
        <w:tabs>
          <w:tab w:val="left" w:pos="426"/>
          <w:tab w:val="left" w:pos="993"/>
        </w:tabs>
        <w:spacing w:after="0"/>
        <w:ind w:firstLine="709"/>
        <w:jc w:val="center"/>
        <w:rPr>
          <w:b/>
          <w:bCs/>
          <w:sz w:val="24"/>
          <w:szCs w:val="24"/>
        </w:rPr>
      </w:pPr>
    </w:p>
    <w:p w14:paraId="390E32D3" w14:textId="77777777" w:rsidR="004A252E" w:rsidRDefault="004A252E" w:rsidP="004A252E">
      <w:pPr>
        <w:pStyle w:val="a3"/>
        <w:tabs>
          <w:tab w:val="left" w:pos="426"/>
          <w:tab w:val="left" w:pos="993"/>
        </w:tabs>
        <w:spacing w:after="0"/>
        <w:ind w:firstLine="709"/>
        <w:jc w:val="center"/>
        <w:rPr>
          <w:b/>
          <w:bCs/>
          <w:sz w:val="24"/>
          <w:szCs w:val="24"/>
        </w:rPr>
      </w:pPr>
    </w:p>
    <w:p w14:paraId="255F4901" w14:textId="77777777" w:rsidR="004A252E" w:rsidRDefault="004A252E" w:rsidP="004A252E">
      <w:pPr>
        <w:pStyle w:val="a3"/>
        <w:tabs>
          <w:tab w:val="left" w:pos="426"/>
          <w:tab w:val="left" w:pos="993"/>
        </w:tabs>
        <w:spacing w:after="0"/>
        <w:ind w:firstLine="709"/>
        <w:jc w:val="center"/>
        <w:rPr>
          <w:b/>
          <w:bCs/>
          <w:sz w:val="24"/>
          <w:szCs w:val="24"/>
        </w:rPr>
      </w:pPr>
    </w:p>
    <w:p w14:paraId="0010A0C8" w14:textId="77777777" w:rsidR="004A252E" w:rsidRDefault="004A252E" w:rsidP="004A252E">
      <w:pPr>
        <w:pStyle w:val="a3"/>
        <w:tabs>
          <w:tab w:val="left" w:pos="426"/>
          <w:tab w:val="left" w:pos="993"/>
        </w:tabs>
        <w:spacing w:after="0"/>
        <w:ind w:firstLine="709"/>
        <w:jc w:val="center"/>
        <w:rPr>
          <w:b/>
          <w:bCs/>
          <w:sz w:val="24"/>
          <w:szCs w:val="24"/>
        </w:rPr>
      </w:pPr>
    </w:p>
    <w:p w14:paraId="7F906551" w14:textId="77777777" w:rsidR="004A252E" w:rsidRDefault="004A252E" w:rsidP="004A252E">
      <w:pPr>
        <w:pStyle w:val="a3"/>
        <w:tabs>
          <w:tab w:val="left" w:pos="426"/>
          <w:tab w:val="left" w:pos="993"/>
        </w:tabs>
        <w:spacing w:after="0"/>
        <w:ind w:firstLine="709"/>
        <w:jc w:val="center"/>
        <w:rPr>
          <w:b/>
          <w:bCs/>
          <w:sz w:val="24"/>
          <w:szCs w:val="24"/>
        </w:rPr>
      </w:pPr>
    </w:p>
    <w:p w14:paraId="4E5DD7C1" w14:textId="77777777" w:rsidR="004A252E" w:rsidRDefault="004A252E" w:rsidP="004A252E">
      <w:pPr>
        <w:pStyle w:val="a3"/>
        <w:tabs>
          <w:tab w:val="left" w:pos="426"/>
          <w:tab w:val="left" w:pos="993"/>
        </w:tabs>
        <w:spacing w:after="0"/>
        <w:ind w:firstLine="709"/>
        <w:jc w:val="center"/>
        <w:rPr>
          <w:b/>
          <w:bCs/>
          <w:sz w:val="24"/>
          <w:szCs w:val="24"/>
        </w:rPr>
      </w:pPr>
    </w:p>
    <w:p w14:paraId="6865FB62" w14:textId="77777777" w:rsidR="004A252E" w:rsidRDefault="004A252E" w:rsidP="004A252E">
      <w:pPr>
        <w:pStyle w:val="a3"/>
        <w:tabs>
          <w:tab w:val="left" w:pos="426"/>
          <w:tab w:val="left" w:pos="993"/>
        </w:tabs>
        <w:spacing w:after="0"/>
        <w:ind w:firstLine="709"/>
        <w:jc w:val="center"/>
        <w:rPr>
          <w:b/>
          <w:bCs/>
          <w:sz w:val="24"/>
          <w:szCs w:val="24"/>
        </w:rPr>
      </w:pPr>
    </w:p>
    <w:p w14:paraId="159898DE" w14:textId="77777777" w:rsidR="004A252E" w:rsidRDefault="004A252E" w:rsidP="004A252E">
      <w:pPr>
        <w:pStyle w:val="a3"/>
        <w:tabs>
          <w:tab w:val="left" w:pos="426"/>
          <w:tab w:val="left" w:pos="993"/>
        </w:tabs>
        <w:spacing w:after="0"/>
        <w:ind w:firstLine="709"/>
        <w:jc w:val="center"/>
        <w:rPr>
          <w:b/>
          <w:bCs/>
          <w:sz w:val="24"/>
          <w:szCs w:val="24"/>
        </w:rPr>
      </w:pPr>
    </w:p>
    <w:p w14:paraId="516B5B01" w14:textId="77777777" w:rsidR="004A252E" w:rsidRDefault="004A252E" w:rsidP="004A252E">
      <w:pPr>
        <w:pStyle w:val="a3"/>
        <w:tabs>
          <w:tab w:val="left" w:pos="426"/>
          <w:tab w:val="left" w:pos="993"/>
        </w:tabs>
        <w:spacing w:after="0"/>
        <w:ind w:firstLine="709"/>
        <w:jc w:val="center"/>
        <w:rPr>
          <w:b/>
          <w:bCs/>
          <w:sz w:val="24"/>
          <w:szCs w:val="24"/>
        </w:rPr>
      </w:pPr>
    </w:p>
    <w:p w14:paraId="736EF6BB" w14:textId="77777777" w:rsidR="004A252E" w:rsidRDefault="004A252E" w:rsidP="004A252E">
      <w:pPr>
        <w:pStyle w:val="a3"/>
        <w:tabs>
          <w:tab w:val="left" w:pos="426"/>
          <w:tab w:val="left" w:pos="993"/>
        </w:tabs>
        <w:spacing w:after="0"/>
        <w:ind w:firstLine="709"/>
        <w:jc w:val="center"/>
        <w:rPr>
          <w:b/>
          <w:bCs/>
          <w:sz w:val="24"/>
          <w:szCs w:val="24"/>
        </w:rPr>
      </w:pPr>
    </w:p>
    <w:p w14:paraId="23F14EA0" w14:textId="77777777" w:rsidR="004A252E" w:rsidRDefault="004A252E" w:rsidP="004A252E">
      <w:pPr>
        <w:pStyle w:val="a3"/>
        <w:tabs>
          <w:tab w:val="left" w:pos="426"/>
          <w:tab w:val="left" w:pos="993"/>
        </w:tabs>
        <w:spacing w:after="0"/>
        <w:ind w:firstLine="709"/>
        <w:jc w:val="center"/>
        <w:rPr>
          <w:b/>
          <w:bCs/>
          <w:sz w:val="24"/>
          <w:szCs w:val="24"/>
        </w:rPr>
      </w:pPr>
    </w:p>
    <w:p w14:paraId="7B47E712" w14:textId="72BE7FE0" w:rsidR="004A252E" w:rsidRDefault="004A252E" w:rsidP="004A252E">
      <w:pPr>
        <w:pStyle w:val="a3"/>
        <w:tabs>
          <w:tab w:val="left" w:pos="426"/>
          <w:tab w:val="left" w:pos="993"/>
        </w:tabs>
        <w:spacing w:after="0"/>
        <w:ind w:firstLine="709"/>
        <w:jc w:val="center"/>
        <w:rPr>
          <w:b/>
          <w:bCs/>
          <w:sz w:val="24"/>
          <w:szCs w:val="24"/>
        </w:rPr>
      </w:pPr>
    </w:p>
    <w:p w14:paraId="113C9B68" w14:textId="77777777" w:rsidR="0017054F" w:rsidRDefault="0017054F" w:rsidP="004A252E">
      <w:pPr>
        <w:pStyle w:val="a3"/>
        <w:tabs>
          <w:tab w:val="left" w:pos="426"/>
          <w:tab w:val="left" w:pos="993"/>
        </w:tabs>
        <w:spacing w:after="0"/>
        <w:ind w:firstLine="709"/>
        <w:jc w:val="center"/>
        <w:rPr>
          <w:b/>
          <w:bCs/>
          <w:sz w:val="24"/>
          <w:szCs w:val="24"/>
        </w:rPr>
      </w:pPr>
    </w:p>
    <w:p w14:paraId="0036BD88" w14:textId="77777777" w:rsidR="004A252E" w:rsidRDefault="004A252E" w:rsidP="004A252E">
      <w:pPr>
        <w:pStyle w:val="a3"/>
        <w:tabs>
          <w:tab w:val="left" w:pos="426"/>
          <w:tab w:val="left" w:pos="993"/>
        </w:tabs>
        <w:spacing w:after="0"/>
        <w:ind w:firstLine="709"/>
        <w:jc w:val="center"/>
        <w:rPr>
          <w:b/>
          <w:bCs/>
          <w:sz w:val="24"/>
          <w:szCs w:val="24"/>
        </w:rPr>
      </w:pPr>
    </w:p>
    <w:p w14:paraId="74EB0D13" w14:textId="77777777" w:rsidR="004A252E" w:rsidRDefault="004A252E" w:rsidP="004A252E">
      <w:pPr>
        <w:pStyle w:val="a3"/>
        <w:tabs>
          <w:tab w:val="left" w:pos="426"/>
          <w:tab w:val="left" w:pos="993"/>
        </w:tabs>
        <w:spacing w:after="0"/>
        <w:ind w:firstLine="709"/>
        <w:jc w:val="center"/>
        <w:rPr>
          <w:b/>
          <w:bCs/>
          <w:sz w:val="24"/>
          <w:szCs w:val="24"/>
        </w:rPr>
      </w:pPr>
    </w:p>
    <w:p w14:paraId="537F3859" w14:textId="77777777" w:rsidR="004A252E" w:rsidRDefault="004A252E" w:rsidP="004A252E">
      <w:pPr>
        <w:pStyle w:val="a3"/>
        <w:tabs>
          <w:tab w:val="left" w:pos="426"/>
          <w:tab w:val="left" w:pos="993"/>
        </w:tabs>
        <w:spacing w:after="0"/>
        <w:ind w:firstLine="709"/>
        <w:jc w:val="center"/>
        <w:rPr>
          <w:b/>
          <w:bCs/>
          <w:sz w:val="24"/>
          <w:szCs w:val="24"/>
        </w:rPr>
      </w:pPr>
    </w:p>
    <w:p w14:paraId="4545C8DB" w14:textId="52A1985B" w:rsidR="00CF73C9" w:rsidRDefault="0052256A" w:rsidP="004A252E">
      <w:pPr>
        <w:pStyle w:val="a3"/>
        <w:tabs>
          <w:tab w:val="left" w:pos="426"/>
          <w:tab w:val="left" w:pos="993"/>
        </w:tabs>
        <w:spacing w:after="0"/>
        <w:jc w:val="center"/>
        <w:rPr>
          <w:b/>
          <w:bCs/>
          <w:sz w:val="24"/>
          <w:szCs w:val="24"/>
        </w:rPr>
      </w:pPr>
      <w:r w:rsidRPr="004A252E">
        <w:rPr>
          <w:b/>
          <w:bCs/>
          <w:sz w:val="24"/>
          <w:szCs w:val="24"/>
        </w:rPr>
        <w:lastRenderedPageBreak/>
        <w:t>Задания для СРС</w:t>
      </w:r>
    </w:p>
    <w:p w14:paraId="1C5EB5B9" w14:textId="77777777" w:rsidR="004A252E" w:rsidRPr="004A252E" w:rsidRDefault="004A252E" w:rsidP="004A252E">
      <w:pPr>
        <w:pStyle w:val="a3"/>
        <w:tabs>
          <w:tab w:val="left" w:pos="426"/>
          <w:tab w:val="left" w:pos="993"/>
        </w:tabs>
        <w:spacing w:after="0"/>
        <w:ind w:firstLine="709"/>
        <w:jc w:val="center"/>
        <w:rPr>
          <w:b/>
          <w:bCs/>
          <w:sz w:val="24"/>
          <w:szCs w:val="24"/>
        </w:rPr>
      </w:pPr>
    </w:p>
    <w:p w14:paraId="2B65BD2E"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№1. Тема: «Психологические теории обучения»</w:t>
      </w:r>
    </w:p>
    <w:p w14:paraId="791760E1" w14:textId="072009D0"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Задание для СРС:</w:t>
      </w:r>
      <w:r w:rsidRPr="004A252E">
        <w:t> </w:t>
      </w:r>
      <w:r>
        <w:t>а</w:t>
      </w:r>
      <w:r w:rsidRPr="004A252E">
        <w:t>налитический обзор одной теории (письменно).</w:t>
      </w:r>
    </w:p>
    <w:p w14:paraId="3B10F089" w14:textId="77777777" w:rsidR="004A252E" w:rsidRDefault="004A252E" w:rsidP="004A252E">
      <w:pPr>
        <w:pStyle w:val="ds-markdown-paragraph"/>
        <w:shd w:val="clear" w:color="auto" w:fill="FFFFFF"/>
        <w:tabs>
          <w:tab w:val="left" w:pos="426"/>
          <w:tab w:val="left" w:pos="993"/>
        </w:tabs>
        <w:spacing w:before="0" w:beforeAutospacing="0" w:after="0" w:afterAutospacing="0"/>
      </w:pPr>
      <w:r w:rsidRPr="004A252E">
        <w:rPr>
          <w:rStyle w:val="a9"/>
          <w:rFonts w:eastAsia="Century Schoolbook"/>
        </w:rPr>
        <w:t>Детализация задания:</w:t>
      </w:r>
      <w:r w:rsidRPr="004A252E">
        <w:br/>
        <w:t xml:space="preserve">Выберите ОДНУ из предложенных психологических теорий обучения: </w:t>
      </w:r>
    </w:p>
    <w:p w14:paraId="72C7A698" w14:textId="35092659" w:rsidR="004A252E" w:rsidRDefault="004A252E" w:rsidP="00ED62BE">
      <w:pPr>
        <w:pStyle w:val="ds-markdown-paragraph"/>
        <w:numPr>
          <w:ilvl w:val="0"/>
          <w:numId w:val="24"/>
        </w:numPr>
        <w:shd w:val="clear" w:color="auto" w:fill="FFFFFF"/>
        <w:tabs>
          <w:tab w:val="left" w:pos="426"/>
          <w:tab w:val="left" w:pos="993"/>
        </w:tabs>
        <w:spacing w:before="0" w:beforeAutospacing="0" w:after="0" w:afterAutospacing="0"/>
      </w:pPr>
      <w:r w:rsidRPr="004A252E">
        <w:t xml:space="preserve">бихевиоризм (Б. Скиннер), </w:t>
      </w:r>
    </w:p>
    <w:p w14:paraId="25519DD8" w14:textId="77777777" w:rsidR="004A252E" w:rsidRDefault="004A252E" w:rsidP="00ED62BE">
      <w:pPr>
        <w:pStyle w:val="ds-markdown-paragraph"/>
        <w:numPr>
          <w:ilvl w:val="0"/>
          <w:numId w:val="24"/>
        </w:numPr>
        <w:shd w:val="clear" w:color="auto" w:fill="FFFFFF"/>
        <w:tabs>
          <w:tab w:val="left" w:pos="426"/>
          <w:tab w:val="left" w:pos="993"/>
        </w:tabs>
        <w:spacing w:before="0" w:beforeAutospacing="0" w:after="0" w:afterAutospacing="0"/>
      </w:pPr>
      <w:proofErr w:type="spellStart"/>
      <w:r w:rsidRPr="004A252E">
        <w:t>когнитивизм</w:t>
      </w:r>
      <w:proofErr w:type="spellEnd"/>
      <w:r w:rsidRPr="004A252E">
        <w:t xml:space="preserve"> (Ж. Пиаже, Л. Выготский),</w:t>
      </w:r>
    </w:p>
    <w:p w14:paraId="604C56F5" w14:textId="3B2F513D" w:rsidR="004A252E" w:rsidRDefault="004A252E" w:rsidP="00ED62BE">
      <w:pPr>
        <w:pStyle w:val="ds-markdown-paragraph"/>
        <w:numPr>
          <w:ilvl w:val="0"/>
          <w:numId w:val="24"/>
        </w:numPr>
        <w:shd w:val="clear" w:color="auto" w:fill="FFFFFF"/>
        <w:tabs>
          <w:tab w:val="left" w:pos="426"/>
          <w:tab w:val="left" w:pos="993"/>
        </w:tabs>
        <w:spacing w:before="0" w:beforeAutospacing="0" w:after="0" w:afterAutospacing="0"/>
      </w:pPr>
      <w:r w:rsidRPr="004A252E">
        <w:t xml:space="preserve">гуманистическая психология (К. Роджерс), </w:t>
      </w:r>
    </w:p>
    <w:p w14:paraId="39035547" w14:textId="77777777" w:rsidR="004A252E" w:rsidRDefault="004A252E" w:rsidP="00ED62BE">
      <w:pPr>
        <w:pStyle w:val="ds-markdown-paragraph"/>
        <w:numPr>
          <w:ilvl w:val="0"/>
          <w:numId w:val="24"/>
        </w:numPr>
        <w:shd w:val="clear" w:color="auto" w:fill="FFFFFF"/>
        <w:tabs>
          <w:tab w:val="left" w:pos="426"/>
          <w:tab w:val="left" w:pos="993"/>
        </w:tabs>
        <w:spacing w:before="0" w:beforeAutospacing="0" w:after="0" w:afterAutospacing="0"/>
      </w:pPr>
      <w:r w:rsidRPr="004A252E">
        <w:t>социально-конструктивистский подход (Л. Выготский).</w:t>
      </w:r>
    </w:p>
    <w:p w14:paraId="10EC8968" w14:textId="22873B86"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t xml:space="preserve">Напишите </w:t>
      </w:r>
      <w:r w:rsidRPr="004A252E">
        <w:rPr>
          <w:b/>
          <w:bCs/>
        </w:rPr>
        <w:t>аналитическое эссе (</w:t>
      </w:r>
      <w:r w:rsidRPr="004A252E">
        <w:t>объем 1200-1500 слов), которое должно включать:</w:t>
      </w:r>
    </w:p>
    <w:p w14:paraId="5D602363" w14:textId="77777777" w:rsidR="004A252E" w:rsidRPr="004A252E" w:rsidRDefault="004A252E" w:rsidP="00ED62BE">
      <w:pPr>
        <w:pStyle w:val="ds-markdown-paragraph"/>
        <w:numPr>
          <w:ilvl w:val="0"/>
          <w:numId w:val="25"/>
        </w:numPr>
        <w:shd w:val="clear" w:color="auto" w:fill="FFFFFF"/>
        <w:tabs>
          <w:tab w:val="left" w:pos="426"/>
          <w:tab w:val="left" w:pos="993"/>
        </w:tabs>
        <w:spacing w:before="0" w:beforeAutospacing="0" w:after="0" w:afterAutospacing="0"/>
        <w:ind w:left="0" w:firstLine="709"/>
        <w:jc w:val="both"/>
      </w:pPr>
      <w:r w:rsidRPr="004A252E">
        <w:rPr>
          <w:rStyle w:val="a9"/>
          <w:rFonts w:eastAsia="Century Schoolbook"/>
        </w:rPr>
        <w:t>Краткое описание теории:</w:t>
      </w:r>
      <w:r w:rsidRPr="004A252E">
        <w:t> основные постулаты, ключевые понятия, роль учителя и ученика.</w:t>
      </w:r>
    </w:p>
    <w:p w14:paraId="4C3A672E" w14:textId="44DF7268" w:rsidR="004A252E" w:rsidRPr="004A252E" w:rsidRDefault="004A252E" w:rsidP="00ED62BE">
      <w:pPr>
        <w:pStyle w:val="ds-markdown-paragraph"/>
        <w:numPr>
          <w:ilvl w:val="0"/>
          <w:numId w:val="25"/>
        </w:numPr>
        <w:shd w:val="clear" w:color="auto" w:fill="FFFFFF"/>
        <w:tabs>
          <w:tab w:val="left" w:pos="426"/>
          <w:tab w:val="left" w:pos="993"/>
        </w:tabs>
        <w:spacing w:before="0" w:beforeAutospacing="0" w:after="0" w:afterAutospacing="0"/>
        <w:ind w:left="0" w:firstLine="709"/>
        <w:jc w:val="both"/>
      </w:pPr>
      <w:r w:rsidRPr="004A252E">
        <w:rPr>
          <w:rStyle w:val="a9"/>
          <w:rFonts w:eastAsia="Century Schoolbook"/>
        </w:rPr>
        <w:t>Анализ применимости в языковом образовании:</w:t>
      </w:r>
      <w:r w:rsidRPr="004A252E">
        <w:t> </w:t>
      </w:r>
      <w:r>
        <w:t>к</w:t>
      </w:r>
      <w:r w:rsidRPr="004A252E">
        <w:t xml:space="preserve">ак принципы этой теории могут быть воплощены на уроке иностранного языка? Приведите 2-3 КОНКРЕТНЫХ примера упражнений или методических приемов (например, для бихевиоризма </w:t>
      </w:r>
      <w:r>
        <w:t xml:space="preserve">– в </w:t>
      </w:r>
      <w:r w:rsidRPr="004A252E">
        <w:t xml:space="preserve">система поощрений за использование новой лексики; для </w:t>
      </w:r>
      <w:proofErr w:type="spellStart"/>
      <w:r w:rsidRPr="004A252E">
        <w:t>когнитивизма</w:t>
      </w:r>
      <w:proofErr w:type="spellEnd"/>
      <w:r w:rsidRPr="004A252E">
        <w:t xml:space="preserve"> </w:t>
      </w:r>
      <w:r>
        <w:t>–</w:t>
      </w:r>
      <w:r w:rsidRPr="004A252E">
        <w:t xml:space="preserve"> задания на выявление грамматических закономерностей; для Выготского </w:t>
      </w:r>
      <w:r>
        <w:t>–</w:t>
      </w:r>
      <w:r w:rsidRPr="004A252E">
        <w:t xml:space="preserve"> организация работы в малых группах с более подготовленными учениками как "носителями" знаний).</w:t>
      </w:r>
    </w:p>
    <w:p w14:paraId="77951DDC" w14:textId="567CD27D" w:rsidR="004A252E" w:rsidRPr="004A252E" w:rsidRDefault="004A252E" w:rsidP="00ED62BE">
      <w:pPr>
        <w:pStyle w:val="ds-markdown-paragraph"/>
        <w:numPr>
          <w:ilvl w:val="0"/>
          <w:numId w:val="25"/>
        </w:numPr>
        <w:shd w:val="clear" w:color="auto" w:fill="FFFFFF"/>
        <w:tabs>
          <w:tab w:val="left" w:pos="426"/>
          <w:tab w:val="left" w:pos="993"/>
        </w:tabs>
        <w:spacing w:before="0" w:beforeAutospacing="0" w:after="0" w:afterAutospacing="0"/>
        <w:ind w:left="0" w:firstLine="709"/>
        <w:jc w:val="both"/>
      </w:pPr>
      <w:r w:rsidRPr="004A252E">
        <w:rPr>
          <w:rStyle w:val="a9"/>
          <w:rFonts w:eastAsia="Century Schoolbook"/>
        </w:rPr>
        <w:t>Критический разбор:</w:t>
      </w:r>
      <w:r w:rsidRPr="004A252E">
        <w:t> </w:t>
      </w:r>
      <w:r>
        <w:t>с</w:t>
      </w:r>
      <w:r w:rsidRPr="004A252E">
        <w:t xml:space="preserve">ильные и слабые стороны теории с точки зрения преподавания языков. Какие аспекты развития личности (мотивация, креативность, критическое мышление) она поддерживает, а какие </w:t>
      </w:r>
      <w:r>
        <w:t>–</w:t>
      </w:r>
      <w:r w:rsidRPr="004A252E">
        <w:t xml:space="preserve"> упускает?</w:t>
      </w:r>
    </w:p>
    <w:p w14:paraId="2EA76C12" w14:textId="77777777" w:rsidR="004A252E" w:rsidRPr="004A252E" w:rsidRDefault="004A252E" w:rsidP="00ED62BE">
      <w:pPr>
        <w:pStyle w:val="ds-markdown-paragraph"/>
        <w:numPr>
          <w:ilvl w:val="0"/>
          <w:numId w:val="25"/>
        </w:numPr>
        <w:shd w:val="clear" w:color="auto" w:fill="FFFFFF"/>
        <w:tabs>
          <w:tab w:val="left" w:pos="426"/>
          <w:tab w:val="left" w:pos="993"/>
        </w:tabs>
        <w:spacing w:before="0" w:beforeAutospacing="0" w:after="0" w:afterAutospacing="0"/>
        <w:ind w:left="0" w:firstLine="709"/>
        <w:jc w:val="both"/>
      </w:pPr>
      <w:r w:rsidRPr="004A252E">
        <w:rPr>
          <w:rStyle w:val="a9"/>
          <w:rFonts w:eastAsia="Century Schoolbook"/>
        </w:rPr>
        <w:t>Список литературы</w:t>
      </w:r>
      <w:r w:rsidRPr="004A252E">
        <w:t xml:space="preserve"> (минимум 3 источника, включая электронные ресурсы из </w:t>
      </w:r>
      <w:proofErr w:type="spellStart"/>
      <w:r w:rsidRPr="004A252E">
        <w:t>силлабуса</w:t>
      </w:r>
      <w:proofErr w:type="spellEnd"/>
      <w:r w:rsidRPr="004A252E">
        <w:t>).</w:t>
      </w:r>
    </w:p>
    <w:p w14:paraId="77780048" w14:textId="382CD8D3" w:rsidR="004A252E" w:rsidRDefault="004A252E" w:rsidP="004A252E">
      <w:pPr>
        <w:pStyle w:val="ds-markdown-paragraph"/>
        <w:shd w:val="clear" w:color="auto" w:fill="FFFFFF"/>
        <w:tabs>
          <w:tab w:val="left" w:pos="426"/>
          <w:tab w:val="left" w:pos="993"/>
        </w:tabs>
        <w:spacing w:before="0" w:beforeAutospacing="0" w:after="0" w:afterAutospacing="0"/>
        <w:ind w:firstLine="709"/>
        <w:rPr>
          <w:rStyle w:val="a9"/>
          <w:rFonts w:eastAsia="Century Schoolbook"/>
        </w:rPr>
      </w:pPr>
    </w:p>
    <w:p w14:paraId="2B86F9B6" w14:textId="77777777" w:rsidR="00882C3C" w:rsidRDefault="00882C3C" w:rsidP="004A252E">
      <w:pPr>
        <w:pStyle w:val="ds-markdown-paragraph"/>
        <w:shd w:val="clear" w:color="auto" w:fill="FFFFFF"/>
        <w:tabs>
          <w:tab w:val="left" w:pos="426"/>
          <w:tab w:val="left" w:pos="993"/>
        </w:tabs>
        <w:spacing w:before="0" w:beforeAutospacing="0" w:after="0" w:afterAutospacing="0"/>
        <w:ind w:firstLine="709"/>
        <w:rPr>
          <w:rStyle w:val="a9"/>
          <w:rFonts w:eastAsia="Century Schoolbook"/>
        </w:rPr>
      </w:pPr>
    </w:p>
    <w:p w14:paraId="67E9BEC9" w14:textId="66B98D8B"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№2. Тема: «Мотивация в обучении»</w:t>
      </w:r>
    </w:p>
    <w:p w14:paraId="0D491378" w14:textId="63C69FC3"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Задание для СРС:</w:t>
      </w:r>
      <w:r w:rsidRPr="004A252E">
        <w:t> </w:t>
      </w:r>
      <w:r>
        <w:t>р</w:t>
      </w:r>
      <w:r w:rsidRPr="004A252E">
        <w:t>азработка упражнений для повышения мотивации на уроке языка.</w:t>
      </w:r>
    </w:p>
    <w:p w14:paraId="4733ACE9"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Детализация задания:</w:t>
      </w:r>
    </w:p>
    <w:p w14:paraId="00D32D52"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t xml:space="preserve">Разработайте комплект из 3-х разноуровневых упражнений для одного урока иностранного языка (тему урока выберите самостоятельно, например, "Экология", </w:t>
      </w:r>
    </w:p>
    <w:p w14:paraId="4BFC46A4"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rPr>
          <w:rStyle w:val="a9"/>
          <w:rFonts w:eastAsia="Century Schoolbook"/>
        </w:rPr>
      </w:pPr>
      <w:r w:rsidRPr="004A252E">
        <w:t>"Путешествия", "Профессии"</w:t>
      </w:r>
      <w:proofErr w:type="gramStart"/>
      <w:r w:rsidRPr="004A252E">
        <w:t>).Каждое</w:t>
      </w:r>
      <w:proofErr w:type="gramEnd"/>
      <w:r w:rsidRPr="004A252E">
        <w:t xml:space="preserve"> упражнение должно быть направлено на развитие РАЗНЫХ видов мотивации (внутренняя, внешняя, мотивация достижения, мотивация аффилиации).</w:t>
      </w:r>
      <w:r w:rsidRPr="004A252E">
        <w:br/>
      </w:r>
    </w:p>
    <w:p w14:paraId="477C8C07" w14:textId="3736DA2E"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Формат:</w:t>
      </w:r>
      <w:r w:rsidRPr="004A252E">
        <w:t> Презентация (</w:t>
      </w:r>
      <w:r>
        <w:t>до</w:t>
      </w:r>
      <w:r w:rsidRPr="004A252E">
        <w:t>10 слайдов).</w:t>
      </w:r>
      <w:r w:rsidRPr="004A252E">
        <w:br/>
      </w:r>
      <w:r w:rsidRPr="004A252E">
        <w:rPr>
          <w:rStyle w:val="a9"/>
          <w:rFonts w:eastAsia="Century Schoolbook"/>
        </w:rPr>
        <w:t>Структура презентации:</w:t>
      </w:r>
    </w:p>
    <w:p w14:paraId="1014D38B" w14:textId="77777777" w:rsidR="004A252E" w:rsidRPr="004A252E" w:rsidRDefault="004A252E" w:rsidP="00ED62BE">
      <w:pPr>
        <w:pStyle w:val="ds-markdown-paragraph"/>
        <w:numPr>
          <w:ilvl w:val="1"/>
          <w:numId w:val="19"/>
        </w:numPr>
        <w:shd w:val="clear" w:color="auto" w:fill="FFFFFF"/>
        <w:tabs>
          <w:tab w:val="left" w:pos="426"/>
          <w:tab w:val="left" w:pos="993"/>
        </w:tabs>
        <w:spacing w:before="0" w:beforeAutospacing="0" w:after="0" w:afterAutospacing="0"/>
        <w:ind w:left="0" w:firstLine="709"/>
      </w:pPr>
      <w:r w:rsidRPr="004A252E">
        <w:t>Слайд 1: Тема урока, целевая аудитория (возраст, уровень языка).</w:t>
      </w:r>
    </w:p>
    <w:p w14:paraId="28202F7E" w14:textId="77777777" w:rsidR="004A252E" w:rsidRDefault="004A252E" w:rsidP="00ED62BE">
      <w:pPr>
        <w:pStyle w:val="ds-markdown-paragraph"/>
        <w:numPr>
          <w:ilvl w:val="1"/>
          <w:numId w:val="19"/>
        </w:numPr>
        <w:shd w:val="clear" w:color="auto" w:fill="FFFFFF"/>
        <w:tabs>
          <w:tab w:val="left" w:pos="426"/>
          <w:tab w:val="left" w:pos="993"/>
        </w:tabs>
        <w:spacing w:before="0" w:beforeAutospacing="0" w:after="0" w:afterAutospacing="0"/>
        <w:ind w:left="0" w:firstLine="709"/>
      </w:pPr>
      <w:r w:rsidRPr="004A252E">
        <w:t xml:space="preserve">Слайд 2-4: По одному слайду на каждое упражнение. </w:t>
      </w:r>
    </w:p>
    <w:p w14:paraId="42D6CB3B" w14:textId="77777777" w:rsidR="004A252E" w:rsidRDefault="004A252E" w:rsidP="004A252E">
      <w:pPr>
        <w:pStyle w:val="ds-markdown-paragraph"/>
        <w:shd w:val="clear" w:color="auto" w:fill="FFFFFF"/>
        <w:tabs>
          <w:tab w:val="left" w:pos="426"/>
          <w:tab w:val="left" w:pos="993"/>
        </w:tabs>
        <w:spacing w:before="0" w:beforeAutospacing="0" w:after="0" w:afterAutospacing="0"/>
        <w:ind w:left="709"/>
      </w:pPr>
      <w:r w:rsidRPr="004A252E">
        <w:t>Для каждого укажите:</w:t>
      </w:r>
    </w:p>
    <w:p w14:paraId="2C19923E"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t xml:space="preserve">a) Название и цель; </w:t>
      </w:r>
    </w:p>
    <w:p w14:paraId="29B4BEF6"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t xml:space="preserve">b) Инструкцию для учащихся; </w:t>
      </w:r>
    </w:p>
    <w:p w14:paraId="49FF9FA8"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t xml:space="preserve">c) Ожидаемые материалы; </w:t>
      </w:r>
    </w:p>
    <w:p w14:paraId="0A043DA9" w14:textId="40D76FC1"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t>d) Объяснение, на какую именно мотивационную стратегию оно направлено и почему.</w:t>
      </w:r>
    </w:p>
    <w:p w14:paraId="5FBE3EC8" w14:textId="74267389" w:rsidR="004A252E" w:rsidRDefault="004A252E" w:rsidP="00ED62BE">
      <w:pPr>
        <w:pStyle w:val="ds-markdown-paragraph"/>
        <w:numPr>
          <w:ilvl w:val="1"/>
          <w:numId w:val="19"/>
        </w:numPr>
        <w:shd w:val="clear" w:color="auto" w:fill="FFFFFF"/>
        <w:tabs>
          <w:tab w:val="left" w:pos="426"/>
          <w:tab w:val="left" w:pos="993"/>
        </w:tabs>
        <w:spacing w:before="0" w:beforeAutospacing="0" w:after="0" w:afterAutospacing="0"/>
        <w:ind w:left="0" w:firstLine="709"/>
      </w:pPr>
      <w:r w:rsidRPr="004A252E">
        <w:t>Слайд 5: Краткое резюме о том, как этот комплекс упражнений создает поддерживающую мотивационную среду на уроке.</w:t>
      </w:r>
    </w:p>
    <w:p w14:paraId="022B465C" w14:textId="77777777" w:rsidR="00882C3C" w:rsidRPr="004A252E" w:rsidRDefault="00882C3C" w:rsidP="00882C3C">
      <w:pPr>
        <w:pStyle w:val="ds-markdown-paragraph"/>
        <w:shd w:val="clear" w:color="auto" w:fill="FFFFFF"/>
        <w:tabs>
          <w:tab w:val="left" w:pos="426"/>
          <w:tab w:val="left" w:pos="993"/>
        </w:tabs>
        <w:spacing w:before="0" w:beforeAutospacing="0" w:after="0" w:afterAutospacing="0"/>
        <w:ind w:left="709"/>
      </w:pPr>
    </w:p>
    <w:p w14:paraId="736A5DAC"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rPr>
          <w:rStyle w:val="a9"/>
          <w:rFonts w:eastAsia="Century Schoolbook"/>
        </w:rPr>
      </w:pPr>
    </w:p>
    <w:p w14:paraId="207B55F3" w14:textId="23E71702"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№3. Тема: «Проектирование образовательной среды»</w:t>
      </w:r>
    </w:p>
    <w:p w14:paraId="369D1635" w14:textId="0B04B62F"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lastRenderedPageBreak/>
        <w:t>Задание для СРС:</w:t>
      </w:r>
      <w:r w:rsidRPr="004A252E">
        <w:t> </w:t>
      </w:r>
      <w:r>
        <w:t>п</w:t>
      </w:r>
      <w:r w:rsidRPr="004A252E">
        <w:t>роект фрагмента урока с обоснованием психологических принципов.</w:t>
      </w:r>
    </w:p>
    <w:p w14:paraId="15A610FF"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jc w:val="both"/>
        <w:rPr>
          <w:rStyle w:val="a9"/>
          <w:rFonts w:eastAsia="Century Schoolbook"/>
        </w:rPr>
      </w:pPr>
      <w:r w:rsidRPr="004A252E">
        <w:rPr>
          <w:rStyle w:val="a9"/>
          <w:rFonts w:eastAsia="Century Schoolbook"/>
        </w:rPr>
        <w:t>Детализация задания:</w:t>
      </w:r>
    </w:p>
    <w:p w14:paraId="7FFDCE6E" w14:textId="77777777" w:rsidR="004A252E" w:rsidRDefault="004A252E" w:rsidP="004A252E">
      <w:pPr>
        <w:pStyle w:val="ds-markdown-paragraph"/>
        <w:shd w:val="clear" w:color="auto" w:fill="FFFFFF"/>
        <w:tabs>
          <w:tab w:val="left" w:pos="426"/>
          <w:tab w:val="left" w:pos="993"/>
        </w:tabs>
        <w:spacing w:before="0" w:beforeAutospacing="0" w:after="0" w:afterAutospacing="0"/>
        <w:ind w:firstLine="709"/>
        <w:jc w:val="both"/>
      </w:pPr>
      <w:r w:rsidRPr="004A252E">
        <w:t xml:space="preserve">Спроектируйте фрагмент урока (15-20 минут) для конкретной учебной группы (опишите ее гипотетические особенности: возраст, уровень языка, возможные психологические особенности </w:t>
      </w:r>
      <w:r>
        <w:t>–</w:t>
      </w:r>
      <w:r w:rsidRPr="004A252E">
        <w:t xml:space="preserve"> например, смешанные уровни, низкая групповая сплоченность, высокая тревожность).</w:t>
      </w:r>
    </w:p>
    <w:p w14:paraId="4369BB4E" w14:textId="3D6EBB75"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jc w:val="both"/>
      </w:pPr>
      <w:r w:rsidRPr="004A252E">
        <w:rPr>
          <w:rStyle w:val="a9"/>
          <w:rFonts w:eastAsia="Century Schoolbook"/>
        </w:rPr>
        <w:t>Формат:</w:t>
      </w:r>
      <w:r w:rsidRPr="004A252E">
        <w:t> </w:t>
      </w:r>
      <w:r>
        <w:t>п</w:t>
      </w:r>
      <w:r w:rsidRPr="004A252E">
        <w:t>роектный документ (структурированный текст, 1000-1200 слов).</w:t>
      </w:r>
      <w:r w:rsidRPr="004A252E">
        <w:br/>
      </w:r>
      <w:r w:rsidRPr="004A252E">
        <w:rPr>
          <w:rStyle w:val="a9"/>
          <w:rFonts w:eastAsia="Century Schoolbook"/>
        </w:rPr>
        <w:t>Структура документа:</w:t>
      </w:r>
    </w:p>
    <w:p w14:paraId="4A438730" w14:textId="76314B59" w:rsidR="004A252E" w:rsidRPr="004A252E" w:rsidRDefault="004A252E" w:rsidP="00ED62BE">
      <w:pPr>
        <w:pStyle w:val="ds-markdown-paragraph"/>
        <w:numPr>
          <w:ilvl w:val="1"/>
          <w:numId w:val="20"/>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Психологический портрет группы:</w:t>
      </w:r>
      <w:r w:rsidRPr="004A252E">
        <w:t> </w:t>
      </w:r>
      <w:r>
        <w:t>к</w:t>
      </w:r>
      <w:r w:rsidRPr="004A252E">
        <w:t>акие особенности учтены?</w:t>
      </w:r>
    </w:p>
    <w:p w14:paraId="1BA60CD7" w14:textId="01980562" w:rsidR="004A252E" w:rsidRPr="004A252E" w:rsidRDefault="004A252E" w:rsidP="00ED62BE">
      <w:pPr>
        <w:pStyle w:val="ds-markdown-paragraph"/>
        <w:numPr>
          <w:ilvl w:val="1"/>
          <w:numId w:val="20"/>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Цели фрагмента урока:</w:t>
      </w:r>
      <w:r w:rsidRPr="004A252E">
        <w:t> </w:t>
      </w:r>
      <w:r>
        <w:t>п</w:t>
      </w:r>
      <w:r w:rsidRPr="004A252E">
        <w:t>редметные (языковые) и психологические (развитие уверенности, сотрудничества и т.д.).</w:t>
      </w:r>
    </w:p>
    <w:p w14:paraId="4C4743C2" w14:textId="3CDE4823" w:rsidR="004A252E" w:rsidRPr="004A252E" w:rsidRDefault="004A252E" w:rsidP="00ED62BE">
      <w:pPr>
        <w:pStyle w:val="ds-markdown-paragraph"/>
        <w:numPr>
          <w:ilvl w:val="1"/>
          <w:numId w:val="20"/>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Пошаговый сценарий:</w:t>
      </w:r>
      <w:r w:rsidRPr="004A252E">
        <w:t> </w:t>
      </w:r>
      <w:r>
        <w:t>ч</w:t>
      </w:r>
      <w:r w:rsidRPr="004A252E">
        <w:t>то делает учитель? Что делают ученики?</w:t>
      </w:r>
    </w:p>
    <w:p w14:paraId="64FF5765" w14:textId="4F3365DD" w:rsidR="004A252E" w:rsidRPr="004A252E" w:rsidRDefault="004A252E" w:rsidP="00ED62BE">
      <w:pPr>
        <w:pStyle w:val="ds-markdown-paragraph"/>
        <w:numPr>
          <w:ilvl w:val="1"/>
          <w:numId w:val="20"/>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Раздел "Обоснование":</w:t>
      </w:r>
      <w:r w:rsidRPr="004A252E">
        <w:t> </w:t>
      </w:r>
      <w:r>
        <w:t>ч</w:t>
      </w:r>
      <w:r w:rsidRPr="004A252E">
        <w:t>етко укажите, какие психологические принципы проектирования образовательной среды реализованы (принцип субъектности, принцип активности, принцип эмоциональной комфортности и др.). Дайте пояснение к каждому.</w:t>
      </w:r>
    </w:p>
    <w:p w14:paraId="32C8A970" w14:textId="525567CF" w:rsidR="004A252E" w:rsidRDefault="004A252E" w:rsidP="00ED62BE">
      <w:pPr>
        <w:pStyle w:val="ds-markdown-paragraph"/>
        <w:numPr>
          <w:ilvl w:val="1"/>
          <w:numId w:val="20"/>
        </w:numPr>
        <w:shd w:val="clear" w:color="auto" w:fill="FFFFFF"/>
        <w:tabs>
          <w:tab w:val="left" w:pos="426"/>
          <w:tab w:val="left" w:pos="993"/>
        </w:tabs>
        <w:spacing w:before="0" w:beforeAutospacing="0" w:after="0" w:afterAutospacing="0"/>
        <w:ind w:left="0" w:firstLine="709"/>
      </w:pPr>
      <w:r w:rsidRPr="004A252E">
        <w:rPr>
          <w:rStyle w:val="a9"/>
          <w:rFonts w:eastAsia="Century Schoolbook"/>
        </w:rPr>
        <w:t>Рефлексия:</w:t>
      </w:r>
      <w:r w:rsidRPr="004A252E">
        <w:t> </w:t>
      </w:r>
      <w:r>
        <w:t>к</w:t>
      </w:r>
      <w:r w:rsidRPr="004A252E">
        <w:t>аких потенциальных психологических трудностей можно ожидать и как их нивелировать?</w:t>
      </w:r>
    </w:p>
    <w:p w14:paraId="317C465E"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left="709"/>
      </w:pPr>
    </w:p>
    <w:p w14:paraId="57190F2B" w14:textId="77777777"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№4. Тема: «Психолого-педагогическая диагностика»</w:t>
      </w:r>
    </w:p>
    <w:p w14:paraId="7767CA85" w14:textId="5D579BBA" w:rsidR="004A252E" w:rsidRPr="004A252E" w:rsidRDefault="004A252E" w:rsidP="00147A0C">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Задание для СРС:</w:t>
      </w:r>
      <w:r w:rsidRPr="004A252E">
        <w:t> </w:t>
      </w:r>
      <w:r w:rsidR="00147A0C">
        <w:t>р</w:t>
      </w:r>
      <w:r w:rsidRPr="004A252E">
        <w:t>азработка диагностической карты для урока языка.</w:t>
      </w:r>
    </w:p>
    <w:p w14:paraId="68887693" w14:textId="77777777" w:rsidR="00147A0C" w:rsidRDefault="004A252E" w:rsidP="00147A0C">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Детализация задания:</w:t>
      </w:r>
      <w:r w:rsidR="00147A0C">
        <w:t xml:space="preserve"> р</w:t>
      </w:r>
      <w:r w:rsidRPr="004A252E">
        <w:t>азработайте карту психолого-педагогического наблюдения для оценки </w:t>
      </w:r>
      <w:r w:rsidRPr="004A252E">
        <w:rPr>
          <w:rStyle w:val="a9"/>
          <w:rFonts w:eastAsia="Century Schoolbook"/>
        </w:rPr>
        <w:t>одного</w:t>
      </w:r>
      <w:r w:rsidRPr="004A252E">
        <w:t> параметра учебной группы на уроке иностранного языка.</w:t>
      </w:r>
      <w:r w:rsidRPr="004A252E">
        <w:br/>
      </w:r>
      <w:r w:rsidRPr="004A252E">
        <w:rPr>
          <w:rStyle w:val="a9"/>
          <w:rFonts w:eastAsia="Century Schoolbook"/>
        </w:rPr>
        <w:t>Выберите один параметр:</w:t>
      </w:r>
      <w:r w:rsidRPr="004A252E">
        <w:t> </w:t>
      </w:r>
    </w:p>
    <w:p w14:paraId="03A659F4" w14:textId="77777777" w:rsidR="00147A0C" w:rsidRDefault="004A252E" w:rsidP="00147A0C">
      <w:pPr>
        <w:pStyle w:val="ds-markdown-paragraph"/>
        <w:shd w:val="clear" w:color="auto" w:fill="FFFFFF"/>
        <w:tabs>
          <w:tab w:val="left" w:pos="426"/>
          <w:tab w:val="left" w:pos="993"/>
        </w:tabs>
        <w:spacing w:before="0" w:beforeAutospacing="0" w:after="0" w:afterAutospacing="0"/>
        <w:ind w:left="709"/>
      </w:pPr>
      <w:r w:rsidRPr="004A252E">
        <w:t xml:space="preserve">а) Уровень познавательной активности; </w:t>
      </w:r>
    </w:p>
    <w:p w14:paraId="60AAA235" w14:textId="77777777" w:rsidR="00147A0C" w:rsidRDefault="004A252E" w:rsidP="00147A0C">
      <w:pPr>
        <w:pStyle w:val="ds-markdown-paragraph"/>
        <w:shd w:val="clear" w:color="auto" w:fill="FFFFFF"/>
        <w:tabs>
          <w:tab w:val="left" w:pos="426"/>
          <w:tab w:val="left" w:pos="993"/>
        </w:tabs>
        <w:spacing w:before="0" w:beforeAutospacing="0" w:after="0" w:afterAutospacing="0"/>
        <w:ind w:left="709"/>
      </w:pPr>
      <w:r w:rsidRPr="004A252E">
        <w:t xml:space="preserve">б) Характер группового взаимодействия (кооперация/конкуренция); </w:t>
      </w:r>
    </w:p>
    <w:p w14:paraId="63D151B7" w14:textId="4672CE75" w:rsidR="004A252E" w:rsidRPr="004A252E" w:rsidRDefault="004A252E" w:rsidP="00147A0C">
      <w:pPr>
        <w:pStyle w:val="ds-markdown-paragraph"/>
        <w:shd w:val="clear" w:color="auto" w:fill="FFFFFF"/>
        <w:tabs>
          <w:tab w:val="left" w:pos="426"/>
          <w:tab w:val="left" w:pos="993"/>
        </w:tabs>
        <w:spacing w:before="0" w:beforeAutospacing="0" w:after="0" w:afterAutospacing="0"/>
        <w:ind w:left="709"/>
      </w:pPr>
      <w:r w:rsidRPr="004A252E">
        <w:t>в) Эмоциональный климат на уроке.</w:t>
      </w:r>
      <w:r w:rsidRPr="004A252E">
        <w:br/>
      </w:r>
      <w:r w:rsidRPr="004A252E">
        <w:rPr>
          <w:rStyle w:val="a9"/>
          <w:rFonts w:eastAsia="Century Schoolbook"/>
        </w:rPr>
        <w:t>Формат:</w:t>
      </w:r>
      <w:r w:rsidRPr="004A252E">
        <w:t> </w:t>
      </w:r>
      <w:r w:rsidR="00147A0C">
        <w:t>к</w:t>
      </w:r>
      <w:r w:rsidRPr="004A252E">
        <w:t>арта (таблица) с пояснительной запиской.</w:t>
      </w:r>
      <w:r w:rsidRPr="004A252E">
        <w:br/>
      </w:r>
      <w:r w:rsidRPr="004A252E">
        <w:rPr>
          <w:rStyle w:val="a9"/>
          <w:rFonts w:eastAsia="Century Schoolbook"/>
        </w:rPr>
        <w:t>Содержание карты:</w:t>
      </w:r>
    </w:p>
    <w:p w14:paraId="7038CDFE" w14:textId="77777777" w:rsidR="004A252E" w:rsidRPr="004A252E" w:rsidRDefault="004A252E" w:rsidP="00ED62BE">
      <w:pPr>
        <w:pStyle w:val="ds-markdown-paragraph"/>
        <w:numPr>
          <w:ilvl w:val="1"/>
          <w:numId w:val="26"/>
        </w:numPr>
        <w:shd w:val="clear" w:color="auto" w:fill="FFFFFF"/>
        <w:tabs>
          <w:tab w:val="clear" w:pos="1440"/>
          <w:tab w:val="left" w:pos="426"/>
          <w:tab w:val="left" w:pos="993"/>
        </w:tabs>
        <w:spacing w:before="0" w:beforeAutospacing="0" w:after="0" w:afterAutospacing="0"/>
        <w:ind w:left="0" w:firstLine="709"/>
      </w:pPr>
      <w:r w:rsidRPr="004A252E">
        <w:rPr>
          <w:rStyle w:val="a9"/>
          <w:rFonts w:eastAsia="Century Schoolbook"/>
        </w:rPr>
        <w:t>Цель диагностики.</w:t>
      </w:r>
    </w:p>
    <w:p w14:paraId="4E43746C" w14:textId="77777777" w:rsidR="004A252E" w:rsidRPr="004A252E" w:rsidRDefault="004A252E" w:rsidP="00ED62BE">
      <w:pPr>
        <w:pStyle w:val="ds-markdown-paragraph"/>
        <w:numPr>
          <w:ilvl w:val="1"/>
          <w:numId w:val="26"/>
        </w:numPr>
        <w:shd w:val="clear" w:color="auto" w:fill="FFFFFF"/>
        <w:tabs>
          <w:tab w:val="clear" w:pos="1440"/>
          <w:tab w:val="left" w:pos="426"/>
          <w:tab w:val="left" w:pos="993"/>
        </w:tabs>
        <w:spacing w:before="0" w:beforeAutospacing="0" w:after="0" w:afterAutospacing="0"/>
        <w:ind w:left="0" w:firstLine="709"/>
      </w:pPr>
      <w:r w:rsidRPr="004A252E">
        <w:rPr>
          <w:rStyle w:val="a9"/>
          <w:rFonts w:eastAsia="Century Schoolbook"/>
        </w:rPr>
        <w:t>Объект наблюдения</w:t>
      </w:r>
      <w:r w:rsidRPr="004A252E">
        <w:t> (действия, реплики, невербальные признаки).</w:t>
      </w:r>
    </w:p>
    <w:p w14:paraId="0CD6237C" w14:textId="77777777" w:rsidR="004A252E" w:rsidRPr="004A252E" w:rsidRDefault="004A252E" w:rsidP="00ED62BE">
      <w:pPr>
        <w:pStyle w:val="ds-markdown-paragraph"/>
        <w:numPr>
          <w:ilvl w:val="1"/>
          <w:numId w:val="26"/>
        </w:numPr>
        <w:shd w:val="clear" w:color="auto" w:fill="FFFFFF"/>
        <w:tabs>
          <w:tab w:val="clear" w:pos="1440"/>
          <w:tab w:val="left" w:pos="426"/>
          <w:tab w:val="left" w:pos="993"/>
        </w:tabs>
        <w:spacing w:before="0" w:beforeAutospacing="0" w:after="0" w:afterAutospacing="0"/>
        <w:ind w:left="0" w:firstLine="709"/>
      </w:pPr>
      <w:r w:rsidRPr="004A252E">
        <w:rPr>
          <w:rStyle w:val="a9"/>
          <w:rFonts w:eastAsia="Century Schoolbook"/>
        </w:rPr>
        <w:t>Критерии и индикаторы</w:t>
      </w:r>
      <w:r w:rsidRPr="004A252E">
        <w:t> (например, для "познавательной активности": количество задаваемых вопросов, глубина ответов, инициатива в выполнении дополнительных заданий).</w:t>
      </w:r>
    </w:p>
    <w:p w14:paraId="0E1C1422" w14:textId="77777777" w:rsidR="004A252E" w:rsidRPr="004A252E" w:rsidRDefault="004A252E" w:rsidP="00ED62BE">
      <w:pPr>
        <w:pStyle w:val="ds-markdown-paragraph"/>
        <w:numPr>
          <w:ilvl w:val="1"/>
          <w:numId w:val="26"/>
        </w:numPr>
        <w:shd w:val="clear" w:color="auto" w:fill="FFFFFF"/>
        <w:tabs>
          <w:tab w:val="clear" w:pos="1440"/>
          <w:tab w:val="left" w:pos="426"/>
          <w:tab w:val="left" w:pos="993"/>
        </w:tabs>
        <w:spacing w:before="0" w:beforeAutospacing="0" w:after="0" w:afterAutospacing="0"/>
        <w:ind w:left="0" w:firstLine="709"/>
      </w:pPr>
      <w:r w:rsidRPr="004A252E">
        <w:rPr>
          <w:rStyle w:val="a9"/>
          <w:rFonts w:eastAsia="Century Schoolbook"/>
        </w:rPr>
        <w:t>Шкала для фиксации результатов</w:t>
      </w:r>
      <w:r w:rsidRPr="004A252E">
        <w:t> (например, "низкий-средний-высокий" или частотная шкала).</w:t>
      </w:r>
    </w:p>
    <w:p w14:paraId="663D05C9" w14:textId="77777777" w:rsidR="004A252E" w:rsidRPr="004A252E" w:rsidRDefault="004A252E" w:rsidP="00ED62BE">
      <w:pPr>
        <w:pStyle w:val="ds-markdown-paragraph"/>
        <w:numPr>
          <w:ilvl w:val="1"/>
          <w:numId w:val="26"/>
        </w:numPr>
        <w:shd w:val="clear" w:color="auto" w:fill="FFFFFF"/>
        <w:tabs>
          <w:tab w:val="clear" w:pos="1440"/>
          <w:tab w:val="left" w:pos="426"/>
          <w:tab w:val="left" w:pos="993"/>
        </w:tabs>
        <w:spacing w:before="0" w:beforeAutospacing="0" w:after="0" w:afterAutospacing="0"/>
        <w:ind w:left="0" w:firstLine="709"/>
      </w:pPr>
      <w:r w:rsidRPr="004A252E">
        <w:rPr>
          <w:rStyle w:val="a9"/>
          <w:rFonts w:eastAsia="Century Schoolbook"/>
        </w:rPr>
        <w:t>Метод наблюдения</w:t>
      </w:r>
      <w:r w:rsidRPr="004A252E">
        <w:t> (включенное/</w:t>
      </w:r>
      <w:proofErr w:type="spellStart"/>
      <w:r w:rsidRPr="004A252E">
        <w:t>невключенное</w:t>
      </w:r>
      <w:proofErr w:type="spellEnd"/>
      <w:r w:rsidRPr="004A252E">
        <w:t>, выборочное/сплошное).</w:t>
      </w:r>
    </w:p>
    <w:p w14:paraId="4E13DB04" w14:textId="238EA299" w:rsidR="004A252E" w:rsidRPr="004A252E" w:rsidRDefault="004A252E" w:rsidP="00ED62BE">
      <w:pPr>
        <w:pStyle w:val="ds-markdown-paragraph"/>
        <w:numPr>
          <w:ilvl w:val="1"/>
          <w:numId w:val="26"/>
        </w:numPr>
        <w:shd w:val="clear" w:color="auto" w:fill="FFFFFF"/>
        <w:tabs>
          <w:tab w:val="clear" w:pos="1440"/>
          <w:tab w:val="left" w:pos="426"/>
          <w:tab w:val="left" w:pos="993"/>
        </w:tabs>
        <w:spacing w:before="0" w:beforeAutospacing="0" w:after="0" w:afterAutospacing="0"/>
        <w:ind w:left="0" w:firstLine="709"/>
      </w:pPr>
      <w:r w:rsidRPr="004A252E">
        <w:rPr>
          <w:rStyle w:val="a9"/>
          <w:rFonts w:eastAsia="Century Schoolbook"/>
        </w:rPr>
        <w:t>Пояснительная записка</w:t>
      </w:r>
      <w:r w:rsidRPr="004A252E">
        <w:t xml:space="preserve"> (200-300 слов): </w:t>
      </w:r>
      <w:r w:rsidR="00147A0C">
        <w:t>к</w:t>
      </w:r>
      <w:r w:rsidRPr="004A252E">
        <w:t>ак учитель может использовать результаты этой диагностики для корректировки своей работы?</w:t>
      </w:r>
    </w:p>
    <w:p w14:paraId="5A4F3FA9" w14:textId="77777777" w:rsidR="00147A0C" w:rsidRDefault="00147A0C" w:rsidP="004A252E">
      <w:pPr>
        <w:pStyle w:val="ds-markdown-paragraph"/>
        <w:shd w:val="clear" w:color="auto" w:fill="FFFFFF"/>
        <w:tabs>
          <w:tab w:val="left" w:pos="426"/>
          <w:tab w:val="left" w:pos="993"/>
        </w:tabs>
        <w:spacing w:before="0" w:beforeAutospacing="0" w:after="0" w:afterAutospacing="0"/>
        <w:ind w:firstLine="709"/>
        <w:rPr>
          <w:rStyle w:val="a9"/>
          <w:rFonts w:eastAsia="Century Schoolbook"/>
        </w:rPr>
      </w:pPr>
    </w:p>
    <w:p w14:paraId="6AC610FA" w14:textId="32008DDE" w:rsidR="004A252E" w:rsidRPr="004A252E" w:rsidRDefault="004A252E" w:rsidP="004A252E">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№5. Тема: «Анализ кейса»</w:t>
      </w:r>
    </w:p>
    <w:p w14:paraId="4B862F92" w14:textId="71AB816A" w:rsidR="004A252E" w:rsidRPr="004A252E" w:rsidRDefault="004A252E" w:rsidP="00147A0C">
      <w:pPr>
        <w:pStyle w:val="ds-markdown-paragraph"/>
        <w:shd w:val="clear" w:color="auto" w:fill="FFFFFF"/>
        <w:tabs>
          <w:tab w:val="left" w:pos="426"/>
          <w:tab w:val="left" w:pos="993"/>
        </w:tabs>
        <w:spacing w:before="0" w:beforeAutospacing="0" w:after="0" w:afterAutospacing="0"/>
        <w:ind w:left="709"/>
      </w:pPr>
      <w:r w:rsidRPr="004A252E">
        <w:rPr>
          <w:rStyle w:val="a9"/>
          <w:rFonts w:eastAsia="Century Schoolbook"/>
        </w:rPr>
        <w:t>Задание для СРС:</w:t>
      </w:r>
      <w:r w:rsidRPr="004A252E">
        <w:t> </w:t>
      </w:r>
      <w:r w:rsidR="00147A0C">
        <w:t>р</w:t>
      </w:r>
      <w:r w:rsidRPr="004A252E">
        <w:t>азбор реальной педагогической ситуации (в группе).</w:t>
      </w:r>
    </w:p>
    <w:p w14:paraId="0EA87278" w14:textId="77777777" w:rsidR="00147A0C" w:rsidRDefault="004A252E" w:rsidP="00147A0C">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Детализация задания:</w:t>
      </w:r>
    </w:p>
    <w:p w14:paraId="75DBCB7A" w14:textId="56A52E13" w:rsidR="004A252E" w:rsidRPr="004A252E" w:rsidRDefault="004A252E" w:rsidP="00147A0C">
      <w:pPr>
        <w:pStyle w:val="ds-markdown-paragraph"/>
        <w:shd w:val="clear" w:color="auto" w:fill="FFFFFF"/>
        <w:tabs>
          <w:tab w:val="left" w:pos="426"/>
          <w:tab w:val="left" w:pos="993"/>
        </w:tabs>
        <w:spacing w:before="0" w:beforeAutospacing="0" w:after="0" w:afterAutospacing="0"/>
        <w:ind w:firstLine="709"/>
      </w:pPr>
      <w:r w:rsidRPr="004A252E">
        <w:rPr>
          <w:rStyle w:val="a9"/>
          <w:rFonts w:eastAsia="Century Schoolbook"/>
        </w:rPr>
        <w:t>Кейс:</w:t>
      </w:r>
      <w:r w:rsidRPr="004A252E">
        <w:t> "На уроке английского языка в группе подростков при выполнении коммуникативного задания в парах один ученик (А.) отказывается работать с другим (Б.), мотивируя это тем, что Б. "всегда все делает неправильно и тормозит". Б. смущенно отворачивается и замолкает. Работа в классе приостанавливается, другие ученики перешептываются".</w:t>
      </w:r>
      <w:r w:rsidRPr="004A252E">
        <w:br/>
      </w:r>
      <w:r w:rsidRPr="004A252E">
        <w:rPr>
          <w:rStyle w:val="a9"/>
          <w:rFonts w:eastAsia="Century Schoolbook"/>
        </w:rPr>
        <w:t>Формат:</w:t>
      </w:r>
      <w:r w:rsidRPr="004A252E">
        <w:t> </w:t>
      </w:r>
      <w:r w:rsidR="00147A0C">
        <w:t>г</w:t>
      </w:r>
      <w:r w:rsidRPr="004A252E">
        <w:t>рупповой отчет (от группы 3-4 человека).</w:t>
      </w:r>
      <w:r w:rsidRPr="004A252E">
        <w:br/>
      </w:r>
      <w:r w:rsidRPr="004A252E">
        <w:rPr>
          <w:rStyle w:val="a9"/>
          <w:rFonts w:eastAsia="Century Schoolbook"/>
        </w:rPr>
        <w:t>Задание для группы:</w:t>
      </w:r>
    </w:p>
    <w:p w14:paraId="0C1A068D" w14:textId="77777777" w:rsidR="004A252E" w:rsidRPr="004A252E" w:rsidRDefault="004A252E" w:rsidP="00ED62BE">
      <w:pPr>
        <w:pStyle w:val="ds-markdown-paragraph"/>
        <w:numPr>
          <w:ilvl w:val="1"/>
          <w:numId w:val="21"/>
        </w:numPr>
        <w:shd w:val="clear" w:color="auto" w:fill="FFFFFF"/>
        <w:tabs>
          <w:tab w:val="left" w:pos="426"/>
          <w:tab w:val="left" w:pos="993"/>
        </w:tabs>
        <w:spacing w:before="0" w:beforeAutospacing="0" w:after="0" w:afterAutospacing="0"/>
        <w:ind w:left="0" w:firstLine="709"/>
      </w:pPr>
      <w:r w:rsidRPr="004A252E">
        <w:lastRenderedPageBreak/>
        <w:t>Проведите психологический анализ ситуации. Определите возможные причины поведения ученика А. и состояние ученика Б.</w:t>
      </w:r>
    </w:p>
    <w:p w14:paraId="5D7A132E" w14:textId="77777777" w:rsidR="004A252E" w:rsidRPr="004A252E" w:rsidRDefault="004A252E" w:rsidP="00ED62BE">
      <w:pPr>
        <w:pStyle w:val="ds-markdown-paragraph"/>
        <w:numPr>
          <w:ilvl w:val="1"/>
          <w:numId w:val="21"/>
        </w:numPr>
        <w:shd w:val="clear" w:color="auto" w:fill="FFFFFF"/>
        <w:tabs>
          <w:tab w:val="left" w:pos="426"/>
          <w:tab w:val="left" w:pos="993"/>
        </w:tabs>
        <w:spacing w:before="0" w:beforeAutospacing="0" w:after="0" w:afterAutospacing="0"/>
        <w:ind w:left="0" w:firstLine="709"/>
      </w:pPr>
      <w:r w:rsidRPr="004A252E">
        <w:t>Сформулируйте 2-3 непосредственных действия учителя для разрешения инцидента "здесь и сейчас". Обоснуйте их с точки зрения психологии общения и управления групповой динамикой.</w:t>
      </w:r>
    </w:p>
    <w:p w14:paraId="2F3EC240" w14:textId="77777777" w:rsidR="004A252E" w:rsidRPr="004A252E" w:rsidRDefault="004A252E" w:rsidP="00ED62BE">
      <w:pPr>
        <w:pStyle w:val="ds-markdown-paragraph"/>
        <w:numPr>
          <w:ilvl w:val="1"/>
          <w:numId w:val="21"/>
        </w:numPr>
        <w:shd w:val="clear" w:color="auto" w:fill="FFFFFF"/>
        <w:tabs>
          <w:tab w:val="left" w:pos="426"/>
          <w:tab w:val="left" w:pos="993"/>
        </w:tabs>
        <w:spacing w:before="0" w:beforeAutospacing="0" w:after="0" w:afterAutospacing="0"/>
        <w:ind w:left="0" w:firstLine="709"/>
      </w:pPr>
      <w:r w:rsidRPr="004A252E">
        <w:t>Разработайте рекомендации для учителя по долгосрочной профилактике подобных ситуаций (работа с групповой сплоченностью, самооценкой учащихся, формированием навыков сотрудничества).</w:t>
      </w:r>
    </w:p>
    <w:p w14:paraId="15AED25E" w14:textId="77777777" w:rsidR="004A252E" w:rsidRPr="004A252E" w:rsidRDefault="004A252E" w:rsidP="00ED62BE">
      <w:pPr>
        <w:pStyle w:val="ds-markdown-paragraph"/>
        <w:numPr>
          <w:ilvl w:val="1"/>
          <w:numId w:val="21"/>
        </w:numPr>
        <w:shd w:val="clear" w:color="auto" w:fill="FFFFFF"/>
        <w:tabs>
          <w:tab w:val="left" w:pos="426"/>
          <w:tab w:val="left" w:pos="993"/>
        </w:tabs>
        <w:spacing w:before="0" w:beforeAutospacing="0" w:after="0" w:afterAutospacing="0"/>
        <w:ind w:left="0" w:firstLine="709"/>
      </w:pPr>
      <w:r w:rsidRPr="004A252E">
        <w:t>Представьте отчет в виде структурированного документа с четким распределением ответов на пункты 1-3.</w:t>
      </w:r>
    </w:p>
    <w:p w14:paraId="3B792786" w14:textId="31EE1F37" w:rsidR="0052256A" w:rsidRDefault="0052256A" w:rsidP="00A54876">
      <w:pPr>
        <w:pStyle w:val="a3"/>
        <w:jc w:val="center"/>
        <w:rPr>
          <w:b/>
          <w:bCs/>
          <w:sz w:val="24"/>
          <w:szCs w:val="24"/>
        </w:rPr>
      </w:pPr>
    </w:p>
    <w:p w14:paraId="17304B2A" w14:textId="19E583F1" w:rsidR="0052256A" w:rsidRDefault="0052256A" w:rsidP="00A54876">
      <w:pPr>
        <w:pStyle w:val="a3"/>
        <w:jc w:val="center"/>
        <w:rPr>
          <w:b/>
          <w:bCs/>
          <w:sz w:val="24"/>
          <w:szCs w:val="24"/>
        </w:rPr>
      </w:pPr>
    </w:p>
    <w:p w14:paraId="150383C1" w14:textId="42E2365D" w:rsidR="00147A0C" w:rsidRDefault="00147A0C" w:rsidP="00A54876">
      <w:pPr>
        <w:pStyle w:val="a3"/>
        <w:jc w:val="center"/>
        <w:rPr>
          <w:b/>
          <w:bCs/>
          <w:sz w:val="24"/>
          <w:szCs w:val="24"/>
        </w:rPr>
      </w:pPr>
    </w:p>
    <w:p w14:paraId="7B4C70E9" w14:textId="3E94A6C3" w:rsidR="00147A0C" w:rsidRDefault="00147A0C" w:rsidP="00A54876">
      <w:pPr>
        <w:pStyle w:val="a3"/>
        <w:jc w:val="center"/>
        <w:rPr>
          <w:b/>
          <w:bCs/>
          <w:sz w:val="24"/>
          <w:szCs w:val="24"/>
        </w:rPr>
      </w:pPr>
    </w:p>
    <w:p w14:paraId="67CE5417" w14:textId="717CDA9B" w:rsidR="00147A0C" w:rsidRDefault="00147A0C" w:rsidP="00A54876">
      <w:pPr>
        <w:pStyle w:val="a3"/>
        <w:jc w:val="center"/>
        <w:rPr>
          <w:b/>
          <w:bCs/>
          <w:sz w:val="24"/>
          <w:szCs w:val="24"/>
        </w:rPr>
      </w:pPr>
    </w:p>
    <w:p w14:paraId="5DDB6DDC" w14:textId="46126D02" w:rsidR="00147A0C" w:rsidRDefault="00147A0C" w:rsidP="00A54876">
      <w:pPr>
        <w:pStyle w:val="a3"/>
        <w:jc w:val="center"/>
        <w:rPr>
          <w:b/>
          <w:bCs/>
          <w:sz w:val="24"/>
          <w:szCs w:val="24"/>
        </w:rPr>
      </w:pPr>
    </w:p>
    <w:p w14:paraId="4BECC8A2" w14:textId="55D9BFB3" w:rsidR="00147A0C" w:rsidRDefault="00147A0C" w:rsidP="00A54876">
      <w:pPr>
        <w:pStyle w:val="a3"/>
        <w:jc w:val="center"/>
        <w:rPr>
          <w:b/>
          <w:bCs/>
          <w:sz w:val="24"/>
          <w:szCs w:val="24"/>
        </w:rPr>
      </w:pPr>
    </w:p>
    <w:p w14:paraId="1D9C0F7F" w14:textId="070B29F9" w:rsidR="00147A0C" w:rsidRDefault="00147A0C" w:rsidP="00A54876">
      <w:pPr>
        <w:pStyle w:val="a3"/>
        <w:jc w:val="center"/>
        <w:rPr>
          <w:b/>
          <w:bCs/>
          <w:sz w:val="24"/>
          <w:szCs w:val="24"/>
        </w:rPr>
      </w:pPr>
    </w:p>
    <w:p w14:paraId="5255D6B9" w14:textId="421B69EC" w:rsidR="00147A0C" w:rsidRDefault="00147A0C" w:rsidP="00A54876">
      <w:pPr>
        <w:pStyle w:val="a3"/>
        <w:jc w:val="center"/>
        <w:rPr>
          <w:b/>
          <w:bCs/>
          <w:sz w:val="24"/>
          <w:szCs w:val="24"/>
        </w:rPr>
      </w:pPr>
    </w:p>
    <w:p w14:paraId="30BB6019" w14:textId="1F625F00" w:rsidR="00147A0C" w:rsidRDefault="00147A0C" w:rsidP="00A54876">
      <w:pPr>
        <w:pStyle w:val="a3"/>
        <w:jc w:val="center"/>
        <w:rPr>
          <w:b/>
          <w:bCs/>
          <w:sz w:val="24"/>
          <w:szCs w:val="24"/>
        </w:rPr>
      </w:pPr>
    </w:p>
    <w:p w14:paraId="1BE33428" w14:textId="76549C00" w:rsidR="00147A0C" w:rsidRDefault="00147A0C" w:rsidP="00A54876">
      <w:pPr>
        <w:pStyle w:val="a3"/>
        <w:jc w:val="center"/>
        <w:rPr>
          <w:b/>
          <w:bCs/>
          <w:sz w:val="24"/>
          <w:szCs w:val="24"/>
        </w:rPr>
      </w:pPr>
    </w:p>
    <w:p w14:paraId="26F1920E" w14:textId="1C7CE5D9" w:rsidR="00147A0C" w:rsidRDefault="00147A0C" w:rsidP="00A54876">
      <w:pPr>
        <w:pStyle w:val="a3"/>
        <w:jc w:val="center"/>
        <w:rPr>
          <w:b/>
          <w:bCs/>
          <w:sz w:val="24"/>
          <w:szCs w:val="24"/>
        </w:rPr>
      </w:pPr>
    </w:p>
    <w:p w14:paraId="7E8A8999" w14:textId="23CDB5A2" w:rsidR="00147A0C" w:rsidRDefault="00147A0C" w:rsidP="00A54876">
      <w:pPr>
        <w:pStyle w:val="a3"/>
        <w:jc w:val="center"/>
        <w:rPr>
          <w:b/>
          <w:bCs/>
          <w:sz w:val="24"/>
          <w:szCs w:val="24"/>
        </w:rPr>
      </w:pPr>
    </w:p>
    <w:p w14:paraId="25BDD5DB" w14:textId="7EC1E967" w:rsidR="00147A0C" w:rsidRDefault="00147A0C" w:rsidP="00A54876">
      <w:pPr>
        <w:pStyle w:val="a3"/>
        <w:jc w:val="center"/>
        <w:rPr>
          <w:b/>
          <w:bCs/>
          <w:sz w:val="24"/>
          <w:szCs w:val="24"/>
        </w:rPr>
      </w:pPr>
    </w:p>
    <w:p w14:paraId="7024131E" w14:textId="32FE6C19" w:rsidR="00147A0C" w:rsidRDefault="00147A0C" w:rsidP="00A54876">
      <w:pPr>
        <w:pStyle w:val="a3"/>
        <w:jc w:val="center"/>
        <w:rPr>
          <w:b/>
          <w:bCs/>
          <w:sz w:val="24"/>
          <w:szCs w:val="24"/>
        </w:rPr>
      </w:pPr>
    </w:p>
    <w:p w14:paraId="6585BAD8" w14:textId="565DE069" w:rsidR="00147A0C" w:rsidRDefault="00147A0C" w:rsidP="00A54876">
      <w:pPr>
        <w:pStyle w:val="a3"/>
        <w:jc w:val="center"/>
        <w:rPr>
          <w:b/>
          <w:bCs/>
          <w:sz w:val="24"/>
          <w:szCs w:val="24"/>
        </w:rPr>
      </w:pPr>
    </w:p>
    <w:p w14:paraId="6A770438" w14:textId="72E9BDA5" w:rsidR="00147A0C" w:rsidRDefault="00147A0C" w:rsidP="00A54876">
      <w:pPr>
        <w:pStyle w:val="a3"/>
        <w:jc w:val="center"/>
        <w:rPr>
          <w:b/>
          <w:bCs/>
          <w:sz w:val="24"/>
          <w:szCs w:val="24"/>
        </w:rPr>
      </w:pPr>
    </w:p>
    <w:p w14:paraId="0C1D52F6" w14:textId="5C04701F" w:rsidR="00147A0C" w:rsidRDefault="00147A0C" w:rsidP="00A54876">
      <w:pPr>
        <w:pStyle w:val="a3"/>
        <w:jc w:val="center"/>
        <w:rPr>
          <w:b/>
          <w:bCs/>
          <w:sz w:val="24"/>
          <w:szCs w:val="24"/>
        </w:rPr>
      </w:pPr>
    </w:p>
    <w:p w14:paraId="314E3D6A" w14:textId="2196D16B" w:rsidR="00147A0C" w:rsidRDefault="00147A0C" w:rsidP="00A54876">
      <w:pPr>
        <w:pStyle w:val="a3"/>
        <w:jc w:val="center"/>
        <w:rPr>
          <w:b/>
          <w:bCs/>
          <w:sz w:val="24"/>
          <w:szCs w:val="24"/>
        </w:rPr>
      </w:pPr>
    </w:p>
    <w:p w14:paraId="31ECBB68" w14:textId="61DE4DD6" w:rsidR="00147A0C" w:rsidRDefault="00147A0C" w:rsidP="00A54876">
      <w:pPr>
        <w:pStyle w:val="a3"/>
        <w:jc w:val="center"/>
        <w:rPr>
          <w:b/>
          <w:bCs/>
          <w:sz w:val="24"/>
          <w:szCs w:val="24"/>
        </w:rPr>
      </w:pPr>
    </w:p>
    <w:p w14:paraId="285CE868" w14:textId="0F4C9335" w:rsidR="00147A0C" w:rsidRDefault="00147A0C" w:rsidP="00A54876">
      <w:pPr>
        <w:pStyle w:val="a3"/>
        <w:jc w:val="center"/>
        <w:rPr>
          <w:b/>
          <w:bCs/>
          <w:sz w:val="24"/>
          <w:szCs w:val="24"/>
        </w:rPr>
      </w:pPr>
    </w:p>
    <w:p w14:paraId="07B81F4A" w14:textId="3D9514DA" w:rsidR="00147A0C" w:rsidRDefault="00147A0C" w:rsidP="00A54876">
      <w:pPr>
        <w:pStyle w:val="a3"/>
        <w:jc w:val="center"/>
        <w:rPr>
          <w:b/>
          <w:bCs/>
          <w:sz w:val="24"/>
          <w:szCs w:val="24"/>
        </w:rPr>
      </w:pPr>
    </w:p>
    <w:p w14:paraId="1B4DC72A" w14:textId="11DE532D" w:rsidR="00147A0C" w:rsidRDefault="00147A0C" w:rsidP="00A54876">
      <w:pPr>
        <w:pStyle w:val="a3"/>
        <w:jc w:val="center"/>
        <w:rPr>
          <w:b/>
          <w:bCs/>
          <w:sz w:val="24"/>
          <w:szCs w:val="24"/>
        </w:rPr>
      </w:pPr>
    </w:p>
    <w:p w14:paraId="1929B2AD" w14:textId="6FB85BB4" w:rsidR="00147A0C" w:rsidRDefault="00147A0C" w:rsidP="00A54876">
      <w:pPr>
        <w:pStyle w:val="a3"/>
        <w:jc w:val="center"/>
        <w:rPr>
          <w:b/>
          <w:bCs/>
          <w:sz w:val="24"/>
          <w:szCs w:val="24"/>
        </w:rPr>
      </w:pPr>
    </w:p>
    <w:p w14:paraId="0EA305D3" w14:textId="1F2325D4" w:rsidR="00147A0C" w:rsidRDefault="00147A0C" w:rsidP="00A54876">
      <w:pPr>
        <w:pStyle w:val="a3"/>
        <w:jc w:val="center"/>
        <w:rPr>
          <w:b/>
          <w:bCs/>
          <w:sz w:val="24"/>
          <w:szCs w:val="24"/>
        </w:rPr>
      </w:pPr>
    </w:p>
    <w:p w14:paraId="226EF602" w14:textId="15E062DA" w:rsidR="00147A0C" w:rsidRDefault="00147A0C" w:rsidP="00A54876">
      <w:pPr>
        <w:pStyle w:val="a3"/>
        <w:jc w:val="center"/>
        <w:rPr>
          <w:b/>
          <w:bCs/>
          <w:sz w:val="24"/>
          <w:szCs w:val="24"/>
        </w:rPr>
      </w:pPr>
    </w:p>
    <w:p w14:paraId="5C3CFA8B" w14:textId="2A648CED" w:rsidR="00147A0C" w:rsidRDefault="00147A0C" w:rsidP="00A54876">
      <w:pPr>
        <w:pStyle w:val="a3"/>
        <w:jc w:val="center"/>
        <w:rPr>
          <w:b/>
          <w:bCs/>
          <w:sz w:val="24"/>
          <w:szCs w:val="24"/>
        </w:rPr>
      </w:pPr>
    </w:p>
    <w:p w14:paraId="6E7F1F2F" w14:textId="1DDC4C08" w:rsidR="00147A0C" w:rsidRDefault="00147A0C" w:rsidP="00A54876">
      <w:pPr>
        <w:pStyle w:val="a3"/>
        <w:jc w:val="center"/>
        <w:rPr>
          <w:b/>
          <w:bCs/>
          <w:sz w:val="24"/>
          <w:szCs w:val="24"/>
        </w:rPr>
      </w:pPr>
    </w:p>
    <w:p w14:paraId="275D8F6C" w14:textId="4B53E4C5" w:rsidR="00147A0C" w:rsidRDefault="00147A0C" w:rsidP="00A54876">
      <w:pPr>
        <w:pStyle w:val="a3"/>
        <w:jc w:val="center"/>
        <w:rPr>
          <w:b/>
          <w:bCs/>
          <w:sz w:val="24"/>
          <w:szCs w:val="24"/>
        </w:rPr>
      </w:pPr>
    </w:p>
    <w:p w14:paraId="6C7C3ECB" w14:textId="77777777" w:rsidR="00147A0C" w:rsidRDefault="00147A0C" w:rsidP="00A54876">
      <w:pPr>
        <w:pStyle w:val="a3"/>
        <w:jc w:val="center"/>
        <w:rPr>
          <w:b/>
          <w:bCs/>
          <w:sz w:val="24"/>
          <w:szCs w:val="24"/>
        </w:rPr>
      </w:pPr>
    </w:p>
    <w:p w14:paraId="130A729C" w14:textId="77777777" w:rsidR="0052256A" w:rsidRDefault="0052256A" w:rsidP="00A54876">
      <w:pPr>
        <w:pStyle w:val="a3"/>
        <w:jc w:val="center"/>
        <w:rPr>
          <w:b/>
          <w:bCs/>
          <w:color w:val="000000" w:themeColor="text1"/>
          <w:sz w:val="24"/>
          <w:szCs w:val="24"/>
          <w:shd w:val="clear" w:color="auto" w:fill="FFFFFF"/>
        </w:rPr>
      </w:pPr>
    </w:p>
    <w:p w14:paraId="5D804B00" w14:textId="4B598B67" w:rsidR="00A54876" w:rsidRPr="00AA6EAE" w:rsidRDefault="00A54876" w:rsidP="00A54876">
      <w:pPr>
        <w:pStyle w:val="a3"/>
        <w:jc w:val="center"/>
        <w:rPr>
          <w:b/>
          <w:bCs/>
          <w:color w:val="000000" w:themeColor="text1"/>
          <w:sz w:val="24"/>
          <w:szCs w:val="24"/>
          <w:lang w:val="ky-KG"/>
        </w:rPr>
      </w:pPr>
      <w:r w:rsidRPr="00AA6EAE">
        <w:rPr>
          <w:b/>
          <w:bCs/>
          <w:color w:val="000000" w:themeColor="text1"/>
          <w:sz w:val="24"/>
          <w:szCs w:val="24"/>
          <w:shd w:val="clear" w:color="auto" w:fill="FFFFFF"/>
        </w:rPr>
        <w:t>МИНИСТЕРСТВО НАУКИ, ВЫСШЕГО ОБРАЗОВАНИЯ И ИННОВАЦИЙ КЫРГЫЗСКОЙ РЕСПУБЛИКИ</w:t>
      </w:r>
    </w:p>
    <w:p w14:paraId="48387A0C" w14:textId="77777777" w:rsidR="0052256A" w:rsidRPr="00AA6EAE" w:rsidRDefault="0052256A" w:rsidP="0052256A">
      <w:pPr>
        <w:spacing w:line="360" w:lineRule="auto"/>
        <w:ind w:firstLine="708"/>
        <w:jc w:val="center"/>
        <w:rPr>
          <w:b/>
        </w:rPr>
      </w:pPr>
      <w:r w:rsidRPr="00AA6EAE">
        <w:rPr>
          <w:b/>
          <w:sz w:val="24"/>
          <w:szCs w:val="24"/>
          <w:lang w:val="ky-KG"/>
        </w:rPr>
        <w:t xml:space="preserve">ОШСКИЙ ГОСУДАРСТВЕННЫЙ </w:t>
      </w:r>
      <w:r w:rsidRPr="00AA6EAE">
        <w:rPr>
          <w:b/>
          <w:sz w:val="24"/>
          <w:szCs w:val="24"/>
        </w:rPr>
        <w:t>УНИВЕРСИТЕТ</w:t>
      </w:r>
    </w:p>
    <w:p w14:paraId="39AEE744" w14:textId="77777777" w:rsidR="0052256A" w:rsidRPr="000A409C" w:rsidRDefault="0052256A" w:rsidP="0052256A">
      <w:pPr>
        <w:spacing w:line="360" w:lineRule="auto"/>
        <w:jc w:val="center"/>
        <w:rPr>
          <w:b/>
          <w:bCs/>
          <w:color w:val="000000" w:themeColor="text1"/>
          <w:sz w:val="24"/>
          <w:szCs w:val="24"/>
          <w:shd w:val="clear" w:color="auto" w:fill="FFFFFF"/>
        </w:rPr>
      </w:pPr>
      <w:r w:rsidRPr="000A409C">
        <w:rPr>
          <w:b/>
          <w:bCs/>
          <w:color w:val="000000" w:themeColor="text1"/>
          <w:sz w:val="24"/>
          <w:szCs w:val="24"/>
          <w:shd w:val="clear" w:color="auto" w:fill="FFFFFF"/>
        </w:rPr>
        <w:t>ИНСТИТУТ ФИЛОЛОГИИ И МЕЖКУЛЬТУРНОЙ КОММУНИКАЦИИ</w:t>
      </w:r>
    </w:p>
    <w:p w14:paraId="05EAEB6E" w14:textId="77777777" w:rsidR="0052256A" w:rsidRPr="000A409C" w:rsidRDefault="0052256A" w:rsidP="0052256A">
      <w:pPr>
        <w:spacing w:line="360" w:lineRule="auto"/>
        <w:jc w:val="center"/>
        <w:rPr>
          <w:b/>
          <w:bCs/>
          <w:color w:val="000000" w:themeColor="text1"/>
          <w:sz w:val="24"/>
          <w:szCs w:val="24"/>
          <w:lang w:val="ky-KG"/>
        </w:rPr>
      </w:pPr>
      <w:r w:rsidRPr="000A409C">
        <w:rPr>
          <w:b/>
          <w:bCs/>
          <w:color w:val="000000" w:themeColor="text1"/>
          <w:sz w:val="24"/>
          <w:szCs w:val="24"/>
          <w:lang w:val="ky-KG"/>
        </w:rPr>
        <w:t>КАФЕДРА  ИНОСТРАННЫХ ЯЗЫКОВ И МЕЖКУЛЬТУРНОЙ КОММУНИКАЦИИ</w:t>
      </w:r>
    </w:p>
    <w:p w14:paraId="71DC380E" w14:textId="77777777" w:rsidR="00A54876" w:rsidRPr="00AA6EAE" w:rsidRDefault="00A54876" w:rsidP="00A54876">
      <w:pPr>
        <w:rPr>
          <w:b/>
          <w:sz w:val="24"/>
          <w:szCs w:val="24"/>
          <w:lang w:val="ky-KG"/>
        </w:rPr>
      </w:pPr>
    </w:p>
    <w:p w14:paraId="285F7676" w14:textId="77777777" w:rsidR="00A54876" w:rsidRPr="00AA6EAE" w:rsidRDefault="00A54876" w:rsidP="00A54876">
      <w:pPr>
        <w:rPr>
          <w:sz w:val="24"/>
          <w:szCs w:val="24"/>
          <w:lang w:val="ky-KG"/>
        </w:rPr>
      </w:pPr>
    </w:p>
    <w:p w14:paraId="715063B5" w14:textId="77777777" w:rsidR="00A54876" w:rsidRPr="00AA6EAE" w:rsidRDefault="00A54876" w:rsidP="00A54876">
      <w:pPr>
        <w:rPr>
          <w:sz w:val="24"/>
          <w:szCs w:val="24"/>
          <w:lang w:val="ky-KG"/>
        </w:rPr>
      </w:pPr>
    </w:p>
    <w:p w14:paraId="340E049A" w14:textId="77777777" w:rsidR="00A54876" w:rsidRPr="00AA6EAE" w:rsidRDefault="00A54876" w:rsidP="00A54876">
      <w:pPr>
        <w:rPr>
          <w:sz w:val="24"/>
          <w:szCs w:val="24"/>
          <w:lang w:val="ky-KG"/>
        </w:rPr>
      </w:pPr>
    </w:p>
    <w:p w14:paraId="18D34683" w14:textId="77777777" w:rsidR="00A54876" w:rsidRPr="00AA6EAE" w:rsidRDefault="00A54876" w:rsidP="00A54876">
      <w:pPr>
        <w:rPr>
          <w:sz w:val="24"/>
          <w:szCs w:val="24"/>
          <w:lang w:val="ky-KG"/>
        </w:rPr>
      </w:pPr>
    </w:p>
    <w:p w14:paraId="7C44DCC3" w14:textId="77777777" w:rsidR="00A54876" w:rsidRPr="00AA6EAE" w:rsidRDefault="00A54876" w:rsidP="00A54876">
      <w:pPr>
        <w:pStyle w:val="3"/>
        <w:jc w:val="center"/>
        <w:rPr>
          <w:rFonts w:ascii="Times New Roman" w:hAnsi="Times New Roman" w:cs="Times New Roman"/>
          <w:b w:val="0"/>
          <w:color w:val="auto"/>
          <w:lang w:val="ky-KG"/>
        </w:rPr>
      </w:pPr>
      <w:r w:rsidRPr="00AA6EAE">
        <w:rPr>
          <w:rFonts w:ascii="Times New Roman" w:hAnsi="Times New Roman" w:cs="Times New Roman"/>
          <w:color w:val="auto"/>
          <w:lang w:val="ky-KG"/>
        </w:rPr>
        <w:t>ФОНД ОЦЕНОЧНЫХ СРЕДСТВ</w:t>
      </w:r>
    </w:p>
    <w:p w14:paraId="78D6287C" w14:textId="77777777" w:rsidR="00A54876" w:rsidRPr="00AA6EAE" w:rsidRDefault="00A54876" w:rsidP="00A54876">
      <w:pPr>
        <w:pStyle w:val="a3"/>
        <w:spacing w:before="1" w:line="298" w:lineRule="exact"/>
        <w:jc w:val="both"/>
        <w:rPr>
          <w:b/>
          <w:sz w:val="20"/>
          <w:szCs w:val="20"/>
          <w:lang w:val="ky-KG"/>
        </w:rPr>
      </w:pPr>
    </w:p>
    <w:p w14:paraId="4ADC22CB" w14:textId="03E831B0" w:rsidR="00A54876" w:rsidRPr="008465A2" w:rsidRDefault="0052256A" w:rsidP="008465A2">
      <w:pPr>
        <w:widowControl w:val="0"/>
        <w:pBdr>
          <w:top w:val="nil"/>
          <w:left w:val="nil"/>
          <w:bottom w:val="nil"/>
          <w:right w:val="nil"/>
          <w:between w:val="nil"/>
        </w:pBdr>
        <w:jc w:val="center"/>
        <w:rPr>
          <w:b/>
          <w:bCs/>
          <w:sz w:val="24"/>
          <w:szCs w:val="24"/>
          <w:u w:val="single"/>
          <w:lang w:val="ky-KG"/>
        </w:rPr>
      </w:pPr>
      <w:r w:rsidRPr="008465A2">
        <w:rPr>
          <w:b/>
          <w:bCs/>
          <w:sz w:val="24"/>
          <w:szCs w:val="24"/>
          <w:u w:val="single"/>
        </w:rPr>
        <w:t>531100. Теория и методика преподавания иностранных языков и культур</w:t>
      </w:r>
    </w:p>
    <w:p w14:paraId="7A2FA86C" w14:textId="77777777" w:rsidR="00A54876" w:rsidRPr="008465A2" w:rsidRDefault="00A54876" w:rsidP="00A54876">
      <w:pPr>
        <w:pStyle w:val="a3"/>
        <w:spacing w:before="44"/>
        <w:jc w:val="center"/>
        <w:rPr>
          <w:i/>
          <w:sz w:val="20"/>
          <w:szCs w:val="20"/>
          <w:lang w:val="ky-KG"/>
        </w:rPr>
      </w:pPr>
      <w:r w:rsidRPr="008465A2">
        <w:rPr>
          <w:i/>
          <w:sz w:val="20"/>
          <w:szCs w:val="20"/>
          <w:lang w:val="ky-KG"/>
        </w:rPr>
        <w:t>(специальность/направление, код)</w:t>
      </w:r>
    </w:p>
    <w:p w14:paraId="115D3FE8" w14:textId="15F7D7CB" w:rsidR="00A54876" w:rsidRPr="000E356A" w:rsidRDefault="0052256A" w:rsidP="00A54876">
      <w:pPr>
        <w:pStyle w:val="a3"/>
        <w:ind w:left="399"/>
        <w:jc w:val="center"/>
        <w:rPr>
          <w:b/>
          <w:bCs/>
          <w:sz w:val="20"/>
          <w:lang w:val="ky-KG"/>
        </w:rPr>
      </w:pPr>
      <w:r>
        <w:rPr>
          <w:b/>
          <w:bCs/>
          <w:sz w:val="24"/>
          <w:szCs w:val="24"/>
          <w:shd w:val="clear" w:color="auto" w:fill="FCFCFC"/>
        </w:rPr>
        <w:t>Психология общения</w:t>
      </w:r>
      <w:r w:rsidR="00A54876" w:rsidRPr="000E356A">
        <w:rPr>
          <w:b/>
          <w:bCs/>
          <w:noProof/>
        </w:rPr>
        <w:t xml:space="preserve"> </w:t>
      </w:r>
      <w:r w:rsidR="00A54876" w:rsidRPr="000E356A">
        <w:rPr>
          <w:b/>
          <w:bCs/>
          <w:noProof/>
        </w:rPr>
        <mc:AlternateContent>
          <mc:Choice Requires="wps">
            <w:drawing>
              <wp:anchor distT="0" distB="0" distL="0" distR="0" simplePos="0" relativeHeight="251659264" behindDoc="1" locked="0" layoutInCell="1" allowOverlap="1" wp14:anchorId="762415D2" wp14:editId="6166113F">
                <wp:simplePos x="0" y="0"/>
                <wp:positionH relativeFrom="page">
                  <wp:posOffset>1079500</wp:posOffset>
                </wp:positionH>
                <wp:positionV relativeFrom="paragraph">
                  <wp:posOffset>200660</wp:posOffset>
                </wp:positionV>
                <wp:extent cx="5597525" cy="1270"/>
                <wp:effectExtent l="0" t="0" r="3175" b="0"/>
                <wp:wrapTopAndBottom/>
                <wp:docPr id="13"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7525" cy="1270"/>
                        </a:xfrm>
                        <a:custGeom>
                          <a:avLst/>
                          <a:gdLst>
                            <a:gd name="T0" fmla="*/ 0 w 5597525"/>
                            <a:gd name="T1" fmla="*/ 0 h 1270"/>
                            <a:gd name="T2" fmla="*/ 5596981 w 5597525"/>
                            <a:gd name="T3" fmla="*/ 0 h 1270"/>
                          </a:gdLst>
                          <a:ahLst/>
                          <a:cxnLst>
                            <a:cxn ang="0">
                              <a:pos x="T0" y="T1"/>
                            </a:cxn>
                            <a:cxn ang="0">
                              <a:pos x="T2" y="T3"/>
                            </a:cxn>
                          </a:cxnLst>
                          <a:rect l="0" t="0" r="r" b="b"/>
                          <a:pathLst>
                            <a:path w="5597525" h="1270">
                              <a:moveTo>
                                <a:pt x="0" y="0"/>
                              </a:moveTo>
                              <a:lnTo>
                                <a:pt x="5596981" y="0"/>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5CDA8" id="Полилиния 1" o:spid="_x0000_s1026" style="position:absolute;margin-left:85pt;margin-top:15.8pt;width:440.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" path="m,l5596981,e" filled="f" strokeweight=".19933mm">
                <v:path arrowok="t" o:connecttype="custom" o:connectlocs="0,0;5596981,0" o:connectangles="0,0"/>
                <w10:wrap type="topAndBottom" anchorx="page"/>
              </v:shape>
            </w:pict>
          </mc:Fallback>
        </mc:AlternateContent>
      </w:r>
    </w:p>
    <w:p w14:paraId="416966BF" w14:textId="77777777" w:rsidR="00A54876" w:rsidRPr="00AA6EAE" w:rsidRDefault="00A54876" w:rsidP="00A54876">
      <w:pPr>
        <w:spacing w:line="275" w:lineRule="exact"/>
        <w:ind w:right="120"/>
        <w:jc w:val="center"/>
        <w:rPr>
          <w:i/>
          <w:sz w:val="24"/>
          <w:lang w:val="ky-KG"/>
        </w:rPr>
      </w:pPr>
      <w:r w:rsidRPr="00AA6EAE">
        <w:rPr>
          <w:i/>
          <w:sz w:val="24"/>
          <w:lang w:val="ky-KG"/>
        </w:rPr>
        <w:t>(наименование дисциплины</w:t>
      </w:r>
      <w:r w:rsidRPr="00AA6EAE">
        <w:rPr>
          <w:i/>
          <w:spacing w:val="-2"/>
          <w:sz w:val="24"/>
          <w:lang w:val="ky-KG"/>
        </w:rPr>
        <w:t>)</w:t>
      </w:r>
    </w:p>
    <w:p w14:paraId="03978176" w14:textId="77777777" w:rsidR="00A54876" w:rsidRPr="00AA6EAE" w:rsidRDefault="00A54876" w:rsidP="00A54876">
      <w:pPr>
        <w:pStyle w:val="a3"/>
        <w:spacing w:before="1" w:line="298" w:lineRule="exact"/>
        <w:jc w:val="both"/>
        <w:rPr>
          <w:sz w:val="20"/>
          <w:szCs w:val="20"/>
          <w:lang w:val="ky-KG"/>
        </w:rPr>
      </w:pPr>
    </w:p>
    <w:p w14:paraId="664E37B3" w14:textId="77777777" w:rsidR="00A54876" w:rsidRPr="00AA6EAE" w:rsidRDefault="00A54876" w:rsidP="00A54876">
      <w:pPr>
        <w:pStyle w:val="HTML"/>
        <w:tabs>
          <w:tab w:val="clear" w:pos="916"/>
          <w:tab w:val="clear" w:pos="1832"/>
        </w:tabs>
        <w:ind w:firstLine="426"/>
        <w:jc w:val="both"/>
        <w:rPr>
          <w:rFonts w:ascii="Times New Roman" w:hAnsi="Times New Roman" w:cs="Times New Roman"/>
          <w:color w:val="1F1F1F"/>
          <w:sz w:val="24"/>
          <w:szCs w:val="24"/>
        </w:rPr>
      </w:pPr>
      <w:r w:rsidRPr="00AA6EAE">
        <w:rPr>
          <w:rFonts w:ascii="Times New Roman" w:hAnsi="Times New Roman" w:cs="Times New Roman"/>
          <w:color w:val="1F1F1F"/>
          <w:sz w:val="24"/>
          <w:szCs w:val="24"/>
        </w:rPr>
        <w:t>Рассмотрено на заседании кафедры № ___.</w:t>
      </w:r>
    </w:p>
    <w:p w14:paraId="61BBB1D5" w14:textId="77777777" w:rsidR="00A54876" w:rsidRPr="00AA6EAE" w:rsidRDefault="00A54876" w:rsidP="00A54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color w:val="1F1F1F"/>
          <w:sz w:val="24"/>
          <w:szCs w:val="24"/>
        </w:rPr>
      </w:pPr>
      <w:r w:rsidRPr="00AA6EAE">
        <w:rPr>
          <w:color w:val="1F1F1F"/>
          <w:sz w:val="24"/>
          <w:szCs w:val="24"/>
        </w:rPr>
        <w:t>Фамилия, имя и подпись начальника кафедры</w:t>
      </w:r>
    </w:p>
    <w:p w14:paraId="78A2101E" w14:textId="77777777" w:rsidR="00A54876" w:rsidRPr="00AA6EAE" w:rsidRDefault="00A54876" w:rsidP="00A54876">
      <w:pPr>
        <w:pStyle w:val="a3"/>
        <w:ind w:left="426"/>
        <w:jc w:val="both"/>
        <w:rPr>
          <w:sz w:val="24"/>
          <w:szCs w:val="24"/>
        </w:rPr>
      </w:pPr>
    </w:p>
    <w:p w14:paraId="7C5143A2" w14:textId="77777777" w:rsidR="00A54876" w:rsidRPr="00AA6EAE" w:rsidRDefault="00A54876" w:rsidP="00A54876">
      <w:pPr>
        <w:pStyle w:val="a3"/>
        <w:spacing w:before="1" w:line="298" w:lineRule="exact"/>
        <w:jc w:val="both"/>
        <w:rPr>
          <w:sz w:val="20"/>
          <w:szCs w:val="20"/>
          <w:lang w:val="ky-KG"/>
        </w:rPr>
      </w:pPr>
    </w:p>
    <w:tbl>
      <w:tblPr>
        <w:tblStyle w:val="TableNormal"/>
        <w:tblW w:w="0" w:type="auto"/>
        <w:tblInd w:w="357" w:type="dxa"/>
        <w:tblLayout w:type="fixed"/>
        <w:tblLook w:val="01E0" w:firstRow="1" w:lastRow="1" w:firstColumn="1" w:lastColumn="1" w:noHBand="0" w:noVBand="0"/>
      </w:tblPr>
      <w:tblGrid>
        <w:gridCol w:w="6042"/>
        <w:gridCol w:w="2943"/>
      </w:tblGrid>
      <w:tr w:rsidR="00A54876" w:rsidRPr="00AA6EAE" w14:paraId="17F1DBBD" w14:textId="77777777" w:rsidTr="005F79A8">
        <w:trPr>
          <w:trHeight w:val="396"/>
        </w:trPr>
        <w:tc>
          <w:tcPr>
            <w:tcW w:w="6042" w:type="dxa"/>
          </w:tcPr>
          <w:p w14:paraId="549C9E0E" w14:textId="77777777" w:rsidR="00A54876" w:rsidRPr="00AA6EAE" w:rsidRDefault="00A54876" w:rsidP="005F79A8">
            <w:pPr>
              <w:pStyle w:val="TableParagraph"/>
              <w:spacing w:line="309" w:lineRule="exact"/>
              <w:ind w:left="50"/>
              <w:rPr>
                <w:b/>
                <w:sz w:val="28"/>
                <w:lang w:val="ru-RU"/>
              </w:rPr>
            </w:pPr>
            <w:r w:rsidRPr="00AA6EAE">
              <w:rPr>
                <w:b/>
                <w:sz w:val="28"/>
                <w:lang w:val="ky-KG"/>
              </w:rPr>
              <w:t>Разработчики ФОС:</w:t>
            </w:r>
          </w:p>
        </w:tc>
        <w:tc>
          <w:tcPr>
            <w:tcW w:w="2943" w:type="dxa"/>
          </w:tcPr>
          <w:p w14:paraId="176850D6" w14:textId="77777777" w:rsidR="00A54876" w:rsidRPr="00AA6EAE" w:rsidRDefault="00A54876" w:rsidP="005F79A8">
            <w:pPr>
              <w:pStyle w:val="TableParagraph"/>
              <w:rPr>
                <w:sz w:val="24"/>
                <w:lang w:val="ru-RU"/>
              </w:rPr>
            </w:pPr>
          </w:p>
        </w:tc>
      </w:tr>
      <w:tr w:rsidR="00A54876" w:rsidRPr="00AA6EAE" w14:paraId="38916756" w14:textId="77777777" w:rsidTr="005F79A8">
        <w:trPr>
          <w:trHeight w:val="403"/>
        </w:trPr>
        <w:tc>
          <w:tcPr>
            <w:tcW w:w="6042" w:type="dxa"/>
          </w:tcPr>
          <w:p w14:paraId="3487ABC4" w14:textId="77777777" w:rsidR="00A54876" w:rsidRPr="00CF73C9" w:rsidRDefault="00A54876" w:rsidP="005F79A8">
            <w:pPr>
              <w:pBdr>
                <w:top w:val="nil"/>
                <w:left w:val="nil"/>
                <w:bottom w:val="nil"/>
                <w:right w:val="nil"/>
                <w:between w:val="nil"/>
              </w:pBdr>
              <w:rPr>
                <w:sz w:val="24"/>
                <w:szCs w:val="24"/>
                <w:lang w:val="ru-RU"/>
              </w:rPr>
            </w:pPr>
            <w:r w:rsidRPr="00CF73C9">
              <w:rPr>
                <w:sz w:val="24"/>
                <w:szCs w:val="24"/>
              </w:rPr>
              <w:t>1</w:t>
            </w:r>
            <w:r w:rsidRPr="00CF73C9">
              <w:rPr>
                <w:sz w:val="24"/>
                <w:szCs w:val="24"/>
                <w:u w:val="single"/>
              </w:rPr>
              <w:t xml:space="preserve">. </w:t>
            </w:r>
            <w:proofErr w:type="spellStart"/>
            <w:r w:rsidRPr="00CF73C9">
              <w:rPr>
                <w:rFonts w:eastAsia="Times"/>
                <w:color w:val="000000" w:themeColor="text1"/>
                <w:sz w:val="24"/>
                <w:szCs w:val="24"/>
                <w:u w:val="single"/>
              </w:rPr>
              <w:t>К.п.н</w:t>
            </w:r>
            <w:proofErr w:type="spellEnd"/>
            <w:r w:rsidRPr="00CF73C9">
              <w:rPr>
                <w:rFonts w:eastAsia="Times"/>
                <w:color w:val="000000" w:themeColor="text1"/>
                <w:sz w:val="24"/>
                <w:szCs w:val="24"/>
                <w:u w:val="single"/>
              </w:rPr>
              <w:t xml:space="preserve">, </w:t>
            </w:r>
            <w:proofErr w:type="spellStart"/>
            <w:r w:rsidRPr="00CF73C9">
              <w:rPr>
                <w:rFonts w:eastAsia="Times"/>
                <w:color w:val="000000" w:themeColor="text1"/>
                <w:sz w:val="24"/>
                <w:szCs w:val="24"/>
                <w:u w:val="single"/>
              </w:rPr>
              <w:t>доц</w:t>
            </w:r>
            <w:proofErr w:type="spellEnd"/>
            <w:r w:rsidRPr="00CF73C9">
              <w:rPr>
                <w:rFonts w:eastAsia="Times"/>
                <w:color w:val="000000" w:themeColor="text1"/>
                <w:sz w:val="24"/>
                <w:szCs w:val="24"/>
                <w:u w:val="single"/>
              </w:rPr>
              <w:t xml:space="preserve">. </w:t>
            </w:r>
            <w:r w:rsidRPr="00CF73C9">
              <w:rPr>
                <w:sz w:val="24"/>
                <w:szCs w:val="24"/>
                <w:u w:val="single"/>
              </w:rPr>
              <w:tab/>
            </w:r>
          </w:p>
        </w:tc>
        <w:tc>
          <w:tcPr>
            <w:tcW w:w="2943" w:type="dxa"/>
          </w:tcPr>
          <w:p w14:paraId="53D54A54" w14:textId="77777777" w:rsidR="00A54876" w:rsidRPr="00AA6EAE" w:rsidRDefault="00A54876" w:rsidP="005F79A8">
            <w:pPr>
              <w:pStyle w:val="TableParagraph"/>
              <w:tabs>
                <w:tab w:val="left" w:pos="2296"/>
              </w:tabs>
              <w:ind w:right="57"/>
              <w:jc w:val="right"/>
              <w:rPr>
                <w:sz w:val="28"/>
                <w:u w:val="single"/>
              </w:rPr>
            </w:pPr>
            <w:proofErr w:type="spellStart"/>
            <w:r w:rsidRPr="00AA6EAE">
              <w:rPr>
                <w:rFonts w:eastAsia="Times"/>
                <w:color w:val="000000" w:themeColor="text1"/>
                <w:sz w:val="24"/>
                <w:szCs w:val="24"/>
                <w:u w:val="single"/>
              </w:rPr>
              <w:t>Гареева</w:t>
            </w:r>
            <w:proofErr w:type="spellEnd"/>
            <w:r w:rsidRPr="00AA6EAE">
              <w:rPr>
                <w:rFonts w:eastAsia="Times"/>
                <w:color w:val="000000" w:themeColor="text1"/>
                <w:sz w:val="24"/>
                <w:szCs w:val="24"/>
                <w:u w:val="single"/>
              </w:rPr>
              <w:t xml:space="preserve"> В.Г.</w:t>
            </w:r>
            <w:r w:rsidRPr="00AA6EAE">
              <w:rPr>
                <w:sz w:val="28"/>
                <w:u w:val="single"/>
              </w:rPr>
              <w:tab/>
            </w:r>
          </w:p>
        </w:tc>
      </w:tr>
      <w:tr w:rsidR="00A54876" w:rsidRPr="00AA6EAE" w14:paraId="39D3A827" w14:textId="77777777" w:rsidTr="005F79A8">
        <w:trPr>
          <w:trHeight w:val="279"/>
        </w:trPr>
        <w:tc>
          <w:tcPr>
            <w:tcW w:w="6042" w:type="dxa"/>
          </w:tcPr>
          <w:p w14:paraId="3D361A85" w14:textId="77777777" w:rsidR="00A54876" w:rsidRPr="00AA6EAE" w:rsidRDefault="00A54876" w:rsidP="005F79A8">
            <w:pPr>
              <w:pStyle w:val="TableParagraph"/>
              <w:ind w:left="50"/>
              <w:rPr>
                <w:i/>
                <w:sz w:val="20"/>
                <w:szCs w:val="20"/>
                <w:lang w:val="ru-RU"/>
              </w:rPr>
            </w:pPr>
            <w:r w:rsidRPr="00AA6EAE">
              <w:rPr>
                <w:i/>
                <w:sz w:val="20"/>
                <w:szCs w:val="20"/>
                <w:lang w:val="ru-RU"/>
              </w:rPr>
              <w:t>(</w:t>
            </w:r>
            <w:r w:rsidRPr="00AA6EAE">
              <w:rPr>
                <w:i/>
                <w:sz w:val="20"/>
                <w:szCs w:val="20"/>
                <w:lang w:val="ky-KG"/>
              </w:rPr>
              <w:t>должность</w:t>
            </w:r>
            <w:r w:rsidRPr="00AA6EAE">
              <w:rPr>
                <w:i/>
                <w:sz w:val="20"/>
                <w:szCs w:val="20"/>
                <w:lang w:val="ru-RU"/>
              </w:rPr>
              <w:t>,</w:t>
            </w:r>
            <w:r w:rsidRPr="00AA6EAE">
              <w:rPr>
                <w:i/>
                <w:sz w:val="20"/>
                <w:szCs w:val="20"/>
                <w:lang w:val="ky-KG"/>
              </w:rPr>
              <w:t xml:space="preserve"> ученая </w:t>
            </w:r>
            <w:proofErr w:type="gramStart"/>
            <w:r w:rsidRPr="00AA6EAE">
              <w:rPr>
                <w:i/>
                <w:sz w:val="20"/>
                <w:szCs w:val="20"/>
                <w:lang w:val="ky-KG"/>
              </w:rPr>
              <w:t>стпепень</w:t>
            </w:r>
            <w:r w:rsidRPr="00AA6EAE">
              <w:rPr>
                <w:i/>
                <w:sz w:val="20"/>
                <w:szCs w:val="20"/>
                <w:lang w:val="ru-RU"/>
              </w:rPr>
              <w:t>,</w:t>
            </w:r>
            <w:r w:rsidRPr="00AA6EAE">
              <w:rPr>
                <w:i/>
                <w:sz w:val="20"/>
                <w:szCs w:val="20"/>
                <w:lang w:val="ky-KG"/>
              </w:rPr>
              <w:t>звание</w:t>
            </w:r>
            <w:proofErr w:type="gramEnd"/>
            <w:r w:rsidRPr="00AA6EAE">
              <w:rPr>
                <w:i/>
                <w:spacing w:val="-2"/>
                <w:sz w:val="20"/>
                <w:szCs w:val="20"/>
                <w:lang w:val="ru-RU"/>
              </w:rPr>
              <w:t>)</w:t>
            </w:r>
          </w:p>
        </w:tc>
        <w:tc>
          <w:tcPr>
            <w:tcW w:w="2943" w:type="dxa"/>
          </w:tcPr>
          <w:p w14:paraId="5FA436B5" w14:textId="77777777" w:rsidR="00A54876" w:rsidRPr="00AA6EAE" w:rsidRDefault="00A54876" w:rsidP="005F79A8">
            <w:pPr>
              <w:pStyle w:val="TableParagraph"/>
              <w:ind w:left="1396"/>
              <w:rPr>
                <w:i/>
                <w:sz w:val="20"/>
                <w:szCs w:val="20"/>
              </w:rPr>
            </w:pPr>
            <w:r w:rsidRPr="00AA6EAE">
              <w:rPr>
                <w:i/>
                <w:spacing w:val="-2"/>
                <w:sz w:val="20"/>
                <w:szCs w:val="20"/>
              </w:rPr>
              <w:t>(</w:t>
            </w:r>
            <w:r w:rsidRPr="00AA6EAE">
              <w:rPr>
                <w:i/>
                <w:spacing w:val="-2"/>
                <w:sz w:val="20"/>
                <w:szCs w:val="20"/>
                <w:lang w:val="ky-KG"/>
              </w:rPr>
              <w:t>ФИО</w:t>
            </w:r>
            <w:r w:rsidRPr="00AA6EAE">
              <w:rPr>
                <w:i/>
                <w:spacing w:val="-2"/>
                <w:sz w:val="20"/>
                <w:szCs w:val="20"/>
              </w:rPr>
              <w:t>)</w:t>
            </w:r>
          </w:p>
        </w:tc>
      </w:tr>
      <w:tr w:rsidR="00A54876" w:rsidRPr="00AA6EAE" w14:paraId="30E72E62" w14:textId="77777777" w:rsidTr="005F79A8">
        <w:trPr>
          <w:trHeight w:val="318"/>
        </w:trPr>
        <w:tc>
          <w:tcPr>
            <w:tcW w:w="6042" w:type="dxa"/>
          </w:tcPr>
          <w:p w14:paraId="07E6B750" w14:textId="77777777" w:rsidR="00A54876" w:rsidRPr="00AA6EAE" w:rsidRDefault="00A54876" w:rsidP="005F79A8">
            <w:pPr>
              <w:pStyle w:val="TableParagraph"/>
              <w:ind w:left="50"/>
              <w:rPr>
                <w:i/>
                <w:sz w:val="24"/>
                <w:lang w:val="ru-RU"/>
              </w:rPr>
            </w:pPr>
          </w:p>
        </w:tc>
        <w:tc>
          <w:tcPr>
            <w:tcW w:w="2943" w:type="dxa"/>
          </w:tcPr>
          <w:p w14:paraId="3913350E" w14:textId="77777777" w:rsidR="00A54876" w:rsidRPr="00AA6EAE" w:rsidRDefault="00A54876" w:rsidP="005F79A8">
            <w:pPr>
              <w:pStyle w:val="TableParagraph"/>
              <w:ind w:left="1407"/>
              <w:rPr>
                <w:i/>
                <w:sz w:val="24"/>
              </w:rPr>
            </w:pPr>
          </w:p>
        </w:tc>
      </w:tr>
      <w:tr w:rsidR="00A54876" w:rsidRPr="00AA6EAE" w14:paraId="5F8A3839" w14:textId="77777777" w:rsidTr="005F79A8">
        <w:trPr>
          <w:trHeight w:val="279"/>
        </w:trPr>
        <w:tc>
          <w:tcPr>
            <w:tcW w:w="6042" w:type="dxa"/>
          </w:tcPr>
          <w:p w14:paraId="2FEB2657" w14:textId="77777777" w:rsidR="00A54876" w:rsidRPr="00AA6EAE" w:rsidRDefault="00A54876" w:rsidP="005F79A8">
            <w:pPr>
              <w:pStyle w:val="TableParagraph"/>
              <w:tabs>
                <w:tab w:val="left" w:pos="4586"/>
              </w:tabs>
              <w:ind w:left="50"/>
              <w:rPr>
                <w:sz w:val="28"/>
              </w:rPr>
            </w:pPr>
            <w:r w:rsidRPr="00AA6EAE">
              <w:rPr>
                <w:sz w:val="28"/>
                <w:lang w:val="ky-KG"/>
              </w:rPr>
              <w:t>2</w:t>
            </w:r>
            <w:r w:rsidRPr="00AA6EAE">
              <w:rPr>
                <w:sz w:val="28"/>
              </w:rPr>
              <w:t xml:space="preserve">. </w:t>
            </w:r>
            <w:r w:rsidRPr="00AA6EAE">
              <w:rPr>
                <w:sz w:val="28"/>
                <w:u w:val="single"/>
              </w:rPr>
              <w:tab/>
            </w:r>
          </w:p>
        </w:tc>
        <w:tc>
          <w:tcPr>
            <w:tcW w:w="2943" w:type="dxa"/>
          </w:tcPr>
          <w:p w14:paraId="6B2AAF0B" w14:textId="77777777" w:rsidR="00A54876" w:rsidRPr="00AA6EAE" w:rsidRDefault="00A54876" w:rsidP="005F79A8">
            <w:pPr>
              <w:pStyle w:val="TableParagraph"/>
              <w:tabs>
                <w:tab w:val="left" w:pos="2296"/>
              </w:tabs>
              <w:ind w:right="57"/>
              <w:jc w:val="right"/>
              <w:rPr>
                <w:sz w:val="28"/>
              </w:rPr>
            </w:pPr>
            <w:r w:rsidRPr="00AA6EAE">
              <w:rPr>
                <w:sz w:val="28"/>
                <w:u w:val="single"/>
              </w:rPr>
              <w:tab/>
            </w:r>
          </w:p>
        </w:tc>
      </w:tr>
      <w:tr w:rsidR="00A54876" w:rsidRPr="00AA6EAE" w14:paraId="6B45F2BD" w14:textId="77777777" w:rsidTr="005F79A8">
        <w:trPr>
          <w:trHeight w:val="278"/>
        </w:trPr>
        <w:tc>
          <w:tcPr>
            <w:tcW w:w="6042" w:type="dxa"/>
          </w:tcPr>
          <w:p w14:paraId="549BCD08" w14:textId="77777777" w:rsidR="00A54876" w:rsidRPr="00AA6EAE" w:rsidRDefault="00A54876" w:rsidP="005F79A8">
            <w:pPr>
              <w:pStyle w:val="TableParagraph"/>
              <w:ind w:left="50"/>
              <w:rPr>
                <w:i/>
                <w:sz w:val="20"/>
                <w:szCs w:val="20"/>
                <w:lang w:val="ru-RU"/>
              </w:rPr>
            </w:pPr>
            <w:r w:rsidRPr="00AA6EAE">
              <w:rPr>
                <w:i/>
                <w:sz w:val="20"/>
                <w:szCs w:val="20"/>
                <w:lang w:val="ru-RU"/>
              </w:rPr>
              <w:t>(</w:t>
            </w:r>
            <w:r w:rsidRPr="00AA6EAE">
              <w:rPr>
                <w:i/>
                <w:sz w:val="20"/>
                <w:szCs w:val="20"/>
                <w:lang w:val="ky-KG"/>
              </w:rPr>
              <w:t>должность</w:t>
            </w:r>
            <w:r w:rsidRPr="00AA6EAE">
              <w:rPr>
                <w:i/>
                <w:sz w:val="20"/>
                <w:szCs w:val="20"/>
                <w:lang w:val="ru-RU"/>
              </w:rPr>
              <w:t>,</w:t>
            </w:r>
            <w:r w:rsidRPr="00AA6EAE">
              <w:rPr>
                <w:i/>
                <w:sz w:val="20"/>
                <w:szCs w:val="20"/>
                <w:lang w:val="ky-KG"/>
              </w:rPr>
              <w:t xml:space="preserve"> ученая </w:t>
            </w:r>
            <w:proofErr w:type="gramStart"/>
            <w:r w:rsidRPr="00AA6EAE">
              <w:rPr>
                <w:i/>
                <w:sz w:val="20"/>
                <w:szCs w:val="20"/>
                <w:lang w:val="ky-KG"/>
              </w:rPr>
              <w:t>стпепень</w:t>
            </w:r>
            <w:r w:rsidRPr="00AA6EAE">
              <w:rPr>
                <w:i/>
                <w:sz w:val="20"/>
                <w:szCs w:val="20"/>
                <w:lang w:val="ru-RU"/>
              </w:rPr>
              <w:t>,</w:t>
            </w:r>
            <w:r w:rsidRPr="00AA6EAE">
              <w:rPr>
                <w:i/>
                <w:sz w:val="20"/>
                <w:szCs w:val="20"/>
                <w:lang w:val="ky-KG"/>
              </w:rPr>
              <w:t>звание</w:t>
            </w:r>
            <w:proofErr w:type="gramEnd"/>
            <w:r w:rsidRPr="00AA6EAE">
              <w:rPr>
                <w:i/>
                <w:spacing w:val="-2"/>
                <w:sz w:val="20"/>
                <w:szCs w:val="20"/>
                <w:lang w:val="ru-RU"/>
              </w:rPr>
              <w:t>)</w:t>
            </w:r>
          </w:p>
        </w:tc>
        <w:tc>
          <w:tcPr>
            <w:tcW w:w="2943" w:type="dxa"/>
          </w:tcPr>
          <w:p w14:paraId="78157C14" w14:textId="77777777" w:rsidR="00A54876" w:rsidRPr="00AA6EAE" w:rsidRDefault="00A54876" w:rsidP="005F79A8">
            <w:pPr>
              <w:pStyle w:val="TableParagraph"/>
              <w:ind w:left="1396"/>
              <w:rPr>
                <w:i/>
                <w:sz w:val="20"/>
                <w:szCs w:val="20"/>
              </w:rPr>
            </w:pPr>
            <w:r w:rsidRPr="00AA6EAE">
              <w:rPr>
                <w:i/>
                <w:spacing w:val="-2"/>
                <w:sz w:val="20"/>
                <w:szCs w:val="20"/>
              </w:rPr>
              <w:t>(</w:t>
            </w:r>
            <w:r w:rsidRPr="00AA6EAE">
              <w:rPr>
                <w:i/>
                <w:spacing w:val="-2"/>
                <w:sz w:val="20"/>
                <w:szCs w:val="20"/>
                <w:lang w:val="ky-KG"/>
              </w:rPr>
              <w:t>ФИО</w:t>
            </w:r>
            <w:r w:rsidRPr="00AA6EAE">
              <w:rPr>
                <w:i/>
                <w:spacing w:val="-2"/>
                <w:sz w:val="20"/>
                <w:szCs w:val="20"/>
              </w:rPr>
              <w:t>)</w:t>
            </w:r>
          </w:p>
        </w:tc>
      </w:tr>
      <w:tr w:rsidR="00A54876" w:rsidRPr="00AA6EAE" w14:paraId="69531BDD" w14:textId="77777777" w:rsidTr="005F79A8">
        <w:trPr>
          <w:trHeight w:val="321"/>
        </w:trPr>
        <w:tc>
          <w:tcPr>
            <w:tcW w:w="6042" w:type="dxa"/>
          </w:tcPr>
          <w:p w14:paraId="757E3704" w14:textId="77777777" w:rsidR="00A54876" w:rsidRPr="00AA6EAE" w:rsidRDefault="00A54876" w:rsidP="005F79A8">
            <w:pPr>
              <w:pStyle w:val="TableParagraph"/>
              <w:ind w:left="50"/>
              <w:rPr>
                <w:i/>
                <w:sz w:val="24"/>
                <w:lang w:val="ru-RU"/>
              </w:rPr>
            </w:pPr>
          </w:p>
        </w:tc>
        <w:tc>
          <w:tcPr>
            <w:tcW w:w="2943" w:type="dxa"/>
          </w:tcPr>
          <w:p w14:paraId="06118620" w14:textId="77777777" w:rsidR="00A54876" w:rsidRPr="00AA6EAE" w:rsidRDefault="00A54876" w:rsidP="005F79A8">
            <w:pPr>
              <w:pStyle w:val="TableParagraph"/>
              <w:ind w:left="1407"/>
              <w:rPr>
                <w:i/>
                <w:sz w:val="24"/>
              </w:rPr>
            </w:pPr>
          </w:p>
        </w:tc>
      </w:tr>
      <w:tr w:rsidR="00A54876" w:rsidRPr="00AA6EAE" w14:paraId="4DE75E79" w14:textId="77777777" w:rsidTr="005F79A8">
        <w:trPr>
          <w:trHeight w:val="279"/>
        </w:trPr>
        <w:tc>
          <w:tcPr>
            <w:tcW w:w="6042" w:type="dxa"/>
          </w:tcPr>
          <w:p w14:paraId="3460EDDD" w14:textId="77777777" w:rsidR="00A54876" w:rsidRPr="00AA6EAE" w:rsidRDefault="00A54876" w:rsidP="005F79A8">
            <w:pPr>
              <w:pStyle w:val="TableParagraph"/>
              <w:tabs>
                <w:tab w:val="left" w:pos="4586"/>
              </w:tabs>
              <w:ind w:left="50"/>
              <w:rPr>
                <w:sz w:val="28"/>
              </w:rPr>
            </w:pPr>
            <w:r w:rsidRPr="00AA6EAE">
              <w:rPr>
                <w:sz w:val="28"/>
                <w:lang w:val="ky-KG"/>
              </w:rPr>
              <w:t>3</w:t>
            </w:r>
            <w:r w:rsidRPr="00AA6EAE">
              <w:rPr>
                <w:sz w:val="28"/>
              </w:rPr>
              <w:t xml:space="preserve">. </w:t>
            </w:r>
            <w:r w:rsidRPr="00AA6EAE">
              <w:rPr>
                <w:sz w:val="28"/>
                <w:u w:val="single"/>
              </w:rPr>
              <w:tab/>
            </w:r>
          </w:p>
        </w:tc>
        <w:tc>
          <w:tcPr>
            <w:tcW w:w="2943" w:type="dxa"/>
          </w:tcPr>
          <w:p w14:paraId="05920570" w14:textId="77777777" w:rsidR="00A54876" w:rsidRPr="00AA6EAE" w:rsidRDefault="00A54876" w:rsidP="005F79A8">
            <w:pPr>
              <w:pStyle w:val="TableParagraph"/>
              <w:tabs>
                <w:tab w:val="left" w:pos="2296"/>
              </w:tabs>
              <w:ind w:right="57"/>
              <w:jc w:val="right"/>
              <w:rPr>
                <w:sz w:val="28"/>
              </w:rPr>
            </w:pPr>
            <w:r w:rsidRPr="00AA6EAE">
              <w:rPr>
                <w:sz w:val="28"/>
                <w:u w:val="single"/>
              </w:rPr>
              <w:tab/>
            </w:r>
          </w:p>
        </w:tc>
      </w:tr>
      <w:tr w:rsidR="00A54876" w:rsidRPr="00AA6EAE" w14:paraId="1B74EC43" w14:textId="77777777" w:rsidTr="005F79A8">
        <w:trPr>
          <w:trHeight w:val="270"/>
        </w:trPr>
        <w:tc>
          <w:tcPr>
            <w:tcW w:w="6042" w:type="dxa"/>
          </w:tcPr>
          <w:p w14:paraId="4020180E" w14:textId="77777777" w:rsidR="00A54876" w:rsidRPr="00AA6EAE" w:rsidRDefault="00A54876" w:rsidP="005F79A8">
            <w:pPr>
              <w:pStyle w:val="TableParagraph"/>
              <w:ind w:left="50"/>
              <w:rPr>
                <w:i/>
                <w:sz w:val="20"/>
                <w:szCs w:val="20"/>
                <w:lang w:val="ru-RU"/>
              </w:rPr>
            </w:pPr>
            <w:r w:rsidRPr="00AA6EAE">
              <w:rPr>
                <w:i/>
                <w:sz w:val="20"/>
                <w:szCs w:val="20"/>
                <w:lang w:val="ru-RU"/>
              </w:rPr>
              <w:t>(</w:t>
            </w:r>
            <w:r w:rsidRPr="00AA6EAE">
              <w:rPr>
                <w:i/>
                <w:sz w:val="20"/>
                <w:szCs w:val="20"/>
                <w:lang w:val="ky-KG"/>
              </w:rPr>
              <w:t>должность</w:t>
            </w:r>
            <w:r w:rsidRPr="00AA6EAE">
              <w:rPr>
                <w:i/>
                <w:sz w:val="20"/>
                <w:szCs w:val="20"/>
                <w:lang w:val="ru-RU"/>
              </w:rPr>
              <w:t>,</w:t>
            </w:r>
            <w:r w:rsidRPr="00AA6EAE">
              <w:rPr>
                <w:i/>
                <w:sz w:val="20"/>
                <w:szCs w:val="20"/>
                <w:lang w:val="ky-KG"/>
              </w:rPr>
              <w:t xml:space="preserve"> ученая </w:t>
            </w:r>
            <w:proofErr w:type="gramStart"/>
            <w:r w:rsidRPr="00AA6EAE">
              <w:rPr>
                <w:i/>
                <w:sz w:val="20"/>
                <w:szCs w:val="20"/>
                <w:lang w:val="ky-KG"/>
              </w:rPr>
              <w:t>стпепень</w:t>
            </w:r>
            <w:r w:rsidRPr="00AA6EAE">
              <w:rPr>
                <w:i/>
                <w:sz w:val="20"/>
                <w:szCs w:val="20"/>
                <w:lang w:val="ru-RU"/>
              </w:rPr>
              <w:t>,</w:t>
            </w:r>
            <w:r w:rsidRPr="00AA6EAE">
              <w:rPr>
                <w:i/>
                <w:sz w:val="20"/>
                <w:szCs w:val="20"/>
                <w:lang w:val="ky-KG"/>
              </w:rPr>
              <w:t>звание</w:t>
            </w:r>
            <w:proofErr w:type="gramEnd"/>
            <w:r w:rsidRPr="00AA6EAE">
              <w:rPr>
                <w:i/>
                <w:spacing w:val="-2"/>
                <w:sz w:val="20"/>
                <w:szCs w:val="20"/>
                <w:lang w:val="ru-RU"/>
              </w:rPr>
              <w:t>)</w:t>
            </w:r>
          </w:p>
        </w:tc>
        <w:tc>
          <w:tcPr>
            <w:tcW w:w="2943" w:type="dxa"/>
          </w:tcPr>
          <w:p w14:paraId="2A47B198" w14:textId="77777777" w:rsidR="00A54876" w:rsidRPr="00AA6EAE" w:rsidRDefault="00A54876" w:rsidP="005F79A8">
            <w:pPr>
              <w:pStyle w:val="TableParagraph"/>
              <w:ind w:left="1396"/>
              <w:rPr>
                <w:i/>
                <w:sz w:val="20"/>
                <w:szCs w:val="20"/>
              </w:rPr>
            </w:pPr>
            <w:r w:rsidRPr="00AA6EAE">
              <w:rPr>
                <w:i/>
                <w:spacing w:val="-2"/>
                <w:sz w:val="20"/>
                <w:szCs w:val="20"/>
              </w:rPr>
              <w:t>(</w:t>
            </w:r>
            <w:r w:rsidRPr="00AA6EAE">
              <w:rPr>
                <w:i/>
                <w:spacing w:val="-2"/>
                <w:sz w:val="20"/>
                <w:szCs w:val="20"/>
                <w:lang w:val="ky-KG"/>
              </w:rPr>
              <w:t>ФИО</w:t>
            </w:r>
            <w:r w:rsidRPr="00AA6EAE">
              <w:rPr>
                <w:i/>
                <w:spacing w:val="-2"/>
                <w:sz w:val="20"/>
                <w:szCs w:val="20"/>
              </w:rPr>
              <w:t>)</w:t>
            </w:r>
          </w:p>
        </w:tc>
      </w:tr>
      <w:tr w:rsidR="00A54876" w:rsidRPr="00AA6EAE" w14:paraId="54A7151A" w14:textId="77777777" w:rsidTr="005F79A8">
        <w:trPr>
          <w:trHeight w:val="270"/>
        </w:trPr>
        <w:tc>
          <w:tcPr>
            <w:tcW w:w="6042" w:type="dxa"/>
          </w:tcPr>
          <w:p w14:paraId="6F988A39" w14:textId="77777777" w:rsidR="00A54876" w:rsidRPr="00AA6EAE" w:rsidRDefault="00A54876" w:rsidP="005F79A8">
            <w:pPr>
              <w:pStyle w:val="TableParagraph"/>
              <w:ind w:left="50"/>
              <w:rPr>
                <w:i/>
                <w:sz w:val="20"/>
                <w:szCs w:val="20"/>
                <w:lang w:val="ru-RU"/>
              </w:rPr>
            </w:pPr>
          </w:p>
        </w:tc>
        <w:tc>
          <w:tcPr>
            <w:tcW w:w="2943" w:type="dxa"/>
          </w:tcPr>
          <w:p w14:paraId="49FB9C46" w14:textId="77777777" w:rsidR="00A54876" w:rsidRPr="00AA6EAE" w:rsidRDefault="00A54876" w:rsidP="005F79A8">
            <w:pPr>
              <w:pStyle w:val="TableParagraph"/>
              <w:ind w:left="1407"/>
              <w:rPr>
                <w:i/>
                <w:sz w:val="24"/>
              </w:rPr>
            </w:pPr>
          </w:p>
        </w:tc>
      </w:tr>
    </w:tbl>
    <w:p w14:paraId="28E160F6" w14:textId="21375C9E" w:rsidR="00A54876" w:rsidRDefault="00A54876" w:rsidP="00A54876">
      <w:pPr>
        <w:pStyle w:val="a3"/>
      </w:pPr>
    </w:p>
    <w:p w14:paraId="63E8D1D1" w14:textId="6ED90A38" w:rsidR="00CF73C9" w:rsidRDefault="00CF73C9" w:rsidP="00A54876">
      <w:pPr>
        <w:pStyle w:val="a3"/>
      </w:pPr>
    </w:p>
    <w:p w14:paraId="1769F1B8" w14:textId="566ADE8F" w:rsidR="009F2602" w:rsidRDefault="009F2602" w:rsidP="00A54876">
      <w:pPr>
        <w:pStyle w:val="a3"/>
      </w:pPr>
    </w:p>
    <w:p w14:paraId="5CE8EF10" w14:textId="77777777" w:rsidR="009F2602" w:rsidRDefault="009F2602" w:rsidP="00A54876">
      <w:pPr>
        <w:pStyle w:val="a3"/>
      </w:pPr>
    </w:p>
    <w:p w14:paraId="50261588" w14:textId="6014E96E" w:rsidR="00CF73C9" w:rsidRDefault="00CF73C9" w:rsidP="00A54876">
      <w:pPr>
        <w:pStyle w:val="a3"/>
      </w:pPr>
    </w:p>
    <w:p w14:paraId="1D4C17CD" w14:textId="0B39CA19" w:rsidR="00CF73C9" w:rsidRDefault="00CF73C9" w:rsidP="00A54876">
      <w:pPr>
        <w:pStyle w:val="a3"/>
      </w:pPr>
    </w:p>
    <w:p w14:paraId="430AE485" w14:textId="77777777" w:rsidR="00CF73C9" w:rsidRPr="00AA6EAE" w:rsidRDefault="00CF73C9" w:rsidP="00A54876">
      <w:pPr>
        <w:pStyle w:val="a3"/>
      </w:pPr>
    </w:p>
    <w:p w14:paraId="7F4BD5E1" w14:textId="77777777" w:rsidR="00A54876" w:rsidRPr="00AA6EAE" w:rsidRDefault="00A54876" w:rsidP="00A54876">
      <w:pPr>
        <w:pStyle w:val="a3"/>
        <w:spacing w:before="1" w:line="298" w:lineRule="exact"/>
        <w:jc w:val="center"/>
        <w:rPr>
          <w:sz w:val="24"/>
          <w:szCs w:val="24"/>
          <w:lang w:val="ky-KG"/>
        </w:rPr>
      </w:pPr>
      <w:r w:rsidRPr="00AA6EAE">
        <w:rPr>
          <w:sz w:val="24"/>
          <w:szCs w:val="24"/>
          <w:lang w:val="ky-KG"/>
        </w:rPr>
        <w:lastRenderedPageBreak/>
        <w:t>Ош, 2025</w:t>
      </w:r>
    </w:p>
    <w:p w14:paraId="45B3F4FD" w14:textId="13ED8814" w:rsidR="00A54876" w:rsidRPr="001A4607" w:rsidRDefault="00A54876" w:rsidP="00A54876">
      <w:pPr>
        <w:pStyle w:val="a3"/>
        <w:spacing w:before="1" w:line="298" w:lineRule="exact"/>
        <w:jc w:val="center"/>
        <w:rPr>
          <w:b/>
          <w:sz w:val="24"/>
          <w:szCs w:val="24"/>
          <w:lang w:val="ky-KG"/>
        </w:rPr>
      </w:pPr>
      <w:r w:rsidRPr="001A4607">
        <w:rPr>
          <w:b/>
          <w:sz w:val="24"/>
          <w:szCs w:val="24"/>
          <w:lang w:val="ky-KG"/>
        </w:rPr>
        <w:t>Компетентностно-ориентированные задания</w:t>
      </w:r>
    </w:p>
    <w:p w14:paraId="23CA61AF" w14:textId="77777777" w:rsidR="00A54876" w:rsidRPr="001A4607" w:rsidRDefault="00A54876" w:rsidP="00A54876">
      <w:pPr>
        <w:pStyle w:val="a3"/>
        <w:spacing w:before="1" w:line="298" w:lineRule="exact"/>
        <w:jc w:val="center"/>
        <w:rPr>
          <w:sz w:val="24"/>
          <w:szCs w:val="24"/>
          <w:lang w:val="ky-KG"/>
        </w:rPr>
      </w:pPr>
    </w:p>
    <w:tbl>
      <w:tblPr>
        <w:tblStyle w:val="a7"/>
        <w:tblW w:w="9493" w:type="dxa"/>
        <w:tblLayout w:type="fixed"/>
        <w:tblLook w:val="04A0" w:firstRow="1" w:lastRow="0" w:firstColumn="1" w:lastColumn="0" w:noHBand="0" w:noVBand="1"/>
      </w:tblPr>
      <w:tblGrid>
        <w:gridCol w:w="442"/>
        <w:gridCol w:w="971"/>
        <w:gridCol w:w="1736"/>
        <w:gridCol w:w="4659"/>
        <w:gridCol w:w="1685"/>
      </w:tblGrid>
      <w:tr w:rsidR="00A54876" w:rsidRPr="001A4607" w14:paraId="14125D7D" w14:textId="77777777" w:rsidTr="009F2602">
        <w:trPr>
          <w:trHeight w:val="862"/>
        </w:trPr>
        <w:tc>
          <w:tcPr>
            <w:tcW w:w="442" w:type="dxa"/>
          </w:tcPr>
          <w:p w14:paraId="26122CE6" w14:textId="77777777" w:rsidR="00A54876" w:rsidRPr="001A4607" w:rsidRDefault="00A54876" w:rsidP="005F79A8">
            <w:pPr>
              <w:shd w:val="clear" w:color="auto" w:fill="FFFFFF" w:themeFill="background1"/>
              <w:rPr>
                <w:b/>
                <w:sz w:val="24"/>
                <w:szCs w:val="24"/>
              </w:rPr>
            </w:pPr>
            <w:r w:rsidRPr="001A4607">
              <w:rPr>
                <w:b/>
                <w:sz w:val="24"/>
                <w:szCs w:val="24"/>
              </w:rPr>
              <w:t>№</w:t>
            </w:r>
          </w:p>
        </w:tc>
        <w:tc>
          <w:tcPr>
            <w:tcW w:w="971" w:type="dxa"/>
          </w:tcPr>
          <w:p w14:paraId="2251417B" w14:textId="77777777" w:rsidR="00A54876" w:rsidRPr="001A4607" w:rsidRDefault="00A54876" w:rsidP="005F79A8">
            <w:pPr>
              <w:shd w:val="clear" w:color="auto" w:fill="FFFFFF" w:themeFill="background1"/>
              <w:rPr>
                <w:b/>
                <w:sz w:val="24"/>
                <w:szCs w:val="24"/>
                <w:lang w:val="ky-KG"/>
              </w:rPr>
            </w:pPr>
            <w:r w:rsidRPr="001A4607">
              <w:rPr>
                <w:b/>
                <w:sz w:val="24"/>
                <w:szCs w:val="24"/>
                <w:lang w:val="ky-KG"/>
              </w:rPr>
              <w:t>Виды деятельности</w:t>
            </w:r>
          </w:p>
        </w:tc>
        <w:tc>
          <w:tcPr>
            <w:tcW w:w="1736" w:type="dxa"/>
          </w:tcPr>
          <w:p w14:paraId="2249E1EE" w14:textId="77777777" w:rsidR="00A54876" w:rsidRPr="001A4607" w:rsidRDefault="00A54876" w:rsidP="005F79A8">
            <w:pPr>
              <w:shd w:val="clear" w:color="auto" w:fill="FFFFFF" w:themeFill="background1"/>
              <w:rPr>
                <w:b/>
                <w:sz w:val="24"/>
                <w:szCs w:val="24"/>
                <w:lang w:val="ky-KG"/>
              </w:rPr>
            </w:pPr>
            <w:r w:rsidRPr="001A4607">
              <w:rPr>
                <w:b/>
                <w:sz w:val="24"/>
                <w:szCs w:val="24"/>
                <w:lang w:val="ky-KG"/>
              </w:rPr>
              <w:t xml:space="preserve">Определение </w:t>
            </w:r>
          </w:p>
        </w:tc>
        <w:tc>
          <w:tcPr>
            <w:tcW w:w="4659" w:type="dxa"/>
          </w:tcPr>
          <w:p w14:paraId="076D1D90" w14:textId="1E85953B" w:rsidR="00A54876" w:rsidRPr="001A4607" w:rsidRDefault="00A54876" w:rsidP="00D05778">
            <w:pPr>
              <w:shd w:val="clear" w:color="auto" w:fill="FFFFFF" w:themeFill="background1"/>
              <w:jc w:val="center"/>
              <w:rPr>
                <w:b/>
                <w:sz w:val="24"/>
                <w:szCs w:val="24"/>
                <w:lang w:val="ky-KG"/>
              </w:rPr>
            </w:pPr>
            <w:r w:rsidRPr="001A4607">
              <w:rPr>
                <w:b/>
                <w:sz w:val="24"/>
                <w:szCs w:val="24"/>
                <w:lang w:val="ky-KG"/>
              </w:rPr>
              <w:t>Критерии оценивания</w:t>
            </w:r>
          </w:p>
        </w:tc>
        <w:tc>
          <w:tcPr>
            <w:tcW w:w="1685" w:type="dxa"/>
          </w:tcPr>
          <w:p w14:paraId="0013D656" w14:textId="77777777" w:rsidR="00A54876" w:rsidRPr="001A4607" w:rsidRDefault="00A54876" w:rsidP="005F79A8">
            <w:pPr>
              <w:shd w:val="clear" w:color="auto" w:fill="FFFFFF" w:themeFill="background1"/>
              <w:rPr>
                <w:b/>
                <w:sz w:val="24"/>
                <w:szCs w:val="24"/>
                <w:lang w:val="ky-KG"/>
              </w:rPr>
            </w:pPr>
            <w:r w:rsidRPr="001A4607">
              <w:rPr>
                <w:b/>
                <w:sz w:val="24"/>
                <w:szCs w:val="24"/>
                <w:lang w:val="ky-KG"/>
              </w:rPr>
              <w:t>Баллы ТК, РК, СРС</w:t>
            </w:r>
          </w:p>
        </w:tc>
      </w:tr>
      <w:tr w:rsidR="00A54876" w:rsidRPr="001A4607" w14:paraId="52E4DC5C" w14:textId="77777777" w:rsidTr="009F2602">
        <w:trPr>
          <w:trHeight w:val="862"/>
        </w:trPr>
        <w:tc>
          <w:tcPr>
            <w:tcW w:w="442" w:type="dxa"/>
          </w:tcPr>
          <w:p w14:paraId="1F993963" w14:textId="77777777" w:rsidR="00A54876" w:rsidRPr="001A4607" w:rsidRDefault="00A54876" w:rsidP="005F79A8">
            <w:pPr>
              <w:shd w:val="clear" w:color="auto" w:fill="FFFFFF" w:themeFill="background1"/>
              <w:rPr>
                <w:b/>
                <w:sz w:val="24"/>
                <w:szCs w:val="24"/>
              </w:rPr>
            </w:pPr>
            <w:r w:rsidRPr="001A4607">
              <w:rPr>
                <w:sz w:val="24"/>
                <w:szCs w:val="24"/>
              </w:rPr>
              <w:t>1.</w:t>
            </w:r>
          </w:p>
        </w:tc>
        <w:tc>
          <w:tcPr>
            <w:tcW w:w="971" w:type="dxa"/>
          </w:tcPr>
          <w:p w14:paraId="543B5C34" w14:textId="74B91486" w:rsidR="00A54876" w:rsidRPr="001A4607" w:rsidRDefault="00A54876" w:rsidP="005F79A8">
            <w:pPr>
              <w:shd w:val="clear" w:color="auto" w:fill="FFFFFF" w:themeFill="background1"/>
              <w:rPr>
                <w:sz w:val="24"/>
                <w:szCs w:val="24"/>
                <w:lang w:val="ky-KG"/>
              </w:rPr>
            </w:pPr>
            <w:r w:rsidRPr="001A4607">
              <w:rPr>
                <w:sz w:val="24"/>
                <w:szCs w:val="24"/>
                <w:lang w:val="ky-KG"/>
              </w:rPr>
              <w:t xml:space="preserve"> СРС 1</w:t>
            </w:r>
          </w:p>
        </w:tc>
        <w:tc>
          <w:tcPr>
            <w:tcW w:w="1736" w:type="dxa"/>
          </w:tcPr>
          <w:p w14:paraId="044D2B55" w14:textId="18B9866F" w:rsidR="00A54876" w:rsidRPr="001A4607" w:rsidRDefault="00D05778" w:rsidP="007B779A">
            <w:pPr>
              <w:pStyle w:val="3"/>
              <w:shd w:val="clear" w:color="auto" w:fill="FFFFFF"/>
              <w:tabs>
                <w:tab w:val="left" w:pos="312"/>
                <w:tab w:val="left" w:pos="864"/>
              </w:tabs>
              <w:spacing w:before="0"/>
              <w:outlineLvl w:val="2"/>
              <w:rPr>
                <w:rFonts w:ascii="Times New Roman" w:hAnsi="Times New Roman" w:cs="Times New Roman"/>
                <w:b w:val="0"/>
                <w:bCs w:val="0"/>
                <w:color w:val="0F1115"/>
                <w:sz w:val="24"/>
                <w:szCs w:val="24"/>
              </w:rPr>
            </w:pPr>
            <w:r w:rsidRPr="001A4607">
              <w:rPr>
                <w:rFonts w:ascii="Times New Roman" w:hAnsi="Times New Roman" w:cs="Times New Roman"/>
                <w:b w:val="0"/>
                <w:bCs w:val="0"/>
                <w:sz w:val="24"/>
                <w:szCs w:val="24"/>
              </w:rPr>
              <w:t>а</w:t>
            </w:r>
            <w:r w:rsidRPr="001A4607">
              <w:rPr>
                <w:rFonts w:ascii="Times New Roman" w:hAnsi="Times New Roman" w:cs="Times New Roman"/>
                <w:b w:val="0"/>
                <w:bCs w:val="0"/>
                <w:color w:val="auto"/>
                <w:sz w:val="24"/>
                <w:szCs w:val="24"/>
              </w:rPr>
              <w:t>налитический обзор одной теории</w:t>
            </w:r>
          </w:p>
        </w:tc>
        <w:tc>
          <w:tcPr>
            <w:tcW w:w="4659" w:type="dxa"/>
          </w:tcPr>
          <w:p w14:paraId="720BAE89" w14:textId="7A7A7677"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Глубина понимания</w:t>
            </w:r>
            <w:r w:rsidRPr="001A4607">
              <w:rPr>
                <w:color w:val="0F1115"/>
              </w:rPr>
              <w:t> (30%): точность и полнота описания теории.</w:t>
            </w:r>
          </w:p>
          <w:p w14:paraId="4533B581" w14:textId="265319BA"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Применимость в практике</w:t>
            </w:r>
            <w:r w:rsidRPr="001A4607">
              <w:rPr>
                <w:color w:val="0F1115"/>
              </w:rPr>
              <w:t> (40%): конкретность и обоснованность примеров для урока языка.</w:t>
            </w:r>
          </w:p>
          <w:p w14:paraId="6BC6F9E4" w14:textId="174BBAC8"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Критический разбор</w:t>
            </w:r>
            <w:r w:rsidRPr="001A4607">
              <w:rPr>
                <w:color w:val="0F1115"/>
              </w:rPr>
              <w:t> (20%): аргументированный анализ сильных/слабых сторон.</w:t>
            </w:r>
          </w:p>
          <w:p w14:paraId="29DA95E3" w14:textId="4B93257A" w:rsidR="00A54876"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Оформление</w:t>
            </w:r>
            <w:r w:rsidRPr="001A4607">
              <w:rPr>
                <w:color w:val="0F1115"/>
              </w:rPr>
              <w:t> (10%): структура, оформление, ссылки, отсутствие плагиата.</w:t>
            </w:r>
          </w:p>
        </w:tc>
        <w:tc>
          <w:tcPr>
            <w:tcW w:w="1685" w:type="dxa"/>
          </w:tcPr>
          <w:p w14:paraId="41B4DF3C" w14:textId="67D3C1C4" w:rsidR="00A54876" w:rsidRPr="001A4607" w:rsidRDefault="00D81A06" w:rsidP="005F79A8">
            <w:pPr>
              <w:shd w:val="clear" w:color="auto" w:fill="FFFFFF" w:themeFill="background1"/>
              <w:rPr>
                <w:sz w:val="24"/>
                <w:szCs w:val="24"/>
                <w:lang w:val="ky-KG"/>
              </w:rPr>
            </w:pPr>
            <w:r w:rsidRPr="001A4607">
              <w:rPr>
                <w:sz w:val="24"/>
                <w:szCs w:val="24"/>
                <w:lang w:val="ky-KG"/>
              </w:rPr>
              <w:t>До 9 б</w:t>
            </w:r>
          </w:p>
        </w:tc>
      </w:tr>
      <w:tr w:rsidR="00A54876" w:rsidRPr="001A4607" w14:paraId="7116F301" w14:textId="77777777" w:rsidTr="009F2602">
        <w:trPr>
          <w:trHeight w:val="862"/>
        </w:trPr>
        <w:tc>
          <w:tcPr>
            <w:tcW w:w="442" w:type="dxa"/>
          </w:tcPr>
          <w:p w14:paraId="30E68DEA" w14:textId="77777777" w:rsidR="00A54876" w:rsidRPr="001A4607" w:rsidRDefault="00A54876" w:rsidP="005F79A8">
            <w:pPr>
              <w:shd w:val="clear" w:color="auto" w:fill="FFFFFF" w:themeFill="background1"/>
              <w:rPr>
                <w:b/>
                <w:sz w:val="24"/>
                <w:szCs w:val="24"/>
              </w:rPr>
            </w:pPr>
            <w:r w:rsidRPr="001A4607">
              <w:rPr>
                <w:sz w:val="24"/>
                <w:szCs w:val="24"/>
              </w:rPr>
              <w:t>2.</w:t>
            </w:r>
          </w:p>
        </w:tc>
        <w:tc>
          <w:tcPr>
            <w:tcW w:w="971" w:type="dxa"/>
          </w:tcPr>
          <w:p w14:paraId="17DF1158" w14:textId="12EC771D" w:rsidR="00A54876" w:rsidRPr="001A4607" w:rsidRDefault="00A54876" w:rsidP="005F79A8">
            <w:pPr>
              <w:shd w:val="clear" w:color="auto" w:fill="FFFFFF" w:themeFill="background1"/>
              <w:rPr>
                <w:sz w:val="24"/>
                <w:szCs w:val="24"/>
                <w:lang w:val="ky-KG"/>
              </w:rPr>
            </w:pPr>
            <w:r w:rsidRPr="001A4607">
              <w:rPr>
                <w:sz w:val="24"/>
                <w:szCs w:val="24"/>
                <w:lang w:val="ky-KG"/>
              </w:rPr>
              <w:t xml:space="preserve"> СРС 2</w:t>
            </w:r>
          </w:p>
        </w:tc>
        <w:tc>
          <w:tcPr>
            <w:tcW w:w="1736" w:type="dxa"/>
          </w:tcPr>
          <w:p w14:paraId="63A90D72" w14:textId="68E0BBEC" w:rsidR="00A54876" w:rsidRPr="001A4607" w:rsidRDefault="00D05778" w:rsidP="00D05778">
            <w:pPr>
              <w:pStyle w:val="ds-markdown-paragraph"/>
              <w:shd w:val="clear" w:color="auto" w:fill="FFFFFF"/>
              <w:tabs>
                <w:tab w:val="left" w:pos="426"/>
                <w:tab w:val="left" w:pos="993"/>
              </w:tabs>
              <w:spacing w:before="0" w:beforeAutospacing="0" w:after="0" w:afterAutospacing="0"/>
              <w:rPr>
                <w:rStyle w:val="y2iqfc"/>
              </w:rPr>
            </w:pPr>
            <w:r w:rsidRPr="001A4607">
              <w:t>разработка упражнений для повышения мотивации на уроке языка</w:t>
            </w:r>
          </w:p>
        </w:tc>
        <w:tc>
          <w:tcPr>
            <w:tcW w:w="4659" w:type="dxa"/>
          </w:tcPr>
          <w:p w14:paraId="47703680" w14:textId="263F14FA"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Обоснование</w:t>
            </w:r>
            <w:r w:rsidRPr="001A4607">
              <w:rPr>
                <w:color w:val="0F1115"/>
              </w:rPr>
              <w:t> (40%): четкая связь каждого упражнения с мотивационной теорией.</w:t>
            </w:r>
          </w:p>
          <w:p w14:paraId="36E7A84A" w14:textId="76536EB2"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Практичность</w:t>
            </w:r>
            <w:r w:rsidRPr="001A4607">
              <w:rPr>
                <w:color w:val="0F1115"/>
              </w:rPr>
              <w:t> (30%): готовность упражнений к использованию, учет аудитории.</w:t>
            </w:r>
          </w:p>
          <w:p w14:paraId="702FE5EA" w14:textId="6F44000B"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Оформление презентации</w:t>
            </w:r>
            <w:r w:rsidRPr="001A4607">
              <w:rPr>
                <w:color w:val="0F1115"/>
              </w:rPr>
              <w:t> (20%): логичность, визуальная ясность.</w:t>
            </w:r>
          </w:p>
          <w:p w14:paraId="2AC414C2" w14:textId="2AC5576A" w:rsidR="00A54876"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Защита/пояснение</w:t>
            </w:r>
            <w:r w:rsidRPr="001A4607">
              <w:rPr>
                <w:color w:val="0F1115"/>
              </w:rPr>
              <w:t> (10%): уверенное объяснение и ответы на вопросы.</w:t>
            </w:r>
          </w:p>
        </w:tc>
        <w:tc>
          <w:tcPr>
            <w:tcW w:w="1685" w:type="dxa"/>
          </w:tcPr>
          <w:p w14:paraId="3F5D15B7" w14:textId="5717C160" w:rsidR="00A54876" w:rsidRPr="001A4607" w:rsidRDefault="00D81A06" w:rsidP="005F79A8">
            <w:pPr>
              <w:shd w:val="clear" w:color="auto" w:fill="FFFFFF" w:themeFill="background1"/>
              <w:rPr>
                <w:sz w:val="24"/>
                <w:szCs w:val="24"/>
              </w:rPr>
            </w:pPr>
            <w:r w:rsidRPr="001A4607">
              <w:rPr>
                <w:sz w:val="24"/>
                <w:szCs w:val="24"/>
                <w:lang w:val="ky-KG"/>
              </w:rPr>
              <w:t>До 9 б</w:t>
            </w:r>
          </w:p>
        </w:tc>
      </w:tr>
      <w:tr w:rsidR="00A54876" w:rsidRPr="001A4607" w14:paraId="33278D0B" w14:textId="77777777" w:rsidTr="00D05778">
        <w:trPr>
          <w:trHeight w:val="1148"/>
        </w:trPr>
        <w:tc>
          <w:tcPr>
            <w:tcW w:w="442" w:type="dxa"/>
          </w:tcPr>
          <w:p w14:paraId="1875724A" w14:textId="77777777" w:rsidR="00A54876" w:rsidRPr="001A4607" w:rsidRDefault="00A54876" w:rsidP="005F79A8">
            <w:pPr>
              <w:shd w:val="clear" w:color="auto" w:fill="FFFFFF" w:themeFill="background1"/>
              <w:rPr>
                <w:sz w:val="24"/>
                <w:szCs w:val="24"/>
              </w:rPr>
            </w:pPr>
            <w:r w:rsidRPr="001A4607">
              <w:rPr>
                <w:sz w:val="24"/>
                <w:szCs w:val="24"/>
              </w:rPr>
              <w:t>3.</w:t>
            </w:r>
          </w:p>
        </w:tc>
        <w:tc>
          <w:tcPr>
            <w:tcW w:w="971" w:type="dxa"/>
          </w:tcPr>
          <w:p w14:paraId="6CAE3D59" w14:textId="2FAAD9DA" w:rsidR="00A54876" w:rsidRPr="001A4607" w:rsidRDefault="00A54876" w:rsidP="005F79A8">
            <w:pPr>
              <w:shd w:val="clear" w:color="auto" w:fill="FFFFFF" w:themeFill="background1"/>
              <w:rPr>
                <w:sz w:val="24"/>
                <w:szCs w:val="24"/>
                <w:lang w:val="ky-KG"/>
              </w:rPr>
            </w:pPr>
            <w:r w:rsidRPr="001A4607">
              <w:rPr>
                <w:sz w:val="24"/>
                <w:szCs w:val="24"/>
                <w:lang w:val="ky-KG"/>
              </w:rPr>
              <w:t xml:space="preserve"> СРС 3</w:t>
            </w:r>
          </w:p>
        </w:tc>
        <w:tc>
          <w:tcPr>
            <w:tcW w:w="1736" w:type="dxa"/>
          </w:tcPr>
          <w:p w14:paraId="54E93823" w14:textId="6DC54AE1" w:rsidR="00A54876" w:rsidRPr="001A4607" w:rsidRDefault="00D05778" w:rsidP="005F79A8">
            <w:pPr>
              <w:pStyle w:val="HTML"/>
              <w:rPr>
                <w:rFonts w:ascii="Times New Roman" w:hAnsi="Times New Roman" w:cs="Times New Roman"/>
                <w:b/>
                <w:bCs/>
                <w:sz w:val="24"/>
                <w:szCs w:val="24"/>
              </w:rPr>
            </w:pPr>
            <w:r w:rsidRPr="001A4607">
              <w:rPr>
                <w:rFonts w:ascii="Times New Roman" w:hAnsi="Times New Roman" w:cs="Times New Roman"/>
                <w:sz w:val="24"/>
                <w:szCs w:val="24"/>
              </w:rPr>
              <w:t>проект фрагмента урока с обоснованием психологических принципов</w:t>
            </w:r>
          </w:p>
        </w:tc>
        <w:tc>
          <w:tcPr>
            <w:tcW w:w="4659" w:type="dxa"/>
          </w:tcPr>
          <w:p w14:paraId="4BC827AD" w14:textId="68035E7A"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Учет психологии группы</w:t>
            </w:r>
            <w:r w:rsidRPr="001A4607">
              <w:rPr>
                <w:color w:val="0F1115"/>
              </w:rPr>
              <w:t> (30%): детализированный портрет и вытекающие цели.</w:t>
            </w:r>
          </w:p>
          <w:p w14:paraId="58A6F5BB" w14:textId="5ECC4F4E"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Качество сценария</w:t>
            </w:r>
            <w:r w:rsidRPr="001A4607">
              <w:rPr>
                <w:color w:val="0F1115"/>
              </w:rPr>
              <w:t xml:space="preserve"> (30%): </w:t>
            </w:r>
            <w:proofErr w:type="spellStart"/>
            <w:r w:rsidRPr="001A4607">
              <w:rPr>
                <w:color w:val="0F1115"/>
              </w:rPr>
              <w:t>пошаговость</w:t>
            </w:r>
            <w:proofErr w:type="spellEnd"/>
            <w:r w:rsidRPr="001A4607">
              <w:rPr>
                <w:color w:val="0F1115"/>
              </w:rPr>
              <w:t>, методическая грамотность, реализуемость.</w:t>
            </w:r>
          </w:p>
          <w:p w14:paraId="182DF7A1" w14:textId="4F02A454"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Психологическое обоснование</w:t>
            </w:r>
            <w:r w:rsidRPr="001A4607">
              <w:rPr>
                <w:color w:val="0F1115"/>
              </w:rPr>
              <w:t> (30%): убедительная связь элементов урока с принципами проектирования среды.</w:t>
            </w:r>
          </w:p>
          <w:p w14:paraId="29F9AB16" w14:textId="10F9B5ED" w:rsidR="00A54876"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Оформление и рефлексия</w:t>
            </w:r>
            <w:r w:rsidRPr="001A4607">
              <w:rPr>
                <w:color w:val="0F1115"/>
              </w:rPr>
              <w:t> (10%): соответствие стандартам, анализ рисков.</w:t>
            </w:r>
          </w:p>
        </w:tc>
        <w:tc>
          <w:tcPr>
            <w:tcW w:w="1685" w:type="dxa"/>
          </w:tcPr>
          <w:p w14:paraId="6A254727" w14:textId="627F05E5" w:rsidR="00A54876" w:rsidRPr="001A4607" w:rsidRDefault="00D81A06" w:rsidP="005F79A8">
            <w:pPr>
              <w:shd w:val="clear" w:color="auto" w:fill="FFFFFF" w:themeFill="background1"/>
              <w:rPr>
                <w:sz w:val="24"/>
                <w:szCs w:val="24"/>
              </w:rPr>
            </w:pPr>
            <w:r w:rsidRPr="001A4607">
              <w:rPr>
                <w:sz w:val="24"/>
                <w:szCs w:val="24"/>
                <w:lang w:val="ky-KG"/>
              </w:rPr>
              <w:t>До 9 б</w:t>
            </w:r>
          </w:p>
        </w:tc>
      </w:tr>
      <w:tr w:rsidR="00A54876" w:rsidRPr="001A4607" w14:paraId="7CB42B6A" w14:textId="77777777" w:rsidTr="009F2602">
        <w:trPr>
          <w:trHeight w:val="996"/>
        </w:trPr>
        <w:tc>
          <w:tcPr>
            <w:tcW w:w="442" w:type="dxa"/>
          </w:tcPr>
          <w:p w14:paraId="0F5AABBA" w14:textId="77777777" w:rsidR="00A54876" w:rsidRPr="001A4607" w:rsidRDefault="00A54876" w:rsidP="005F79A8">
            <w:pPr>
              <w:shd w:val="clear" w:color="auto" w:fill="FFFFFF" w:themeFill="background1"/>
              <w:rPr>
                <w:sz w:val="24"/>
                <w:szCs w:val="24"/>
              </w:rPr>
            </w:pPr>
            <w:r w:rsidRPr="001A4607">
              <w:rPr>
                <w:sz w:val="24"/>
                <w:szCs w:val="24"/>
              </w:rPr>
              <w:t>4.</w:t>
            </w:r>
          </w:p>
        </w:tc>
        <w:tc>
          <w:tcPr>
            <w:tcW w:w="971" w:type="dxa"/>
          </w:tcPr>
          <w:p w14:paraId="247AB20C" w14:textId="2F0B86D8" w:rsidR="00A54876" w:rsidRPr="001A4607" w:rsidRDefault="00A54876" w:rsidP="005F79A8">
            <w:pPr>
              <w:shd w:val="clear" w:color="auto" w:fill="FFFFFF" w:themeFill="background1"/>
              <w:rPr>
                <w:sz w:val="24"/>
                <w:szCs w:val="24"/>
                <w:lang w:val="ky-KG"/>
              </w:rPr>
            </w:pPr>
            <w:r w:rsidRPr="001A4607">
              <w:rPr>
                <w:sz w:val="24"/>
                <w:szCs w:val="24"/>
                <w:lang w:val="ky-KG"/>
              </w:rPr>
              <w:t xml:space="preserve"> СРС 4</w:t>
            </w:r>
          </w:p>
        </w:tc>
        <w:tc>
          <w:tcPr>
            <w:tcW w:w="1736" w:type="dxa"/>
          </w:tcPr>
          <w:p w14:paraId="120D4809" w14:textId="1D493806" w:rsidR="00A54876" w:rsidRPr="001A4607" w:rsidRDefault="00D05778" w:rsidP="007B779A">
            <w:pPr>
              <w:pStyle w:val="3"/>
              <w:shd w:val="clear" w:color="auto" w:fill="FFFFFF"/>
              <w:tabs>
                <w:tab w:val="left" w:pos="312"/>
                <w:tab w:val="left" w:pos="864"/>
              </w:tabs>
              <w:spacing w:before="0"/>
              <w:outlineLvl w:val="2"/>
              <w:rPr>
                <w:rStyle w:val="y2iqfc"/>
                <w:rFonts w:ascii="Times New Roman" w:hAnsi="Times New Roman" w:cs="Times New Roman"/>
                <w:b w:val="0"/>
                <w:bCs w:val="0"/>
                <w:color w:val="0F1115"/>
                <w:sz w:val="24"/>
                <w:szCs w:val="24"/>
              </w:rPr>
            </w:pPr>
            <w:r w:rsidRPr="001A4607">
              <w:rPr>
                <w:rFonts w:ascii="Times New Roman" w:hAnsi="Times New Roman" w:cs="Times New Roman"/>
                <w:b w:val="0"/>
                <w:bCs w:val="0"/>
                <w:sz w:val="24"/>
                <w:szCs w:val="24"/>
              </w:rPr>
              <w:t>р</w:t>
            </w:r>
            <w:r w:rsidRPr="001A4607">
              <w:rPr>
                <w:rFonts w:ascii="Times New Roman" w:hAnsi="Times New Roman" w:cs="Times New Roman"/>
                <w:b w:val="0"/>
                <w:bCs w:val="0"/>
                <w:color w:val="auto"/>
                <w:sz w:val="24"/>
                <w:szCs w:val="24"/>
              </w:rPr>
              <w:t>азработка диагностической карты для урока языка</w:t>
            </w:r>
          </w:p>
        </w:tc>
        <w:tc>
          <w:tcPr>
            <w:tcW w:w="4659" w:type="dxa"/>
          </w:tcPr>
          <w:p w14:paraId="78F204EA" w14:textId="5D3074B2"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Корректность методики</w:t>
            </w:r>
            <w:r w:rsidRPr="001A4607">
              <w:rPr>
                <w:color w:val="0F1115"/>
              </w:rPr>
              <w:t> (40%): наблюдаемость и объективность критериев.</w:t>
            </w:r>
          </w:p>
          <w:p w14:paraId="77B38835" w14:textId="530928CB"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Практическая полезность</w:t>
            </w:r>
            <w:r w:rsidRPr="001A4607">
              <w:rPr>
                <w:color w:val="0F1115"/>
              </w:rPr>
              <w:t> (30%): удобство использования, конкретность рекомендаций по итогам.</w:t>
            </w:r>
          </w:p>
          <w:p w14:paraId="3D7D4C1F" w14:textId="33FCB7B7"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Соответствие курсу</w:t>
            </w:r>
            <w:r w:rsidRPr="001A4607">
              <w:rPr>
                <w:color w:val="0F1115"/>
              </w:rPr>
              <w:t> (20%): диагностика значимого психологического аспекта.</w:t>
            </w:r>
          </w:p>
          <w:p w14:paraId="2DA27E7F" w14:textId="5F97049E" w:rsidR="00A54876"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lastRenderedPageBreak/>
              <w:t>Оформление</w:t>
            </w:r>
            <w:r w:rsidRPr="001A4607">
              <w:rPr>
                <w:color w:val="0F1115"/>
              </w:rPr>
              <w:t> (10%): четкость, структурированность.</w:t>
            </w:r>
          </w:p>
        </w:tc>
        <w:tc>
          <w:tcPr>
            <w:tcW w:w="1685" w:type="dxa"/>
          </w:tcPr>
          <w:p w14:paraId="4DDB9A1D" w14:textId="5BDD2787" w:rsidR="00A54876" w:rsidRPr="001A4607" w:rsidRDefault="00D81A06" w:rsidP="005F79A8">
            <w:pPr>
              <w:shd w:val="clear" w:color="auto" w:fill="FFFFFF" w:themeFill="background1"/>
              <w:rPr>
                <w:sz w:val="24"/>
                <w:szCs w:val="24"/>
                <w:lang w:val="ky-KG"/>
              </w:rPr>
            </w:pPr>
            <w:r w:rsidRPr="001A4607">
              <w:rPr>
                <w:sz w:val="24"/>
                <w:szCs w:val="24"/>
                <w:lang w:val="ky-KG"/>
              </w:rPr>
              <w:lastRenderedPageBreak/>
              <w:t>До 9 б</w:t>
            </w:r>
          </w:p>
        </w:tc>
      </w:tr>
      <w:tr w:rsidR="00A54876" w:rsidRPr="001A4607" w14:paraId="118305CC" w14:textId="77777777" w:rsidTr="009F2602">
        <w:trPr>
          <w:trHeight w:val="996"/>
        </w:trPr>
        <w:tc>
          <w:tcPr>
            <w:tcW w:w="442" w:type="dxa"/>
          </w:tcPr>
          <w:p w14:paraId="26F27C64" w14:textId="77777777" w:rsidR="00A54876" w:rsidRPr="001A4607" w:rsidRDefault="00A54876" w:rsidP="005F79A8">
            <w:pPr>
              <w:shd w:val="clear" w:color="auto" w:fill="FFFFFF" w:themeFill="background1"/>
              <w:rPr>
                <w:sz w:val="24"/>
                <w:szCs w:val="24"/>
              </w:rPr>
            </w:pPr>
            <w:r w:rsidRPr="001A4607">
              <w:rPr>
                <w:sz w:val="24"/>
                <w:szCs w:val="24"/>
              </w:rPr>
              <w:lastRenderedPageBreak/>
              <w:t>5.</w:t>
            </w:r>
          </w:p>
        </w:tc>
        <w:tc>
          <w:tcPr>
            <w:tcW w:w="971" w:type="dxa"/>
          </w:tcPr>
          <w:p w14:paraId="3F9ADDF9" w14:textId="1B9F8415" w:rsidR="00A54876" w:rsidRPr="001A4607" w:rsidRDefault="00A54876" w:rsidP="005F79A8">
            <w:pPr>
              <w:shd w:val="clear" w:color="auto" w:fill="FFFFFF" w:themeFill="background1"/>
              <w:rPr>
                <w:sz w:val="24"/>
                <w:szCs w:val="24"/>
                <w:lang w:val="ky-KG"/>
              </w:rPr>
            </w:pPr>
            <w:r w:rsidRPr="001A4607">
              <w:rPr>
                <w:sz w:val="24"/>
                <w:szCs w:val="24"/>
                <w:lang w:val="ky-KG"/>
              </w:rPr>
              <w:t xml:space="preserve"> СРС 5</w:t>
            </w:r>
          </w:p>
        </w:tc>
        <w:tc>
          <w:tcPr>
            <w:tcW w:w="1736" w:type="dxa"/>
          </w:tcPr>
          <w:p w14:paraId="33426489" w14:textId="513AA21D" w:rsidR="00A54876" w:rsidRPr="001A4607" w:rsidRDefault="00D05778" w:rsidP="007B779A">
            <w:pPr>
              <w:pStyle w:val="3"/>
              <w:shd w:val="clear" w:color="auto" w:fill="FFFFFF"/>
              <w:tabs>
                <w:tab w:val="left" w:pos="312"/>
                <w:tab w:val="left" w:pos="864"/>
              </w:tabs>
              <w:spacing w:before="0"/>
              <w:outlineLvl w:val="2"/>
              <w:rPr>
                <w:rStyle w:val="y2iqfc"/>
                <w:rFonts w:ascii="Times New Roman" w:hAnsi="Times New Roman" w:cs="Times New Roman"/>
                <w:b w:val="0"/>
                <w:bCs w:val="0"/>
                <w:color w:val="0F1115"/>
                <w:sz w:val="24"/>
                <w:szCs w:val="24"/>
              </w:rPr>
            </w:pPr>
            <w:r w:rsidRPr="001A4607">
              <w:rPr>
                <w:rFonts w:ascii="Times New Roman" w:hAnsi="Times New Roman" w:cs="Times New Roman"/>
                <w:b w:val="0"/>
                <w:bCs w:val="0"/>
                <w:sz w:val="24"/>
                <w:szCs w:val="24"/>
              </w:rPr>
              <w:t>р</w:t>
            </w:r>
            <w:r w:rsidRPr="001A4607">
              <w:rPr>
                <w:rFonts w:ascii="Times New Roman" w:hAnsi="Times New Roman" w:cs="Times New Roman"/>
                <w:b w:val="0"/>
                <w:bCs w:val="0"/>
                <w:color w:val="auto"/>
                <w:sz w:val="24"/>
                <w:szCs w:val="24"/>
              </w:rPr>
              <w:t>азбор реальной педагогической ситуации (в группе)</w:t>
            </w:r>
          </w:p>
        </w:tc>
        <w:tc>
          <w:tcPr>
            <w:tcW w:w="4659" w:type="dxa"/>
          </w:tcPr>
          <w:p w14:paraId="4A06244D" w14:textId="6B69AA9A"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Глубина анализа</w:t>
            </w:r>
            <w:r w:rsidRPr="001A4607">
              <w:rPr>
                <w:color w:val="0F1115"/>
              </w:rPr>
              <w:t> (40%): многогранный разбор причин с использованием терминологии.</w:t>
            </w:r>
          </w:p>
          <w:p w14:paraId="68AB81DA" w14:textId="00EBDE24" w:rsidR="00D05778"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Практичность рекомендаций</w:t>
            </w:r>
            <w:r w:rsidRPr="001A4607">
              <w:rPr>
                <w:color w:val="0F1115"/>
              </w:rPr>
              <w:t> (40%): тактичные действия "здесь и сейчас" и системные долгосрочные меры.</w:t>
            </w:r>
          </w:p>
          <w:p w14:paraId="4E772424" w14:textId="1B34639A" w:rsidR="00A54876" w:rsidRPr="001A4607" w:rsidRDefault="00D05778" w:rsidP="00ED62BE">
            <w:pPr>
              <w:pStyle w:val="ds-markdown-paragraph"/>
              <w:numPr>
                <w:ilvl w:val="0"/>
                <w:numId w:val="27"/>
              </w:numPr>
              <w:shd w:val="clear" w:color="auto" w:fill="FFFFFF"/>
              <w:tabs>
                <w:tab w:val="left" w:pos="422"/>
              </w:tabs>
              <w:spacing w:after="0" w:afterAutospacing="0"/>
              <w:ind w:left="138" w:firstLine="0"/>
              <w:rPr>
                <w:color w:val="0F1115"/>
              </w:rPr>
            </w:pPr>
            <w:r w:rsidRPr="001A4607">
              <w:rPr>
                <w:rStyle w:val="a9"/>
                <w:rFonts w:eastAsia="Century Schoolbook"/>
                <w:color w:val="0F1115"/>
              </w:rPr>
              <w:t>Качество работы группы</w:t>
            </w:r>
            <w:r w:rsidRPr="001A4607">
              <w:rPr>
                <w:color w:val="0F1115"/>
              </w:rPr>
              <w:t> (20%): логичная структура отчета, равномерный вклад, оформление.</w:t>
            </w:r>
          </w:p>
        </w:tc>
        <w:tc>
          <w:tcPr>
            <w:tcW w:w="1685" w:type="dxa"/>
          </w:tcPr>
          <w:p w14:paraId="4BB2480D" w14:textId="7EA681DA" w:rsidR="00A54876" w:rsidRPr="001A4607" w:rsidRDefault="00D81A06" w:rsidP="005F79A8">
            <w:pPr>
              <w:shd w:val="clear" w:color="auto" w:fill="FFFFFF" w:themeFill="background1"/>
              <w:rPr>
                <w:sz w:val="24"/>
                <w:szCs w:val="24"/>
                <w:lang w:val="ky-KG"/>
              </w:rPr>
            </w:pPr>
            <w:r w:rsidRPr="001A4607">
              <w:rPr>
                <w:sz w:val="24"/>
                <w:szCs w:val="24"/>
                <w:lang w:val="ky-KG"/>
              </w:rPr>
              <w:t>До 9 б</w:t>
            </w:r>
          </w:p>
        </w:tc>
      </w:tr>
      <w:tr w:rsidR="00C24F24" w:rsidRPr="001A4607" w14:paraId="1EAF0073" w14:textId="77777777" w:rsidTr="009F2602">
        <w:trPr>
          <w:trHeight w:val="488"/>
        </w:trPr>
        <w:tc>
          <w:tcPr>
            <w:tcW w:w="442" w:type="dxa"/>
          </w:tcPr>
          <w:p w14:paraId="1B027470" w14:textId="3AB0F014" w:rsidR="00C24F24" w:rsidRPr="001A4607" w:rsidRDefault="00C24F24" w:rsidP="005F79A8">
            <w:pPr>
              <w:shd w:val="clear" w:color="auto" w:fill="FFFFFF" w:themeFill="background1"/>
              <w:rPr>
                <w:sz w:val="24"/>
                <w:szCs w:val="24"/>
              </w:rPr>
            </w:pPr>
            <w:r w:rsidRPr="001A4607">
              <w:rPr>
                <w:sz w:val="24"/>
                <w:szCs w:val="24"/>
              </w:rPr>
              <w:t>9</w:t>
            </w:r>
          </w:p>
        </w:tc>
        <w:tc>
          <w:tcPr>
            <w:tcW w:w="971" w:type="dxa"/>
          </w:tcPr>
          <w:p w14:paraId="4839B9A4" w14:textId="39C6F414" w:rsidR="00C24F24" w:rsidRPr="001A4607" w:rsidRDefault="00C24F24" w:rsidP="005F79A8">
            <w:pPr>
              <w:shd w:val="clear" w:color="auto" w:fill="FFFFFF" w:themeFill="background1"/>
              <w:rPr>
                <w:sz w:val="24"/>
                <w:szCs w:val="24"/>
                <w:lang w:val="ky-KG"/>
              </w:rPr>
            </w:pPr>
            <w:r w:rsidRPr="001A4607">
              <w:rPr>
                <w:sz w:val="24"/>
                <w:szCs w:val="24"/>
                <w:lang w:val="ky-KG"/>
              </w:rPr>
              <w:t>ТК 1</w:t>
            </w:r>
          </w:p>
        </w:tc>
        <w:tc>
          <w:tcPr>
            <w:tcW w:w="1736" w:type="dxa"/>
          </w:tcPr>
          <w:p w14:paraId="699390F5" w14:textId="781006E1" w:rsidR="00C24F24" w:rsidRPr="001A4607" w:rsidRDefault="007B779A" w:rsidP="005F79A8">
            <w:pPr>
              <w:pStyle w:val="HTML"/>
              <w:rPr>
                <w:rFonts w:ascii="Times New Roman" w:hAnsi="Times New Roman" w:cs="Times New Roman"/>
                <w:color w:val="000000" w:themeColor="text1"/>
                <w:sz w:val="24"/>
                <w:szCs w:val="24"/>
              </w:rPr>
            </w:pPr>
            <w:r w:rsidRPr="001A4607">
              <w:rPr>
                <w:rFonts w:ascii="Times New Roman" w:hAnsi="Times New Roman" w:cs="Times New Roman"/>
                <w:color w:val="000000" w:themeColor="text1"/>
                <w:sz w:val="24"/>
                <w:szCs w:val="24"/>
              </w:rPr>
              <w:t>Индивидуальные и групповые формы работы студентов</w:t>
            </w:r>
          </w:p>
        </w:tc>
        <w:tc>
          <w:tcPr>
            <w:tcW w:w="4659" w:type="dxa"/>
          </w:tcPr>
          <w:p w14:paraId="5D2CF2AD" w14:textId="77777777" w:rsidR="00C24F24" w:rsidRPr="001A4607" w:rsidRDefault="00C24F24" w:rsidP="005F79A8">
            <w:pPr>
              <w:shd w:val="clear" w:color="auto" w:fill="FFFFFF" w:themeFill="background1"/>
              <w:autoSpaceDE w:val="0"/>
              <w:autoSpaceDN w:val="0"/>
              <w:adjustRightInd w:val="0"/>
              <w:rPr>
                <w:sz w:val="24"/>
                <w:szCs w:val="24"/>
              </w:rPr>
            </w:pPr>
          </w:p>
        </w:tc>
        <w:tc>
          <w:tcPr>
            <w:tcW w:w="1685" w:type="dxa"/>
          </w:tcPr>
          <w:p w14:paraId="2066B15D" w14:textId="25DFE0B0" w:rsidR="00C24F24" w:rsidRPr="001A4607" w:rsidRDefault="007B779A" w:rsidP="005F79A8">
            <w:pPr>
              <w:shd w:val="clear" w:color="auto" w:fill="FFFFFF" w:themeFill="background1"/>
              <w:rPr>
                <w:sz w:val="24"/>
                <w:szCs w:val="24"/>
                <w:lang w:val="ky-KG"/>
              </w:rPr>
            </w:pPr>
            <w:r w:rsidRPr="001A4607">
              <w:rPr>
                <w:sz w:val="24"/>
                <w:szCs w:val="24"/>
                <w:lang w:val="ky-KG"/>
              </w:rPr>
              <w:t>До 8 б</w:t>
            </w:r>
          </w:p>
        </w:tc>
      </w:tr>
      <w:tr w:rsidR="00C24F24" w:rsidRPr="001A4607" w14:paraId="03F23CBD" w14:textId="77777777" w:rsidTr="009F2602">
        <w:trPr>
          <w:trHeight w:val="488"/>
        </w:trPr>
        <w:tc>
          <w:tcPr>
            <w:tcW w:w="442" w:type="dxa"/>
          </w:tcPr>
          <w:p w14:paraId="26B2E807" w14:textId="0EE8F0B6" w:rsidR="00C24F24" w:rsidRPr="001A4607" w:rsidRDefault="00C24F24" w:rsidP="005F79A8">
            <w:pPr>
              <w:shd w:val="clear" w:color="auto" w:fill="FFFFFF" w:themeFill="background1"/>
              <w:rPr>
                <w:sz w:val="24"/>
                <w:szCs w:val="24"/>
              </w:rPr>
            </w:pPr>
            <w:r w:rsidRPr="001A4607">
              <w:rPr>
                <w:sz w:val="24"/>
                <w:szCs w:val="24"/>
              </w:rPr>
              <w:t>10</w:t>
            </w:r>
          </w:p>
        </w:tc>
        <w:tc>
          <w:tcPr>
            <w:tcW w:w="971" w:type="dxa"/>
          </w:tcPr>
          <w:p w14:paraId="387C24A4" w14:textId="27DC045B" w:rsidR="00C24F24" w:rsidRPr="001A4607" w:rsidRDefault="00C24F24" w:rsidP="005F79A8">
            <w:pPr>
              <w:shd w:val="clear" w:color="auto" w:fill="FFFFFF" w:themeFill="background1"/>
              <w:rPr>
                <w:sz w:val="24"/>
                <w:szCs w:val="24"/>
                <w:lang w:val="ky-KG"/>
              </w:rPr>
            </w:pPr>
            <w:r w:rsidRPr="001A4607">
              <w:rPr>
                <w:sz w:val="24"/>
                <w:szCs w:val="24"/>
                <w:lang w:val="ky-KG"/>
              </w:rPr>
              <w:t>ТК 2</w:t>
            </w:r>
          </w:p>
        </w:tc>
        <w:tc>
          <w:tcPr>
            <w:tcW w:w="1736" w:type="dxa"/>
          </w:tcPr>
          <w:p w14:paraId="0D968817" w14:textId="7E8F721F" w:rsidR="00C24F24" w:rsidRPr="001A4607" w:rsidRDefault="007B779A" w:rsidP="005F79A8">
            <w:pPr>
              <w:pStyle w:val="HTML"/>
              <w:rPr>
                <w:rFonts w:ascii="Times New Roman" w:hAnsi="Times New Roman" w:cs="Times New Roman"/>
                <w:color w:val="000000" w:themeColor="text1"/>
                <w:sz w:val="24"/>
                <w:szCs w:val="24"/>
              </w:rPr>
            </w:pPr>
            <w:r w:rsidRPr="001A4607">
              <w:rPr>
                <w:rFonts w:ascii="Times New Roman" w:hAnsi="Times New Roman" w:cs="Times New Roman"/>
                <w:color w:val="000000" w:themeColor="text1"/>
                <w:sz w:val="24"/>
                <w:szCs w:val="24"/>
              </w:rPr>
              <w:t>Индивидуальные и групповые формы работы студентов</w:t>
            </w:r>
          </w:p>
        </w:tc>
        <w:tc>
          <w:tcPr>
            <w:tcW w:w="4659" w:type="dxa"/>
          </w:tcPr>
          <w:p w14:paraId="62EF8C08" w14:textId="77777777" w:rsidR="00C24F24" w:rsidRPr="001A4607" w:rsidRDefault="00C24F24" w:rsidP="005F79A8">
            <w:pPr>
              <w:shd w:val="clear" w:color="auto" w:fill="FFFFFF" w:themeFill="background1"/>
              <w:autoSpaceDE w:val="0"/>
              <w:autoSpaceDN w:val="0"/>
              <w:adjustRightInd w:val="0"/>
              <w:rPr>
                <w:sz w:val="24"/>
                <w:szCs w:val="24"/>
              </w:rPr>
            </w:pPr>
          </w:p>
        </w:tc>
        <w:tc>
          <w:tcPr>
            <w:tcW w:w="1685" w:type="dxa"/>
          </w:tcPr>
          <w:p w14:paraId="1ADBF928" w14:textId="309F8A0A" w:rsidR="00C24F24" w:rsidRPr="001A4607" w:rsidRDefault="007B779A" w:rsidP="005F79A8">
            <w:pPr>
              <w:shd w:val="clear" w:color="auto" w:fill="FFFFFF" w:themeFill="background1"/>
              <w:rPr>
                <w:sz w:val="24"/>
                <w:szCs w:val="24"/>
                <w:lang w:val="ky-KG"/>
              </w:rPr>
            </w:pPr>
            <w:r w:rsidRPr="001A4607">
              <w:rPr>
                <w:sz w:val="24"/>
                <w:szCs w:val="24"/>
                <w:lang w:val="ky-KG"/>
              </w:rPr>
              <w:t>До 8 б.</w:t>
            </w:r>
          </w:p>
        </w:tc>
      </w:tr>
      <w:tr w:rsidR="00C24F24" w:rsidRPr="001A4607" w14:paraId="1C1E20E2" w14:textId="77777777" w:rsidTr="009F2602">
        <w:trPr>
          <w:trHeight w:val="488"/>
        </w:trPr>
        <w:tc>
          <w:tcPr>
            <w:tcW w:w="442" w:type="dxa"/>
          </w:tcPr>
          <w:p w14:paraId="7D471265" w14:textId="24940AD3" w:rsidR="00C24F24" w:rsidRPr="001A4607" w:rsidRDefault="00C24F24" w:rsidP="005F79A8">
            <w:pPr>
              <w:shd w:val="clear" w:color="auto" w:fill="FFFFFF" w:themeFill="background1"/>
              <w:rPr>
                <w:sz w:val="24"/>
                <w:szCs w:val="24"/>
              </w:rPr>
            </w:pPr>
            <w:r w:rsidRPr="001A4607">
              <w:rPr>
                <w:sz w:val="24"/>
                <w:szCs w:val="24"/>
              </w:rPr>
              <w:t>11</w:t>
            </w:r>
          </w:p>
        </w:tc>
        <w:tc>
          <w:tcPr>
            <w:tcW w:w="971" w:type="dxa"/>
          </w:tcPr>
          <w:p w14:paraId="2A99B0B7" w14:textId="1603DA98" w:rsidR="00C24F24" w:rsidRPr="001A4607" w:rsidRDefault="00C24F24" w:rsidP="005F79A8">
            <w:pPr>
              <w:shd w:val="clear" w:color="auto" w:fill="FFFFFF" w:themeFill="background1"/>
              <w:rPr>
                <w:sz w:val="24"/>
                <w:szCs w:val="24"/>
                <w:lang w:val="ky-KG"/>
              </w:rPr>
            </w:pPr>
            <w:r w:rsidRPr="001A4607">
              <w:rPr>
                <w:sz w:val="24"/>
                <w:szCs w:val="24"/>
                <w:lang w:val="ky-KG"/>
              </w:rPr>
              <w:t>РК</w:t>
            </w:r>
          </w:p>
        </w:tc>
        <w:tc>
          <w:tcPr>
            <w:tcW w:w="1736" w:type="dxa"/>
          </w:tcPr>
          <w:p w14:paraId="651D386A" w14:textId="4048F210" w:rsidR="00C24F24" w:rsidRPr="001A4607" w:rsidRDefault="007B779A" w:rsidP="005F79A8">
            <w:pPr>
              <w:pStyle w:val="HTML"/>
              <w:rPr>
                <w:rFonts w:ascii="Times New Roman" w:hAnsi="Times New Roman" w:cs="Times New Roman"/>
                <w:color w:val="000000" w:themeColor="text1"/>
                <w:sz w:val="24"/>
                <w:szCs w:val="24"/>
              </w:rPr>
            </w:pPr>
            <w:r w:rsidRPr="001A4607">
              <w:rPr>
                <w:rFonts w:ascii="Times New Roman" w:hAnsi="Times New Roman" w:cs="Times New Roman"/>
                <w:color w:val="000000" w:themeColor="text1"/>
                <w:sz w:val="24"/>
                <w:szCs w:val="24"/>
              </w:rPr>
              <w:t xml:space="preserve">Тестирование  </w:t>
            </w:r>
          </w:p>
        </w:tc>
        <w:tc>
          <w:tcPr>
            <w:tcW w:w="4659" w:type="dxa"/>
          </w:tcPr>
          <w:p w14:paraId="2D0A35D7" w14:textId="3E19DB3B" w:rsidR="00C24F24" w:rsidRPr="001A4607" w:rsidRDefault="007745CC" w:rsidP="005F79A8">
            <w:pPr>
              <w:shd w:val="clear" w:color="auto" w:fill="FFFFFF" w:themeFill="background1"/>
              <w:autoSpaceDE w:val="0"/>
              <w:autoSpaceDN w:val="0"/>
              <w:adjustRightInd w:val="0"/>
              <w:rPr>
                <w:sz w:val="24"/>
                <w:szCs w:val="24"/>
              </w:rPr>
            </w:pPr>
            <w:r w:rsidRPr="001A4607">
              <w:rPr>
                <w:sz w:val="24"/>
                <w:szCs w:val="24"/>
              </w:rPr>
              <w:t>Точность ответов</w:t>
            </w:r>
          </w:p>
        </w:tc>
        <w:tc>
          <w:tcPr>
            <w:tcW w:w="1685" w:type="dxa"/>
          </w:tcPr>
          <w:p w14:paraId="7BC05231" w14:textId="0B591B87" w:rsidR="00C24F24" w:rsidRPr="001A4607" w:rsidRDefault="007B779A" w:rsidP="005F79A8">
            <w:pPr>
              <w:shd w:val="clear" w:color="auto" w:fill="FFFFFF" w:themeFill="background1"/>
              <w:rPr>
                <w:sz w:val="24"/>
                <w:szCs w:val="24"/>
                <w:lang w:val="ky-KG"/>
              </w:rPr>
            </w:pPr>
            <w:r w:rsidRPr="001A4607">
              <w:rPr>
                <w:sz w:val="24"/>
                <w:szCs w:val="24"/>
                <w:lang w:val="ky-KG"/>
              </w:rPr>
              <w:t>9 б</w:t>
            </w:r>
          </w:p>
        </w:tc>
      </w:tr>
    </w:tbl>
    <w:p w14:paraId="69CC3984" w14:textId="0260B79C" w:rsidR="00A54876" w:rsidRPr="001A4607" w:rsidRDefault="00A54876" w:rsidP="00A54876">
      <w:pPr>
        <w:pStyle w:val="a3"/>
        <w:shd w:val="clear" w:color="auto" w:fill="FFFFFF" w:themeFill="background1"/>
        <w:spacing w:before="1"/>
        <w:jc w:val="center"/>
        <w:rPr>
          <w:sz w:val="24"/>
          <w:szCs w:val="24"/>
          <w:lang w:val="ky-KG"/>
        </w:rPr>
      </w:pPr>
    </w:p>
    <w:p w14:paraId="537093CB" w14:textId="20E2AE76" w:rsidR="009F2602" w:rsidRPr="001A4607" w:rsidRDefault="009F2602" w:rsidP="00A54876">
      <w:pPr>
        <w:pStyle w:val="a3"/>
        <w:shd w:val="clear" w:color="auto" w:fill="FFFFFF" w:themeFill="background1"/>
        <w:spacing w:before="1"/>
        <w:jc w:val="center"/>
        <w:rPr>
          <w:sz w:val="24"/>
          <w:szCs w:val="24"/>
          <w:lang w:val="ky-KG"/>
        </w:rPr>
      </w:pPr>
    </w:p>
    <w:p w14:paraId="334BBBEF" w14:textId="7B759C35" w:rsidR="009F2602" w:rsidRPr="001A4607" w:rsidRDefault="009F2602" w:rsidP="00A54876">
      <w:pPr>
        <w:pStyle w:val="a3"/>
        <w:shd w:val="clear" w:color="auto" w:fill="FFFFFF" w:themeFill="background1"/>
        <w:spacing w:before="1"/>
        <w:jc w:val="center"/>
        <w:rPr>
          <w:sz w:val="24"/>
          <w:szCs w:val="24"/>
          <w:lang w:val="ky-KG"/>
        </w:rPr>
      </w:pPr>
    </w:p>
    <w:p w14:paraId="69F69C08" w14:textId="5F6DCC38" w:rsidR="009F2602" w:rsidRPr="001A4607" w:rsidRDefault="009F2602" w:rsidP="00A54876">
      <w:pPr>
        <w:pStyle w:val="a3"/>
        <w:shd w:val="clear" w:color="auto" w:fill="FFFFFF" w:themeFill="background1"/>
        <w:spacing w:before="1"/>
        <w:jc w:val="center"/>
        <w:rPr>
          <w:sz w:val="24"/>
          <w:szCs w:val="24"/>
          <w:lang w:val="ky-KG"/>
        </w:rPr>
      </w:pPr>
    </w:p>
    <w:p w14:paraId="1240638D" w14:textId="4B37DE94" w:rsidR="00350E06" w:rsidRPr="001A4607" w:rsidRDefault="00350E06" w:rsidP="00A54876">
      <w:pPr>
        <w:pStyle w:val="a3"/>
        <w:shd w:val="clear" w:color="auto" w:fill="FFFFFF" w:themeFill="background1"/>
        <w:spacing w:before="1"/>
        <w:jc w:val="center"/>
        <w:rPr>
          <w:sz w:val="24"/>
          <w:szCs w:val="24"/>
          <w:lang w:val="ky-KG"/>
        </w:rPr>
      </w:pPr>
    </w:p>
    <w:p w14:paraId="3962C31C" w14:textId="1CE3DFDE" w:rsidR="00350E06" w:rsidRPr="001A4607" w:rsidRDefault="00350E06" w:rsidP="00A54876">
      <w:pPr>
        <w:pStyle w:val="a3"/>
        <w:shd w:val="clear" w:color="auto" w:fill="FFFFFF" w:themeFill="background1"/>
        <w:spacing w:before="1"/>
        <w:jc w:val="center"/>
        <w:rPr>
          <w:sz w:val="24"/>
          <w:szCs w:val="24"/>
          <w:lang w:val="ky-KG"/>
        </w:rPr>
      </w:pPr>
    </w:p>
    <w:p w14:paraId="6D100131" w14:textId="1A0AA1D3" w:rsidR="00350E06" w:rsidRPr="001A4607" w:rsidRDefault="00350E06" w:rsidP="00A54876">
      <w:pPr>
        <w:pStyle w:val="a3"/>
        <w:shd w:val="clear" w:color="auto" w:fill="FFFFFF" w:themeFill="background1"/>
        <w:spacing w:before="1"/>
        <w:jc w:val="center"/>
        <w:rPr>
          <w:sz w:val="24"/>
          <w:szCs w:val="24"/>
          <w:lang w:val="ky-KG"/>
        </w:rPr>
      </w:pPr>
    </w:p>
    <w:p w14:paraId="24EEDA38" w14:textId="7A366384" w:rsidR="00350E06" w:rsidRDefault="00350E06" w:rsidP="00A54876">
      <w:pPr>
        <w:pStyle w:val="a3"/>
        <w:shd w:val="clear" w:color="auto" w:fill="FFFFFF" w:themeFill="background1"/>
        <w:spacing w:before="1"/>
        <w:jc w:val="center"/>
        <w:rPr>
          <w:sz w:val="20"/>
          <w:szCs w:val="20"/>
          <w:lang w:val="ky-KG"/>
        </w:rPr>
      </w:pPr>
    </w:p>
    <w:p w14:paraId="1394C29B" w14:textId="4CFA6D54" w:rsidR="00350E06" w:rsidRDefault="00350E06" w:rsidP="00A54876">
      <w:pPr>
        <w:pStyle w:val="a3"/>
        <w:shd w:val="clear" w:color="auto" w:fill="FFFFFF" w:themeFill="background1"/>
        <w:spacing w:before="1"/>
        <w:jc w:val="center"/>
        <w:rPr>
          <w:sz w:val="20"/>
          <w:szCs w:val="20"/>
          <w:lang w:val="ky-KG"/>
        </w:rPr>
      </w:pPr>
    </w:p>
    <w:p w14:paraId="3E41121F" w14:textId="61610A99" w:rsidR="00350E06" w:rsidRDefault="00350E06" w:rsidP="00A54876">
      <w:pPr>
        <w:pStyle w:val="a3"/>
        <w:shd w:val="clear" w:color="auto" w:fill="FFFFFF" w:themeFill="background1"/>
        <w:spacing w:before="1"/>
        <w:jc w:val="center"/>
        <w:rPr>
          <w:sz w:val="20"/>
          <w:szCs w:val="20"/>
          <w:lang w:val="ky-KG"/>
        </w:rPr>
      </w:pPr>
    </w:p>
    <w:p w14:paraId="62E07987" w14:textId="58A32A1A" w:rsidR="00350E06" w:rsidRDefault="00350E06" w:rsidP="00A54876">
      <w:pPr>
        <w:pStyle w:val="a3"/>
        <w:shd w:val="clear" w:color="auto" w:fill="FFFFFF" w:themeFill="background1"/>
        <w:spacing w:before="1"/>
        <w:jc w:val="center"/>
        <w:rPr>
          <w:sz w:val="20"/>
          <w:szCs w:val="20"/>
          <w:lang w:val="ky-KG"/>
        </w:rPr>
      </w:pPr>
    </w:p>
    <w:p w14:paraId="0692FD2B" w14:textId="5007064E" w:rsidR="00350E06" w:rsidRDefault="00350E06" w:rsidP="00A54876">
      <w:pPr>
        <w:pStyle w:val="a3"/>
        <w:shd w:val="clear" w:color="auto" w:fill="FFFFFF" w:themeFill="background1"/>
        <w:spacing w:before="1"/>
        <w:jc w:val="center"/>
        <w:rPr>
          <w:sz w:val="20"/>
          <w:szCs w:val="20"/>
          <w:lang w:val="ky-KG"/>
        </w:rPr>
      </w:pPr>
    </w:p>
    <w:p w14:paraId="3889B434" w14:textId="15D30EE0" w:rsidR="00350E06" w:rsidRDefault="00350E06" w:rsidP="00A54876">
      <w:pPr>
        <w:pStyle w:val="a3"/>
        <w:shd w:val="clear" w:color="auto" w:fill="FFFFFF" w:themeFill="background1"/>
        <w:spacing w:before="1"/>
        <w:jc w:val="center"/>
        <w:rPr>
          <w:sz w:val="20"/>
          <w:szCs w:val="20"/>
          <w:lang w:val="ky-KG"/>
        </w:rPr>
      </w:pPr>
    </w:p>
    <w:p w14:paraId="5CEE7500" w14:textId="430B61BC" w:rsidR="00350E06" w:rsidRDefault="00350E06" w:rsidP="00A54876">
      <w:pPr>
        <w:pStyle w:val="a3"/>
        <w:shd w:val="clear" w:color="auto" w:fill="FFFFFF" w:themeFill="background1"/>
        <w:spacing w:before="1"/>
        <w:jc w:val="center"/>
        <w:rPr>
          <w:sz w:val="20"/>
          <w:szCs w:val="20"/>
          <w:lang w:val="ky-KG"/>
        </w:rPr>
      </w:pPr>
    </w:p>
    <w:p w14:paraId="26B12FE2" w14:textId="7686A89F" w:rsidR="00350E06" w:rsidRDefault="00350E06" w:rsidP="00A54876">
      <w:pPr>
        <w:pStyle w:val="a3"/>
        <w:shd w:val="clear" w:color="auto" w:fill="FFFFFF" w:themeFill="background1"/>
        <w:spacing w:before="1"/>
        <w:jc w:val="center"/>
        <w:rPr>
          <w:sz w:val="20"/>
          <w:szCs w:val="20"/>
          <w:lang w:val="ky-KG"/>
        </w:rPr>
      </w:pPr>
    </w:p>
    <w:p w14:paraId="26FFCC75" w14:textId="3E535F2C" w:rsidR="00350E06" w:rsidRDefault="00350E06" w:rsidP="00A54876">
      <w:pPr>
        <w:pStyle w:val="a3"/>
        <w:shd w:val="clear" w:color="auto" w:fill="FFFFFF" w:themeFill="background1"/>
        <w:spacing w:before="1"/>
        <w:jc w:val="center"/>
        <w:rPr>
          <w:sz w:val="20"/>
          <w:szCs w:val="20"/>
          <w:lang w:val="ky-KG"/>
        </w:rPr>
      </w:pPr>
    </w:p>
    <w:p w14:paraId="1F76FD71" w14:textId="32E5A574" w:rsidR="00350E06" w:rsidRDefault="00350E06" w:rsidP="00A54876">
      <w:pPr>
        <w:pStyle w:val="a3"/>
        <w:shd w:val="clear" w:color="auto" w:fill="FFFFFF" w:themeFill="background1"/>
        <w:spacing w:before="1"/>
        <w:jc w:val="center"/>
        <w:rPr>
          <w:sz w:val="20"/>
          <w:szCs w:val="20"/>
          <w:lang w:val="ky-KG"/>
        </w:rPr>
      </w:pPr>
    </w:p>
    <w:p w14:paraId="2F091EF8" w14:textId="0BF5E30B" w:rsidR="00350E06" w:rsidRDefault="00350E06" w:rsidP="00A54876">
      <w:pPr>
        <w:pStyle w:val="a3"/>
        <w:shd w:val="clear" w:color="auto" w:fill="FFFFFF" w:themeFill="background1"/>
        <w:spacing w:before="1"/>
        <w:jc w:val="center"/>
        <w:rPr>
          <w:sz w:val="20"/>
          <w:szCs w:val="20"/>
          <w:lang w:val="ky-KG"/>
        </w:rPr>
      </w:pPr>
    </w:p>
    <w:p w14:paraId="7313D364" w14:textId="5AA19E95" w:rsidR="00350E06" w:rsidRDefault="00350E06" w:rsidP="00A54876">
      <w:pPr>
        <w:pStyle w:val="a3"/>
        <w:shd w:val="clear" w:color="auto" w:fill="FFFFFF" w:themeFill="background1"/>
        <w:spacing w:before="1"/>
        <w:jc w:val="center"/>
        <w:rPr>
          <w:sz w:val="20"/>
          <w:szCs w:val="20"/>
          <w:lang w:val="ky-KG"/>
        </w:rPr>
      </w:pPr>
    </w:p>
    <w:p w14:paraId="054DB2B1" w14:textId="10CCEDBF" w:rsidR="00350E06" w:rsidRDefault="00350E06" w:rsidP="00A54876">
      <w:pPr>
        <w:pStyle w:val="a3"/>
        <w:shd w:val="clear" w:color="auto" w:fill="FFFFFF" w:themeFill="background1"/>
        <w:spacing w:before="1"/>
        <w:jc w:val="center"/>
        <w:rPr>
          <w:sz w:val="20"/>
          <w:szCs w:val="20"/>
          <w:lang w:val="ky-KG"/>
        </w:rPr>
      </w:pPr>
    </w:p>
    <w:p w14:paraId="20C969C4" w14:textId="69EB5293" w:rsidR="00350E06" w:rsidRDefault="00350E06" w:rsidP="00A54876">
      <w:pPr>
        <w:pStyle w:val="a3"/>
        <w:shd w:val="clear" w:color="auto" w:fill="FFFFFF" w:themeFill="background1"/>
        <w:spacing w:before="1"/>
        <w:jc w:val="center"/>
        <w:rPr>
          <w:sz w:val="20"/>
          <w:szCs w:val="20"/>
          <w:lang w:val="ky-KG"/>
        </w:rPr>
      </w:pPr>
    </w:p>
    <w:p w14:paraId="03CBD175" w14:textId="3D2F393D" w:rsidR="00350E06" w:rsidRDefault="00350E06" w:rsidP="00A54876">
      <w:pPr>
        <w:pStyle w:val="a3"/>
        <w:shd w:val="clear" w:color="auto" w:fill="FFFFFF" w:themeFill="background1"/>
        <w:spacing w:before="1"/>
        <w:jc w:val="center"/>
        <w:rPr>
          <w:sz w:val="20"/>
          <w:szCs w:val="20"/>
          <w:lang w:val="ky-KG"/>
        </w:rPr>
      </w:pPr>
    </w:p>
    <w:p w14:paraId="57B3BACA" w14:textId="2511CB39" w:rsidR="00350E06" w:rsidRDefault="00350E06" w:rsidP="00A54876">
      <w:pPr>
        <w:pStyle w:val="a3"/>
        <w:shd w:val="clear" w:color="auto" w:fill="FFFFFF" w:themeFill="background1"/>
        <w:spacing w:before="1"/>
        <w:jc w:val="center"/>
        <w:rPr>
          <w:sz w:val="20"/>
          <w:szCs w:val="20"/>
          <w:lang w:val="ky-KG"/>
        </w:rPr>
      </w:pPr>
    </w:p>
    <w:p w14:paraId="36AE1C81" w14:textId="50884FB0" w:rsidR="00350E06" w:rsidRDefault="00350E06" w:rsidP="00A54876">
      <w:pPr>
        <w:pStyle w:val="a3"/>
        <w:shd w:val="clear" w:color="auto" w:fill="FFFFFF" w:themeFill="background1"/>
        <w:spacing w:before="1"/>
        <w:jc w:val="center"/>
        <w:rPr>
          <w:sz w:val="20"/>
          <w:szCs w:val="20"/>
          <w:lang w:val="ky-KG"/>
        </w:rPr>
      </w:pPr>
    </w:p>
    <w:p w14:paraId="1865F013" w14:textId="19B7DA47" w:rsidR="00350E06" w:rsidRDefault="00350E06" w:rsidP="00A54876">
      <w:pPr>
        <w:pStyle w:val="a3"/>
        <w:shd w:val="clear" w:color="auto" w:fill="FFFFFF" w:themeFill="background1"/>
        <w:spacing w:before="1"/>
        <w:jc w:val="center"/>
        <w:rPr>
          <w:sz w:val="20"/>
          <w:szCs w:val="20"/>
          <w:lang w:val="ky-KG"/>
        </w:rPr>
      </w:pPr>
    </w:p>
    <w:p w14:paraId="267CC38D" w14:textId="409CEE46" w:rsidR="00A54876" w:rsidRPr="00C24F24" w:rsidRDefault="00A54876" w:rsidP="00C24F24">
      <w:pPr>
        <w:jc w:val="center"/>
        <w:rPr>
          <w:b/>
          <w:bCs/>
          <w:color w:val="0F1115"/>
          <w:sz w:val="24"/>
          <w:szCs w:val="24"/>
        </w:rPr>
      </w:pPr>
      <w:r w:rsidRPr="00C24F24">
        <w:rPr>
          <w:b/>
          <w:bCs/>
          <w:color w:val="0F1115"/>
          <w:sz w:val="24"/>
          <w:szCs w:val="24"/>
        </w:rPr>
        <w:t xml:space="preserve">Глоссарий по дисциплине </w:t>
      </w:r>
      <w:r w:rsidR="00C24F24" w:rsidRPr="00C24F24">
        <w:rPr>
          <w:b/>
          <w:bCs/>
          <w:color w:val="0F1115"/>
          <w:sz w:val="24"/>
          <w:szCs w:val="24"/>
        </w:rPr>
        <w:t>«</w:t>
      </w:r>
      <w:r w:rsidR="00350E06">
        <w:rPr>
          <w:b/>
          <w:bCs/>
          <w:sz w:val="24"/>
          <w:szCs w:val="24"/>
          <w:shd w:val="clear" w:color="auto" w:fill="FCFCFC"/>
        </w:rPr>
        <w:t>Психология образования</w:t>
      </w:r>
      <w:r w:rsidR="00C24F24" w:rsidRPr="00C24F24">
        <w:rPr>
          <w:b/>
          <w:bCs/>
          <w:color w:val="0F1115"/>
          <w:sz w:val="24"/>
          <w:szCs w:val="24"/>
        </w:rPr>
        <w:t>»</w:t>
      </w:r>
    </w:p>
    <w:p w14:paraId="38444030" w14:textId="2D5F3A32" w:rsidR="00A54876" w:rsidRPr="00C24F24" w:rsidRDefault="00A54876" w:rsidP="00A54876">
      <w:pPr>
        <w:pStyle w:val="a3"/>
        <w:shd w:val="clear" w:color="auto" w:fill="FFFFFF" w:themeFill="background1"/>
        <w:spacing w:before="1"/>
        <w:jc w:val="center"/>
        <w:rPr>
          <w:sz w:val="24"/>
          <w:szCs w:val="24"/>
        </w:rPr>
      </w:pPr>
    </w:p>
    <w:p w14:paraId="5DAF3550" w14:textId="77777777" w:rsidR="009C2FC0" w:rsidRPr="009C2FC0" w:rsidRDefault="009C2FC0" w:rsidP="00ED62BE">
      <w:pPr>
        <w:pStyle w:val="ds-markdown-paragraph"/>
        <w:numPr>
          <w:ilvl w:val="0"/>
          <w:numId w:val="28"/>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Активность учебная</w:t>
      </w:r>
      <w:r w:rsidRPr="009C2FC0">
        <w:t> — сознательная, целенаправленная деятельность обучающегося по усвоению знаний, умений и навыков, развитию своих способностей.</w:t>
      </w:r>
    </w:p>
    <w:p w14:paraId="259D1C79" w14:textId="77777777" w:rsidR="009C2FC0" w:rsidRPr="009C2FC0" w:rsidRDefault="009C2FC0" w:rsidP="00ED62BE">
      <w:pPr>
        <w:pStyle w:val="ds-markdown-paragraph"/>
        <w:numPr>
          <w:ilvl w:val="0"/>
          <w:numId w:val="28"/>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Атмосфера психологическая (в образовании)</w:t>
      </w:r>
      <w:r w:rsidRPr="009C2FC0">
        <w:t> — преобладающий эмоциональный настрой в учебном коллективе, влияющий на успешность обучения и личностное развитие.</w:t>
      </w:r>
    </w:p>
    <w:p w14:paraId="77F21793" w14:textId="77777777" w:rsidR="009C2FC0" w:rsidRPr="009C2FC0" w:rsidRDefault="009C2FC0" w:rsidP="00ED62BE">
      <w:pPr>
        <w:pStyle w:val="ds-markdown-paragraph"/>
        <w:numPr>
          <w:ilvl w:val="0"/>
          <w:numId w:val="29"/>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Возрастные особенности</w:t>
      </w:r>
      <w:r w:rsidRPr="009C2FC0">
        <w:t> — совокупность физических, познавательных, эмоциональных и социальных характеристик, присущих определенному этапу развития человека (детство, подростковый возраст, юность и т.д.).</w:t>
      </w:r>
    </w:p>
    <w:p w14:paraId="36E614DF" w14:textId="77777777" w:rsidR="009C2FC0" w:rsidRPr="009C2FC0" w:rsidRDefault="009C2FC0" w:rsidP="00ED62BE">
      <w:pPr>
        <w:pStyle w:val="ds-markdown-paragraph"/>
        <w:numPr>
          <w:ilvl w:val="0"/>
          <w:numId w:val="30"/>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Готовность к обучению</w:t>
      </w:r>
      <w:r w:rsidRPr="009C2FC0">
        <w:t> — достижение ребенком такого уровня физического, интеллектуального и социального развития, который позволяет ему успешно осваивать учебную программу.</w:t>
      </w:r>
    </w:p>
    <w:p w14:paraId="3CD1411E" w14:textId="77777777" w:rsidR="009C2FC0" w:rsidRPr="009C2FC0" w:rsidRDefault="009C2FC0" w:rsidP="00ED62BE">
      <w:pPr>
        <w:pStyle w:val="ds-markdown-paragraph"/>
        <w:numPr>
          <w:ilvl w:val="0"/>
          <w:numId w:val="31"/>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Деятельность учебная</w:t>
      </w:r>
      <w:r w:rsidRPr="009C2FC0">
        <w:t> — ведущий тип деятельности в школьном возрасте, направленный на усвоение знаний и опыта, накопленного человечеством. Структурные компоненты: мотив, цель, учебные действия, контроль, оценка.</w:t>
      </w:r>
    </w:p>
    <w:p w14:paraId="3F144DBD" w14:textId="77777777" w:rsidR="009C2FC0" w:rsidRPr="009C2FC0" w:rsidRDefault="009C2FC0" w:rsidP="00ED62BE">
      <w:pPr>
        <w:pStyle w:val="ds-markdown-paragraph"/>
        <w:numPr>
          <w:ilvl w:val="0"/>
          <w:numId w:val="32"/>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Зона ближайшего развития (ЗБР)</w:t>
      </w:r>
      <w:r w:rsidRPr="009C2FC0">
        <w:t> — понятие Л.С. Выготского, означающее разрыв между уровнем актуального развития (что ребенок может сам) и уровнем потенциального развития (что может сделать с помощью взрослого или более компетентного сверстника). Ключевой ориентир для обучения.</w:t>
      </w:r>
    </w:p>
    <w:p w14:paraId="0C3B531D" w14:textId="77777777" w:rsidR="009C2FC0" w:rsidRPr="009C2FC0" w:rsidRDefault="009C2FC0" w:rsidP="00ED62BE">
      <w:pPr>
        <w:pStyle w:val="ds-markdown-paragraph"/>
        <w:numPr>
          <w:ilvl w:val="0"/>
          <w:numId w:val="33"/>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Индивидуальный образовательный маршрут</w:t>
      </w:r>
      <w:r w:rsidRPr="009C2FC0">
        <w:t> — персонализированный путь освоения учебного материала с учетом индивидуальных особенностей, интересов и темпа обучения студента/ученика.</w:t>
      </w:r>
    </w:p>
    <w:p w14:paraId="5AF04A03" w14:textId="77777777" w:rsidR="009C2FC0" w:rsidRPr="009C2FC0" w:rsidRDefault="009C2FC0" w:rsidP="00ED62BE">
      <w:pPr>
        <w:pStyle w:val="ds-markdown-paragraph"/>
        <w:numPr>
          <w:ilvl w:val="0"/>
          <w:numId w:val="33"/>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Интериоризация</w:t>
      </w:r>
      <w:r w:rsidRPr="009C2FC0">
        <w:t> — процесс преобразования внешних, совместных действий во внутренние, умственные планы и структуры личности.</w:t>
      </w:r>
    </w:p>
    <w:p w14:paraId="6EC3CDA9" w14:textId="77777777" w:rsidR="009C2FC0" w:rsidRPr="009C2FC0" w:rsidRDefault="009C2FC0" w:rsidP="00ED62BE">
      <w:pPr>
        <w:pStyle w:val="ds-markdown-paragraph"/>
        <w:numPr>
          <w:ilvl w:val="0"/>
          <w:numId w:val="34"/>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Когнитивное развитие</w:t>
      </w:r>
      <w:r w:rsidRPr="009C2FC0">
        <w:t> — развитие всех видов мыслительных процессов: восприятия, памяти, формирования понятий, решения задач, воображения и логики.</w:t>
      </w:r>
    </w:p>
    <w:p w14:paraId="68B5C0E8" w14:textId="77777777" w:rsidR="009C2FC0" w:rsidRPr="009C2FC0" w:rsidRDefault="009C2FC0" w:rsidP="00ED62BE">
      <w:pPr>
        <w:pStyle w:val="ds-markdown-paragraph"/>
        <w:numPr>
          <w:ilvl w:val="0"/>
          <w:numId w:val="34"/>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Конструктивное выравнивание</w:t>
      </w:r>
      <w:r w:rsidRPr="009C2FC0">
        <w:t> — принцип проектирования обучения, при котором цели курса, методы преподавания и оценки знаний строго согласованы между собой.</w:t>
      </w:r>
    </w:p>
    <w:p w14:paraId="34E07EEE" w14:textId="77777777" w:rsidR="009C2FC0" w:rsidRPr="009C2FC0" w:rsidRDefault="009C2FC0" w:rsidP="00ED62BE">
      <w:pPr>
        <w:pStyle w:val="ds-markdown-paragraph"/>
        <w:numPr>
          <w:ilvl w:val="0"/>
          <w:numId w:val="35"/>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Мотивация учебная</w:t>
      </w:r>
      <w:r w:rsidRPr="009C2FC0">
        <w:t> — совокупность внутренних и внешних побуждений, которые направляют и поддерживают учебную деятельность. Различают </w:t>
      </w:r>
      <w:r w:rsidRPr="009C2FC0">
        <w:rPr>
          <w:rStyle w:val="a9"/>
          <w:rFonts w:eastAsia="Century Schoolbook"/>
        </w:rPr>
        <w:t>внутреннюю</w:t>
      </w:r>
      <w:r w:rsidRPr="009C2FC0">
        <w:t> (интерес к самому процессу) и </w:t>
      </w:r>
      <w:r w:rsidRPr="009C2FC0">
        <w:rPr>
          <w:rStyle w:val="a9"/>
          <w:rFonts w:eastAsia="Century Schoolbook"/>
        </w:rPr>
        <w:t>внешнюю</w:t>
      </w:r>
      <w:r w:rsidRPr="009C2FC0">
        <w:t> (оценки, поощрения) мотивацию.</w:t>
      </w:r>
    </w:p>
    <w:p w14:paraId="72FAF93F" w14:textId="77777777" w:rsidR="009C2FC0" w:rsidRPr="009C2FC0" w:rsidRDefault="009C2FC0" w:rsidP="00ED62BE">
      <w:pPr>
        <w:pStyle w:val="ds-markdown-paragraph"/>
        <w:numPr>
          <w:ilvl w:val="0"/>
          <w:numId w:val="36"/>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Образовательная среда</w:t>
      </w:r>
      <w:r w:rsidRPr="009C2FC0">
        <w:t xml:space="preserve"> — система педагогических, психологических и материально-технических условий, созданных для развития и обучения личности. Включает пространственно-предметный, социальный и </w:t>
      </w:r>
      <w:proofErr w:type="spellStart"/>
      <w:r w:rsidRPr="009C2FC0">
        <w:t>психодидактический</w:t>
      </w:r>
      <w:proofErr w:type="spellEnd"/>
      <w:r w:rsidRPr="009C2FC0">
        <w:t xml:space="preserve"> компоненты.</w:t>
      </w:r>
    </w:p>
    <w:p w14:paraId="2138CC9E" w14:textId="77777777" w:rsidR="009C2FC0" w:rsidRPr="009C2FC0" w:rsidRDefault="009C2FC0" w:rsidP="00ED62BE">
      <w:pPr>
        <w:pStyle w:val="ds-markdown-paragraph"/>
        <w:numPr>
          <w:ilvl w:val="0"/>
          <w:numId w:val="36"/>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Обучаемость</w:t>
      </w:r>
      <w:r w:rsidRPr="009C2FC0">
        <w:t> — индивидуальные показатели скорости и качества усвоения знаний, умений и навыков в процессе обучения.</w:t>
      </w:r>
    </w:p>
    <w:p w14:paraId="16076CFB" w14:textId="77777777" w:rsidR="009C2FC0" w:rsidRPr="009C2FC0" w:rsidRDefault="009C2FC0" w:rsidP="00ED62BE">
      <w:pPr>
        <w:pStyle w:val="ds-markdown-paragraph"/>
        <w:numPr>
          <w:ilvl w:val="0"/>
          <w:numId w:val="37"/>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Педагогическая психология</w:t>
      </w:r>
      <w:r w:rsidRPr="009C2FC0">
        <w:t> — отрасль психологии, изучающая психологические закономерности обучения и воспитания, психологические аспекты деятельности педагога и обучающегося. </w:t>
      </w:r>
      <w:r w:rsidRPr="009C2FC0">
        <w:rPr>
          <w:rStyle w:val="a9"/>
          <w:rFonts w:eastAsia="Century Schoolbook"/>
        </w:rPr>
        <w:t>Психология образования</w:t>
      </w:r>
      <w:r w:rsidRPr="009C2FC0">
        <w:t> — ее современная, более широкая прикладная ветвь.</w:t>
      </w:r>
    </w:p>
    <w:p w14:paraId="35EC9700" w14:textId="77777777" w:rsidR="009C2FC0" w:rsidRPr="009C2FC0" w:rsidRDefault="009C2FC0" w:rsidP="00ED62BE">
      <w:pPr>
        <w:pStyle w:val="ds-markdown-paragraph"/>
        <w:numPr>
          <w:ilvl w:val="0"/>
          <w:numId w:val="37"/>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Педагогическое взаимодействие</w:t>
      </w:r>
      <w:r w:rsidRPr="009C2FC0">
        <w:t> — процесс совместной деятельности, общения и взаимовлияния педагога и обучающихся, направленный на достижение образовательных целей.</w:t>
      </w:r>
    </w:p>
    <w:p w14:paraId="5069AF38" w14:textId="77777777" w:rsidR="009C2FC0" w:rsidRPr="009C2FC0" w:rsidRDefault="009C2FC0" w:rsidP="00ED62BE">
      <w:pPr>
        <w:pStyle w:val="ds-markdown-paragraph"/>
        <w:numPr>
          <w:ilvl w:val="0"/>
          <w:numId w:val="37"/>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lastRenderedPageBreak/>
        <w:t>Познавательные (когнитивные) процессы</w:t>
      </w:r>
      <w:r w:rsidRPr="009C2FC0">
        <w:t> — психические процессы, обеспечивающие получение, переработку, хранение и использование информации: восприятие, внимание, память, мышление, речь, воображение.</w:t>
      </w:r>
    </w:p>
    <w:p w14:paraId="0173D77B" w14:textId="77777777" w:rsidR="009C2FC0" w:rsidRPr="009C2FC0" w:rsidRDefault="009C2FC0" w:rsidP="00ED62BE">
      <w:pPr>
        <w:pStyle w:val="ds-markdown-paragraph"/>
        <w:numPr>
          <w:ilvl w:val="0"/>
          <w:numId w:val="37"/>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Проектирование образовательной среды</w:t>
      </w:r>
      <w:r w:rsidRPr="009C2FC0">
        <w:t> — целенаправленная деятельность по созданию психолого-педагогических и организационных условий, оптимальных для развития и обучения конкретной группы учащихся.</w:t>
      </w:r>
    </w:p>
    <w:p w14:paraId="275F3C98" w14:textId="77777777" w:rsidR="009C2FC0" w:rsidRPr="009C2FC0" w:rsidRDefault="009C2FC0" w:rsidP="00ED62BE">
      <w:pPr>
        <w:pStyle w:val="ds-markdown-paragraph"/>
        <w:numPr>
          <w:ilvl w:val="0"/>
          <w:numId w:val="38"/>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Рефлексия педагогическая</w:t>
      </w:r>
      <w:r w:rsidRPr="009C2FC0">
        <w:t> — способность педагога к самоанализу своей профессиональной деятельности, осмыслению ее оснований, целей и результатов.</w:t>
      </w:r>
    </w:p>
    <w:p w14:paraId="0BA46605" w14:textId="77777777" w:rsidR="009C2FC0" w:rsidRPr="009C2FC0" w:rsidRDefault="009C2FC0" w:rsidP="00ED62BE">
      <w:pPr>
        <w:pStyle w:val="ds-markdown-paragraph"/>
        <w:numPr>
          <w:ilvl w:val="0"/>
          <w:numId w:val="38"/>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Роль (в группе)</w:t>
      </w:r>
      <w:r w:rsidRPr="009C2FC0">
        <w:t> — нормативно заданный или коллективно одобряемый образец поведения, ожидаемый от человека, занимающего определенную позицию в группе (лидер, аутсайдер, эксперт и т.д.).</w:t>
      </w:r>
    </w:p>
    <w:p w14:paraId="09C85EEF" w14:textId="77777777" w:rsidR="009C2FC0" w:rsidRPr="009C2FC0" w:rsidRDefault="009C2FC0" w:rsidP="00ED62BE">
      <w:pPr>
        <w:pStyle w:val="ds-markdown-paragraph"/>
        <w:numPr>
          <w:ilvl w:val="0"/>
          <w:numId w:val="39"/>
        </w:numPr>
        <w:shd w:val="clear" w:color="auto" w:fill="FFFFFF"/>
        <w:tabs>
          <w:tab w:val="clear" w:pos="720"/>
          <w:tab w:val="num" w:pos="851"/>
        </w:tabs>
        <w:spacing w:before="0" w:beforeAutospacing="0" w:after="0" w:afterAutospacing="0"/>
        <w:ind w:left="0" w:firstLine="567"/>
        <w:jc w:val="both"/>
      </w:pPr>
      <w:proofErr w:type="spellStart"/>
      <w:r w:rsidRPr="009C2FC0">
        <w:rPr>
          <w:rStyle w:val="a9"/>
          <w:rFonts w:eastAsia="Century Schoolbook"/>
        </w:rPr>
        <w:t>Самоконцепция</w:t>
      </w:r>
      <w:proofErr w:type="spellEnd"/>
      <w:r w:rsidRPr="009C2FC0">
        <w:rPr>
          <w:rStyle w:val="a9"/>
          <w:rFonts w:eastAsia="Century Schoolbook"/>
        </w:rPr>
        <w:t xml:space="preserve"> (Я-концепция)</w:t>
      </w:r>
      <w:r w:rsidRPr="009C2FC0">
        <w:t> — относительно устойчивая система представлений человека о самом себе, на основе которой он строит свое поведение. Включает </w:t>
      </w:r>
      <w:r w:rsidRPr="009C2FC0">
        <w:rPr>
          <w:rStyle w:val="a9"/>
          <w:rFonts w:eastAsia="Century Schoolbook"/>
        </w:rPr>
        <w:t>академическую Я-концепцию</w:t>
      </w:r>
      <w:r w:rsidRPr="009C2FC0">
        <w:t> (представление о себе как об учащемся).</w:t>
      </w:r>
    </w:p>
    <w:p w14:paraId="66EEA1D5" w14:textId="77777777" w:rsidR="009C2FC0" w:rsidRPr="009C2FC0" w:rsidRDefault="009C2FC0" w:rsidP="00ED62BE">
      <w:pPr>
        <w:pStyle w:val="ds-markdown-paragraph"/>
        <w:numPr>
          <w:ilvl w:val="0"/>
          <w:numId w:val="39"/>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Саморегуляция учебной деятельности</w:t>
      </w:r>
      <w:r w:rsidRPr="009C2FC0">
        <w:t> — умение обучающегося самостоятельно ставить цели, планировать, контролировать, оценивать и корректировать свою учебную работу.</w:t>
      </w:r>
    </w:p>
    <w:p w14:paraId="6BC34C42" w14:textId="77777777" w:rsidR="009C2FC0" w:rsidRPr="009C2FC0" w:rsidRDefault="009C2FC0" w:rsidP="00ED62BE">
      <w:pPr>
        <w:pStyle w:val="ds-markdown-paragraph"/>
        <w:numPr>
          <w:ilvl w:val="0"/>
          <w:numId w:val="39"/>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Социальная ситуация развития</w:t>
      </w:r>
      <w:r w:rsidRPr="009C2FC0">
        <w:t> — специфическое для каждого возраста отношение между ребенком и окружающей его социальной действительностью (Л.С. Выготский). Исходный момент для всех динамических изменений.</w:t>
      </w:r>
    </w:p>
    <w:p w14:paraId="52AA5031" w14:textId="77777777" w:rsidR="009C2FC0" w:rsidRPr="009C2FC0" w:rsidRDefault="009C2FC0" w:rsidP="00ED62BE">
      <w:pPr>
        <w:pStyle w:val="ds-markdown-paragraph"/>
        <w:numPr>
          <w:ilvl w:val="0"/>
          <w:numId w:val="40"/>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Теория обучения</w:t>
      </w:r>
      <w:r w:rsidRPr="009C2FC0">
        <w:t xml:space="preserve"> — система научных принципов и положений, объясняющих закономерности процесса усвоения знаний, умений и навыков (например, бихевиоризм, </w:t>
      </w:r>
      <w:proofErr w:type="spellStart"/>
      <w:r w:rsidRPr="009C2FC0">
        <w:t>когнитивизм</w:t>
      </w:r>
      <w:proofErr w:type="spellEnd"/>
      <w:r w:rsidRPr="009C2FC0">
        <w:t>, конструктивизм, гуманистический подход).</w:t>
      </w:r>
    </w:p>
    <w:p w14:paraId="4592A1DD" w14:textId="77777777" w:rsidR="009C2FC0" w:rsidRPr="009C2FC0" w:rsidRDefault="009C2FC0" w:rsidP="00ED62BE">
      <w:pPr>
        <w:pStyle w:val="ds-markdown-paragraph"/>
        <w:numPr>
          <w:ilvl w:val="0"/>
          <w:numId w:val="41"/>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Универсальные учебные действия (УУД)</w:t>
      </w:r>
      <w:r w:rsidRPr="009C2FC0">
        <w:t> — обобщенные способы действий, открывающие возможность широкой ориентации учащихся в различных предметных областях. Включают личностные, регулятивные, познавательные и коммуникативные действия.</w:t>
      </w:r>
    </w:p>
    <w:p w14:paraId="4BA97448" w14:textId="77777777" w:rsidR="009C2FC0" w:rsidRPr="009C2FC0" w:rsidRDefault="009C2FC0" w:rsidP="00ED62BE">
      <w:pPr>
        <w:pStyle w:val="ds-markdown-paragraph"/>
        <w:numPr>
          <w:ilvl w:val="0"/>
          <w:numId w:val="42"/>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Формирующее оценивание</w:t>
      </w:r>
      <w:r w:rsidRPr="009C2FC0">
        <w:t> — оценивание, которое проводится в процессе обучения с целью получения обратной связи для коррекции учебного процесса и помощи студенту. Противопоставляется </w:t>
      </w:r>
      <w:r w:rsidRPr="009C2FC0">
        <w:rPr>
          <w:rStyle w:val="a9"/>
          <w:rFonts w:eastAsia="Century Schoolbook"/>
        </w:rPr>
        <w:t>итоговому</w:t>
      </w:r>
      <w:r w:rsidRPr="009C2FC0">
        <w:t> (</w:t>
      </w:r>
      <w:proofErr w:type="spellStart"/>
      <w:r w:rsidRPr="009C2FC0">
        <w:t>суммативному</w:t>
      </w:r>
      <w:proofErr w:type="spellEnd"/>
      <w:r w:rsidRPr="009C2FC0">
        <w:t>) оцениванию.</w:t>
      </w:r>
    </w:p>
    <w:p w14:paraId="051B42C2" w14:textId="77777777" w:rsidR="009C2FC0" w:rsidRPr="009C2FC0" w:rsidRDefault="009C2FC0" w:rsidP="00ED62BE">
      <w:pPr>
        <w:pStyle w:val="ds-markdown-paragraph"/>
        <w:numPr>
          <w:ilvl w:val="0"/>
          <w:numId w:val="43"/>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Эмпатия педагогическая</w:t>
      </w:r>
      <w:r w:rsidRPr="009C2FC0">
        <w:t> — способность педагога понимать эмоциональное состояние ученика, сопереживать и адекватно реагировать на его переживания.</w:t>
      </w:r>
    </w:p>
    <w:p w14:paraId="01DCC919" w14:textId="77777777" w:rsidR="009C2FC0" w:rsidRPr="009C2FC0" w:rsidRDefault="009C2FC0" w:rsidP="00ED62BE">
      <w:pPr>
        <w:pStyle w:val="ds-markdown-paragraph"/>
        <w:numPr>
          <w:ilvl w:val="0"/>
          <w:numId w:val="43"/>
        </w:numPr>
        <w:shd w:val="clear" w:color="auto" w:fill="FFFFFF"/>
        <w:tabs>
          <w:tab w:val="clear" w:pos="720"/>
          <w:tab w:val="num" w:pos="851"/>
        </w:tabs>
        <w:spacing w:before="0" w:beforeAutospacing="0" w:after="0" w:afterAutospacing="0"/>
        <w:ind w:left="0" w:firstLine="567"/>
        <w:jc w:val="both"/>
      </w:pPr>
      <w:r w:rsidRPr="009C2FC0">
        <w:rPr>
          <w:rStyle w:val="a9"/>
          <w:rFonts w:eastAsia="Century Schoolbook"/>
        </w:rPr>
        <w:t>Эффект Пигмалиона (Розенталя)</w:t>
      </w:r>
      <w:r w:rsidRPr="009C2FC0">
        <w:t> — психологический феномен, при котором ожидания педагога (как позитивные, так и негативные) неосознанно влияют на успеваемость и поведение учащихся, приводя к их подтверждению.</w:t>
      </w:r>
    </w:p>
    <w:p w14:paraId="394851F4" w14:textId="77777777" w:rsidR="00A54876" w:rsidRPr="00A50A17" w:rsidRDefault="00A54876" w:rsidP="00A54876">
      <w:pPr>
        <w:pStyle w:val="a3"/>
        <w:shd w:val="clear" w:color="auto" w:fill="FFFFFF" w:themeFill="background1"/>
        <w:spacing w:before="1"/>
        <w:jc w:val="center"/>
        <w:rPr>
          <w:sz w:val="20"/>
          <w:szCs w:val="20"/>
        </w:rPr>
      </w:pPr>
    </w:p>
    <w:sectPr w:rsidR="00A54876" w:rsidRPr="00A50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ItalicMT">
    <w:altName w:val="Yu Gothic"/>
    <w:charset w:val="80"/>
    <w:family w:val="auto"/>
    <w:pitch w:val="default"/>
    <w:sig w:usb0="00000000" w:usb1="00000000" w:usb2="00000010" w:usb3="00000000" w:csb0="00020000"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863"/>
    <w:multiLevelType w:val="multilevel"/>
    <w:tmpl w:val="19262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571DD"/>
    <w:multiLevelType w:val="multilevel"/>
    <w:tmpl w:val="07B0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82C1C"/>
    <w:multiLevelType w:val="multilevel"/>
    <w:tmpl w:val="DE22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A38CA"/>
    <w:multiLevelType w:val="multilevel"/>
    <w:tmpl w:val="A9C6A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E71A0"/>
    <w:multiLevelType w:val="multilevel"/>
    <w:tmpl w:val="C3F4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53FD4"/>
    <w:multiLevelType w:val="multilevel"/>
    <w:tmpl w:val="B98E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075909"/>
    <w:multiLevelType w:val="multilevel"/>
    <w:tmpl w:val="9422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736302"/>
    <w:multiLevelType w:val="multilevel"/>
    <w:tmpl w:val="229AD9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802A3"/>
    <w:multiLevelType w:val="hybridMultilevel"/>
    <w:tmpl w:val="F7E6B63A"/>
    <w:lvl w:ilvl="0" w:tplc="9948C9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5A470C"/>
    <w:multiLevelType w:val="multilevel"/>
    <w:tmpl w:val="C496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6414E4"/>
    <w:multiLevelType w:val="multilevel"/>
    <w:tmpl w:val="2D98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1F234D"/>
    <w:multiLevelType w:val="multilevel"/>
    <w:tmpl w:val="EB7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1E6734"/>
    <w:multiLevelType w:val="multilevel"/>
    <w:tmpl w:val="26D41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FA5528"/>
    <w:multiLevelType w:val="multilevel"/>
    <w:tmpl w:val="4EE2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C8307D"/>
    <w:multiLevelType w:val="hybridMultilevel"/>
    <w:tmpl w:val="CBF2AA52"/>
    <w:lvl w:ilvl="0" w:tplc="698A5B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CA02E7"/>
    <w:multiLevelType w:val="hybridMultilevel"/>
    <w:tmpl w:val="24BEE450"/>
    <w:lvl w:ilvl="0" w:tplc="8E1A06AC">
      <w:start w:val="1"/>
      <w:numFmt w:val="bullet"/>
      <w:lvlText w:val="-"/>
      <w:lvlJc w:val="left"/>
      <w:pPr>
        <w:ind w:left="1440" w:hanging="360"/>
      </w:pPr>
      <w:rPr>
        <w:rFonts w:ascii="Courier New" w:hAnsi="Courier New" w:hint="default"/>
        <w:w w:val="100"/>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BF52EE8"/>
    <w:multiLevelType w:val="hybridMultilevel"/>
    <w:tmpl w:val="5AD89EC2"/>
    <w:lvl w:ilvl="0" w:tplc="9948C978">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17">
    <w:nsid w:val="1E334A7D"/>
    <w:multiLevelType w:val="multilevel"/>
    <w:tmpl w:val="C138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A523E3"/>
    <w:multiLevelType w:val="multilevel"/>
    <w:tmpl w:val="EFC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99217B"/>
    <w:multiLevelType w:val="hybridMultilevel"/>
    <w:tmpl w:val="37AE645A"/>
    <w:lvl w:ilvl="0" w:tplc="8E1A06AC">
      <w:start w:val="1"/>
      <w:numFmt w:val="bullet"/>
      <w:lvlText w:val="-"/>
      <w:lvlJc w:val="left"/>
      <w:pPr>
        <w:ind w:left="720" w:hanging="360"/>
      </w:pPr>
      <w:rPr>
        <w:rFonts w:ascii="Courier New" w:hAnsi="Courier New"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9C78DA"/>
    <w:multiLevelType w:val="hybridMultilevel"/>
    <w:tmpl w:val="4B4873D4"/>
    <w:lvl w:ilvl="0" w:tplc="8E1A06AC">
      <w:start w:val="1"/>
      <w:numFmt w:val="bullet"/>
      <w:lvlText w:val="-"/>
      <w:lvlJc w:val="left"/>
      <w:pPr>
        <w:ind w:left="720" w:hanging="360"/>
      </w:pPr>
      <w:rPr>
        <w:rFonts w:ascii="Courier New" w:hAnsi="Courier New"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4B3999"/>
    <w:multiLevelType w:val="hybridMultilevel"/>
    <w:tmpl w:val="C7B26C00"/>
    <w:lvl w:ilvl="0" w:tplc="BEA2D84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F91B80"/>
    <w:multiLevelType w:val="multilevel"/>
    <w:tmpl w:val="73F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FD05C5"/>
    <w:multiLevelType w:val="hybridMultilevel"/>
    <w:tmpl w:val="171049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2342B4E"/>
    <w:multiLevelType w:val="multilevel"/>
    <w:tmpl w:val="3232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5B02C4"/>
    <w:multiLevelType w:val="multilevel"/>
    <w:tmpl w:val="9A6E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9552D5"/>
    <w:multiLevelType w:val="hybridMultilevel"/>
    <w:tmpl w:val="1D2473FE"/>
    <w:lvl w:ilvl="0" w:tplc="8E1A06AC">
      <w:start w:val="1"/>
      <w:numFmt w:val="bullet"/>
      <w:lvlText w:val="-"/>
      <w:lvlJc w:val="left"/>
      <w:pPr>
        <w:ind w:left="1440" w:hanging="360"/>
      </w:pPr>
      <w:rPr>
        <w:rFonts w:ascii="Courier New" w:hAnsi="Courier New" w:hint="default"/>
        <w:w w:val="100"/>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16D3E54"/>
    <w:multiLevelType w:val="hybridMultilevel"/>
    <w:tmpl w:val="B5B683E8"/>
    <w:lvl w:ilvl="0" w:tplc="8E1A06AC">
      <w:start w:val="1"/>
      <w:numFmt w:val="bullet"/>
      <w:lvlText w:val="-"/>
      <w:lvlJc w:val="left"/>
      <w:pPr>
        <w:ind w:left="720" w:hanging="360"/>
      </w:pPr>
      <w:rPr>
        <w:rFonts w:ascii="Courier New" w:hAnsi="Courier New"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415CD8"/>
    <w:multiLevelType w:val="multilevel"/>
    <w:tmpl w:val="3E640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CF09B4"/>
    <w:multiLevelType w:val="multilevel"/>
    <w:tmpl w:val="FFF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E439C7"/>
    <w:multiLevelType w:val="multilevel"/>
    <w:tmpl w:val="9522C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27659"/>
    <w:multiLevelType w:val="multilevel"/>
    <w:tmpl w:val="1826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FA2E67"/>
    <w:multiLevelType w:val="multilevel"/>
    <w:tmpl w:val="B39A9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66370C"/>
    <w:multiLevelType w:val="multilevel"/>
    <w:tmpl w:val="0FB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3C0C2A"/>
    <w:multiLevelType w:val="multilevel"/>
    <w:tmpl w:val="C0DE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F2482B"/>
    <w:multiLevelType w:val="multilevel"/>
    <w:tmpl w:val="A1A4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672C4C"/>
    <w:multiLevelType w:val="multilevel"/>
    <w:tmpl w:val="2D1C0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3E47BC"/>
    <w:multiLevelType w:val="hybridMultilevel"/>
    <w:tmpl w:val="61E87D0E"/>
    <w:lvl w:ilvl="0" w:tplc="34842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38F3116"/>
    <w:multiLevelType w:val="hybridMultilevel"/>
    <w:tmpl w:val="C8C4C028"/>
    <w:lvl w:ilvl="0" w:tplc="8E1A06AC">
      <w:start w:val="1"/>
      <w:numFmt w:val="bullet"/>
      <w:lvlText w:val="-"/>
      <w:lvlJc w:val="left"/>
      <w:pPr>
        <w:ind w:left="720" w:hanging="360"/>
      </w:pPr>
      <w:rPr>
        <w:rFonts w:ascii="Courier New" w:hAnsi="Courier New"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DC1EF7"/>
    <w:multiLevelType w:val="multilevel"/>
    <w:tmpl w:val="2A3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623D0"/>
    <w:multiLevelType w:val="multilevel"/>
    <w:tmpl w:val="58C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441019"/>
    <w:multiLevelType w:val="multilevel"/>
    <w:tmpl w:val="7D3C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6E1D00"/>
    <w:multiLevelType w:val="hybridMultilevel"/>
    <w:tmpl w:val="DB305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12"/>
  </w:num>
  <w:num w:numId="4">
    <w:abstractNumId w:val="28"/>
  </w:num>
  <w:num w:numId="5">
    <w:abstractNumId w:val="36"/>
  </w:num>
  <w:num w:numId="6">
    <w:abstractNumId w:val="37"/>
  </w:num>
  <w:num w:numId="7">
    <w:abstractNumId w:val="15"/>
  </w:num>
  <w:num w:numId="8">
    <w:abstractNumId w:val="26"/>
  </w:num>
  <w:num w:numId="9">
    <w:abstractNumId w:val="19"/>
  </w:num>
  <w:num w:numId="10">
    <w:abstractNumId w:val="38"/>
  </w:num>
  <w:num w:numId="11">
    <w:abstractNumId w:val="27"/>
  </w:num>
  <w:num w:numId="12">
    <w:abstractNumId w:val="20"/>
  </w:num>
  <w:num w:numId="13">
    <w:abstractNumId w:val="21"/>
  </w:num>
  <w:num w:numId="14">
    <w:abstractNumId w:val="2"/>
  </w:num>
  <w:num w:numId="15">
    <w:abstractNumId w:val="24"/>
  </w:num>
  <w:num w:numId="16">
    <w:abstractNumId w:val="42"/>
  </w:num>
  <w:num w:numId="17">
    <w:abstractNumId w:val="35"/>
  </w:num>
  <w:num w:numId="18">
    <w:abstractNumId w:val="31"/>
  </w:num>
  <w:num w:numId="19">
    <w:abstractNumId w:val="32"/>
  </w:num>
  <w:num w:numId="20">
    <w:abstractNumId w:val="7"/>
  </w:num>
  <w:num w:numId="21">
    <w:abstractNumId w:val="30"/>
  </w:num>
  <w:num w:numId="22">
    <w:abstractNumId w:val="17"/>
  </w:num>
  <w:num w:numId="23">
    <w:abstractNumId w:val="0"/>
  </w:num>
  <w:num w:numId="24">
    <w:abstractNumId w:val="8"/>
  </w:num>
  <w:num w:numId="25">
    <w:abstractNumId w:val="23"/>
  </w:num>
  <w:num w:numId="26">
    <w:abstractNumId w:val="3"/>
  </w:num>
  <w:num w:numId="27">
    <w:abstractNumId w:val="16"/>
  </w:num>
  <w:num w:numId="28">
    <w:abstractNumId w:val="13"/>
  </w:num>
  <w:num w:numId="29">
    <w:abstractNumId w:val="1"/>
  </w:num>
  <w:num w:numId="30">
    <w:abstractNumId w:val="39"/>
  </w:num>
  <w:num w:numId="31">
    <w:abstractNumId w:val="33"/>
  </w:num>
  <w:num w:numId="32">
    <w:abstractNumId w:val="22"/>
  </w:num>
  <w:num w:numId="33">
    <w:abstractNumId w:val="5"/>
  </w:num>
  <w:num w:numId="34">
    <w:abstractNumId w:val="4"/>
  </w:num>
  <w:num w:numId="35">
    <w:abstractNumId w:val="34"/>
  </w:num>
  <w:num w:numId="36">
    <w:abstractNumId w:val="10"/>
  </w:num>
  <w:num w:numId="37">
    <w:abstractNumId w:val="41"/>
  </w:num>
  <w:num w:numId="38">
    <w:abstractNumId w:val="25"/>
  </w:num>
  <w:num w:numId="39">
    <w:abstractNumId w:val="11"/>
  </w:num>
  <w:num w:numId="40">
    <w:abstractNumId w:val="29"/>
  </w:num>
  <w:num w:numId="41">
    <w:abstractNumId w:val="40"/>
  </w:num>
  <w:num w:numId="42">
    <w:abstractNumId w:val="18"/>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EC"/>
    <w:rsid w:val="00004C31"/>
    <w:rsid w:val="000A409C"/>
    <w:rsid w:val="000E356A"/>
    <w:rsid w:val="00147A0C"/>
    <w:rsid w:val="0017054F"/>
    <w:rsid w:val="00195D91"/>
    <w:rsid w:val="001A4607"/>
    <w:rsid w:val="001A5A6D"/>
    <w:rsid w:val="001B4AD2"/>
    <w:rsid w:val="00234921"/>
    <w:rsid w:val="00243824"/>
    <w:rsid w:val="00250792"/>
    <w:rsid w:val="002A5D97"/>
    <w:rsid w:val="00350E06"/>
    <w:rsid w:val="003950E8"/>
    <w:rsid w:val="00397AA4"/>
    <w:rsid w:val="004A252E"/>
    <w:rsid w:val="004E0080"/>
    <w:rsid w:val="004F7D87"/>
    <w:rsid w:val="0052256A"/>
    <w:rsid w:val="005342FE"/>
    <w:rsid w:val="00541AAC"/>
    <w:rsid w:val="00740988"/>
    <w:rsid w:val="00745220"/>
    <w:rsid w:val="00773CE8"/>
    <w:rsid w:val="007745CC"/>
    <w:rsid w:val="007B779A"/>
    <w:rsid w:val="008251BA"/>
    <w:rsid w:val="008465A2"/>
    <w:rsid w:val="00882C3C"/>
    <w:rsid w:val="008E2452"/>
    <w:rsid w:val="00935DC4"/>
    <w:rsid w:val="00966C10"/>
    <w:rsid w:val="009A3BEE"/>
    <w:rsid w:val="009B314D"/>
    <w:rsid w:val="009C2FC0"/>
    <w:rsid w:val="009C4103"/>
    <w:rsid w:val="009F2602"/>
    <w:rsid w:val="009F7594"/>
    <w:rsid w:val="00A50A17"/>
    <w:rsid w:val="00A54876"/>
    <w:rsid w:val="00AA6EAE"/>
    <w:rsid w:val="00B251EC"/>
    <w:rsid w:val="00B270F6"/>
    <w:rsid w:val="00B34487"/>
    <w:rsid w:val="00B50BEC"/>
    <w:rsid w:val="00C24F24"/>
    <w:rsid w:val="00C5561C"/>
    <w:rsid w:val="00C74AD3"/>
    <w:rsid w:val="00CE0B09"/>
    <w:rsid w:val="00CF73C9"/>
    <w:rsid w:val="00D05778"/>
    <w:rsid w:val="00D46286"/>
    <w:rsid w:val="00D5517E"/>
    <w:rsid w:val="00D81A06"/>
    <w:rsid w:val="00DC430A"/>
    <w:rsid w:val="00DD65C2"/>
    <w:rsid w:val="00E70085"/>
    <w:rsid w:val="00E7459A"/>
    <w:rsid w:val="00EC001C"/>
    <w:rsid w:val="00ED62BE"/>
    <w:rsid w:val="00F02405"/>
    <w:rsid w:val="00F140F8"/>
    <w:rsid w:val="00F358CC"/>
    <w:rsid w:val="00FB01C9"/>
    <w:rsid w:val="00FC1A04"/>
    <w:rsid w:val="00FC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153F"/>
  <w15:chartTrackingRefBased/>
  <w15:docId w15:val="{BB01708B-F0CB-46B8-98AC-C340A374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D87"/>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uiPriority w:val="9"/>
    <w:semiHidden/>
    <w:unhideWhenUsed/>
    <w:qFormat/>
    <w:rsid w:val="00AA6E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F7D8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4F7D87"/>
    <w:pPr>
      <w:keepNext/>
      <w:keepLines/>
      <w:spacing w:before="200"/>
      <w:outlineLvl w:val="3"/>
    </w:pPr>
    <w:rPr>
      <w:rFonts w:asciiTheme="majorHAnsi" w:eastAsiaTheme="majorEastAsia" w:hAnsiTheme="majorHAnsi" w:cstheme="majorBidi"/>
      <w:b/>
      <w:bCs/>
      <w:i/>
      <w:iCs/>
      <w:color w:val="4472C4" w:themeColor="accent1"/>
    </w:rPr>
  </w:style>
  <w:style w:type="paragraph" w:styleId="6">
    <w:name w:val="heading 6"/>
    <w:basedOn w:val="a"/>
    <w:next w:val="a"/>
    <w:link w:val="60"/>
    <w:uiPriority w:val="9"/>
    <w:unhideWhenUsed/>
    <w:qFormat/>
    <w:rsid w:val="00AA6EAE"/>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unhideWhenUsed/>
    <w:qFormat/>
    <w:rsid w:val="004F7D8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F7D87"/>
    <w:pPr>
      <w:spacing w:after="120"/>
    </w:pPr>
  </w:style>
  <w:style w:type="character" w:customStyle="1" w:styleId="a4">
    <w:name w:val="Основной текст Знак"/>
    <w:basedOn w:val="a0"/>
    <w:link w:val="a3"/>
    <w:uiPriority w:val="99"/>
    <w:rsid w:val="004F7D87"/>
    <w:rPr>
      <w:rFonts w:ascii="Times New Roman" w:eastAsia="Times New Roman" w:hAnsi="Times New Roman" w:cs="Times New Roman"/>
      <w:sz w:val="28"/>
      <w:szCs w:val="28"/>
      <w:lang w:eastAsia="ru-RU"/>
    </w:rPr>
  </w:style>
  <w:style w:type="character" w:customStyle="1" w:styleId="21">
    <w:name w:val="Основной текст (2)_"/>
    <w:basedOn w:val="a0"/>
    <w:link w:val="22"/>
    <w:rsid w:val="004F7D87"/>
    <w:rPr>
      <w:rFonts w:ascii="Century Schoolbook" w:eastAsia="Century Schoolbook" w:hAnsi="Century Schoolbook" w:cs="Century Schoolbook"/>
      <w:sz w:val="21"/>
      <w:szCs w:val="21"/>
      <w:shd w:val="clear" w:color="auto" w:fill="FFFFFF"/>
    </w:rPr>
  </w:style>
  <w:style w:type="paragraph" w:customStyle="1" w:styleId="22">
    <w:name w:val="Основной текст (2)"/>
    <w:basedOn w:val="a"/>
    <w:link w:val="21"/>
    <w:rsid w:val="004F7D87"/>
    <w:pPr>
      <w:widowControl w:val="0"/>
      <w:shd w:val="clear" w:color="auto" w:fill="FFFFFF"/>
      <w:spacing w:line="0" w:lineRule="atLeast"/>
      <w:ind w:hanging="960"/>
      <w:jc w:val="right"/>
    </w:pPr>
    <w:rPr>
      <w:rFonts w:ascii="Century Schoolbook" w:eastAsia="Century Schoolbook" w:hAnsi="Century Schoolbook" w:cs="Century Schoolbook"/>
      <w:sz w:val="21"/>
      <w:szCs w:val="21"/>
      <w:lang w:eastAsia="en-US"/>
    </w:rPr>
  </w:style>
  <w:style w:type="paragraph" w:styleId="a5">
    <w:name w:val="List Paragraph"/>
    <w:basedOn w:val="a"/>
    <w:uiPriority w:val="34"/>
    <w:qFormat/>
    <w:rsid w:val="004F7D87"/>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4F7D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Normal (Web)"/>
    <w:basedOn w:val="a"/>
    <w:uiPriority w:val="99"/>
    <w:rsid w:val="004F7D87"/>
    <w:rPr>
      <w:rFonts w:ascii="Arial" w:hAnsi="Arial" w:cs="Arial"/>
      <w:color w:val="333333"/>
      <w:sz w:val="18"/>
      <w:szCs w:val="18"/>
    </w:rPr>
  </w:style>
  <w:style w:type="character" w:customStyle="1" w:styleId="30">
    <w:name w:val="Заголовок 3 Знак"/>
    <w:basedOn w:val="a0"/>
    <w:link w:val="3"/>
    <w:uiPriority w:val="9"/>
    <w:rsid w:val="004F7D87"/>
    <w:rPr>
      <w:rFonts w:asciiTheme="majorHAnsi" w:eastAsiaTheme="majorEastAsia" w:hAnsiTheme="majorHAnsi" w:cstheme="majorBidi"/>
      <w:b/>
      <w:bCs/>
      <w:color w:val="4472C4" w:themeColor="accent1"/>
      <w:sz w:val="28"/>
      <w:szCs w:val="28"/>
      <w:lang w:eastAsia="ru-RU"/>
    </w:rPr>
  </w:style>
  <w:style w:type="character" w:customStyle="1" w:styleId="40">
    <w:name w:val="Заголовок 4 Знак"/>
    <w:basedOn w:val="a0"/>
    <w:link w:val="4"/>
    <w:uiPriority w:val="9"/>
    <w:rsid w:val="004F7D87"/>
    <w:rPr>
      <w:rFonts w:asciiTheme="majorHAnsi" w:eastAsiaTheme="majorEastAsia" w:hAnsiTheme="majorHAnsi" w:cstheme="majorBidi"/>
      <w:b/>
      <w:bCs/>
      <w:i/>
      <w:iCs/>
      <w:color w:val="4472C4" w:themeColor="accent1"/>
      <w:sz w:val="28"/>
      <w:szCs w:val="28"/>
      <w:lang w:eastAsia="ru-RU"/>
    </w:rPr>
  </w:style>
  <w:style w:type="character" w:customStyle="1" w:styleId="70">
    <w:name w:val="Заголовок 7 Знак"/>
    <w:basedOn w:val="a0"/>
    <w:link w:val="7"/>
    <w:uiPriority w:val="9"/>
    <w:rsid w:val="004F7D87"/>
    <w:rPr>
      <w:rFonts w:asciiTheme="majorHAnsi" w:eastAsiaTheme="majorEastAsia" w:hAnsiTheme="majorHAnsi" w:cstheme="majorBidi"/>
      <w:i/>
      <w:iCs/>
      <w:color w:val="404040" w:themeColor="text1" w:themeTint="BF"/>
      <w:sz w:val="28"/>
      <w:szCs w:val="28"/>
      <w:lang w:eastAsia="ru-RU"/>
    </w:rPr>
  </w:style>
  <w:style w:type="table" w:customStyle="1" w:styleId="23">
    <w:name w:val="Сетка таблицы2"/>
    <w:basedOn w:val="a1"/>
    <w:next w:val="a7"/>
    <w:uiPriority w:val="39"/>
    <w:rsid w:val="004F7D8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39"/>
    <w:rsid w:val="004F7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F7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F7D87"/>
    <w:rPr>
      <w:rFonts w:ascii="Courier New" w:eastAsia="Times New Roman" w:hAnsi="Courier New" w:cs="Courier New"/>
      <w:sz w:val="20"/>
      <w:szCs w:val="20"/>
      <w:lang w:eastAsia="ru-RU"/>
    </w:rPr>
  </w:style>
  <w:style w:type="character" w:customStyle="1" w:styleId="y2iqfc">
    <w:name w:val="y2iqfc"/>
    <w:basedOn w:val="a0"/>
    <w:rsid w:val="004F7D87"/>
  </w:style>
  <w:style w:type="paragraph" w:styleId="a8">
    <w:name w:val="List"/>
    <w:basedOn w:val="a"/>
    <w:uiPriority w:val="99"/>
    <w:unhideWhenUsed/>
    <w:rsid w:val="004F7D87"/>
    <w:pPr>
      <w:ind w:left="283" w:hanging="283"/>
      <w:contextualSpacing/>
    </w:pPr>
  </w:style>
  <w:style w:type="character" w:styleId="a9">
    <w:name w:val="Strong"/>
    <w:basedOn w:val="a0"/>
    <w:uiPriority w:val="22"/>
    <w:qFormat/>
    <w:rsid w:val="004F7D87"/>
    <w:rPr>
      <w:b/>
      <w:bCs/>
    </w:rPr>
  </w:style>
  <w:style w:type="table" w:customStyle="1" w:styleId="1">
    <w:name w:val="Сетка таблицы1"/>
    <w:basedOn w:val="a1"/>
    <w:next w:val="a7"/>
    <w:uiPriority w:val="39"/>
    <w:rsid w:val="004F7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4F7D87"/>
    <w:pPr>
      <w:widowControl w:val="0"/>
      <w:autoSpaceDE w:val="0"/>
      <w:autoSpaceDN w:val="0"/>
      <w:ind w:left="2449"/>
      <w:jc w:val="center"/>
      <w:outlineLvl w:val="1"/>
    </w:pPr>
    <w:rPr>
      <w:b/>
      <w:bCs/>
      <w:lang w:eastAsia="en-US"/>
    </w:rPr>
  </w:style>
  <w:style w:type="character" w:styleId="aa">
    <w:name w:val="Hyperlink"/>
    <w:basedOn w:val="a0"/>
    <w:uiPriority w:val="99"/>
    <w:unhideWhenUsed/>
    <w:rsid w:val="004F7D87"/>
    <w:rPr>
      <w:color w:val="0563C1" w:themeColor="hyperlink"/>
      <w:u w:val="single"/>
    </w:rPr>
  </w:style>
  <w:style w:type="character" w:styleId="ab">
    <w:name w:val="Emphasis"/>
    <w:basedOn w:val="a0"/>
    <w:uiPriority w:val="20"/>
    <w:qFormat/>
    <w:rsid w:val="004F7D87"/>
    <w:rPr>
      <w:i/>
      <w:iCs/>
    </w:rPr>
  </w:style>
  <w:style w:type="paragraph" w:customStyle="1" w:styleId="TableParagraph">
    <w:name w:val="Table Paragraph"/>
    <w:basedOn w:val="a"/>
    <w:uiPriority w:val="1"/>
    <w:qFormat/>
    <w:rsid w:val="004F7D87"/>
    <w:pPr>
      <w:widowControl w:val="0"/>
      <w:autoSpaceDE w:val="0"/>
      <w:autoSpaceDN w:val="0"/>
    </w:pPr>
    <w:rPr>
      <w:sz w:val="22"/>
      <w:szCs w:val="22"/>
      <w:lang w:eastAsia="en-US"/>
    </w:rPr>
  </w:style>
  <w:style w:type="paragraph" w:customStyle="1" w:styleId="ds-markdown-paragraph">
    <w:name w:val="ds-markdown-paragraph"/>
    <w:basedOn w:val="a"/>
    <w:rsid w:val="00A54876"/>
    <w:pPr>
      <w:spacing w:before="100" w:beforeAutospacing="1" w:after="100" w:afterAutospacing="1"/>
    </w:pPr>
    <w:rPr>
      <w:sz w:val="24"/>
      <w:szCs w:val="24"/>
    </w:rPr>
  </w:style>
  <w:style w:type="character" w:customStyle="1" w:styleId="20">
    <w:name w:val="Заголовок 2 Знак"/>
    <w:basedOn w:val="a0"/>
    <w:link w:val="2"/>
    <w:uiPriority w:val="9"/>
    <w:semiHidden/>
    <w:rsid w:val="00AA6EAE"/>
    <w:rPr>
      <w:rFonts w:asciiTheme="majorHAnsi" w:eastAsiaTheme="majorEastAsia" w:hAnsiTheme="majorHAnsi" w:cstheme="majorBidi"/>
      <w:color w:val="2F5496" w:themeColor="accent1" w:themeShade="BF"/>
      <w:sz w:val="26"/>
      <w:szCs w:val="26"/>
      <w:lang w:eastAsia="ru-RU"/>
    </w:rPr>
  </w:style>
  <w:style w:type="character" w:customStyle="1" w:styleId="60">
    <w:name w:val="Заголовок 6 Знак"/>
    <w:basedOn w:val="a0"/>
    <w:link w:val="6"/>
    <w:uiPriority w:val="9"/>
    <w:rsid w:val="00AA6EAE"/>
    <w:rPr>
      <w:rFonts w:asciiTheme="majorHAnsi" w:eastAsiaTheme="majorEastAsia" w:hAnsiTheme="majorHAnsi" w:cstheme="majorBidi"/>
      <w:i/>
      <w:iCs/>
      <w:color w:val="1F3763" w:themeColor="accent1" w:themeShade="7F"/>
      <w:sz w:val="28"/>
      <w:szCs w:val="28"/>
      <w:lang w:eastAsia="ru-RU"/>
    </w:rPr>
  </w:style>
  <w:style w:type="character" w:customStyle="1" w:styleId="whitespace-nowrap">
    <w:name w:val="whitespace-nowrap"/>
    <w:basedOn w:val="a0"/>
    <w:rsid w:val="00AA6EAE"/>
  </w:style>
  <w:style w:type="character" w:customStyle="1" w:styleId="UnresolvedMention">
    <w:name w:val="Unresolved Mention"/>
    <w:basedOn w:val="a0"/>
    <w:uiPriority w:val="99"/>
    <w:semiHidden/>
    <w:unhideWhenUsed/>
    <w:rsid w:val="00AA6EAE"/>
    <w:rPr>
      <w:color w:val="605E5C"/>
      <w:shd w:val="clear" w:color="auto" w:fill="E1DFDD"/>
    </w:rPr>
  </w:style>
  <w:style w:type="paragraph" w:styleId="24">
    <w:name w:val="Body Text 2"/>
    <w:basedOn w:val="a"/>
    <w:link w:val="25"/>
    <w:uiPriority w:val="99"/>
    <w:semiHidden/>
    <w:unhideWhenUsed/>
    <w:rsid w:val="00AA6EAE"/>
    <w:pPr>
      <w:spacing w:after="120" w:line="480" w:lineRule="auto"/>
    </w:pPr>
  </w:style>
  <w:style w:type="character" w:customStyle="1" w:styleId="25">
    <w:name w:val="Основной текст 2 Знак"/>
    <w:basedOn w:val="a0"/>
    <w:link w:val="24"/>
    <w:uiPriority w:val="99"/>
    <w:semiHidden/>
    <w:rsid w:val="00AA6EAE"/>
    <w:rPr>
      <w:rFonts w:ascii="Times New Roman" w:eastAsia="Times New Roman" w:hAnsi="Times New Roman" w:cs="Times New Roman"/>
      <w:sz w:val="28"/>
      <w:szCs w:val="28"/>
      <w:lang w:eastAsia="ru-RU"/>
    </w:rPr>
  </w:style>
  <w:style w:type="character" w:customStyle="1" w:styleId="ezkurwreuab5ozgtqnkl">
    <w:name w:val="ezkurwreuab5ozgtqnkl"/>
    <w:basedOn w:val="a0"/>
    <w:rsid w:val="0096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1603">
      <w:bodyDiv w:val="1"/>
      <w:marLeft w:val="0"/>
      <w:marRight w:val="0"/>
      <w:marTop w:val="0"/>
      <w:marBottom w:val="0"/>
      <w:divBdr>
        <w:top w:val="none" w:sz="0" w:space="0" w:color="auto"/>
        <w:left w:val="none" w:sz="0" w:space="0" w:color="auto"/>
        <w:bottom w:val="none" w:sz="0" w:space="0" w:color="auto"/>
        <w:right w:val="none" w:sz="0" w:space="0" w:color="auto"/>
      </w:divBdr>
      <w:divsChild>
        <w:div w:id="1557665692">
          <w:marLeft w:val="0"/>
          <w:marRight w:val="0"/>
          <w:marTop w:val="0"/>
          <w:marBottom w:val="0"/>
          <w:divBdr>
            <w:top w:val="none" w:sz="0" w:space="0" w:color="auto"/>
            <w:left w:val="none" w:sz="0" w:space="0" w:color="auto"/>
            <w:bottom w:val="none" w:sz="0" w:space="0" w:color="auto"/>
            <w:right w:val="none" w:sz="0" w:space="0" w:color="auto"/>
          </w:divBdr>
        </w:div>
      </w:divsChild>
    </w:div>
    <w:div w:id="80101855">
      <w:bodyDiv w:val="1"/>
      <w:marLeft w:val="0"/>
      <w:marRight w:val="0"/>
      <w:marTop w:val="0"/>
      <w:marBottom w:val="0"/>
      <w:divBdr>
        <w:top w:val="none" w:sz="0" w:space="0" w:color="auto"/>
        <w:left w:val="none" w:sz="0" w:space="0" w:color="auto"/>
        <w:bottom w:val="none" w:sz="0" w:space="0" w:color="auto"/>
        <w:right w:val="none" w:sz="0" w:space="0" w:color="auto"/>
      </w:divBdr>
    </w:div>
    <w:div w:id="189343351">
      <w:bodyDiv w:val="1"/>
      <w:marLeft w:val="0"/>
      <w:marRight w:val="0"/>
      <w:marTop w:val="0"/>
      <w:marBottom w:val="0"/>
      <w:divBdr>
        <w:top w:val="none" w:sz="0" w:space="0" w:color="auto"/>
        <w:left w:val="none" w:sz="0" w:space="0" w:color="auto"/>
        <w:bottom w:val="none" w:sz="0" w:space="0" w:color="auto"/>
        <w:right w:val="none" w:sz="0" w:space="0" w:color="auto"/>
      </w:divBdr>
    </w:div>
    <w:div w:id="231041587">
      <w:bodyDiv w:val="1"/>
      <w:marLeft w:val="0"/>
      <w:marRight w:val="0"/>
      <w:marTop w:val="0"/>
      <w:marBottom w:val="0"/>
      <w:divBdr>
        <w:top w:val="none" w:sz="0" w:space="0" w:color="auto"/>
        <w:left w:val="none" w:sz="0" w:space="0" w:color="auto"/>
        <w:bottom w:val="none" w:sz="0" w:space="0" w:color="auto"/>
        <w:right w:val="none" w:sz="0" w:space="0" w:color="auto"/>
      </w:divBdr>
    </w:div>
    <w:div w:id="304430277">
      <w:bodyDiv w:val="1"/>
      <w:marLeft w:val="0"/>
      <w:marRight w:val="0"/>
      <w:marTop w:val="0"/>
      <w:marBottom w:val="0"/>
      <w:divBdr>
        <w:top w:val="none" w:sz="0" w:space="0" w:color="auto"/>
        <w:left w:val="none" w:sz="0" w:space="0" w:color="auto"/>
        <w:bottom w:val="none" w:sz="0" w:space="0" w:color="auto"/>
        <w:right w:val="none" w:sz="0" w:space="0" w:color="auto"/>
      </w:divBdr>
    </w:div>
    <w:div w:id="329793517">
      <w:bodyDiv w:val="1"/>
      <w:marLeft w:val="0"/>
      <w:marRight w:val="0"/>
      <w:marTop w:val="0"/>
      <w:marBottom w:val="0"/>
      <w:divBdr>
        <w:top w:val="none" w:sz="0" w:space="0" w:color="auto"/>
        <w:left w:val="none" w:sz="0" w:space="0" w:color="auto"/>
        <w:bottom w:val="none" w:sz="0" w:space="0" w:color="auto"/>
        <w:right w:val="none" w:sz="0" w:space="0" w:color="auto"/>
      </w:divBdr>
    </w:div>
    <w:div w:id="361564076">
      <w:bodyDiv w:val="1"/>
      <w:marLeft w:val="0"/>
      <w:marRight w:val="0"/>
      <w:marTop w:val="0"/>
      <w:marBottom w:val="0"/>
      <w:divBdr>
        <w:top w:val="none" w:sz="0" w:space="0" w:color="auto"/>
        <w:left w:val="none" w:sz="0" w:space="0" w:color="auto"/>
        <w:bottom w:val="none" w:sz="0" w:space="0" w:color="auto"/>
        <w:right w:val="none" w:sz="0" w:space="0" w:color="auto"/>
      </w:divBdr>
    </w:div>
    <w:div w:id="440537290">
      <w:bodyDiv w:val="1"/>
      <w:marLeft w:val="0"/>
      <w:marRight w:val="0"/>
      <w:marTop w:val="0"/>
      <w:marBottom w:val="0"/>
      <w:divBdr>
        <w:top w:val="none" w:sz="0" w:space="0" w:color="auto"/>
        <w:left w:val="none" w:sz="0" w:space="0" w:color="auto"/>
        <w:bottom w:val="none" w:sz="0" w:space="0" w:color="auto"/>
        <w:right w:val="none" w:sz="0" w:space="0" w:color="auto"/>
      </w:divBdr>
    </w:div>
    <w:div w:id="543949114">
      <w:bodyDiv w:val="1"/>
      <w:marLeft w:val="0"/>
      <w:marRight w:val="0"/>
      <w:marTop w:val="0"/>
      <w:marBottom w:val="0"/>
      <w:divBdr>
        <w:top w:val="none" w:sz="0" w:space="0" w:color="auto"/>
        <w:left w:val="none" w:sz="0" w:space="0" w:color="auto"/>
        <w:bottom w:val="none" w:sz="0" w:space="0" w:color="auto"/>
        <w:right w:val="none" w:sz="0" w:space="0" w:color="auto"/>
      </w:divBdr>
    </w:div>
    <w:div w:id="633489342">
      <w:bodyDiv w:val="1"/>
      <w:marLeft w:val="0"/>
      <w:marRight w:val="0"/>
      <w:marTop w:val="0"/>
      <w:marBottom w:val="0"/>
      <w:divBdr>
        <w:top w:val="none" w:sz="0" w:space="0" w:color="auto"/>
        <w:left w:val="none" w:sz="0" w:space="0" w:color="auto"/>
        <w:bottom w:val="none" w:sz="0" w:space="0" w:color="auto"/>
        <w:right w:val="none" w:sz="0" w:space="0" w:color="auto"/>
      </w:divBdr>
    </w:div>
    <w:div w:id="732461802">
      <w:bodyDiv w:val="1"/>
      <w:marLeft w:val="0"/>
      <w:marRight w:val="0"/>
      <w:marTop w:val="0"/>
      <w:marBottom w:val="0"/>
      <w:divBdr>
        <w:top w:val="none" w:sz="0" w:space="0" w:color="auto"/>
        <w:left w:val="none" w:sz="0" w:space="0" w:color="auto"/>
        <w:bottom w:val="none" w:sz="0" w:space="0" w:color="auto"/>
        <w:right w:val="none" w:sz="0" w:space="0" w:color="auto"/>
      </w:divBdr>
      <w:divsChild>
        <w:div w:id="455950774">
          <w:marLeft w:val="0"/>
          <w:marRight w:val="0"/>
          <w:marTop w:val="0"/>
          <w:marBottom w:val="0"/>
          <w:divBdr>
            <w:top w:val="none" w:sz="0" w:space="0" w:color="auto"/>
            <w:left w:val="none" w:sz="0" w:space="0" w:color="auto"/>
            <w:bottom w:val="none" w:sz="0" w:space="0" w:color="auto"/>
            <w:right w:val="none" w:sz="0" w:space="0" w:color="auto"/>
          </w:divBdr>
        </w:div>
      </w:divsChild>
    </w:div>
    <w:div w:id="772673168">
      <w:bodyDiv w:val="1"/>
      <w:marLeft w:val="0"/>
      <w:marRight w:val="0"/>
      <w:marTop w:val="0"/>
      <w:marBottom w:val="0"/>
      <w:divBdr>
        <w:top w:val="none" w:sz="0" w:space="0" w:color="auto"/>
        <w:left w:val="none" w:sz="0" w:space="0" w:color="auto"/>
        <w:bottom w:val="none" w:sz="0" w:space="0" w:color="auto"/>
        <w:right w:val="none" w:sz="0" w:space="0" w:color="auto"/>
      </w:divBdr>
    </w:div>
    <w:div w:id="877012189">
      <w:bodyDiv w:val="1"/>
      <w:marLeft w:val="0"/>
      <w:marRight w:val="0"/>
      <w:marTop w:val="0"/>
      <w:marBottom w:val="0"/>
      <w:divBdr>
        <w:top w:val="none" w:sz="0" w:space="0" w:color="auto"/>
        <w:left w:val="none" w:sz="0" w:space="0" w:color="auto"/>
        <w:bottom w:val="none" w:sz="0" w:space="0" w:color="auto"/>
        <w:right w:val="none" w:sz="0" w:space="0" w:color="auto"/>
      </w:divBdr>
    </w:div>
    <w:div w:id="1209730653">
      <w:bodyDiv w:val="1"/>
      <w:marLeft w:val="0"/>
      <w:marRight w:val="0"/>
      <w:marTop w:val="0"/>
      <w:marBottom w:val="0"/>
      <w:divBdr>
        <w:top w:val="none" w:sz="0" w:space="0" w:color="auto"/>
        <w:left w:val="none" w:sz="0" w:space="0" w:color="auto"/>
        <w:bottom w:val="none" w:sz="0" w:space="0" w:color="auto"/>
        <w:right w:val="none" w:sz="0" w:space="0" w:color="auto"/>
      </w:divBdr>
    </w:div>
    <w:div w:id="1229808991">
      <w:bodyDiv w:val="1"/>
      <w:marLeft w:val="0"/>
      <w:marRight w:val="0"/>
      <w:marTop w:val="0"/>
      <w:marBottom w:val="0"/>
      <w:divBdr>
        <w:top w:val="none" w:sz="0" w:space="0" w:color="auto"/>
        <w:left w:val="none" w:sz="0" w:space="0" w:color="auto"/>
        <w:bottom w:val="none" w:sz="0" w:space="0" w:color="auto"/>
        <w:right w:val="none" w:sz="0" w:space="0" w:color="auto"/>
      </w:divBdr>
    </w:div>
    <w:div w:id="1309747589">
      <w:bodyDiv w:val="1"/>
      <w:marLeft w:val="0"/>
      <w:marRight w:val="0"/>
      <w:marTop w:val="0"/>
      <w:marBottom w:val="0"/>
      <w:divBdr>
        <w:top w:val="none" w:sz="0" w:space="0" w:color="auto"/>
        <w:left w:val="none" w:sz="0" w:space="0" w:color="auto"/>
        <w:bottom w:val="none" w:sz="0" w:space="0" w:color="auto"/>
        <w:right w:val="none" w:sz="0" w:space="0" w:color="auto"/>
      </w:divBdr>
    </w:div>
    <w:div w:id="1571621527">
      <w:bodyDiv w:val="1"/>
      <w:marLeft w:val="0"/>
      <w:marRight w:val="0"/>
      <w:marTop w:val="0"/>
      <w:marBottom w:val="0"/>
      <w:divBdr>
        <w:top w:val="none" w:sz="0" w:space="0" w:color="auto"/>
        <w:left w:val="none" w:sz="0" w:space="0" w:color="auto"/>
        <w:bottom w:val="none" w:sz="0" w:space="0" w:color="auto"/>
        <w:right w:val="none" w:sz="0" w:space="0" w:color="auto"/>
      </w:divBdr>
    </w:div>
    <w:div w:id="1642536693">
      <w:bodyDiv w:val="1"/>
      <w:marLeft w:val="0"/>
      <w:marRight w:val="0"/>
      <w:marTop w:val="0"/>
      <w:marBottom w:val="0"/>
      <w:divBdr>
        <w:top w:val="none" w:sz="0" w:space="0" w:color="auto"/>
        <w:left w:val="none" w:sz="0" w:space="0" w:color="auto"/>
        <w:bottom w:val="none" w:sz="0" w:space="0" w:color="auto"/>
        <w:right w:val="none" w:sz="0" w:space="0" w:color="auto"/>
      </w:divBdr>
    </w:div>
    <w:div w:id="1697192688">
      <w:bodyDiv w:val="1"/>
      <w:marLeft w:val="0"/>
      <w:marRight w:val="0"/>
      <w:marTop w:val="0"/>
      <w:marBottom w:val="0"/>
      <w:divBdr>
        <w:top w:val="none" w:sz="0" w:space="0" w:color="auto"/>
        <w:left w:val="none" w:sz="0" w:space="0" w:color="auto"/>
        <w:bottom w:val="none" w:sz="0" w:space="0" w:color="auto"/>
        <w:right w:val="none" w:sz="0" w:space="0" w:color="auto"/>
      </w:divBdr>
    </w:div>
    <w:div w:id="1814786654">
      <w:bodyDiv w:val="1"/>
      <w:marLeft w:val="0"/>
      <w:marRight w:val="0"/>
      <w:marTop w:val="0"/>
      <w:marBottom w:val="0"/>
      <w:divBdr>
        <w:top w:val="none" w:sz="0" w:space="0" w:color="auto"/>
        <w:left w:val="none" w:sz="0" w:space="0" w:color="auto"/>
        <w:bottom w:val="none" w:sz="0" w:space="0" w:color="auto"/>
        <w:right w:val="none" w:sz="0" w:space="0" w:color="auto"/>
      </w:divBdr>
    </w:div>
    <w:div w:id="1841507322">
      <w:bodyDiv w:val="1"/>
      <w:marLeft w:val="0"/>
      <w:marRight w:val="0"/>
      <w:marTop w:val="0"/>
      <w:marBottom w:val="0"/>
      <w:divBdr>
        <w:top w:val="none" w:sz="0" w:space="0" w:color="auto"/>
        <w:left w:val="none" w:sz="0" w:space="0" w:color="auto"/>
        <w:bottom w:val="none" w:sz="0" w:space="0" w:color="auto"/>
        <w:right w:val="none" w:sz="0" w:space="0" w:color="auto"/>
      </w:divBdr>
    </w:div>
    <w:div w:id="1897548009">
      <w:bodyDiv w:val="1"/>
      <w:marLeft w:val="0"/>
      <w:marRight w:val="0"/>
      <w:marTop w:val="0"/>
      <w:marBottom w:val="0"/>
      <w:divBdr>
        <w:top w:val="none" w:sz="0" w:space="0" w:color="auto"/>
        <w:left w:val="none" w:sz="0" w:space="0" w:color="auto"/>
        <w:bottom w:val="none" w:sz="0" w:space="0" w:color="auto"/>
        <w:right w:val="none" w:sz="0" w:space="0" w:color="auto"/>
      </w:divBdr>
    </w:div>
    <w:div w:id="2005012511">
      <w:bodyDiv w:val="1"/>
      <w:marLeft w:val="0"/>
      <w:marRight w:val="0"/>
      <w:marTop w:val="0"/>
      <w:marBottom w:val="0"/>
      <w:divBdr>
        <w:top w:val="none" w:sz="0" w:space="0" w:color="auto"/>
        <w:left w:val="none" w:sz="0" w:space="0" w:color="auto"/>
        <w:bottom w:val="none" w:sz="0" w:space="0" w:color="auto"/>
        <w:right w:val="none" w:sz="0" w:space="0" w:color="auto"/>
      </w:divBdr>
    </w:div>
    <w:div w:id="20622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ppsy.ru/" TargetMode="External"/><Relationship Id="rId13" Type="http://schemas.openxmlformats.org/officeDocument/2006/relationships/hyperlink" Target="https://yandex.ru/search/_crpd/G83OrD217/6139696_0/sLVCut64RvsZ80qYT9Cbmuo_nymGmD0KGuX4zHqa6daflwBeaeCHjJ2Hg50hasjs5tZkmj7ltVThi14bz0MTDHG5Hx-DiGI_7ZKiaAbc3-p3q7fEt6BVanIFnHQ23lWihyuszvWc3lwdHrr16XsFFWon1OL2tOSwwZP3n45W7zgo_auWrxFCenEiUpT_Ddren0NLmD51VRZuoGBYqt5FLuo6CCcZELr4MTZLveiGJXzrBoQT9_GQzBHakw6eWxNoOFBPB-vAetMtkibMo2xbri_TP8gXyKm2Bgz9SPpWXMrn7wxnHZyPkKjPi72dzt1w6ovZH9YwzCkNy_YfWycTsPm4X1emzKpjONsTvJv8X663A4_EggS9Ov_kiEEuauHCr3vstw0U4nhE1jZxde4hgfLyGDIP6QBgkRNfB9O_W-DQ2FdH_zS-4lUebrQirJPmA1sPUA7E6TY68DgIwnJ0or9XsG41oMKcmT-6zZVqfT3mLnEeA-0grIxOl39rJ6dkyDkzt97JasPd3mOkd1RDrnYzE_C2HLFqRpTYTDZu3W7vU72izbU_mG3GCnxlfm1FbvYQt9apwEwdW8dOk4rqxYWRy4qjAGZHcabi-MOsl1o3t4_MYkgll2bkWMCucj1yPyfc1wx434wluvrNdRM48O7ahMbX-QipEfPKAopHzwT8Je-Srsj7q82KJmCbqG7eNldDONo4OUq_9E1IYt44y19zNB6xFHvwndoKTf3XVWnyUtTWT-1hNImbd-6np-cpoExCs9N4q7pxFhZEr1RX1h_W4-SaEPw6a_zIeKJiPb9_U5RyQaynpEUeUkHx9wEk9tYQ_lok2MD0T2v2m79K6GRhQ7M3FBqbLR8q5HskQu4fq_uolrDphvK49MiqivVm62_w3v2sqqEZBluB1YcpAOsX6DKixazNFadTvzpzRxDIJUdb67yCt5U6FrRTeNNKQ5Oz5Ja8GZ4-7GiUcmLB9jM3rDJBBPJ46YOT6ZlevfGKZk06rjUYoKVHl5MX61P85K3Tb3s4svupIzbQG7zPopu_B0TS0TVCZihgAS5LsT4b97G2tHgq-A2m67mUnuV4yxacqmfMzJyBi7vfW7MT9DzBO4fLJIbvwZ6-0B-IX8IeSwIccoC1worU3NBvkpXO03_4JnxkPnwR1vqMYQ5dOO8PzAP70ZBQUXeiLo5ezu3Y7EMH0xQTm7jyshza3G8v14M3QCIlXR72LPTwskat8rMj4FKxCI4EGboiNX0uvc3qSlBagrkkyC0fL8PnB7vEpcxemrbUO7MBryLwU_CCy8pSi3Xf0BAfcqWcGSeDpet7c2zmXHE7nWDXxtkBhw215nK5DtapvBBRdssTkgLDLKzhC5vvpTe2SKs7sCqgEpvHjsIwMsgVVzf4TQUmR7zrd-Jw5mF5CoFYnk-cIU7suT8PmPPzuRVBUZ6WT1ZWmyxl4Z6W9uVj64D_ZnTe_BrLnmaSaCvVFda3oFVVf6-s6qoufYMdxJpAqQIiYf1i_QkWKohCornlOA1DD6bHd6_t4?baobab_event_id=m1z5lv1pcw" TargetMode="External"/><Relationship Id="rId18" Type="http://schemas.openxmlformats.org/officeDocument/2006/relationships/hyperlink" Target="http://www.president.kg/ru/sobytiya/ukaz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litres.ru/" TargetMode="External"/><Relationship Id="rId12" Type="http://schemas.openxmlformats.org/officeDocument/2006/relationships/hyperlink" Target="https://search.rsl.ru/" TargetMode="External"/><Relationship Id="rId17" Type="http://schemas.openxmlformats.org/officeDocument/2006/relationships/hyperlink" Target="http://edu.gov.kg/ru/" TargetMode="External"/><Relationship Id="rId2" Type="http://schemas.openxmlformats.org/officeDocument/2006/relationships/numbering" Target="numbering.xml"/><Relationship Id="rId16" Type="http://schemas.openxmlformats.org/officeDocument/2006/relationships/hyperlink" Target="http://cbd.minjust.gov.kg/" TargetMode="External"/><Relationship Id="rId20" Type="http://schemas.openxmlformats.org/officeDocument/2006/relationships/hyperlink" Target="http://cbd.minjust.gov.kg/" TargetMode="External"/><Relationship Id="rId1" Type="http://schemas.openxmlformats.org/officeDocument/2006/relationships/customXml" Target="../customXml/item1.xml"/><Relationship Id="rId6" Type="http://schemas.openxmlformats.org/officeDocument/2006/relationships/hyperlink" Target="https://e.lanbook.com/" TargetMode="External"/><Relationship Id="rId11" Type="http://schemas.openxmlformats.org/officeDocument/2006/relationships/hyperlink" Target="https://www.litres.ru/" TargetMode="External"/><Relationship Id="rId5" Type="http://schemas.openxmlformats.org/officeDocument/2006/relationships/webSettings" Target="webSettings.xml"/><Relationship Id="rId15" Type="http://schemas.openxmlformats.org/officeDocument/2006/relationships/hyperlink" Target="http://edu.gov.kg/ru/" TargetMode="External"/><Relationship Id="rId10" Type="http://schemas.openxmlformats.org/officeDocument/2006/relationships/hyperlink" Target="https://e.lanbook.com/" TargetMode="External"/><Relationship Id="rId19" Type="http://schemas.openxmlformats.org/officeDocument/2006/relationships/hyperlink" Target="https://norma.kg/" TargetMode="External"/><Relationship Id="rId4" Type="http://schemas.openxmlformats.org/officeDocument/2006/relationships/settings" Target="settings.xml"/><Relationship Id="rId9" Type="http://schemas.openxmlformats.org/officeDocument/2006/relationships/hyperlink" Target="https://psyjournals.ru/psyedu" TargetMode="External"/><Relationship Id="rId14" Type="http://schemas.openxmlformats.org/officeDocument/2006/relationships/hyperlink" Target="https://www.googl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4412-FB5C-4E60-AA07-ECD39D04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6142</Words>
  <Characters>35012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TechLine</dc:creator>
  <cp:keywords/>
  <dc:description/>
  <cp:lastModifiedBy>PC</cp:lastModifiedBy>
  <cp:revision>2</cp:revision>
  <dcterms:created xsi:type="dcterms:W3CDTF">2026-02-23T06:37:00Z</dcterms:created>
  <dcterms:modified xsi:type="dcterms:W3CDTF">2026-02-23T06:37:00Z</dcterms:modified>
</cp:coreProperties>
</file>