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A7" w:rsidRDefault="007D34A7" w:rsidP="007D34A7">
      <w:pPr>
        <w:rPr>
          <w:b/>
          <w:sz w:val="24"/>
          <w:szCs w:val="24"/>
          <w:lang w:val="ky-KG"/>
        </w:rPr>
      </w:pPr>
      <w:bookmarkStart w:id="0" w:name="_GoBack"/>
      <w:bookmarkEnd w:id="0"/>
    </w:p>
    <w:p w:rsidR="007D34A7" w:rsidRPr="00D45B74" w:rsidRDefault="007D34A7" w:rsidP="007D34A7">
      <w:pPr>
        <w:shd w:val="clear" w:color="auto" w:fill="FFFFFF"/>
        <w:ind w:left="2270" w:hanging="1771"/>
        <w:rPr>
          <w:b/>
          <w:bCs/>
          <w:color w:val="000000"/>
          <w:spacing w:val="1"/>
          <w:sz w:val="24"/>
          <w:szCs w:val="24"/>
          <w:lang w:val="ky-KG"/>
        </w:rPr>
      </w:pPr>
      <w:proofErr w:type="spellStart"/>
      <w:r>
        <w:rPr>
          <w:b/>
          <w:bCs/>
          <w:color w:val="000000"/>
          <w:sz w:val="24"/>
          <w:szCs w:val="24"/>
        </w:rPr>
        <w:t>ОшМУнун</w:t>
      </w:r>
      <w:proofErr w:type="spellEnd"/>
      <w:r>
        <w:rPr>
          <w:b/>
          <w:bCs/>
          <w:color w:val="000000"/>
          <w:sz w:val="24"/>
          <w:szCs w:val="24"/>
        </w:rPr>
        <w:t xml:space="preserve"> медицина </w:t>
      </w:r>
      <w:proofErr w:type="spellStart"/>
      <w:r>
        <w:rPr>
          <w:b/>
          <w:bCs/>
          <w:color w:val="000000"/>
          <w:sz w:val="24"/>
          <w:szCs w:val="24"/>
        </w:rPr>
        <w:t>факультетинин</w:t>
      </w:r>
      <w:proofErr w:type="spellEnd"/>
      <w:r>
        <w:rPr>
          <w:b/>
          <w:bCs/>
          <w:color w:val="000000"/>
          <w:sz w:val="24"/>
          <w:szCs w:val="24"/>
        </w:rPr>
        <w:t xml:space="preserve">  стоматология  </w:t>
      </w:r>
      <w:proofErr w:type="spellStart"/>
      <w:r>
        <w:rPr>
          <w:b/>
          <w:bCs/>
          <w:color w:val="000000"/>
          <w:sz w:val="24"/>
          <w:szCs w:val="24"/>
        </w:rPr>
        <w:t>кафедраларында</w:t>
      </w:r>
      <w:proofErr w:type="spellEnd"/>
      <w:r>
        <w:rPr>
          <w:b/>
          <w:bCs/>
          <w:color w:val="000000"/>
          <w:sz w:val="24"/>
          <w:szCs w:val="24"/>
        </w:rPr>
        <w:t xml:space="preserve"> </w:t>
      </w:r>
      <w:r>
        <w:rPr>
          <w:b/>
          <w:bCs/>
          <w:color w:val="000000"/>
          <w:sz w:val="24"/>
          <w:szCs w:val="24"/>
          <w:lang w:val="ky-KG"/>
        </w:rPr>
        <w:t xml:space="preserve"> Пакыров Ж.К. </w:t>
      </w:r>
      <w:r w:rsidRPr="00F30687">
        <w:rPr>
          <w:b/>
          <w:bCs/>
          <w:color w:val="000000"/>
          <w:sz w:val="24"/>
          <w:szCs w:val="24"/>
          <w:lang w:val="ky-KG"/>
        </w:rPr>
        <w:t xml:space="preserve"> </w:t>
      </w:r>
      <w:r>
        <w:rPr>
          <w:b/>
          <w:bCs/>
          <w:color w:val="000000"/>
          <w:sz w:val="24"/>
          <w:szCs w:val="24"/>
          <w:lang w:val="ky-KG"/>
        </w:rPr>
        <w:t xml:space="preserve">өткөн семинардын  </w:t>
      </w:r>
      <w:r w:rsidRPr="00562C3C">
        <w:rPr>
          <w:b/>
          <w:bCs/>
          <w:color w:val="000000"/>
          <w:spacing w:val="1"/>
          <w:sz w:val="24"/>
          <w:szCs w:val="24"/>
          <w:lang w:val="ky-KG"/>
        </w:rPr>
        <w:t>жыйынын</w:t>
      </w:r>
      <w:r>
        <w:rPr>
          <w:b/>
          <w:bCs/>
          <w:color w:val="000000"/>
          <w:spacing w:val="1"/>
          <w:sz w:val="24"/>
          <w:szCs w:val="24"/>
          <w:lang w:val="ky-KG"/>
        </w:rPr>
        <w:t xml:space="preserve">ан </w:t>
      </w:r>
      <w:r w:rsidRPr="00D45B74">
        <w:rPr>
          <w:b/>
          <w:bCs/>
          <w:color w:val="000000"/>
          <w:spacing w:val="1"/>
          <w:sz w:val="24"/>
          <w:szCs w:val="24"/>
          <w:lang w:val="ky-KG"/>
        </w:rPr>
        <w:t xml:space="preserve"> к</w:t>
      </w:r>
      <w:r>
        <w:rPr>
          <w:b/>
          <w:bCs/>
          <w:color w:val="000000"/>
          <w:spacing w:val="1"/>
          <w:sz w:val="24"/>
          <w:szCs w:val="24"/>
          <w:lang w:val="ky-KG"/>
        </w:rPr>
        <w:t>ө</w:t>
      </w:r>
      <w:proofErr w:type="gramStart"/>
      <w:r w:rsidRPr="00D45B74">
        <w:rPr>
          <w:b/>
          <w:bCs/>
          <w:color w:val="000000"/>
          <w:spacing w:val="1"/>
          <w:sz w:val="24"/>
          <w:szCs w:val="24"/>
          <w:lang w:val="ky-KG"/>
        </w:rPr>
        <w:t>ч</w:t>
      </w:r>
      <w:proofErr w:type="gramEnd"/>
      <w:r>
        <w:rPr>
          <w:b/>
          <w:bCs/>
          <w:color w:val="000000"/>
          <w:spacing w:val="1"/>
          <w:sz w:val="24"/>
          <w:szCs w:val="24"/>
          <w:lang w:val="ky-KG"/>
        </w:rPr>
        <w:t>ү</w:t>
      </w:r>
      <w:r w:rsidRPr="00D45B74">
        <w:rPr>
          <w:b/>
          <w:bCs/>
          <w:color w:val="000000"/>
          <w:spacing w:val="1"/>
          <w:sz w:val="24"/>
          <w:szCs w:val="24"/>
          <w:lang w:val="ky-KG"/>
        </w:rPr>
        <w:t>рм</w:t>
      </w:r>
      <w:r>
        <w:rPr>
          <w:b/>
          <w:bCs/>
          <w:color w:val="000000"/>
          <w:spacing w:val="1"/>
          <w:sz w:val="24"/>
          <w:szCs w:val="24"/>
          <w:lang w:val="ky-KG"/>
        </w:rPr>
        <w:t xml:space="preserve">ө </w:t>
      </w:r>
      <w:r>
        <w:rPr>
          <w:b/>
          <w:bCs/>
          <w:color w:val="000000"/>
          <w:sz w:val="24"/>
          <w:szCs w:val="24"/>
          <w:lang w:val="ky-KG"/>
        </w:rPr>
        <w:t>24.01.2017</w:t>
      </w:r>
      <w:r w:rsidRPr="00D45B74">
        <w:rPr>
          <w:b/>
          <w:bCs/>
          <w:color w:val="000000"/>
          <w:sz w:val="24"/>
          <w:szCs w:val="24"/>
          <w:lang w:val="ky-KG"/>
        </w:rPr>
        <w:t xml:space="preserve">-ж. </w:t>
      </w:r>
    </w:p>
    <w:p w:rsidR="007D34A7" w:rsidRPr="00D45B74" w:rsidRDefault="007D34A7" w:rsidP="007D34A7">
      <w:pPr>
        <w:shd w:val="clear" w:color="auto" w:fill="FFFFFF"/>
        <w:ind w:left="2270" w:hanging="1771"/>
        <w:rPr>
          <w:b/>
          <w:bCs/>
          <w:color w:val="000000"/>
          <w:sz w:val="24"/>
          <w:szCs w:val="24"/>
          <w:lang w:val="ky-KG"/>
        </w:rPr>
      </w:pPr>
    </w:p>
    <w:p w:rsidR="007D34A7" w:rsidRDefault="007D34A7" w:rsidP="007D34A7">
      <w:pPr>
        <w:shd w:val="clear" w:color="auto" w:fill="FFFFFF"/>
        <w:ind w:left="2270" w:hanging="1771"/>
        <w:rPr>
          <w:sz w:val="24"/>
          <w:szCs w:val="24"/>
          <w:lang w:val="ky-KG"/>
        </w:rPr>
      </w:pPr>
      <w:r w:rsidRPr="00D45B74">
        <w:rPr>
          <w:b/>
          <w:bCs/>
          <w:color w:val="000000"/>
          <w:sz w:val="24"/>
          <w:szCs w:val="24"/>
          <w:lang w:val="ky-KG"/>
        </w:rPr>
        <w:t>Катышкандар:</w:t>
      </w:r>
    </w:p>
    <w:p w:rsidR="007D34A7" w:rsidRPr="00D45B74" w:rsidRDefault="007D34A7" w:rsidP="007D34A7">
      <w:pPr>
        <w:shd w:val="clear" w:color="auto" w:fill="FFFFFF"/>
        <w:spacing w:before="34"/>
        <w:ind w:left="4301" w:right="518"/>
        <w:rPr>
          <w:i/>
          <w:iCs/>
          <w:color w:val="000000"/>
          <w:spacing w:val="4"/>
          <w:sz w:val="24"/>
          <w:szCs w:val="24"/>
          <w:lang w:val="ky-KG"/>
        </w:rPr>
      </w:pPr>
    </w:p>
    <w:p w:rsidR="007D34A7" w:rsidRDefault="007D34A7" w:rsidP="007D34A7">
      <w:pPr>
        <w:shd w:val="clear" w:color="auto" w:fill="FFFFFF"/>
        <w:spacing w:before="34"/>
        <w:ind w:left="4301" w:right="518"/>
        <w:rPr>
          <w:i/>
          <w:iCs/>
          <w:color w:val="000000"/>
          <w:spacing w:val="4"/>
          <w:sz w:val="24"/>
          <w:szCs w:val="24"/>
          <w:lang w:val="ky-KG"/>
        </w:rPr>
      </w:pPr>
      <w:r>
        <w:rPr>
          <w:i/>
          <w:iCs/>
          <w:color w:val="000000"/>
          <w:spacing w:val="4"/>
          <w:sz w:val="24"/>
          <w:szCs w:val="24"/>
          <w:lang w:val="ky-KG"/>
        </w:rPr>
        <w:t>“Ортопедиялык жана терапевтикалык стоматология”кафедра башчысы,</w:t>
      </w:r>
    </w:p>
    <w:p w:rsidR="007D34A7" w:rsidRDefault="007D34A7" w:rsidP="007D34A7">
      <w:pPr>
        <w:shd w:val="clear" w:color="auto" w:fill="FFFFFF"/>
        <w:spacing w:before="34"/>
        <w:ind w:left="4301" w:right="518"/>
        <w:rPr>
          <w:i/>
          <w:iCs/>
          <w:color w:val="000000"/>
          <w:spacing w:val="4"/>
          <w:sz w:val="24"/>
          <w:szCs w:val="24"/>
          <w:lang w:val="ky-KG"/>
        </w:rPr>
      </w:pPr>
      <w:r>
        <w:rPr>
          <w:i/>
          <w:iCs/>
          <w:color w:val="000000"/>
          <w:spacing w:val="4"/>
          <w:sz w:val="24"/>
          <w:szCs w:val="24"/>
          <w:lang w:val="ky-KG"/>
        </w:rPr>
        <w:t>профессор:                                   АрстанбековМ.А.</w:t>
      </w:r>
    </w:p>
    <w:p w:rsidR="007D34A7" w:rsidRDefault="007D34A7" w:rsidP="007D34A7">
      <w:pPr>
        <w:shd w:val="clear" w:color="auto" w:fill="FFFFFF"/>
        <w:spacing w:before="34"/>
        <w:ind w:left="4301" w:right="518"/>
        <w:rPr>
          <w:i/>
          <w:iCs/>
          <w:color w:val="000000"/>
          <w:spacing w:val="4"/>
          <w:sz w:val="24"/>
          <w:szCs w:val="24"/>
          <w:lang w:val="ky-KG"/>
        </w:rPr>
      </w:pPr>
      <w:r>
        <w:rPr>
          <w:i/>
          <w:iCs/>
          <w:color w:val="000000"/>
          <w:spacing w:val="4"/>
          <w:sz w:val="24"/>
          <w:szCs w:val="24"/>
          <w:lang w:val="ky-KG"/>
        </w:rPr>
        <w:t xml:space="preserve">“Хирургиялык жана курактык стоматология” кафедра башчысы                </w:t>
      </w:r>
    </w:p>
    <w:p w:rsidR="007D34A7" w:rsidRPr="00D45B74" w:rsidRDefault="007D34A7" w:rsidP="007D34A7">
      <w:pPr>
        <w:shd w:val="clear" w:color="auto" w:fill="FFFFFF"/>
        <w:spacing w:before="34"/>
        <w:ind w:left="4301" w:right="518"/>
        <w:rPr>
          <w:i/>
          <w:iCs/>
          <w:color w:val="000000"/>
          <w:spacing w:val="4"/>
          <w:sz w:val="24"/>
          <w:szCs w:val="24"/>
          <w:lang w:val="ky-KG"/>
        </w:rPr>
      </w:pPr>
      <w:r>
        <w:rPr>
          <w:i/>
          <w:iCs/>
          <w:color w:val="000000"/>
          <w:spacing w:val="4"/>
          <w:sz w:val="24"/>
          <w:szCs w:val="24"/>
          <w:lang w:val="ky-KG"/>
        </w:rPr>
        <w:t>доцент:                                    Мамажакып уулу Ж</w:t>
      </w:r>
    </w:p>
    <w:p w:rsidR="007D34A7" w:rsidRDefault="007D34A7" w:rsidP="007D34A7">
      <w:pPr>
        <w:shd w:val="clear" w:color="auto" w:fill="FFFFFF"/>
        <w:spacing w:before="34"/>
        <w:ind w:left="4301" w:right="518"/>
        <w:rPr>
          <w:i/>
          <w:iCs/>
          <w:color w:val="000000"/>
          <w:spacing w:val="5"/>
          <w:sz w:val="24"/>
          <w:szCs w:val="24"/>
          <w:lang w:val="ky-KG"/>
        </w:rPr>
      </w:pPr>
      <w:r>
        <w:rPr>
          <w:i/>
          <w:iCs/>
          <w:color w:val="000000"/>
          <w:spacing w:val="5"/>
          <w:sz w:val="24"/>
          <w:szCs w:val="24"/>
          <w:lang w:val="ky-KG"/>
        </w:rPr>
        <w:t>катчы</w:t>
      </w:r>
      <w:r w:rsidRPr="00CB1C84">
        <w:rPr>
          <w:i/>
          <w:iCs/>
          <w:color w:val="000000"/>
          <w:spacing w:val="5"/>
          <w:sz w:val="24"/>
          <w:szCs w:val="24"/>
          <w:lang w:val="ky-KG"/>
        </w:rPr>
        <w:t xml:space="preserve">:     </w:t>
      </w:r>
      <w:r>
        <w:rPr>
          <w:i/>
          <w:iCs/>
          <w:color w:val="000000"/>
          <w:spacing w:val="5"/>
          <w:sz w:val="24"/>
          <w:szCs w:val="24"/>
          <w:lang w:val="ky-KG"/>
        </w:rPr>
        <w:t xml:space="preserve">             </w:t>
      </w:r>
      <w:r w:rsidRPr="00CB1C84">
        <w:rPr>
          <w:i/>
          <w:iCs/>
          <w:color w:val="000000"/>
          <w:spacing w:val="5"/>
          <w:sz w:val="24"/>
          <w:szCs w:val="24"/>
          <w:lang w:val="ky-KG"/>
        </w:rPr>
        <w:t>Эргешова А.Ж.</w:t>
      </w:r>
    </w:p>
    <w:p w:rsidR="007D34A7" w:rsidRPr="00CB1C84" w:rsidRDefault="007D34A7" w:rsidP="007D34A7">
      <w:pPr>
        <w:shd w:val="clear" w:color="auto" w:fill="FFFFFF"/>
        <w:spacing w:before="34"/>
        <w:ind w:right="518"/>
        <w:rPr>
          <w:sz w:val="24"/>
          <w:szCs w:val="24"/>
          <w:lang w:val="ky-KG"/>
        </w:rPr>
      </w:pPr>
    </w:p>
    <w:p w:rsidR="007D34A7" w:rsidRDefault="007D34A7" w:rsidP="007D34A7">
      <w:pPr>
        <w:rPr>
          <w:lang w:val="ky-KG"/>
        </w:rPr>
      </w:pPr>
      <w:r>
        <w:rPr>
          <w:lang w:val="ky-KG"/>
        </w:rPr>
        <w:t xml:space="preserve">             </w:t>
      </w:r>
    </w:p>
    <w:p w:rsidR="007D34A7" w:rsidRPr="00A34B5D" w:rsidRDefault="007D34A7" w:rsidP="007D34A7">
      <w:pPr>
        <w:pStyle w:val="a3"/>
        <w:ind w:left="984"/>
        <w:rPr>
          <w:color w:val="000000"/>
          <w:spacing w:val="-21"/>
          <w:sz w:val="28"/>
          <w:szCs w:val="28"/>
          <w:lang w:val="ky-KG"/>
        </w:rPr>
      </w:pPr>
    </w:p>
    <w:p w:rsidR="007D34A7" w:rsidRPr="00603295" w:rsidRDefault="007D34A7" w:rsidP="007D34A7">
      <w:pPr>
        <w:rPr>
          <w:sz w:val="28"/>
          <w:szCs w:val="28"/>
          <w:lang w:val="ky-KG"/>
        </w:rPr>
      </w:pPr>
      <w:r w:rsidRPr="00603295">
        <w:rPr>
          <w:sz w:val="28"/>
          <w:szCs w:val="28"/>
          <w:lang w:val="ky-KG"/>
        </w:rPr>
        <w:t>Абдыкайымов А.-окутуучу</w:t>
      </w:r>
    </w:p>
    <w:p w:rsidR="007D34A7" w:rsidRPr="00603295" w:rsidRDefault="007D34A7" w:rsidP="007D34A7">
      <w:pPr>
        <w:rPr>
          <w:color w:val="000000"/>
          <w:spacing w:val="-21"/>
          <w:sz w:val="28"/>
          <w:szCs w:val="28"/>
          <w:lang w:val="ky-KG"/>
        </w:rPr>
      </w:pPr>
      <w:r w:rsidRPr="00603295">
        <w:rPr>
          <w:color w:val="000000"/>
          <w:spacing w:val="7"/>
          <w:sz w:val="28"/>
          <w:szCs w:val="28"/>
          <w:lang w:val="ky-KG"/>
        </w:rPr>
        <w:t>Бадинова А.Э.- окутуучу;</w:t>
      </w:r>
    </w:p>
    <w:p w:rsidR="007D34A7" w:rsidRPr="00603295" w:rsidRDefault="007D34A7" w:rsidP="007D34A7">
      <w:pPr>
        <w:rPr>
          <w:color w:val="000000"/>
          <w:spacing w:val="-21"/>
          <w:sz w:val="28"/>
          <w:szCs w:val="28"/>
          <w:lang w:val="ky-KG"/>
        </w:rPr>
      </w:pPr>
      <w:r w:rsidRPr="00603295">
        <w:rPr>
          <w:color w:val="000000"/>
          <w:spacing w:val="10"/>
          <w:sz w:val="28"/>
          <w:szCs w:val="28"/>
          <w:lang w:val="ky-KG"/>
        </w:rPr>
        <w:t>Жоробаев С.-окутуучу;</w:t>
      </w:r>
    </w:p>
    <w:p w:rsidR="007D34A7" w:rsidRPr="00603295" w:rsidRDefault="007D34A7" w:rsidP="007D34A7">
      <w:pPr>
        <w:rPr>
          <w:color w:val="000000"/>
          <w:spacing w:val="-21"/>
          <w:sz w:val="28"/>
          <w:szCs w:val="28"/>
          <w:lang w:val="ky-KG"/>
        </w:rPr>
      </w:pPr>
      <w:r w:rsidRPr="00603295">
        <w:rPr>
          <w:color w:val="000000"/>
          <w:spacing w:val="2"/>
          <w:sz w:val="28"/>
          <w:szCs w:val="28"/>
          <w:lang w:val="ky-KG"/>
        </w:rPr>
        <w:t>Абдуллаева К.А.- окутуучу;</w:t>
      </w:r>
    </w:p>
    <w:p w:rsidR="007D34A7" w:rsidRPr="00603295" w:rsidRDefault="007D34A7" w:rsidP="007D34A7">
      <w:pPr>
        <w:rPr>
          <w:color w:val="000000"/>
          <w:spacing w:val="-21"/>
          <w:sz w:val="28"/>
          <w:szCs w:val="28"/>
          <w:lang w:val="ky-KG"/>
        </w:rPr>
      </w:pPr>
      <w:r w:rsidRPr="00603295">
        <w:rPr>
          <w:color w:val="000000"/>
          <w:spacing w:val="8"/>
          <w:sz w:val="28"/>
          <w:szCs w:val="28"/>
          <w:lang w:val="ky-KG"/>
        </w:rPr>
        <w:t>Усупбекова Т.Р.- окутуучу;</w:t>
      </w:r>
    </w:p>
    <w:p w:rsidR="007D34A7" w:rsidRPr="00603295" w:rsidRDefault="007D34A7" w:rsidP="007D34A7">
      <w:pPr>
        <w:rPr>
          <w:color w:val="000000"/>
          <w:spacing w:val="-21"/>
          <w:sz w:val="28"/>
          <w:szCs w:val="28"/>
          <w:lang w:val="ky-KG"/>
        </w:rPr>
      </w:pPr>
      <w:r w:rsidRPr="0094487C">
        <w:rPr>
          <w:color w:val="000000"/>
          <w:spacing w:val="6"/>
          <w:sz w:val="28"/>
          <w:szCs w:val="28"/>
          <w:lang w:val="ky-KG"/>
        </w:rPr>
        <w:t xml:space="preserve">Жаныш уулу Айжигит - окутуучу </w:t>
      </w:r>
    </w:p>
    <w:p w:rsidR="007D34A7" w:rsidRPr="00603295" w:rsidRDefault="007D34A7" w:rsidP="007D34A7">
      <w:pPr>
        <w:rPr>
          <w:color w:val="000000"/>
          <w:spacing w:val="-21"/>
          <w:sz w:val="28"/>
          <w:szCs w:val="28"/>
          <w:lang w:val="ky-KG"/>
        </w:rPr>
      </w:pPr>
      <w:r w:rsidRPr="00603295">
        <w:rPr>
          <w:color w:val="000000"/>
          <w:spacing w:val="-21"/>
          <w:sz w:val="28"/>
          <w:szCs w:val="28"/>
          <w:lang w:val="ky-KG"/>
        </w:rPr>
        <w:t xml:space="preserve">Саипов Д - окутуучу </w:t>
      </w:r>
    </w:p>
    <w:p w:rsidR="007D34A7" w:rsidRPr="00603295" w:rsidRDefault="007D34A7" w:rsidP="007D34A7">
      <w:pPr>
        <w:rPr>
          <w:color w:val="000000"/>
          <w:spacing w:val="-21"/>
          <w:sz w:val="28"/>
          <w:szCs w:val="28"/>
          <w:lang w:val="ky-KG"/>
        </w:rPr>
      </w:pPr>
      <w:r w:rsidRPr="00603295">
        <w:rPr>
          <w:color w:val="000000"/>
          <w:spacing w:val="-21"/>
          <w:sz w:val="28"/>
          <w:szCs w:val="28"/>
          <w:lang w:val="ky-KG"/>
        </w:rPr>
        <w:t xml:space="preserve">Кулуева Н. - лаборант </w:t>
      </w:r>
    </w:p>
    <w:p w:rsidR="007D34A7" w:rsidRPr="00A34B5D" w:rsidRDefault="007D34A7" w:rsidP="007D34A7">
      <w:pPr>
        <w:pStyle w:val="a3"/>
        <w:shd w:val="clear" w:color="auto" w:fill="FFFFFF"/>
        <w:tabs>
          <w:tab w:val="left" w:pos="725"/>
        </w:tabs>
        <w:ind w:left="984"/>
        <w:rPr>
          <w:color w:val="000000"/>
          <w:spacing w:val="-21"/>
          <w:sz w:val="28"/>
          <w:szCs w:val="28"/>
          <w:lang w:val="ky-KG"/>
        </w:rPr>
      </w:pPr>
    </w:p>
    <w:p w:rsidR="007D34A7" w:rsidRPr="003E3F62" w:rsidRDefault="007D34A7" w:rsidP="007D34A7">
      <w:pPr>
        <w:shd w:val="clear" w:color="auto" w:fill="FFFFFF"/>
        <w:tabs>
          <w:tab w:val="left" w:pos="754"/>
        </w:tabs>
        <w:ind w:left="24" w:right="5184"/>
        <w:rPr>
          <w:color w:val="000000"/>
          <w:spacing w:val="-18"/>
          <w:sz w:val="24"/>
          <w:szCs w:val="24"/>
          <w:lang w:val="ky-KG"/>
        </w:rPr>
      </w:pPr>
      <w:r w:rsidRPr="003E3F62">
        <w:rPr>
          <w:b/>
          <w:bCs/>
          <w:color w:val="000000"/>
          <w:spacing w:val="-1"/>
          <w:sz w:val="24"/>
          <w:szCs w:val="24"/>
          <w:lang w:val="ky-KG"/>
        </w:rPr>
        <w:t>Кун тартибинде:</w:t>
      </w:r>
    </w:p>
    <w:p w:rsidR="007D34A7" w:rsidRPr="003E3F62" w:rsidRDefault="007D34A7" w:rsidP="007D34A7">
      <w:pPr>
        <w:rPr>
          <w:sz w:val="24"/>
          <w:szCs w:val="24"/>
          <w:lang w:val="ky-KG"/>
        </w:rPr>
      </w:pPr>
    </w:p>
    <w:p w:rsidR="007D34A7" w:rsidRPr="00603295" w:rsidRDefault="007D34A7" w:rsidP="007D34A7">
      <w:pPr>
        <w:pStyle w:val="a3"/>
        <w:numPr>
          <w:ilvl w:val="0"/>
          <w:numId w:val="1"/>
        </w:numPr>
        <w:shd w:val="clear" w:color="auto" w:fill="FFFFFF"/>
        <w:tabs>
          <w:tab w:val="left" w:pos="715"/>
        </w:tabs>
        <w:ind w:right="4"/>
        <w:jc w:val="both"/>
        <w:rPr>
          <w:color w:val="000000"/>
          <w:spacing w:val="2"/>
          <w:sz w:val="24"/>
          <w:szCs w:val="24"/>
          <w:lang w:val="ky-KG"/>
        </w:rPr>
      </w:pPr>
      <w:r w:rsidRPr="00603295">
        <w:rPr>
          <w:color w:val="000000"/>
          <w:spacing w:val="2"/>
          <w:sz w:val="24"/>
          <w:szCs w:val="24"/>
          <w:lang w:val="ky-KG"/>
        </w:rPr>
        <w:t>Негизги билим берүү программасын талкулоо.</w:t>
      </w:r>
      <w:r>
        <w:rPr>
          <w:color w:val="000000"/>
          <w:spacing w:val="2"/>
          <w:sz w:val="24"/>
          <w:szCs w:val="24"/>
          <w:lang w:val="ky-KG"/>
        </w:rPr>
        <w:t xml:space="preserve"> Компетенцияларды, окуунун жыйынтыктарын талкулоо.</w:t>
      </w:r>
    </w:p>
    <w:p w:rsidR="007D34A7" w:rsidRPr="00C43520" w:rsidRDefault="007D34A7" w:rsidP="007D34A7">
      <w:pPr>
        <w:pStyle w:val="a3"/>
        <w:shd w:val="clear" w:color="auto" w:fill="FFFFFF"/>
        <w:tabs>
          <w:tab w:val="left" w:pos="715"/>
        </w:tabs>
        <w:spacing w:line="360" w:lineRule="auto"/>
        <w:ind w:left="284" w:right="4"/>
        <w:jc w:val="both"/>
        <w:rPr>
          <w:color w:val="000000"/>
          <w:spacing w:val="2"/>
          <w:sz w:val="24"/>
          <w:szCs w:val="24"/>
          <w:lang w:val="ky-KG"/>
        </w:rPr>
      </w:pPr>
      <w:r>
        <w:rPr>
          <w:color w:val="000000"/>
          <w:spacing w:val="2"/>
          <w:sz w:val="24"/>
          <w:szCs w:val="24"/>
          <w:lang w:val="ky-KG"/>
        </w:rPr>
        <w:br/>
      </w:r>
      <w:r>
        <w:rPr>
          <w:b/>
          <w:bCs/>
          <w:color w:val="000000"/>
          <w:spacing w:val="-4"/>
          <w:sz w:val="24"/>
          <w:szCs w:val="24"/>
          <w:lang w:val="ky-KG"/>
        </w:rPr>
        <w:t>Угулду:</w:t>
      </w:r>
      <w:r>
        <w:rPr>
          <w:sz w:val="24"/>
          <w:szCs w:val="24"/>
          <w:lang w:val="ky-KG"/>
        </w:rPr>
        <w:t xml:space="preserve"> Медицина факультетинин педиатрия жана  стоматология адистиги боюнча декандын орун басары Пакыров Ж.К.  түзүлгөн негизги билим берүү программасы, </w:t>
      </w:r>
      <w:r>
        <w:rPr>
          <w:color w:val="000000"/>
          <w:spacing w:val="2"/>
          <w:sz w:val="24"/>
          <w:szCs w:val="24"/>
          <w:lang w:val="ky-KG"/>
        </w:rPr>
        <w:t xml:space="preserve">компетенцияларды, окуунун жыйынтыктарынын </w:t>
      </w:r>
      <w:r w:rsidRPr="00C43520">
        <w:rPr>
          <w:sz w:val="24"/>
          <w:szCs w:val="24"/>
          <w:lang w:val="ky-KG"/>
        </w:rPr>
        <w:t>үстүнөн дагы бир топ жумуштарды жасоо керек экендигин белгилеп стоматология адистигиндеги жалпы кызматкерлерге семинар отту.</w:t>
      </w:r>
      <w:r>
        <w:rPr>
          <w:sz w:val="24"/>
          <w:szCs w:val="24"/>
          <w:lang w:val="ky-KG"/>
        </w:rPr>
        <w:t xml:space="preserve"> Ар бир конпетенцияга токтолуп аларды талкулоо менен биргеликте, биздин стоматология адистигиндеги предметтерге кайсыл компетенциялар канчалык денгээлде тиешелуу экендигин тастыкташты бул тастыктоо менен тиешелүү предметтерден темалардын үстүнон иштеп чыгуу жана компетенцияларды белгилөө каралды.</w:t>
      </w:r>
    </w:p>
    <w:p w:rsidR="007D34A7" w:rsidRDefault="007D34A7" w:rsidP="007D34A7">
      <w:pPr>
        <w:shd w:val="clear" w:color="auto" w:fill="FFFFFF"/>
        <w:tabs>
          <w:tab w:val="left" w:pos="715"/>
        </w:tabs>
        <w:ind w:right="4"/>
        <w:jc w:val="both"/>
        <w:rPr>
          <w:b/>
          <w:sz w:val="24"/>
          <w:szCs w:val="24"/>
          <w:lang w:val="ky-KG"/>
        </w:rPr>
      </w:pPr>
    </w:p>
    <w:p w:rsidR="007D34A7" w:rsidRDefault="007D34A7" w:rsidP="007D34A7">
      <w:pPr>
        <w:shd w:val="clear" w:color="auto" w:fill="FFFFFF"/>
        <w:ind w:right="4"/>
        <w:jc w:val="both"/>
        <w:rPr>
          <w:sz w:val="24"/>
          <w:szCs w:val="24"/>
          <w:lang w:val="ky-KG"/>
        </w:rPr>
      </w:pPr>
    </w:p>
    <w:p w:rsidR="007D34A7" w:rsidRPr="00957AA3" w:rsidRDefault="007D34A7" w:rsidP="007D34A7">
      <w:pPr>
        <w:shd w:val="clear" w:color="auto" w:fill="FFFFFF"/>
        <w:ind w:right="4"/>
        <w:jc w:val="both"/>
        <w:rPr>
          <w:b/>
          <w:sz w:val="24"/>
          <w:szCs w:val="24"/>
          <w:lang w:val="ky-KG"/>
        </w:rPr>
      </w:pPr>
      <w:r>
        <w:rPr>
          <w:b/>
          <w:sz w:val="24"/>
          <w:szCs w:val="24"/>
          <w:lang w:val="ky-KG"/>
        </w:rPr>
        <w:t>Декандын орун басары                                                                      Пакыров Ж.К.</w:t>
      </w:r>
      <w:r w:rsidRPr="00957AA3">
        <w:rPr>
          <w:b/>
          <w:sz w:val="24"/>
          <w:szCs w:val="24"/>
          <w:lang w:val="ky-KG"/>
        </w:rPr>
        <w:tab/>
      </w:r>
      <w:r w:rsidRPr="00957AA3">
        <w:rPr>
          <w:b/>
          <w:sz w:val="24"/>
          <w:szCs w:val="24"/>
          <w:lang w:val="ky-KG"/>
        </w:rPr>
        <w:tab/>
      </w:r>
    </w:p>
    <w:p w:rsidR="007D34A7" w:rsidRDefault="007D34A7" w:rsidP="007D34A7">
      <w:pPr>
        <w:rPr>
          <w:b/>
          <w:sz w:val="24"/>
          <w:szCs w:val="24"/>
          <w:lang w:val="ky-KG"/>
        </w:rPr>
      </w:pPr>
      <w:r w:rsidRPr="00957AA3">
        <w:rPr>
          <w:b/>
          <w:sz w:val="24"/>
          <w:szCs w:val="24"/>
          <w:lang w:val="ky-KG"/>
        </w:rPr>
        <w:t>катчы:</w:t>
      </w:r>
      <w:r w:rsidRPr="00957AA3">
        <w:rPr>
          <w:b/>
          <w:sz w:val="24"/>
          <w:szCs w:val="24"/>
          <w:lang w:val="ky-KG"/>
        </w:rPr>
        <w:tab/>
        <w:t xml:space="preserve">                                                                       </w:t>
      </w:r>
      <w:r>
        <w:rPr>
          <w:b/>
          <w:sz w:val="24"/>
          <w:szCs w:val="24"/>
          <w:lang w:val="ky-KG"/>
        </w:rPr>
        <w:t xml:space="preserve">                  Эргешова А.Ж.</w:t>
      </w:r>
    </w:p>
    <w:p w:rsidR="00AE2EDA" w:rsidRDefault="00AE2EDA"/>
    <w:sectPr w:rsidR="00AE2EDA" w:rsidSect="007D34A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81F28"/>
    <w:multiLevelType w:val="hybridMultilevel"/>
    <w:tmpl w:val="044896B0"/>
    <w:lvl w:ilvl="0" w:tplc="B5946BD4">
      <w:start w:val="1"/>
      <w:numFmt w:val="decimal"/>
      <w:lvlText w:val="%1."/>
      <w:lvlJc w:val="left"/>
      <w:pPr>
        <w:ind w:left="502"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7D"/>
    <w:rsid w:val="0015777D"/>
    <w:rsid w:val="007D34A7"/>
    <w:rsid w:val="00AE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SPecialiST RePack</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2017-02-10T04:53:00Z</dcterms:created>
  <dcterms:modified xsi:type="dcterms:W3CDTF">2017-02-10T04:53:00Z</dcterms:modified>
</cp:coreProperties>
</file>