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27" w:rsidRPr="00D45B74" w:rsidRDefault="00AA6127" w:rsidP="00AA6127">
      <w:pPr>
        <w:shd w:val="clear" w:color="auto" w:fill="FFFFFF"/>
        <w:ind w:left="426" w:firstLine="73"/>
        <w:rPr>
          <w:b/>
          <w:bCs/>
          <w:color w:val="000000"/>
          <w:spacing w:val="1"/>
          <w:sz w:val="24"/>
          <w:szCs w:val="24"/>
          <w:lang w:val="ky-KG"/>
        </w:rPr>
      </w:pPr>
      <w:r w:rsidRPr="007D718E">
        <w:rPr>
          <w:b/>
          <w:bCs/>
          <w:color w:val="000000"/>
          <w:sz w:val="24"/>
          <w:szCs w:val="24"/>
          <w:lang w:val="ky-KG"/>
        </w:rPr>
        <w:t>ОшМУнун медицина факультетинин «Ортопедиялык жана терапевтикалык стоматология»  кафедрасынын</w:t>
      </w:r>
      <w:r>
        <w:rPr>
          <w:b/>
          <w:bCs/>
          <w:color w:val="000000"/>
          <w:sz w:val="24"/>
          <w:szCs w:val="24"/>
          <w:lang w:val="ky-KG"/>
        </w:rPr>
        <w:t xml:space="preserve"> </w:t>
      </w:r>
      <w:r w:rsidRPr="007D718E"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 № 20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</w:t>
      </w:r>
      <w:r w:rsidRPr="00562C3C">
        <w:rPr>
          <w:b/>
          <w:bCs/>
          <w:color w:val="000000"/>
          <w:spacing w:val="1"/>
          <w:sz w:val="24"/>
          <w:szCs w:val="24"/>
          <w:lang w:val="ky-KG"/>
        </w:rPr>
        <w:t>жыйынын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ан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к</w:t>
      </w:r>
      <w:r>
        <w:rPr>
          <w:b/>
          <w:bCs/>
          <w:color w:val="000000"/>
          <w:spacing w:val="1"/>
          <w:sz w:val="24"/>
          <w:szCs w:val="24"/>
          <w:lang w:val="ky-KG"/>
        </w:rPr>
        <w:t>ө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ч</w:t>
      </w:r>
      <w:r>
        <w:rPr>
          <w:b/>
          <w:bCs/>
          <w:color w:val="000000"/>
          <w:spacing w:val="1"/>
          <w:sz w:val="24"/>
          <w:szCs w:val="24"/>
          <w:lang w:val="ky-KG"/>
        </w:rPr>
        <w:t>ү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рм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ө </w:t>
      </w:r>
      <w:r>
        <w:rPr>
          <w:b/>
          <w:bCs/>
          <w:color w:val="000000"/>
          <w:sz w:val="24"/>
          <w:szCs w:val="24"/>
          <w:lang w:val="ky-KG"/>
        </w:rPr>
        <w:t>26.01.2017</w:t>
      </w:r>
      <w:r w:rsidRPr="00D45B74">
        <w:rPr>
          <w:b/>
          <w:bCs/>
          <w:color w:val="000000"/>
          <w:sz w:val="24"/>
          <w:szCs w:val="24"/>
          <w:lang w:val="ky-KG"/>
        </w:rPr>
        <w:t xml:space="preserve">-ж. </w:t>
      </w:r>
    </w:p>
    <w:p w:rsidR="00AA6127" w:rsidRPr="00D45B74" w:rsidRDefault="00AA6127" w:rsidP="00AA6127">
      <w:pPr>
        <w:shd w:val="clear" w:color="auto" w:fill="FFFFFF"/>
        <w:ind w:left="2270" w:hanging="1771"/>
        <w:rPr>
          <w:b/>
          <w:bCs/>
          <w:color w:val="000000"/>
          <w:sz w:val="24"/>
          <w:szCs w:val="24"/>
          <w:lang w:val="ky-KG"/>
        </w:rPr>
      </w:pPr>
    </w:p>
    <w:p w:rsidR="00AA6127" w:rsidRDefault="00AA6127" w:rsidP="00AA6127">
      <w:pPr>
        <w:shd w:val="clear" w:color="auto" w:fill="FFFFFF"/>
        <w:ind w:left="2270" w:hanging="1771"/>
        <w:rPr>
          <w:sz w:val="24"/>
          <w:szCs w:val="24"/>
          <w:lang w:val="ky-KG"/>
        </w:rPr>
      </w:pPr>
      <w:r w:rsidRPr="00D45B74">
        <w:rPr>
          <w:b/>
          <w:bCs/>
          <w:color w:val="000000"/>
          <w:sz w:val="24"/>
          <w:szCs w:val="24"/>
          <w:lang w:val="ky-KG"/>
        </w:rPr>
        <w:t>Катышкандар:</w:t>
      </w:r>
    </w:p>
    <w:p w:rsidR="00AA6127" w:rsidRPr="00D45B74" w:rsidRDefault="00AA6127" w:rsidP="00AA6127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</w:p>
    <w:p w:rsidR="00AA6127" w:rsidRPr="00D45B74" w:rsidRDefault="00AA6127" w:rsidP="00AA6127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  <w:r w:rsidRPr="00D45B74">
        <w:rPr>
          <w:i/>
          <w:iCs/>
          <w:color w:val="000000"/>
          <w:spacing w:val="4"/>
          <w:sz w:val="24"/>
          <w:szCs w:val="24"/>
          <w:lang w:val="ky-KG"/>
        </w:rPr>
        <w:t>Каф.баш.,</w:t>
      </w:r>
      <w:r>
        <w:rPr>
          <w:i/>
          <w:iCs/>
          <w:color w:val="000000"/>
          <w:spacing w:val="4"/>
          <w:sz w:val="24"/>
          <w:szCs w:val="24"/>
          <w:lang w:val="ky-KG"/>
        </w:rPr>
        <w:t xml:space="preserve"> профессор АрстанбековМ.А.</w:t>
      </w:r>
    </w:p>
    <w:p w:rsidR="00AA6127" w:rsidRPr="00CB1C84" w:rsidRDefault="00AA6127" w:rsidP="00AA6127">
      <w:pPr>
        <w:shd w:val="clear" w:color="auto" w:fill="FFFFFF"/>
        <w:spacing w:before="34"/>
        <w:ind w:left="4301" w:right="518"/>
        <w:rPr>
          <w:sz w:val="24"/>
          <w:szCs w:val="24"/>
          <w:lang w:val="ky-KG"/>
        </w:rPr>
      </w:pPr>
      <w:r>
        <w:rPr>
          <w:i/>
          <w:iCs/>
          <w:color w:val="000000"/>
          <w:spacing w:val="5"/>
          <w:sz w:val="24"/>
          <w:szCs w:val="24"/>
          <w:lang w:val="ky-KG"/>
        </w:rPr>
        <w:t>Катчы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 xml:space="preserve">:     </w:t>
      </w:r>
      <w:r>
        <w:rPr>
          <w:i/>
          <w:iCs/>
          <w:color w:val="000000"/>
          <w:spacing w:val="5"/>
          <w:sz w:val="24"/>
          <w:szCs w:val="24"/>
          <w:lang w:val="ky-KG"/>
        </w:rPr>
        <w:t xml:space="preserve">             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>Эргешова А.Ж.</w:t>
      </w:r>
    </w:p>
    <w:p w:rsidR="00AA6127" w:rsidRPr="00545294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>
        <w:rPr>
          <w:color w:val="000000"/>
          <w:spacing w:val="7"/>
          <w:sz w:val="24"/>
          <w:szCs w:val="24"/>
          <w:lang w:val="ky-KG"/>
        </w:rPr>
        <w:t>1.</w:t>
      </w:r>
      <w:r>
        <w:rPr>
          <w:sz w:val="24"/>
          <w:szCs w:val="24"/>
          <w:lang w:val="ky-KG"/>
        </w:rPr>
        <w:t>Кененсариева Г.Т</w:t>
      </w:r>
      <w:r w:rsidRPr="00F30687">
        <w:rPr>
          <w:color w:val="000000"/>
          <w:spacing w:val="7"/>
          <w:sz w:val="24"/>
          <w:szCs w:val="24"/>
          <w:lang w:val="ky-KG"/>
        </w:rPr>
        <w:t>.- окутуучу;</w:t>
      </w:r>
    </w:p>
    <w:p w:rsidR="00AA6127" w:rsidRPr="00DB5AA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>
        <w:rPr>
          <w:color w:val="000000"/>
          <w:spacing w:val="6"/>
          <w:sz w:val="24"/>
          <w:szCs w:val="24"/>
          <w:lang w:val="ky-KG"/>
        </w:rPr>
        <w:t>2.</w:t>
      </w:r>
      <w:r w:rsidRPr="00545294">
        <w:rPr>
          <w:color w:val="000000"/>
          <w:spacing w:val="6"/>
          <w:sz w:val="24"/>
          <w:szCs w:val="24"/>
          <w:lang w:val="ky-KG"/>
        </w:rPr>
        <w:t xml:space="preserve">Акунов Н.А.-  </w:t>
      </w:r>
      <w:r w:rsidRPr="000C519A">
        <w:rPr>
          <w:color w:val="000000"/>
          <w:spacing w:val="6"/>
          <w:sz w:val="24"/>
          <w:szCs w:val="24"/>
          <w:lang w:val="ky-KG"/>
        </w:rPr>
        <w:t>окутуучу;</w:t>
      </w:r>
    </w:p>
    <w:p w:rsidR="00AA6127" w:rsidRPr="00DB5AA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 w:rsidRPr="000C519A">
        <w:rPr>
          <w:color w:val="000000"/>
          <w:spacing w:val="10"/>
          <w:sz w:val="24"/>
          <w:szCs w:val="24"/>
          <w:lang w:val="ky-KG"/>
        </w:rPr>
        <w:t>3</w:t>
      </w:r>
      <w:r>
        <w:rPr>
          <w:color w:val="000000"/>
          <w:spacing w:val="10"/>
          <w:sz w:val="24"/>
          <w:szCs w:val="24"/>
          <w:lang w:val="ky-KG"/>
        </w:rPr>
        <w:t>.</w:t>
      </w:r>
      <w:r w:rsidRPr="000C519A">
        <w:rPr>
          <w:color w:val="000000"/>
          <w:spacing w:val="10"/>
          <w:sz w:val="24"/>
          <w:szCs w:val="24"/>
          <w:lang w:val="ky-KG"/>
        </w:rPr>
        <w:t>Жоробаев С.-окутуучу;</w:t>
      </w:r>
    </w:p>
    <w:p w:rsidR="00AA6127" w:rsidRPr="00DB5AA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4.Ахматов А.Т</w:t>
      </w:r>
      <w:r w:rsidRPr="00DB5AA0">
        <w:rPr>
          <w:color w:val="000000"/>
          <w:spacing w:val="2"/>
          <w:sz w:val="24"/>
          <w:szCs w:val="24"/>
          <w:lang w:val="ky-KG"/>
        </w:rPr>
        <w:t>.- окутуучу;</w:t>
      </w:r>
    </w:p>
    <w:p w:rsidR="00AA6127" w:rsidRPr="00DB5AA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>
        <w:rPr>
          <w:color w:val="000000"/>
          <w:spacing w:val="8"/>
          <w:sz w:val="24"/>
          <w:szCs w:val="24"/>
          <w:lang w:val="ky-KG"/>
        </w:rPr>
        <w:t>5.</w:t>
      </w:r>
      <w:r w:rsidRPr="00DB5AA0">
        <w:rPr>
          <w:color w:val="000000"/>
          <w:spacing w:val="8"/>
          <w:sz w:val="24"/>
          <w:szCs w:val="24"/>
          <w:lang w:val="ky-KG"/>
        </w:rPr>
        <w:t>Усупбекова Т.Р.- окутуучу;</w:t>
      </w:r>
    </w:p>
    <w:p w:rsidR="00AA6127" w:rsidRPr="00DB5AA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>
        <w:rPr>
          <w:color w:val="000000"/>
          <w:spacing w:val="5"/>
          <w:sz w:val="24"/>
          <w:szCs w:val="24"/>
          <w:lang w:val="ky-KG"/>
        </w:rPr>
        <w:t>6.</w:t>
      </w:r>
      <w:r w:rsidRPr="00DB5AA0">
        <w:rPr>
          <w:color w:val="000000"/>
          <w:spacing w:val="5"/>
          <w:sz w:val="24"/>
          <w:szCs w:val="24"/>
          <w:lang w:val="ky-KG"/>
        </w:rPr>
        <w:t>Омурбеков Э.О - окутуучу;</w:t>
      </w:r>
    </w:p>
    <w:p w:rsidR="00AA6127" w:rsidRPr="00DB5AA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>
        <w:rPr>
          <w:color w:val="000000"/>
          <w:spacing w:val="6"/>
          <w:sz w:val="24"/>
          <w:szCs w:val="24"/>
          <w:lang w:val="ky-KG"/>
        </w:rPr>
        <w:t>7.</w:t>
      </w:r>
      <w:r w:rsidRPr="00DB5AA0">
        <w:rPr>
          <w:color w:val="000000"/>
          <w:spacing w:val="6"/>
          <w:sz w:val="24"/>
          <w:szCs w:val="24"/>
          <w:lang w:val="ky-KG"/>
        </w:rPr>
        <w:t>Юсупов Д.Р.  окутуучу</w:t>
      </w:r>
    </w:p>
    <w:p w:rsidR="00AA6127" w:rsidRPr="00DB5AA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  <w:r>
        <w:rPr>
          <w:color w:val="000000"/>
          <w:spacing w:val="6"/>
          <w:sz w:val="24"/>
          <w:szCs w:val="24"/>
          <w:lang w:val="ky-KG"/>
        </w:rPr>
        <w:t>8.</w:t>
      </w:r>
      <w:r w:rsidRPr="00DB5AA0">
        <w:rPr>
          <w:color w:val="000000"/>
          <w:spacing w:val="6"/>
          <w:sz w:val="24"/>
          <w:szCs w:val="24"/>
          <w:lang w:val="ky-KG"/>
        </w:rPr>
        <w:t xml:space="preserve">Жаныш уулу Айжигит – </w:t>
      </w:r>
      <w:r w:rsidRPr="000C519A">
        <w:rPr>
          <w:color w:val="000000"/>
          <w:spacing w:val="6"/>
          <w:sz w:val="24"/>
          <w:szCs w:val="24"/>
          <w:lang w:val="ky-KG"/>
        </w:rPr>
        <w:t>окут</w:t>
      </w:r>
      <w:r w:rsidRPr="00C92D70">
        <w:rPr>
          <w:color w:val="000000"/>
          <w:spacing w:val="6"/>
          <w:sz w:val="24"/>
          <w:szCs w:val="24"/>
          <w:lang w:val="ky-KG"/>
        </w:rPr>
        <w:t xml:space="preserve">уучу </w:t>
      </w:r>
    </w:p>
    <w:p w:rsidR="00AA6127" w:rsidRPr="004472A1" w:rsidRDefault="00AA6127" w:rsidP="00AA6127">
      <w:pPr>
        <w:pStyle w:val="a3"/>
        <w:shd w:val="clear" w:color="auto" w:fill="FFFFFF"/>
        <w:tabs>
          <w:tab w:val="left" w:pos="725"/>
        </w:tabs>
        <w:rPr>
          <w:sz w:val="24"/>
          <w:szCs w:val="24"/>
          <w:lang w:val="ky-KG"/>
        </w:rPr>
      </w:pPr>
      <w:r w:rsidRPr="00C92D70">
        <w:rPr>
          <w:sz w:val="24"/>
          <w:szCs w:val="24"/>
          <w:lang w:val="ky-KG"/>
        </w:rPr>
        <w:t>9</w:t>
      </w:r>
      <w:r>
        <w:rPr>
          <w:sz w:val="24"/>
          <w:szCs w:val="24"/>
          <w:lang w:val="ky-KG"/>
        </w:rPr>
        <w:t>.</w:t>
      </w:r>
      <w:r w:rsidRPr="004472A1">
        <w:rPr>
          <w:sz w:val="24"/>
          <w:szCs w:val="24"/>
          <w:lang w:val="ky-KG"/>
        </w:rPr>
        <w:t>Арстанбеков С.Р. -улук окутуучу</w:t>
      </w:r>
    </w:p>
    <w:p w:rsidR="00AA6127" w:rsidRPr="00C92D70" w:rsidRDefault="00AA6127" w:rsidP="00AA6127">
      <w:pPr>
        <w:pStyle w:val="a3"/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  <w:lang w:val="ky-KG"/>
        </w:rPr>
      </w:pPr>
    </w:p>
    <w:p w:rsidR="00AA6127" w:rsidRPr="00C92D70" w:rsidRDefault="00AA6127" w:rsidP="00AA6127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</w:p>
    <w:p w:rsidR="00AA6127" w:rsidRPr="00C92D70" w:rsidRDefault="00AA6127" w:rsidP="00AA6127">
      <w:pPr>
        <w:shd w:val="clear" w:color="auto" w:fill="FFFFFF"/>
        <w:tabs>
          <w:tab w:val="left" w:pos="754"/>
        </w:tabs>
        <w:ind w:left="24" w:right="5184"/>
        <w:rPr>
          <w:color w:val="000000"/>
          <w:spacing w:val="-18"/>
          <w:sz w:val="24"/>
          <w:szCs w:val="24"/>
          <w:lang w:val="ky-KG"/>
        </w:rPr>
      </w:pPr>
      <w:r w:rsidRPr="00C92D70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AA6127" w:rsidRPr="00C92D70" w:rsidRDefault="00AA6127" w:rsidP="00AA6127">
      <w:pPr>
        <w:rPr>
          <w:sz w:val="24"/>
          <w:szCs w:val="24"/>
          <w:lang w:val="ky-KG"/>
        </w:rPr>
      </w:pPr>
    </w:p>
    <w:p w:rsidR="00AA6127" w:rsidRPr="004472A1" w:rsidRDefault="00AA6127" w:rsidP="00AA6127">
      <w:pPr>
        <w:shd w:val="clear" w:color="auto" w:fill="FFFFFF"/>
        <w:tabs>
          <w:tab w:val="left" w:pos="715"/>
        </w:tabs>
        <w:spacing w:line="360" w:lineRule="auto"/>
        <w:ind w:right="4"/>
        <w:rPr>
          <w:color w:val="000000"/>
          <w:spacing w:val="2"/>
          <w:sz w:val="24"/>
          <w:szCs w:val="24"/>
          <w:lang w:val="ky-KG"/>
        </w:rPr>
      </w:pPr>
      <w:r>
        <w:rPr>
          <w:b/>
          <w:bCs/>
          <w:color w:val="000000"/>
          <w:spacing w:val="2"/>
          <w:sz w:val="24"/>
          <w:szCs w:val="24"/>
          <w:lang w:val="ky-KG"/>
        </w:rPr>
        <w:t>1.</w:t>
      </w:r>
      <w:r w:rsidRPr="004472A1">
        <w:rPr>
          <w:b/>
          <w:bCs/>
          <w:color w:val="000000"/>
          <w:spacing w:val="2"/>
          <w:sz w:val="24"/>
          <w:szCs w:val="24"/>
          <w:lang w:val="ky-KG"/>
        </w:rPr>
        <w:t>Программалык аккредитацияга  карата НББПга өздүк баа  б</w:t>
      </w:r>
      <w:r>
        <w:rPr>
          <w:b/>
          <w:bCs/>
          <w:color w:val="000000"/>
          <w:spacing w:val="2"/>
          <w:sz w:val="24"/>
          <w:szCs w:val="24"/>
          <w:lang w:val="ky-KG"/>
        </w:rPr>
        <w:t>ерүүнү өткөрүүнүн механизимдерин талкулоо.</w:t>
      </w:r>
      <w:r w:rsidRPr="004472A1">
        <w:rPr>
          <w:color w:val="000000"/>
          <w:spacing w:val="2"/>
          <w:sz w:val="24"/>
          <w:szCs w:val="24"/>
          <w:lang w:val="ky-KG"/>
        </w:rPr>
        <w:br/>
      </w:r>
      <w:r w:rsidRPr="004472A1">
        <w:rPr>
          <w:b/>
          <w:bCs/>
          <w:color w:val="000000"/>
          <w:spacing w:val="-4"/>
          <w:sz w:val="24"/>
          <w:szCs w:val="24"/>
          <w:lang w:val="ky-KG"/>
        </w:rPr>
        <w:t>Угулду:</w:t>
      </w:r>
      <w:r>
        <w:rPr>
          <w:sz w:val="24"/>
          <w:szCs w:val="24"/>
          <w:lang w:val="ky-KG"/>
        </w:rPr>
        <w:t xml:space="preserve"> К</w:t>
      </w:r>
      <w:r w:rsidRPr="004472A1">
        <w:rPr>
          <w:sz w:val="24"/>
          <w:szCs w:val="24"/>
          <w:lang w:val="ky-KG"/>
        </w:rPr>
        <w:t xml:space="preserve">афедра башчы Арстанбеков Маматжан </w:t>
      </w:r>
      <w:r>
        <w:rPr>
          <w:sz w:val="24"/>
          <w:szCs w:val="24"/>
          <w:lang w:val="ky-KG"/>
        </w:rPr>
        <w:t xml:space="preserve">Арстанбекович төмөндөгү белгиленген </w:t>
      </w:r>
      <w:r>
        <w:rPr>
          <w:bCs/>
          <w:color w:val="000000"/>
          <w:spacing w:val="2"/>
          <w:sz w:val="24"/>
          <w:szCs w:val="24"/>
          <w:lang w:val="ky-KG"/>
        </w:rPr>
        <w:t>п</w:t>
      </w:r>
      <w:r w:rsidRPr="004472A1">
        <w:rPr>
          <w:bCs/>
          <w:color w:val="000000"/>
          <w:spacing w:val="2"/>
          <w:sz w:val="24"/>
          <w:szCs w:val="24"/>
          <w:lang w:val="ky-KG"/>
        </w:rPr>
        <w:t>рограммалык аккредитацияга  карата НББПга өздүк баа  берүүнү өткөрүүнүн механизимдерин талкулоо</w:t>
      </w:r>
      <w:r>
        <w:rPr>
          <w:bCs/>
          <w:color w:val="000000"/>
          <w:spacing w:val="2"/>
          <w:sz w:val="24"/>
          <w:szCs w:val="24"/>
          <w:lang w:val="ky-KG"/>
        </w:rPr>
        <w:t xml:space="preserve"> маселеси окутуучулардын биргелигинде талкууга алынды. Ошондой эле окутуучулар критерийлер менен  таанышып ар бирине бөлүнүп берилди.</w:t>
      </w:r>
    </w:p>
    <w:p w:rsidR="00AA6127" w:rsidRDefault="00AA6127" w:rsidP="00AA6127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AA6127" w:rsidRDefault="00AA6127" w:rsidP="00AA6127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Сүйлөшүлдү: </w:t>
      </w:r>
    </w:p>
    <w:p w:rsidR="00AA6127" w:rsidRPr="0095402F" w:rsidRDefault="00AA6127" w:rsidP="00AA6127">
      <w:pPr>
        <w:shd w:val="clear" w:color="auto" w:fill="FFFFFF"/>
        <w:tabs>
          <w:tab w:val="left" w:pos="715"/>
        </w:tabs>
        <w:ind w:right="4"/>
        <w:jc w:val="both"/>
        <w:rPr>
          <w:bCs/>
          <w:color w:val="000000"/>
          <w:spacing w:val="2"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Жалпы жаамат төмөндөгү </w:t>
      </w:r>
      <w:r>
        <w:rPr>
          <w:bCs/>
          <w:color w:val="000000"/>
          <w:spacing w:val="2"/>
          <w:sz w:val="24"/>
          <w:szCs w:val="24"/>
          <w:lang w:val="ky-KG"/>
        </w:rPr>
        <w:t>п</w:t>
      </w:r>
      <w:r w:rsidRPr="004472A1">
        <w:rPr>
          <w:bCs/>
          <w:color w:val="000000"/>
          <w:spacing w:val="2"/>
          <w:sz w:val="24"/>
          <w:szCs w:val="24"/>
          <w:lang w:val="ky-KG"/>
        </w:rPr>
        <w:t>рограммалык аккредитацияга  карата НББПга өздүк баа  берүүнү өткөрүүнүн механизимдерин</w:t>
      </w:r>
      <w:r>
        <w:rPr>
          <w:bCs/>
          <w:color w:val="000000"/>
          <w:spacing w:val="2"/>
          <w:sz w:val="24"/>
          <w:szCs w:val="24"/>
          <w:lang w:val="ky-KG"/>
        </w:rPr>
        <w:t xml:space="preserve"> талкууга алышып, оз ойлорун ортого салышып аткарылып жаткан жумуштарды жана аткарыла турган маселелер менен ой бөлүштү</w:t>
      </w:r>
    </w:p>
    <w:p w:rsidR="00AA6127" w:rsidRDefault="00AA6127" w:rsidP="00AA6127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Чечилди:</w:t>
      </w:r>
    </w:p>
    <w:p w:rsidR="00AA6127" w:rsidRDefault="00AA6127" w:rsidP="00AA6127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</w:p>
    <w:p w:rsidR="00AA6127" w:rsidRPr="00957AA3" w:rsidRDefault="00AA6127" w:rsidP="00AA6127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кафедра башчысы, профессор</w:t>
      </w:r>
      <w:r w:rsidRPr="00957AA3">
        <w:rPr>
          <w:b/>
          <w:sz w:val="24"/>
          <w:szCs w:val="24"/>
          <w:lang w:val="ky-KG"/>
        </w:rPr>
        <w:t xml:space="preserve">: </w:t>
      </w:r>
      <w:r w:rsidRPr="00957AA3">
        <w:rPr>
          <w:b/>
          <w:sz w:val="24"/>
          <w:szCs w:val="24"/>
          <w:lang w:val="ky-KG"/>
        </w:rPr>
        <w:tab/>
        <w:t xml:space="preserve">                    </w:t>
      </w:r>
      <w:r>
        <w:rPr>
          <w:b/>
          <w:sz w:val="24"/>
          <w:szCs w:val="24"/>
          <w:lang w:val="ky-KG"/>
        </w:rPr>
        <w:t xml:space="preserve">                                   Арстанбеков М.А.</w:t>
      </w:r>
    </w:p>
    <w:p w:rsidR="00AA6127" w:rsidRPr="00957AA3" w:rsidRDefault="00AA6127" w:rsidP="00AA6127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</w:p>
    <w:p w:rsidR="00AA6127" w:rsidRDefault="00AA6127" w:rsidP="00AA6127">
      <w:pPr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>катчы:</w:t>
      </w:r>
      <w:r w:rsidRPr="00957AA3">
        <w:rPr>
          <w:b/>
          <w:sz w:val="24"/>
          <w:szCs w:val="24"/>
          <w:lang w:val="ky-KG"/>
        </w:rPr>
        <w:tab/>
        <w:t xml:space="preserve">                                                                                       </w:t>
      </w:r>
      <w:r>
        <w:rPr>
          <w:b/>
          <w:sz w:val="24"/>
          <w:szCs w:val="24"/>
          <w:lang w:val="ky-KG"/>
        </w:rPr>
        <w:t xml:space="preserve"> </w:t>
      </w:r>
      <w:r w:rsidRPr="00957AA3">
        <w:rPr>
          <w:b/>
          <w:sz w:val="24"/>
          <w:szCs w:val="24"/>
          <w:lang w:val="ky-KG"/>
        </w:rPr>
        <w:t xml:space="preserve">  Эргешова А.Ж.</w:t>
      </w:r>
      <w:r w:rsidRPr="00957AA3">
        <w:rPr>
          <w:b/>
          <w:sz w:val="24"/>
          <w:szCs w:val="24"/>
          <w:lang w:val="ky-KG"/>
        </w:rPr>
        <w:tab/>
      </w:r>
    </w:p>
    <w:p w:rsidR="00AE2EDA" w:rsidRDefault="00AE2EDA">
      <w:bookmarkStart w:id="0" w:name="_GoBack"/>
      <w:bookmarkEnd w:id="0"/>
    </w:p>
    <w:sectPr w:rsidR="00AE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B"/>
    <w:rsid w:val="00AA6127"/>
    <w:rsid w:val="00AE2EDA"/>
    <w:rsid w:val="00E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2017-02-10T04:51:00Z</dcterms:created>
  <dcterms:modified xsi:type="dcterms:W3CDTF">2017-02-10T04:51:00Z</dcterms:modified>
</cp:coreProperties>
</file>