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9" w:rsidRDefault="00253D79" w:rsidP="00DE1729">
      <w:pPr>
        <w:spacing w:line="360" w:lineRule="auto"/>
        <w:jc w:val="center"/>
        <w:rPr>
          <w:b/>
          <w:bCs/>
        </w:rPr>
      </w:pPr>
      <w:r w:rsidRPr="00253D79">
        <w:rPr>
          <w:b/>
          <w:bCs/>
          <w:u w:val="single"/>
        </w:rPr>
        <w:t>Паспорт специалиста</w:t>
      </w:r>
    </w:p>
    <w:p w:rsidR="00253D79" w:rsidRDefault="00253D79" w:rsidP="00DE1729">
      <w:pPr>
        <w:spacing w:line="360" w:lineRule="auto"/>
        <w:jc w:val="center"/>
        <w:rPr>
          <w:b/>
          <w:bCs/>
        </w:rPr>
      </w:pPr>
    </w:p>
    <w:p w:rsidR="00253D79" w:rsidRDefault="00253D79" w:rsidP="00DE1729">
      <w:pPr>
        <w:spacing w:line="360" w:lineRule="auto"/>
        <w:rPr>
          <w:b/>
          <w:bCs/>
          <w:sz w:val="28"/>
          <w:szCs w:val="28"/>
        </w:rPr>
      </w:pPr>
      <w:r w:rsidRPr="002D69F5">
        <w:rPr>
          <w:b/>
          <w:bCs/>
          <w:sz w:val="28"/>
          <w:szCs w:val="28"/>
        </w:rPr>
        <w:t>Идентификация личности</w:t>
      </w:r>
    </w:p>
    <w:p w:rsidR="00B06F6E" w:rsidRDefault="00D176C0" w:rsidP="009C6095">
      <w:pPr>
        <w:pStyle w:val="a3"/>
        <w:numPr>
          <w:ilvl w:val="0"/>
          <w:numId w:val="1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4AB" wp14:editId="1B35402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104900" cy="1476375"/>
            <wp:effectExtent l="0" t="0" r="0" b="9525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95">
        <w:rPr>
          <w:noProof/>
          <w:lang w:eastAsia="en-US"/>
        </w:rPr>
        <w:t xml:space="preserve">      </w:t>
      </w:r>
      <w:r w:rsidR="009C6095">
        <w:t>1.</w:t>
      </w:r>
      <w:r w:rsidR="00253D79">
        <w:t xml:space="preserve">Фамилия </w:t>
      </w:r>
      <w:proofErr w:type="spellStart"/>
      <w:r w:rsidR="00571AD0" w:rsidRPr="009C6095">
        <w:rPr>
          <w:b/>
          <w:i/>
        </w:rPr>
        <w:t>Кулуева</w:t>
      </w:r>
      <w:proofErr w:type="spellEnd"/>
      <w:r w:rsidR="00571AD0" w:rsidRPr="009C6095">
        <w:rPr>
          <w:b/>
          <w:i/>
        </w:rPr>
        <w:t xml:space="preserve"> </w:t>
      </w:r>
      <w:r w:rsidR="00B06F6E" w:rsidRPr="009C6095">
        <w:rPr>
          <w:b/>
          <w:i/>
        </w:rPr>
        <w:t xml:space="preserve"> </w:t>
      </w:r>
    </w:p>
    <w:p w:rsidR="00253D79" w:rsidRPr="009C6095" w:rsidRDefault="00253D79" w:rsidP="009C6095">
      <w:pPr>
        <w:pStyle w:val="a3"/>
        <w:numPr>
          <w:ilvl w:val="0"/>
          <w:numId w:val="15"/>
        </w:numPr>
        <w:rPr>
          <w:b/>
          <w:i/>
        </w:rPr>
      </w:pPr>
      <w:r>
        <w:t>Имя</w:t>
      </w:r>
      <w:r w:rsidR="006E2481">
        <w:t xml:space="preserve"> </w:t>
      </w:r>
      <w:r w:rsidR="00571AD0" w:rsidRPr="009C6095">
        <w:rPr>
          <w:b/>
          <w:i/>
        </w:rPr>
        <w:t xml:space="preserve">Чинара </w:t>
      </w:r>
    </w:p>
    <w:p w:rsidR="00253D79" w:rsidRPr="00B06F6E" w:rsidRDefault="00253D79" w:rsidP="009C6095">
      <w:pPr>
        <w:numPr>
          <w:ilvl w:val="0"/>
          <w:numId w:val="15"/>
        </w:numPr>
        <w:contextualSpacing/>
        <w:rPr>
          <w:b/>
          <w:i/>
        </w:rPr>
      </w:pPr>
      <w:r>
        <w:t>Отчество</w:t>
      </w:r>
      <w:r w:rsidR="00B06F6E">
        <w:t xml:space="preserve"> </w:t>
      </w:r>
      <w:proofErr w:type="spellStart"/>
      <w:r w:rsidR="00571AD0">
        <w:rPr>
          <w:b/>
          <w:i/>
        </w:rPr>
        <w:t>Раимкуловна</w:t>
      </w:r>
      <w:proofErr w:type="spellEnd"/>
    </w:p>
    <w:p w:rsidR="00C760C5" w:rsidRDefault="006E2481" w:rsidP="009C6095">
      <w:pPr>
        <w:numPr>
          <w:ilvl w:val="0"/>
          <w:numId w:val="15"/>
        </w:numPr>
        <w:contextualSpacing/>
      </w:pPr>
      <w:r>
        <w:t>Пол</w:t>
      </w:r>
      <w:r w:rsidR="00D66A06">
        <w:t xml:space="preserve"> </w:t>
      </w:r>
      <w:r w:rsidR="00B06F6E">
        <w:t xml:space="preserve"> </w:t>
      </w:r>
      <w:r w:rsidR="00571AD0">
        <w:rPr>
          <w:b/>
          <w:i/>
        </w:rPr>
        <w:t xml:space="preserve">женский </w:t>
      </w:r>
    </w:p>
    <w:p w:rsidR="00C760C5" w:rsidRPr="00B06F6E" w:rsidRDefault="006E2481" w:rsidP="009C6095">
      <w:pPr>
        <w:numPr>
          <w:ilvl w:val="0"/>
          <w:numId w:val="15"/>
        </w:numPr>
        <w:contextualSpacing/>
        <w:rPr>
          <w:b/>
        </w:rPr>
      </w:pPr>
      <w:r>
        <w:t xml:space="preserve">Дата </w:t>
      </w:r>
      <w:r w:rsidR="007C37F3">
        <w:t xml:space="preserve">рождения </w:t>
      </w:r>
      <w:r w:rsidR="00B06F6E">
        <w:t xml:space="preserve"> </w:t>
      </w:r>
      <w:r w:rsidR="00B06F6E" w:rsidRPr="00B06F6E">
        <w:rPr>
          <w:b/>
        </w:rPr>
        <w:t>2</w:t>
      </w:r>
      <w:r w:rsidR="00571AD0">
        <w:rPr>
          <w:b/>
        </w:rPr>
        <w:t>6</w:t>
      </w:r>
      <w:r w:rsidR="00B06F6E" w:rsidRPr="00B06F6E">
        <w:rPr>
          <w:b/>
        </w:rPr>
        <w:t>.</w:t>
      </w:r>
      <w:r w:rsidR="00571AD0">
        <w:rPr>
          <w:b/>
        </w:rPr>
        <w:t>08</w:t>
      </w:r>
      <w:r w:rsidR="00B06F6E" w:rsidRPr="00B06F6E">
        <w:rPr>
          <w:b/>
        </w:rPr>
        <w:t>.19</w:t>
      </w:r>
      <w:r w:rsidR="00571AD0">
        <w:rPr>
          <w:b/>
        </w:rPr>
        <w:t>61</w:t>
      </w:r>
      <w:r w:rsidR="00B06F6E" w:rsidRPr="00B06F6E">
        <w:rPr>
          <w:b/>
        </w:rPr>
        <w:t xml:space="preserve"> год</w:t>
      </w:r>
    </w:p>
    <w:p w:rsidR="00C760C5" w:rsidRDefault="00C760C5" w:rsidP="009C6095">
      <w:pPr>
        <w:numPr>
          <w:ilvl w:val="0"/>
          <w:numId w:val="15"/>
        </w:numPr>
        <w:contextualSpacing/>
      </w:pPr>
      <w:r>
        <w:t>Место рождения</w:t>
      </w:r>
      <w:r w:rsidR="00B06F6E">
        <w:t xml:space="preserve"> </w:t>
      </w:r>
      <w:r w:rsidR="00B06F6E" w:rsidRPr="00B06F6E">
        <w:rPr>
          <w:b/>
          <w:i/>
        </w:rPr>
        <w:t xml:space="preserve">Кыргызская Республика, </w:t>
      </w:r>
      <w:r w:rsidR="00571AD0">
        <w:rPr>
          <w:b/>
          <w:i/>
        </w:rPr>
        <w:t>г. Бишкек</w:t>
      </w:r>
    </w:p>
    <w:p w:rsidR="00C760C5" w:rsidRDefault="00C760C5" w:rsidP="009C6095">
      <w:pPr>
        <w:numPr>
          <w:ilvl w:val="0"/>
          <w:numId w:val="15"/>
        </w:numPr>
        <w:contextualSpacing/>
      </w:pPr>
      <w:r>
        <w:t>Национальность</w:t>
      </w:r>
      <w:r w:rsidR="00B06F6E">
        <w:t xml:space="preserve">  </w:t>
      </w:r>
      <w:proofErr w:type="spellStart"/>
      <w:r w:rsidR="00B06F6E" w:rsidRPr="00B06F6E">
        <w:rPr>
          <w:b/>
          <w:i/>
        </w:rPr>
        <w:t>кыргыз</w:t>
      </w:r>
      <w:proofErr w:type="spellEnd"/>
    </w:p>
    <w:p w:rsidR="00C760C5" w:rsidRDefault="00C760C5" w:rsidP="009C6095">
      <w:pPr>
        <w:numPr>
          <w:ilvl w:val="0"/>
          <w:numId w:val="15"/>
        </w:numPr>
        <w:contextualSpacing/>
      </w:pPr>
      <w:r>
        <w:t>Гражданство</w:t>
      </w:r>
      <w:r w:rsidR="00B06F6E">
        <w:t xml:space="preserve">  </w:t>
      </w:r>
      <w:r w:rsidR="006E2481" w:rsidRPr="00B06F6E">
        <w:rPr>
          <w:b/>
          <w:i/>
        </w:rPr>
        <w:t>Кыргызская Республика</w:t>
      </w:r>
    </w:p>
    <w:p w:rsidR="009C6095" w:rsidRDefault="009C6095" w:rsidP="00BA766B">
      <w:pPr>
        <w:spacing w:line="360" w:lineRule="auto"/>
        <w:jc w:val="both"/>
        <w:rPr>
          <w:b/>
          <w:bCs/>
          <w:sz w:val="28"/>
          <w:szCs w:val="28"/>
        </w:rPr>
      </w:pPr>
    </w:p>
    <w:p w:rsidR="00E14772" w:rsidRPr="002D69F5" w:rsidRDefault="00E14772" w:rsidP="009C6095">
      <w:pPr>
        <w:contextualSpacing/>
        <w:jc w:val="both"/>
        <w:rPr>
          <w:sz w:val="28"/>
          <w:szCs w:val="28"/>
        </w:rPr>
      </w:pPr>
      <w:r w:rsidRPr="002D69F5">
        <w:rPr>
          <w:b/>
          <w:bCs/>
          <w:sz w:val="28"/>
          <w:szCs w:val="28"/>
        </w:rPr>
        <w:t>Образование</w:t>
      </w:r>
    </w:p>
    <w:p w:rsidR="006E2481" w:rsidRPr="00BB5852" w:rsidRDefault="00E14772" w:rsidP="009C609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contextualSpacing/>
        <w:jc w:val="both"/>
        <w:rPr>
          <w:b/>
          <w:i/>
        </w:rPr>
      </w:pPr>
      <w:r>
        <w:t>Название ВУЗа</w:t>
      </w:r>
      <w:r w:rsidR="006E2481">
        <w:t xml:space="preserve"> </w:t>
      </w:r>
      <w:r w:rsidR="00BB5852">
        <w:t xml:space="preserve"> </w:t>
      </w:r>
      <w:r w:rsidR="00BB5852" w:rsidRPr="00BB5852">
        <w:rPr>
          <w:b/>
          <w:i/>
        </w:rPr>
        <w:t>Кыргызский государственный университет</w:t>
      </w:r>
      <w:r w:rsidR="00BB5852" w:rsidRPr="00BB5852">
        <w:rPr>
          <w:b/>
        </w:rPr>
        <w:t xml:space="preserve"> </w:t>
      </w:r>
      <w:r w:rsidR="00BB5852" w:rsidRPr="00BB5852">
        <w:rPr>
          <w:b/>
          <w:i/>
        </w:rPr>
        <w:t xml:space="preserve">им. 50-летия СССР </w:t>
      </w:r>
    </w:p>
    <w:p w:rsidR="00E14772" w:rsidRPr="00BB5852" w:rsidRDefault="00E14772" w:rsidP="009C6095">
      <w:pPr>
        <w:tabs>
          <w:tab w:val="left" w:pos="284"/>
        </w:tabs>
        <w:contextualSpacing/>
        <w:jc w:val="both"/>
        <w:rPr>
          <w:b/>
          <w:i/>
          <w:u w:val="single"/>
        </w:rPr>
      </w:pPr>
      <w:r>
        <w:t>Год окончания ВУЗа</w:t>
      </w:r>
      <w:r w:rsidR="00BB5852">
        <w:t xml:space="preserve">  </w:t>
      </w:r>
      <w:r w:rsidR="00BB5852" w:rsidRPr="00BB5852">
        <w:rPr>
          <w:b/>
        </w:rPr>
        <w:t>19</w:t>
      </w:r>
      <w:r w:rsidR="00571AD0">
        <w:rPr>
          <w:b/>
        </w:rPr>
        <w:t>83</w:t>
      </w:r>
      <w:r w:rsidR="00BB5852">
        <w:t xml:space="preserve"> </w:t>
      </w:r>
      <w:r>
        <w:t xml:space="preserve"> Государство</w:t>
      </w:r>
      <w:r w:rsidR="00BB5852">
        <w:t xml:space="preserve"> </w:t>
      </w:r>
      <w:r w:rsidR="00BB5852" w:rsidRPr="00BB5852">
        <w:rPr>
          <w:b/>
          <w:i/>
        </w:rPr>
        <w:t>Кыргызская Республика</w:t>
      </w:r>
    </w:p>
    <w:p w:rsidR="00E14772" w:rsidRPr="00BB5852" w:rsidRDefault="00773499" w:rsidP="009C609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contextualSpacing/>
        <w:jc w:val="both"/>
        <w:rPr>
          <w:b/>
          <w:i/>
        </w:rPr>
      </w:pPr>
      <w:r>
        <w:t>Вид аспирантуры (о/з/</w:t>
      </w:r>
      <w:r w:rsidR="00A65D88">
        <w:t xml:space="preserve">н) </w:t>
      </w:r>
      <w:r w:rsidR="00571AD0">
        <w:rPr>
          <w:b/>
          <w:i/>
        </w:rPr>
        <w:t>соискатель</w:t>
      </w:r>
      <w:r w:rsidR="00BB5852" w:rsidRPr="00BB5852">
        <w:rPr>
          <w:b/>
          <w:i/>
        </w:rPr>
        <w:t xml:space="preserve">  </w:t>
      </w:r>
      <w:r w:rsidRPr="00BB5852">
        <w:rPr>
          <w:b/>
          <w:i/>
        </w:rPr>
        <w:t xml:space="preserve"> </w:t>
      </w:r>
      <w:r>
        <w:t>ВУЗ (</w:t>
      </w:r>
      <w:proofErr w:type="spellStart"/>
      <w:r>
        <w:t>орг-</w:t>
      </w:r>
      <w:r w:rsidR="00A65D88">
        <w:t>ция</w:t>
      </w:r>
      <w:proofErr w:type="spellEnd"/>
      <w:r w:rsidR="00A65D88">
        <w:t xml:space="preserve">) </w:t>
      </w:r>
      <w:r w:rsidR="00571AD0">
        <w:rPr>
          <w:b/>
          <w:i/>
        </w:rPr>
        <w:t>Центр экономических исследований при Министерстве финансов Кыргызской Республики</w:t>
      </w:r>
    </w:p>
    <w:p w:rsidR="00BB5852" w:rsidRPr="00BB5852" w:rsidRDefault="00BB5852" w:rsidP="009C6095">
      <w:pPr>
        <w:tabs>
          <w:tab w:val="left" w:pos="284"/>
        </w:tabs>
        <w:contextualSpacing/>
        <w:jc w:val="both"/>
        <w:rPr>
          <w:b/>
        </w:rPr>
      </w:pPr>
      <w:r>
        <w:t xml:space="preserve">Год окончания </w:t>
      </w:r>
      <w:r w:rsidR="00571AD0">
        <w:rPr>
          <w:b/>
        </w:rPr>
        <w:t>2000</w:t>
      </w:r>
      <w:r>
        <w:rPr>
          <w:b/>
        </w:rPr>
        <w:t xml:space="preserve">    </w:t>
      </w:r>
      <w:r>
        <w:t xml:space="preserve">Государство </w:t>
      </w:r>
      <w:r w:rsidRPr="00BB5852">
        <w:rPr>
          <w:b/>
          <w:i/>
        </w:rPr>
        <w:t>Кыргызская Республика</w:t>
      </w:r>
    </w:p>
    <w:p w:rsidR="00571AD0" w:rsidRPr="00571AD0" w:rsidRDefault="00773499" w:rsidP="009C609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contextualSpacing/>
        <w:jc w:val="both"/>
      </w:pPr>
      <w:proofErr w:type="gramStart"/>
      <w:r>
        <w:t>Вид докторантуры (о/з/н</w:t>
      </w:r>
      <w:r w:rsidR="00BB5852">
        <w:t xml:space="preserve"> </w:t>
      </w:r>
      <w:r w:rsidR="007D6B59" w:rsidRPr="00BB5852">
        <w:rPr>
          <w:b/>
          <w:i/>
        </w:rPr>
        <w:t>соискатель</w:t>
      </w:r>
      <w:r w:rsidRPr="00BB5852">
        <w:t xml:space="preserve"> </w:t>
      </w:r>
      <w:r>
        <w:t>ВУЗ (</w:t>
      </w:r>
      <w:proofErr w:type="spellStart"/>
      <w:r>
        <w:t>орг-ция</w:t>
      </w:r>
      <w:proofErr w:type="spellEnd"/>
      <w:r w:rsidRPr="00BB5852">
        <w:t>)</w:t>
      </w:r>
      <w:r w:rsidR="00BB5852" w:rsidRPr="00BB5852">
        <w:t xml:space="preserve"> </w:t>
      </w:r>
      <w:r w:rsidR="00571AD0">
        <w:rPr>
          <w:b/>
          <w:i/>
        </w:rPr>
        <w:t xml:space="preserve">Центр экономических исследований при Министерстве финансов (2004), </w:t>
      </w:r>
      <w:proofErr w:type="spellStart"/>
      <w:r w:rsidR="00571AD0">
        <w:rPr>
          <w:b/>
          <w:i/>
        </w:rPr>
        <w:t>Ошский</w:t>
      </w:r>
      <w:proofErr w:type="spellEnd"/>
      <w:r w:rsidR="00571AD0">
        <w:rPr>
          <w:b/>
          <w:i/>
        </w:rPr>
        <w:t xml:space="preserve"> государственный университет (2007)</w:t>
      </w:r>
      <w:proofErr w:type="gramEnd"/>
    </w:p>
    <w:p w:rsidR="00773499" w:rsidRPr="007D6B59" w:rsidRDefault="008D0BB9" w:rsidP="009C6095">
      <w:pPr>
        <w:tabs>
          <w:tab w:val="num" w:pos="0"/>
          <w:tab w:val="left" w:pos="284"/>
        </w:tabs>
        <w:contextualSpacing/>
        <w:jc w:val="both"/>
        <w:rPr>
          <w:u w:val="single"/>
        </w:rPr>
      </w:pPr>
      <w:r>
        <w:t xml:space="preserve">Год окончания </w:t>
      </w:r>
      <w:r w:rsidR="00075151">
        <w:t xml:space="preserve">  </w:t>
      </w:r>
      <w:r w:rsidR="00075151" w:rsidRPr="00075151">
        <w:rPr>
          <w:b/>
        </w:rPr>
        <w:t>20</w:t>
      </w:r>
      <w:r w:rsidR="00571AD0">
        <w:rPr>
          <w:b/>
        </w:rPr>
        <w:t>14</w:t>
      </w:r>
      <w:r>
        <w:t xml:space="preserve"> </w:t>
      </w:r>
      <w:r w:rsidR="00467B1B">
        <w:t xml:space="preserve">Государство </w:t>
      </w:r>
      <w:r w:rsidR="00467B1B" w:rsidRPr="00075151">
        <w:rPr>
          <w:b/>
          <w:i/>
        </w:rPr>
        <w:t>Кыргызская</w:t>
      </w:r>
      <w:r w:rsidRPr="00075151">
        <w:rPr>
          <w:b/>
          <w:i/>
        </w:rPr>
        <w:t xml:space="preserve"> Республика</w:t>
      </w:r>
    </w:p>
    <w:p w:rsidR="00AE703D" w:rsidRPr="002D69F5" w:rsidRDefault="00AE703D" w:rsidP="009C6095">
      <w:pPr>
        <w:contextualSpacing/>
        <w:jc w:val="both"/>
        <w:rPr>
          <w:sz w:val="28"/>
          <w:szCs w:val="28"/>
        </w:rPr>
      </w:pPr>
      <w:r w:rsidRPr="002D69F5">
        <w:rPr>
          <w:b/>
          <w:bCs/>
          <w:sz w:val="28"/>
          <w:szCs w:val="28"/>
        </w:rPr>
        <w:t>Место работы</w:t>
      </w:r>
    </w:p>
    <w:p w:rsidR="009C6095" w:rsidRPr="009C6095" w:rsidRDefault="00AE703D" w:rsidP="009C609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contextualSpacing/>
        <w:jc w:val="both"/>
        <w:rPr>
          <w:b/>
          <w:i/>
        </w:rPr>
      </w:pPr>
      <w:r>
        <w:t>Государство</w:t>
      </w:r>
      <w:r w:rsidR="00740676">
        <w:t xml:space="preserve">    </w:t>
      </w:r>
      <w:r w:rsidR="008D0BB9" w:rsidRPr="00740676">
        <w:rPr>
          <w:b/>
          <w:i/>
        </w:rPr>
        <w:t>Кыргызская Республика</w:t>
      </w:r>
      <w:r w:rsidR="008D0BB9" w:rsidRPr="00740676">
        <w:t xml:space="preserve"> </w:t>
      </w:r>
    </w:p>
    <w:p w:rsidR="00AE703D" w:rsidRPr="00740676" w:rsidRDefault="00AE703D" w:rsidP="009C609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contextualSpacing/>
        <w:jc w:val="both"/>
        <w:rPr>
          <w:b/>
          <w:i/>
        </w:rPr>
      </w:pPr>
      <w:r>
        <w:t>Область</w:t>
      </w:r>
      <w:r w:rsidR="00740676">
        <w:t xml:space="preserve"> </w:t>
      </w:r>
      <w:proofErr w:type="spellStart"/>
      <w:r w:rsidR="00571AD0">
        <w:rPr>
          <w:b/>
          <w:i/>
        </w:rPr>
        <w:t>Ошская</w:t>
      </w:r>
      <w:proofErr w:type="spellEnd"/>
      <w:r w:rsidR="00740676" w:rsidRPr="00740676">
        <w:rPr>
          <w:b/>
          <w:i/>
        </w:rPr>
        <w:t xml:space="preserve"> область</w:t>
      </w:r>
      <w:r w:rsidR="00571AD0">
        <w:rPr>
          <w:b/>
          <w:i/>
        </w:rPr>
        <w:t xml:space="preserve"> </w:t>
      </w:r>
      <w:r w:rsidR="00571AD0" w:rsidRPr="00571AD0">
        <w:t>город</w:t>
      </w:r>
      <w:r w:rsidR="00571AD0">
        <w:rPr>
          <w:b/>
          <w:i/>
        </w:rPr>
        <w:t xml:space="preserve"> </w:t>
      </w:r>
      <w:r w:rsidR="00571AD0" w:rsidRPr="00571AD0">
        <w:rPr>
          <w:b/>
          <w:i/>
        </w:rPr>
        <w:t xml:space="preserve"> </w:t>
      </w:r>
      <w:r w:rsidR="00571AD0">
        <w:rPr>
          <w:b/>
          <w:i/>
        </w:rPr>
        <w:t>Ош</w:t>
      </w:r>
    </w:p>
    <w:p w:rsidR="00AE703D" w:rsidRPr="00740676" w:rsidRDefault="00AE703D" w:rsidP="009C609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contextualSpacing/>
        <w:jc w:val="both"/>
        <w:rPr>
          <w:b/>
          <w:i/>
          <w:u w:val="single"/>
        </w:rPr>
      </w:pPr>
      <w:r>
        <w:t>Организация</w:t>
      </w:r>
      <w:r w:rsidR="00740676">
        <w:t xml:space="preserve">    </w:t>
      </w:r>
      <w:proofErr w:type="spellStart"/>
      <w:r w:rsidR="00571AD0">
        <w:rPr>
          <w:b/>
          <w:i/>
        </w:rPr>
        <w:t>Ошский</w:t>
      </w:r>
      <w:proofErr w:type="spellEnd"/>
      <w:r w:rsidR="00571AD0">
        <w:rPr>
          <w:b/>
          <w:i/>
        </w:rPr>
        <w:t xml:space="preserve"> государственный университет</w:t>
      </w:r>
    </w:p>
    <w:p w:rsidR="00740676" w:rsidRPr="00740676" w:rsidRDefault="00AE703D" w:rsidP="009C6095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contextualSpacing/>
        <w:jc w:val="both"/>
        <w:rPr>
          <w:b/>
          <w:i/>
          <w:sz w:val="28"/>
          <w:szCs w:val="28"/>
        </w:rPr>
      </w:pPr>
      <w:proofErr w:type="gramStart"/>
      <w:r>
        <w:t>Должность</w:t>
      </w:r>
      <w:proofErr w:type="gramEnd"/>
      <w:r w:rsidR="00740676">
        <w:t xml:space="preserve">  </w:t>
      </w:r>
      <w:r w:rsidR="00571AD0">
        <w:rPr>
          <w:b/>
          <w:i/>
        </w:rPr>
        <w:t xml:space="preserve">заведующая кафедрой </w:t>
      </w:r>
      <w:r w:rsidR="008D0BB9" w:rsidRPr="00740676">
        <w:rPr>
          <w:b/>
          <w:i/>
        </w:rPr>
        <w:t>«</w:t>
      </w:r>
      <w:r w:rsidR="00740676" w:rsidRPr="00740676">
        <w:rPr>
          <w:b/>
          <w:i/>
        </w:rPr>
        <w:t xml:space="preserve">Финансы и </w:t>
      </w:r>
      <w:r w:rsidR="00571AD0">
        <w:rPr>
          <w:b/>
          <w:i/>
        </w:rPr>
        <w:t xml:space="preserve">кредит» </w:t>
      </w:r>
      <w:proofErr w:type="spellStart"/>
      <w:r w:rsidR="00571AD0">
        <w:rPr>
          <w:b/>
          <w:i/>
        </w:rPr>
        <w:t>ОшГУ</w:t>
      </w:r>
      <w:proofErr w:type="spellEnd"/>
      <w:r w:rsidR="00740676" w:rsidRPr="00740676">
        <w:rPr>
          <w:b/>
          <w:i/>
        </w:rPr>
        <w:t xml:space="preserve">. </w:t>
      </w:r>
    </w:p>
    <w:p w:rsidR="003D175D" w:rsidRPr="002D69F5" w:rsidRDefault="003D175D" w:rsidP="009C6095">
      <w:pPr>
        <w:contextualSpacing/>
        <w:jc w:val="both"/>
        <w:rPr>
          <w:sz w:val="28"/>
          <w:szCs w:val="28"/>
        </w:rPr>
      </w:pPr>
      <w:r w:rsidRPr="002D69F5">
        <w:rPr>
          <w:b/>
          <w:bCs/>
          <w:sz w:val="28"/>
          <w:szCs w:val="28"/>
        </w:rPr>
        <w:t>Наличие ученой степени</w:t>
      </w:r>
    </w:p>
    <w:p w:rsidR="00740676" w:rsidRDefault="00746509" w:rsidP="009C6095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contextualSpacing/>
        <w:jc w:val="both"/>
      </w:pPr>
      <w:r>
        <w:t>Степень (К</w:t>
      </w:r>
      <w:r w:rsidR="00740676">
        <w:t xml:space="preserve">) </w:t>
      </w:r>
      <w:r w:rsidR="00740676" w:rsidRPr="00740676">
        <w:rPr>
          <w:b/>
          <w:i/>
        </w:rPr>
        <w:t>Кандидат экономических наук</w:t>
      </w:r>
      <w:r w:rsidR="00740676">
        <w:t xml:space="preserve"> </w:t>
      </w:r>
    </w:p>
    <w:p w:rsidR="00C54934" w:rsidRPr="00740676" w:rsidRDefault="00746509" w:rsidP="009C6095">
      <w:pPr>
        <w:tabs>
          <w:tab w:val="left" w:pos="284"/>
        </w:tabs>
        <w:contextualSpacing/>
        <w:jc w:val="both"/>
        <w:rPr>
          <w:b/>
          <w:i/>
        </w:rPr>
      </w:pPr>
      <w:r>
        <w:t xml:space="preserve">Отрасль </w:t>
      </w:r>
      <w:r w:rsidR="00D916B4">
        <w:t xml:space="preserve">наук </w:t>
      </w:r>
      <w:r w:rsidR="00740676" w:rsidRPr="00740676">
        <w:rPr>
          <w:b/>
          <w:i/>
        </w:rPr>
        <w:t>Экономика</w:t>
      </w:r>
      <w:r w:rsidRPr="00740676">
        <w:rPr>
          <w:b/>
          <w:i/>
        </w:rPr>
        <w:t xml:space="preserve"> </w:t>
      </w:r>
    </w:p>
    <w:p w:rsidR="00740676" w:rsidRDefault="00746509" w:rsidP="009C6095">
      <w:pPr>
        <w:tabs>
          <w:tab w:val="left" w:pos="284"/>
        </w:tabs>
        <w:contextualSpacing/>
        <w:jc w:val="both"/>
      </w:pPr>
      <w:r>
        <w:t>Шифр специальности (по 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ауч. </w:t>
      </w:r>
      <w:r w:rsidR="00467B1B">
        <w:t xml:space="preserve">работников) </w:t>
      </w:r>
      <w:r w:rsidR="00740676" w:rsidRPr="00740676">
        <w:rPr>
          <w:b/>
        </w:rPr>
        <w:t>08.00.05</w:t>
      </w:r>
      <w:r w:rsidR="00740676">
        <w:t xml:space="preserve"> </w:t>
      </w:r>
    </w:p>
    <w:p w:rsidR="003D175D" w:rsidRPr="00740676" w:rsidRDefault="005F6D17" w:rsidP="009C6095">
      <w:pPr>
        <w:tabs>
          <w:tab w:val="left" w:pos="284"/>
        </w:tabs>
        <w:contextualSpacing/>
        <w:jc w:val="both"/>
        <w:rPr>
          <w:b/>
        </w:rPr>
      </w:pPr>
      <w:r>
        <w:t>Дата присуждения</w:t>
      </w:r>
      <w:r w:rsidR="00740676">
        <w:t xml:space="preserve">     </w:t>
      </w:r>
      <w:r w:rsidR="00571AD0" w:rsidRPr="00571AD0">
        <w:rPr>
          <w:b/>
        </w:rPr>
        <w:t>23.02.2002</w:t>
      </w:r>
    </w:p>
    <w:p w:rsidR="00740676" w:rsidRPr="00740676" w:rsidRDefault="005F6D17" w:rsidP="009C6095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contextualSpacing/>
        <w:jc w:val="both"/>
        <w:rPr>
          <w:b/>
          <w:i/>
        </w:rPr>
      </w:pPr>
      <w:r>
        <w:t>Степень (Д</w:t>
      </w:r>
      <w:r w:rsidR="00740676">
        <w:t xml:space="preserve">) </w:t>
      </w:r>
      <w:r w:rsidR="00740676" w:rsidRPr="00740676">
        <w:rPr>
          <w:b/>
          <w:i/>
        </w:rPr>
        <w:t xml:space="preserve">Доктор экономических наук </w:t>
      </w:r>
    </w:p>
    <w:p w:rsidR="00A65D88" w:rsidRPr="00740676" w:rsidRDefault="005F6D17" w:rsidP="009C6095">
      <w:pPr>
        <w:tabs>
          <w:tab w:val="left" w:pos="284"/>
        </w:tabs>
        <w:contextualSpacing/>
        <w:jc w:val="both"/>
      </w:pPr>
      <w:r>
        <w:t>Отрасль наук</w:t>
      </w:r>
      <w:r w:rsidR="00740676">
        <w:t xml:space="preserve">    </w:t>
      </w:r>
      <w:r w:rsidR="00C54934" w:rsidRPr="00740676">
        <w:rPr>
          <w:b/>
          <w:i/>
        </w:rPr>
        <w:t>Экономика</w:t>
      </w:r>
      <w:r w:rsidR="00571AD0">
        <w:rPr>
          <w:b/>
          <w:i/>
        </w:rPr>
        <w:t>, Финансы, денежное обращение и кредит</w:t>
      </w:r>
      <w:r w:rsidRPr="00740676">
        <w:t xml:space="preserve"> </w:t>
      </w:r>
      <w:r w:rsidR="00740676">
        <w:t xml:space="preserve">   </w:t>
      </w:r>
      <w:r>
        <w:t>Шифр специальности (по ном</w:t>
      </w:r>
      <w:proofErr w:type="gramStart"/>
      <w:r>
        <w:t>.</w:t>
      </w:r>
      <w:proofErr w:type="gramEnd"/>
      <w:r>
        <w:t xml:space="preserve"> </w:t>
      </w:r>
      <w:proofErr w:type="gramStart"/>
      <w:r w:rsidR="00F20D8D">
        <w:t>н</w:t>
      </w:r>
      <w:proofErr w:type="gramEnd"/>
      <w:r w:rsidR="00F20D8D">
        <w:t>ауч</w:t>
      </w:r>
      <w:r>
        <w:t xml:space="preserve">. </w:t>
      </w:r>
      <w:r w:rsidR="00F20D8D">
        <w:t>рабо</w:t>
      </w:r>
      <w:r w:rsidR="00740676">
        <w:t>тников</w:t>
      </w:r>
      <w:r w:rsidR="00740676" w:rsidRPr="00740676">
        <w:t>)</w:t>
      </w:r>
      <w:r w:rsidR="00740676">
        <w:t xml:space="preserve">  </w:t>
      </w:r>
      <w:r w:rsidR="003F7AB5" w:rsidRPr="00740676">
        <w:rPr>
          <w:b/>
        </w:rPr>
        <w:t>08.00.05</w:t>
      </w:r>
      <w:r w:rsidR="00571AD0">
        <w:rPr>
          <w:b/>
        </w:rPr>
        <w:t>, 08.00.10</w:t>
      </w:r>
      <w:r w:rsidR="00F20D8D" w:rsidRPr="00740676">
        <w:t xml:space="preserve"> </w:t>
      </w:r>
    </w:p>
    <w:p w:rsidR="00746509" w:rsidRPr="00740676" w:rsidRDefault="00F20D8D" w:rsidP="009C6095">
      <w:pPr>
        <w:tabs>
          <w:tab w:val="num" w:pos="0"/>
          <w:tab w:val="left" w:pos="284"/>
        </w:tabs>
        <w:contextualSpacing/>
        <w:jc w:val="both"/>
        <w:rPr>
          <w:b/>
        </w:rPr>
      </w:pPr>
      <w:r>
        <w:t xml:space="preserve">Дата </w:t>
      </w:r>
      <w:r w:rsidR="00571AD0">
        <w:t>защиты</w:t>
      </w:r>
      <w:r w:rsidR="00740676">
        <w:t xml:space="preserve">  </w:t>
      </w:r>
      <w:r w:rsidR="00571AD0">
        <w:rPr>
          <w:b/>
        </w:rPr>
        <w:t>16.09.</w:t>
      </w:r>
      <w:r w:rsidR="00740676" w:rsidRPr="00740676">
        <w:rPr>
          <w:b/>
        </w:rPr>
        <w:t>20</w:t>
      </w:r>
      <w:r w:rsidR="00571AD0">
        <w:rPr>
          <w:b/>
        </w:rPr>
        <w:t>16</w:t>
      </w:r>
    </w:p>
    <w:p w:rsidR="00F20D8D" w:rsidRPr="002D69F5" w:rsidRDefault="003F7AB5" w:rsidP="009C6095">
      <w:pPr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Наличие научных зв</w:t>
      </w:r>
      <w:r w:rsidR="00F20D8D" w:rsidRPr="002D69F5">
        <w:rPr>
          <w:b/>
          <w:sz w:val="28"/>
          <w:szCs w:val="28"/>
        </w:rPr>
        <w:t>аний</w:t>
      </w:r>
    </w:p>
    <w:p w:rsidR="00D52CAC" w:rsidRPr="00D11F2E" w:rsidRDefault="00F20D8D" w:rsidP="009C6095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u w:val="single"/>
        </w:rPr>
      </w:pPr>
      <w:r w:rsidRPr="00D11F2E">
        <w:rPr>
          <w:bCs/>
        </w:rPr>
        <w:t>Ученое звание (доцент/</w:t>
      </w:r>
      <w:proofErr w:type="spellStart"/>
      <w:r w:rsidRPr="00D11F2E">
        <w:rPr>
          <w:bCs/>
        </w:rPr>
        <w:t>снс</w:t>
      </w:r>
      <w:proofErr w:type="spellEnd"/>
      <w:r w:rsidR="00D11F2E" w:rsidRPr="00D11F2E">
        <w:rPr>
          <w:bCs/>
        </w:rPr>
        <w:t xml:space="preserve">) </w:t>
      </w:r>
      <w:r w:rsidR="00D11F2E" w:rsidRPr="00D11F2E">
        <w:rPr>
          <w:b/>
          <w:bCs/>
          <w:i/>
        </w:rPr>
        <w:t xml:space="preserve">доцент  </w:t>
      </w:r>
      <w:r w:rsidR="00D11F2E" w:rsidRPr="00D11F2E">
        <w:rPr>
          <w:bCs/>
        </w:rPr>
        <w:t xml:space="preserve">Специальность    </w:t>
      </w:r>
      <w:r w:rsidR="00D11F2E" w:rsidRPr="00D11F2E">
        <w:rPr>
          <w:b/>
          <w:bCs/>
          <w:i/>
        </w:rPr>
        <w:t xml:space="preserve">Экономика          </w:t>
      </w:r>
      <w:r w:rsidR="00D11F2E" w:rsidRPr="00D11F2E">
        <w:rPr>
          <w:bCs/>
        </w:rPr>
        <w:t xml:space="preserve"> </w:t>
      </w:r>
      <w:r w:rsidRPr="00D11F2E">
        <w:rPr>
          <w:bCs/>
        </w:rPr>
        <w:t>Уч. Совет (акад. совет) при</w:t>
      </w:r>
      <w:r w:rsidR="00D52CAC" w:rsidRPr="00D11F2E">
        <w:rPr>
          <w:bCs/>
        </w:rPr>
        <w:t xml:space="preserve"> </w:t>
      </w:r>
      <w:r w:rsidR="00571AD0" w:rsidRPr="00571AD0">
        <w:rPr>
          <w:b/>
          <w:bCs/>
          <w:i/>
        </w:rPr>
        <w:t>Н</w:t>
      </w:r>
      <w:r w:rsidR="00571AD0">
        <w:rPr>
          <w:b/>
          <w:bCs/>
          <w:i/>
        </w:rPr>
        <w:t xml:space="preserve">АК </w:t>
      </w:r>
      <w:proofErr w:type="gramStart"/>
      <w:r w:rsidR="00571AD0">
        <w:rPr>
          <w:b/>
          <w:bCs/>
          <w:i/>
        </w:rPr>
        <w:t>КР</w:t>
      </w:r>
      <w:proofErr w:type="gramEnd"/>
      <w:r w:rsidR="00571AD0">
        <w:rPr>
          <w:b/>
          <w:bCs/>
          <w:i/>
        </w:rPr>
        <w:t xml:space="preserve"> при Правительстве КР</w:t>
      </w:r>
      <w:r w:rsidR="002048DD">
        <w:rPr>
          <w:b/>
          <w:bCs/>
          <w:i/>
        </w:rPr>
        <w:t>, протокол № 4дц-2/12</w:t>
      </w:r>
    </w:p>
    <w:p w:rsidR="00F20D8D" w:rsidRPr="00D11F2E" w:rsidRDefault="00F20D8D" w:rsidP="009C6095">
      <w:pPr>
        <w:tabs>
          <w:tab w:val="left" w:pos="284"/>
        </w:tabs>
        <w:contextualSpacing/>
        <w:jc w:val="both"/>
        <w:rPr>
          <w:b/>
          <w:bCs/>
        </w:rPr>
      </w:pPr>
      <w:r w:rsidRPr="00D52CAC">
        <w:rPr>
          <w:bCs/>
        </w:rPr>
        <w:t>Дата присвоения</w:t>
      </w:r>
      <w:r w:rsidR="00D11F2E">
        <w:rPr>
          <w:bCs/>
        </w:rPr>
        <w:t xml:space="preserve">   </w:t>
      </w:r>
      <w:r w:rsidR="00571AD0" w:rsidRPr="00571AD0">
        <w:rPr>
          <w:b/>
          <w:bCs/>
        </w:rPr>
        <w:t>30</w:t>
      </w:r>
      <w:r w:rsidR="00D11F2E" w:rsidRPr="00571AD0">
        <w:rPr>
          <w:b/>
          <w:bCs/>
        </w:rPr>
        <w:t>.0</w:t>
      </w:r>
      <w:r w:rsidR="00571AD0">
        <w:rPr>
          <w:b/>
          <w:bCs/>
        </w:rPr>
        <w:t>4.2010, диплом ДЦ № 001491</w:t>
      </w:r>
    </w:p>
    <w:p w:rsidR="001D38AE" w:rsidRPr="002D69F5" w:rsidRDefault="001D38AE" w:rsidP="009C6095">
      <w:pPr>
        <w:contextualSpacing/>
        <w:jc w:val="both"/>
        <w:rPr>
          <w:bCs/>
          <w:sz w:val="28"/>
          <w:szCs w:val="28"/>
        </w:rPr>
      </w:pPr>
      <w:r w:rsidRPr="002D69F5">
        <w:rPr>
          <w:b/>
          <w:sz w:val="28"/>
          <w:szCs w:val="28"/>
        </w:rPr>
        <w:t>Наличие академических званий</w:t>
      </w:r>
    </w:p>
    <w:p w:rsidR="00F50298" w:rsidRPr="00D11F2E" w:rsidRDefault="0023160B" w:rsidP="009C609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contextualSpacing/>
        <w:jc w:val="both"/>
        <w:rPr>
          <w:b/>
          <w:bCs/>
          <w:i/>
          <w:u w:val="single"/>
        </w:rPr>
      </w:pPr>
      <w:r>
        <w:rPr>
          <w:bCs/>
        </w:rPr>
        <w:t>Звание</w:t>
      </w:r>
      <w:r w:rsidR="00FA2480">
        <w:rPr>
          <w:bCs/>
        </w:rPr>
        <w:t xml:space="preserve"> </w:t>
      </w:r>
      <w:r w:rsidR="00D11F2E">
        <w:rPr>
          <w:bCs/>
        </w:rPr>
        <w:t xml:space="preserve"> </w:t>
      </w:r>
      <w:r w:rsidR="00571AD0" w:rsidRPr="00571AD0">
        <w:rPr>
          <w:b/>
          <w:bCs/>
          <w:i/>
        </w:rPr>
        <w:t>член-корреспондент</w:t>
      </w:r>
      <w:r w:rsidR="00D11F2E">
        <w:rPr>
          <w:bCs/>
        </w:rPr>
        <w:t xml:space="preserve">  Академия  </w:t>
      </w:r>
      <w:r w:rsidR="00571AD0">
        <w:rPr>
          <w:b/>
          <w:bCs/>
          <w:i/>
        </w:rPr>
        <w:t>Инженерная академия Кыргызской Республики</w:t>
      </w:r>
      <w:r w:rsidR="002048DD">
        <w:rPr>
          <w:b/>
          <w:bCs/>
          <w:i/>
        </w:rPr>
        <w:t>, протокол №2 т 06.11.2004 года, диплом №279</w:t>
      </w:r>
      <w:r w:rsidR="00B33238" w:rsidRPr="00D11F2E">
        <w:rPr>
          <w:b/>
          <w:bCs/>
          <w:i/>
          <w:u w:val="single"/>
        </w:rPr>
        <w:t xml:space="preserve"> </w:t>
      </w:r>
    </w:p>
    <w:p w:rsidR="0023160B" w:rsidRDefault="0023160B" w:rsidP="009C6095">
      <w:pPr>
        <w:contextualSpacing/>
        <w:jc w:val="both"/>
        <w:rPr>
          <w:bCs/>
        </w:rPr>
      </w:pPr>
      <w:r w:rsidRPr="002D69F5">
        <w:rPr>
          <w:b/>
          <w:sz w:val="28"/>
          <w:szCs w:val="28"/>
        </w:rPr>
        <w:t>Научные результаты (всего)</w:t>
      </w:r>
      <w:r w:rsidR="00BA766B">
        <w:rPr>
          <w:b/>
          <w:sz w:val="28"/>
          <w:szCs w:val="28"/>
        </w:rPr>
        <w:t xml:space="preserve"> </w:t>
      </w:r>
      <w:r w:rsidR="00E40798">
        <w:rPr>
          <w:bCs/>
        </w:rPr>
        <w:t>Количество публикаций</w:t>
      </w:r>
      <w:r w:rsidR="00D11F2E">
        <w:rPr>
          <w:bCs/>
        </w:rPr>
        <w:t xml:space="preserve"> </w:t>
      </w:r>
      <w:r w:rsidR="006C6DC4" w:rsidRPr="006C6DC4">
        <w:rPr>
          <w:b/>
          <w:bCs/>
        </w:rPr>
        <w:t>9</w:t>
      </w:r>
      <w:r w:rsidR="006C6DC4">
        <w:rPr>
          <w:b/>
          <w:bCs/>
        </w:rPr>
        <w:t>2</w:t>
      </w:r>
      <w:r w:rsidR="00E40798" w:rsidRPr="006C6DC4">
        <w:rPr>
          <w:b/>
          <w:bCs/>
        </w:rPr>
        <w:t>,</w:t>
      </w:r>
      <w:r w:rsidR="00E40798">
        <w:rPr>
          <w:bCs/>
        </w:rPr>
        <w:t xml:space="preserve"> </w:t>
      </w:r>
      <w:r w:rsidR="00D11F2E">
        <w:rPr>
          <w:bCs/>
        </w:rPr>
        <w:t xml:space="preserve"> </w:t>
      </w:r>
      <w:r w:rsidR="00E40798">
        <w:rPr>
          <w:bCs/>
        </w:rPr>
        <w:t xml:space="preserve">в </w:t>
      </w:r>
      <w:proofErr w:type="spellStart"/>
      <w:r w:rsidR="00E40798">
        <w:rPr>
          <w:bCs/>
        </w:rPr>
        <w:t>т.ч</w:t>
      </w:r>
      <w:proofErr w:type="spellEnd"/>
      <w:r w:rsidR="00E40798">
        <w:rPr>
          <w:bCs/>
        </w:rPr>
        <w:t>. научных</w:t>
      </w:r>
      <w:r w:rsidR="00D11F2E">
        <w:rPr>
          <w:bCs/>
        </w:rPr>
        <w:t xml:space="preserve">  </w:t>
      </w:r>
      <w:r w:rsidR="006C6DC4">
        <w:rPr>
          <w:b/>
          <w:bCs/>
        </w:rPr>
        <w:t>67</w:t>
      </w:r>
      <w:r w:rsidR="00D11F2E" w:rsidRPr="00BA766B">
        <w:rPr>
          <w:b/>
          <w:bCs/>
        </w:rPr>
        <w:t>,</w:t>
      </w:r>
      <w:r w:rsidR="00D11F2E">
        <w:rPr>
          <w:bCs/>
        </w:rPr>
        <w:t xml:space="preserve"> м</w:t>
      </w:r>
      <w:r w:rsidR="00E40798">
        <w:rPr>
          <w:bCs/>
        </w:rPr>
        <w:t>онографий</w:t>
      </w:r>
      <w:r w:rsidR="00BA766B">
        <w:rPr>
          <w:bCs/>
        </w:rPr>
        <w:t xml:space="preserve">  </w:t>
      </w:r>
      <w:r w:rsidR="006C6DC4">
        <w:rPr>
          <w:b/>
          <w:bCs/>
        </w:rPr>
        <w:t>3</w:t>
      </w:r>
      <w:r w:rsidR="00BA766B" w:rsidRPr="00BA766B">
        <w:rPr>
          <w:b/>
          <w:bCs/>
        </w:rPr>
        <w:t xml:space="preserve"> </w:t>
      </w:r>
      <w:r w:rsidR="00BA766B">
        <w:rPr>
          <w:bCs/>
        </w:rPr>
        <w:t xml:space="preserve">  </w:t>
      </w:r>
      <w:r w:rsidR="00E40798">
        <w:rPr>
          <w:bCs/>
        </w:rPr>
        <w:t xml:space="preserve"> учебно-методических</w:t>
      </w:r>
      <w:r w:rsidR="00BA766B">
        <w:rPr>
          <w:bCs/>
        </w:rPr>
        <w:t xml:space="preserve">   </w:t>
      </w:r>
      <w:r w:rsidR="006C6DC4">
        <w:rPr>
          <w:b/>
          <w:bCs/>
        </w:rPr>
        <w:t>22</w:t>
      </w:r>
      <w:r w:rsidR="00BA766B" w:rsidRPr="00BA766B">
        <w:rPr>
          <w:b/>
          <w:bCs/>
        </w:rPr>
        <w:t xml:space="preserve"> </w:t>
      </w:r>
      <w:r w:rsidR="00BA766B">
        <w:rPr>
          <w:bCs/>
        </w:rPr>
        <w:t xml:space="preserve"> </w:t>
      </w:r>
    </w:p>
    <w:p w:rsidR="00FC5D81" w:rsidRDefault="00FC5D81" w:rsidP="009C6095">
      <w:pPr>
        <w:contextualSpacing/>
        <w:rPr>
          <w:b/>
          <w:sz w:val="28"/>
          <w:szCs w:val="28"/>
        </w:rPr>
      </w:pPr>
    </w:p>
    <w:p w:rsidR="00DE5908" w:rsidRPr="002D69F5" w:rsidRDefault="00DE5908" w:rsidP="009C6095">
      <w:pPr>
        <w:contextualSpacing/>
        <w:rPr>
          <w:bCs/>
          <w:sz w:val="28"/>
          <w:szCs w:val="28"/>
        </w:rPr>
      </w:pPr>
      <w:r w:rsidRPr="002D69F5">
        <w:rPr>
          <w:b/>
          <w:sz w:val="28"/>
          <w:szCs w:val="28"/>
        </w:rPr>
        <w:t>Научные труды</w:t>
      </w:r>
    </w:p>
    <w:p w:rsidR="00DE5908" w:rsidRDefault="00DE5908" w:rsidP="009C6095">
      <w:pPr>
        <w:contextualSpacing/>
        <w:rPr>
          <w:bCs/>
        </w:rPr>
      </w:pPr>
      <w:r>
        <w:rPr>
          <w:bCs/>
        </w:rPr>
        <w:t xml:space="preserve">Основные: Шифр науч. </w:t>
      </w:r>
      <w:proofErr w:type="gramStart"/>
      <w:r w:rsidR="00BA766B">
        <w:rPr>
          <w:bCs/>
        </w:rPr>
        <w:t>С</w:t>
      </w:r>
      <w:r>
        <w:rPr>
          <w:bCs/>
        </w:rPr>
        <w:t>пец</w:t>
      </w:r>
      <w:proofErr w:type="gramEnd"/>
      <w:r w:rsidR="00BA766B">
        <w:rPr>
          <w:bCs/>
        </w:rPr>
        <w:t xml:space="preserve">.  </w:t>
      </w:r>
      <w:r w:rsidR="00BA766B" w:rsidRPr="00BA766B">
        <w:rPr>
          <w:b/>
          <w:bCs/>
        </w:rPr>
        <w:t>08.00.05.</w:t>
      </w:r>
      <w:r w:rsidR="00BA766B">
        <w:rPr>
          <w:bCs/>
        </w:rPr>
        <w:t xml:space="preserve"> </w:t>
      </w:r>
    </w:p>
    <w:p w:rsidR="00DE5908" w:rsidRPr="00613EAF" w:rsidRDefault="006C6DC4" w:rsidP="009C6095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b/>
          <w:bCs/>
          <w:i/>
          <w:lang w:val="en-US"/>
        </w:rPr>
      </w:pPr>
      <w:r>
        <w:rPr>
          <w:b/>
          <w:bCs/>
          <w:i/>
        </w:rPr>
        <w:lastRenderedPageBreak/>
        <w:t xml:space="preserve">Современные проблемы трудовых ресурсов регионов Кыргызстана: реалии и пути решения (монография). </w:t>
      </w:r>
      <w:r w:rsidR="00BA766B" w:rsidRPr="00BA766B">
        <w:rPr>
          <w:b/>
          <w:bCs/>
          <w:i/>
        </w:rPr>
        <w:t xml:space="preserve"> </w:t>
      </w:r>
      <w:r w:rsidR="00613EAF" w:rsidRPr="00613EAF">
        <w:rPr>
          <w:b/>
          <w:bCs/>
          <w:i/>
          <w:lang w:val="en-US"/>
        </w:rPr>
        <w:t xml:space="preserve">Sustainable economic development of regions, monograph,  Volume 5, «East West» Association for Advanced Studies and Higher Education, GmbH, Vienna, 2015. – </w:t>
      </w:r>
      <w:r w:rsidR="00613EAF" w:rsidRPr="00613EAF">
        <w:rPr>
          <w:b/>
          <w:bCs/>
          <w:i/>
        </w:rPr>
        <w:t>С</w:t>
      </w:r>
      <w:r w:rsidR="00613EAF" w:rsidRPr="00613EAF">
        <w:rPr>
          <w:b/>
          <w:bCs/>
          <w:i/>
          <w:lang w:val="en-US"/>
        </w:rPr>
        <w:t>.</w:t>
      </w:r>
    </w:p>
    <w:p w:rsidR="00BA766B" w:rsidRPr="00BA766B" w:rsidRDefault="00613EAF" w:rsidP="009C6095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b/>
          <w:bCs/>
          <w:i/>
        </w:rPr>
      </w:pPr>
      <w:r>
        <w:rPr>
          <w:b/>
          <w:bCs/>
          <w:i/>
        </w:rPr>
        <w:t xml:space="preserve">Трудовые ресурсы Кыргызстана: проблемы, реалии и перспективы (монография). </w:t>
      </w:r>
      <w:proofErr w:type="spellStart"/>
      <w:r>
        <w:rPr>
          <w:b/>
          <w:bCs/>
          <w:i/>
        </w:rPr>
        <w:t>Издат</w:t>
      </w:r>
      <w:proofErr w:type="spellEnd"/>
      <w:r>
        <w:rPr>
          <w:b/>
          <w:bCs/>
          <w:i/>
        </w:rPr>
        <w:t>. «</w:t>
      </w:r>
      <w:proofErr w:type="spellStart"/>
      <w:r>
        <w:rPr>
          <w:b/>
          <w:bCs/>
          <w:i/>
        </w:rPr>
        <w:t>Аят</w:t>
      </w:r>
      <w:proofErr w:type="spellEnd"/>
      <w:r>
        <w:rPr>
          <w:b/>
          <w:bCs/>
          <w:i/>
        </w:rPr>
        <w:t xml:space="preserve">», - </w:t>
      </w:r>
      <w:r w:rsidR="00BA766B" w:rsidRPr="00BA766B">
        <w:rPr>
          <w:b/>
          <w:bCs/>
          <w:i/>
        </w:rPr>
        <w:t xml:space="preserve"> Бишкек, </w:t>
      </w:r>
      <w:r>
        <w:rPr>
          <w:b/>
          <w:bCs/>
          <w:i/>
        </w:rPr>
        <w:t>2014. -257 с</w:t>
      </w:r>
      <w:proofErr w:type="gramStart"/>
      <w:r>
        <w:rPr>
          <w:b/>
          <w:bCs/>
          <w:i/>
        </w:rPr>
        <w:t>.</w:t>
      </w:r>
      <w:r w:rsidR="00BA766B" w:rsidRPr="00BA766B">
        <w:rPr>
          <w:b/>
          <w:bCs/>
          <w:i/>
        </w:rPr>
        <w:t>.</w:t>
      </w:r>
      <w:proofErr w:type="gramEnd"/>
    </w:p>
    <w:p w:rsidR="00BA766B" w:rsidRPr="00BA766B" w:rsidRDefault="00613EAF" w:rsidP="009C6095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b/>
          <w:bCs/>
          <w:i/>
        </w:rPr>
      </w:pPr>
      <w:r>
        <w:rPr>
          <w:b/>
          <w:bCs/>
          <w:i/>
        </w:rPr>
        <w:t>Проблемы трудовых ресурсов промышленности Южного региона Кыргызской республики.</w:t>
      </w:r>
      <w:r w:rsidR="009C6095">
        <w:rPr>
          <w:b/>
          <w:bCs/>
          <w:i/>
        </w:rPr>
        <w:t xml:space="preserve"> </w:t>
      </w:r>
      <w:r>
        <w:rPr>
          <w:b/>
          <w:bCs/>
          <w:i/>
        </w:rPr>
        <w:t xml:space="preserve">Международное </w:t>
      </w:r>
      <w:r w:rsidR="00BA766B" w:rsidRPr="00BA766B">
        <w:rPr>
          <w:b/>
          <w:bCs/>
          <w:i/>
        </w:rPr>
        <w:t>»</w:t>
      </w:r>
      <w:r w:rsidR="00BA766B" w:rsidRPr="00BA766B">
        <w:rPr>
          <w:b/>
          <w:bCs/>
          <w:i/>
          <w:lang w:val="ky-KG"/>
        </w:rPr>
        <w:t>, г. Бишке</w:t>
      </w:r>
      <w:r>
        <w:rPr>
          <w:b/>
          <w:bCs/>
          <w:i/>
          <w:lang w:val="ky-KG"/>
        </w:rPr>
        <w:t>научное издание “Современные фундаментальные и прикладные исследования”</w:t>
      </w:r>
      <w:r w:rsidR="008C1F2E">
        <w:rPr>
          <w:b/>
          <w:bCs/>
          <w:i/>
          <w:lang w:val="ky-KG"/>
        </w:rPr>
        <w:t xml:space="preserve"> Учебный центр “МАГИСТР”. Кисловодск. №4(19). 2015г. </w:t>
      </w:r>
    </w:p>
    <w:p w:rsidR="00BA766B" w:rsidRPr="00BA766B" w:rsidRDefault="00BA766B" w:rsidP="009C6095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b/>
          <w:bCs/>
          <w:i/>
        </w:rPr>
      </w:pPr>
      <w:r w:rsidRPr="00BA766B">
        <w:rPr>
          <w:b/>
          <w:bCs/>
          <w:i/>
        </w:rPr>
        <w:t>Монография «Повышение эффективности использования трудовых ресурсов и формирования персонала предприятия», г. Бишкек, 2016 г.</w:t>
      </w:r>
    </w:p>
    <w:p w:rsidR="009C6095" w:rsidRDefault="009C6095" w:rsidP="009C6095">
      <w:pPr>
        <w:contextualSpacing/>
        <w:rPr>
          <w:bCs/>
        </w:rPr>
      </w:pPr>
    </w:p>
    <w:p w:rsidR="002D69F5" w:rsidRDefault="009C6095" w:rsidP="009C6095">
      <w:pPr>
        <w:contextualSpacing/>
        <w:rPr>
          <w:b/>
          <w:bCs/>
        </w:rPr>
      </w:pPr>
      <w:r w:rsidRPr="009C6095">
        <w:rPr>
          <w:bCs/>
        </w:rPr>
        <w:t xml:space="preserve">Основные: Шифр науч. </w:t>
      </w:r>
      <w:proofErr w:type="gramStart"/>
      <w:r w:rsidRPr="009C6095">
        <w:rPr>
          <w:bCs/>
        </w:rPr>
        <w:t>Спец</w:t>
      </w:r>
      <w:proofErr w:type="gramEnd"/>
      <w:r w:rsidRPr="009C6095">
        <w:rPr>
          <w:bCs/>
        </w:rPr>
        <w:t xml:space="preserve">.  </w:t>
      </w:r>
      <w:r w:rsidRPr="009C6095">
        <w:rPr>
          <w:b/>
          <w:bCs/>
        </w:rPr>
        <w:t>08.00.10.</w:t>
      </w:r>
    </w:p>
    <w:p w:rsidR="009447E3" w:rsidRDefault="009447E3" w:rsidP="009C6095">
      <w:pPr>
        <w:contextualSpacing/>
        <w:rPr>
          <w:b/>
          <w:bCs/>
        </w:rPr>
      </w:pPr>
      <w:bookmarkStart w:id="0" w:name="_GoBack"/>
      <w:bookmarkEnd w:id="0"/>
    </w:p>
    <w:p w:rsidR="009C6095" w:rsidRPr="009C6095" w:rsidRDefault="009C6095" w:rsidP="009C6095">
      <w:pPr>
        <w:contextualSpacing/>
        <w:jc w:val="both"/>
        <w:rPr>
          <w:b/>
          <w:bCs/>
          <w:i/>
        </w:rPr>
      </w:pPr>
      <w:r w:rsidRPr="009C6095">
        <w:rPr>
          <w:b/>
          <w:bCs/>
          <w:i/>
        </w:rPr>
        <w:t>1. Финансовые аспекты управления проблемами трудовых ресурсов Южного региона Кыргызстана: монография. Книга 13. (Коллективная монография). /Под общ</w:t>
      </w:r>
      <w:proofErr w:type="gramStart"/>
      <w:r w:rsidRPr="009C6095">
        <w:rPr>
          <w:b/>
          <w:bCs/>
          <w:i/>
        </w:rPr>
        <w:t>.</w:t>
      </w:r>
      <w:proofErr w:type="gramEnd"/>
      <w:r w:rsidRPr="009C6095">
        <w:rPr>
          <w:b/>
          <w:bCs/>
          <w:i/>
        </w:rPr>
        <w:t xml:space="preserve"> </w:t>
      </w:r>
      <w:proofErr w:type="gramStart"/>
      <w:r w:rsidRPr="009C6095">
        <w:rPr>
          <w:b/>
          <w:bCs/>
          <w:i/>
        </w:rPr>
        <w:t>р</w:t>
      </w:r>
      <w:proofErr w:type="gramEnd"/>
      <w:r w:rsidRPr="009C6095">
        <w:rPr>
          <w:b/>
          <w:bCs/>
          <w:i/>
        </w:rPr>
        <w:t>ед. С.С. Чернова. – Новосибирск. – Изд. ЦРНС, 2015 г.</w:t>
      </w:r>
    </w:p>
    <w:p w:rsidR="009C6095" w:rsidRPr="009C6095" w:rsidRDefault="009C6095" w:rsidP="009C6095">
      <w:pPr>
        <w:contextualSpacing/>
        <w:jc w:val="both"/>
        <w:rPr>
          <w:b/>
          <w:bCs/>
          <w:i/>
        </w:rPr>
      </w:pPr>
      <w:r w:rsidRPr="009C6095">
        <w:rPr>
          <w:b/>
          <w:bCs/>
          <w:i/>
        </w:rPr>
        <w:t xml:space="preserve">2. Влияние финансовой устойчивости домашних хозяйств на состояние трудовых ресурсов в Кыргызстане (статья). Журнал «Экономика» Института экономических исследований НАН </w:t>
      </w:r>
      <w:proofErr w:type="gramStart"/>
      <w:r w:rsidRPr="009C6095">
        <w:rPr>
          <w:b/>
          <w:bCs/>
          <w:i/>
        </w:rPr>
        <w:t>КР</w:t>
      </w:r>
      <w:proofErr w:type="gramEnd"/>
      <w:r w:rsidRPr="009C6095">
        <w:rPr>
          <w:b/>
          <w:bCs/>
          <w:i/>
        </w:rPr>
        <w:t>, №4, 2014.  «Экономика». С.56-62.</w:t>
      </w:r>
    </w:p>
    <w:p w:rsidR="009C6095" w:rsidRDefault="009C6095" w:rsidP="009C6095">
      <w:pPr>
        <w:contextualSpacing/>
        <w:jc w:val="both"/>
        <w:rPr>
          <w:b/>
          <w:bCs/>
          <w:i/>
        </w:rPr>
      </w:pPr>
      <w:r w:rsidRPr="009C6095">
        <w:rPr>
          <w:b/>
          <w:bCs/>
          <w:i/>
        </w:rPr>
        <w:t xml:space="preserve">3. Вопросы влияния финансовой политики на состояние трудовых ресурсов Южного региона Кыргызстана. </w:t>
      </w:r>
      <w:proofErr w:type="gramStart"/>
      <w:r w:rsidRPr="009C6095">
        <w:rPr>
          <w:b/>
          <w:bCs/>
          <w:i/>
        </w:rPr>
        <w:t>–Б</w:t>
      </w:r>
      <w:proofErr w:type="gramEnd"/>
      <w:r w:rsidRPr="009C6095">
        <w:rPr>
          <w:b/>
          <w:bCs/>
          <w:i/>
        </w:rPr>
        <w:t xml:space="preserve">ишкек: «Вестник КРСУ». Том 16, №2. – 2016. </w:t>
      </w:r>
    </w:p>
    <w:p w:rsidR="00D9181D" w:rsidRDefault="00D9181D" w:rsidP="008B3F9A">
      <w:pPr>
        <w:tabs>
          <w:tab w:val="left" w:pos="284"/>
        </w:tabs>
        <w:contextualSpacing/>
        <w:jc w:val="both"/>
        <w:rPr>
          <w:b/>
          <w:bCs/>
          <w:i/>
        </w:rPr>
      </w:pPr>
      <w:r>
        <w:rPr>
          <w:b/>
          <w:bCs/>
          <w:i/>
        </w:rPr>
        <w:t>4</w:t>
      </w:r>
      <w:r w:rsidR="008B3F9A" w:rsidRPr="008B3F9A">
        <w:rPr>
          <w:b/>
          <w:bCs/>
          <w:i/>
        </w:rPr>
        <w:t>.</w:t>
      </w:r>
      <w:r w:rsidR="008B3F9A" w:rsidRPr="008B3F9A">
        <w:rPr>
          <w:b/>
          <w:bCs/>
          <w:i/>
        </w:rPr>
        <w:tab/>
      </w:r>
      <w:proofErr w:type="spellStart"/>
      <w:r w:rsidR="008B3F9A" w:rsidRPr="008B3F9A">
        <w:rPr>
          <w:b/>
          <w:bCs/>
          <w:i/>
        </w:rPr>
        <w:t>Ку</w:t>
      </w:r>
      <w:r w:rsidR="008B3F9A">
        <w:rPr>
          <w:b/>
          <w:bCs/>
          <w:i/>
        </w:rPr>
        <w:t>л</w:t>
      </w:r>
      <w:r w:rsidR="008B3F9A" w:rsidRPr="008B3F9A">
        <w:rPr>
          <w:b/>
          <w:bCs/>
          <w:i/>
        </w:rPr>
        <w:t>уев</w:t>
      </w:r>
      <w:r w:rsidR="008B3F9A">
        <w:rPr>
          <w:b/>
          <w:bCs/>
          <w:i/>
        </w:rPr>
        <w:t>а</w:t>
      </w:r>
      <w:proofErr w:type="spellEnd"/>
      <w:r w:rsidR="008B3F9A">
        <w:rPr>
          <w:b/>
          <w:bCs/>
          <w:i/>
        </w:rPr>
        <w:t xml:space="preserve"> Ч.Р.</w:t>
      </w:r>
      <w:r w:rsidR="008B3F9A" w:rsidRPr="008B3F9A">
        <w:rPr>
          <w:b/>
          <w:bCs/>
          <w:i/>
        </w:rPr>
        <w:t xml:space="preserve"> Некоторые вопросы модернизации системы социального страхования работников в  регионах Кыргызстана/ </w:t>
      </w:r>
      <w:proofErr w:type="spellStart"/>
      <w:r w:rsidR="008B3F9A" w:rsidRPr="008B3F9A">
        <w:rPr>
          <w:b/>
          <w:bCs/>
          <w:i/>
        </w:rPr>
        <w:t>Ку</w:t>
      </w:r>
      <w:r w:rsidR="008B3F9A">
        <w:rPr>
          <w:b/>
          <w:bCs/>
          <w:i/>
        </w:rPr>
        <w:t>пуев</w:t>
      </w:r>
      <w:proofErr w:type="spellEnd"/>
      <w:r w:rsidR="008B3F9A">
        <w:rPr>
          <w:b/>
          <w:bCs/>
          <w:i/>
        </w:rPr>
        <w:t xml:space="preserve"> П.К.</w:t>
      </w:r>
      <w:r w:rsidR="008B3F9A" w:rsidRPr="008B3F9A">
        <w:rPr>
          <w:b/>
          <w:bCs/>
          <w:i/>
        </w:rPr>
        <w:t xml:space="preserve"> - Материалы международной научно-практической конференции на тему “Современное состояние и перспективы развития </w:t>
      </w:r>
    </w:p>
    <w:p w:rsidR="008B3F9A" w:rsidRPr="009C6095" w:rsidRDefault="00D9181D" w:rsidP="008B3F9A">
      <w:pPr>
        <w:tabs>
          <w:tab w:val="left" w:pos="284"/>
        </w:tabs>
        <w:contextualSpacing/>
        <w:jc w:val="both"/>
        <w:rPr>
          <w:b/>
          <w:bCs/>
          <w:i/>
        </w:rPr>
      </w:pPr>
      <w:r>
        <w:rPr>
          <w:b/>
          <w:bCs/>
          <w:i/>
        </w:rPr>
        <w:t>5</w:t>
      </w:r>
      <w:r w:rsidR="008B3F9A">
        <w:rPr>
          <w:b/>
          <w:bCs/>
          <w:i/>
        </w:rPr>
        <w:t xml:space="preserve">. </w:t>
      </w:r>
      <w:proofErr w:type="spellStart"/>
      <w:r w:rsidR="008B3F9A">
        <w:rPr>
          <w:b/>
          <w:bCs/>
          <w:i/>
        </w:rPr>
        <w:t>Кулуева</w:t>
      </w:r>
      <w:proofErr w:type="spellEnd"/>
      <w:r w:rsidR="008B3F9A">
        <w:rPr>
          <w:b/>
          <w:bCs/>
          <w:i/>
        </w:rPr>
        <w:t xml:space="preserve"> Ч.Р. Приоритетные задачи регионов Кыргызстана в области политики социального страхования от несчастных случаев: требование времени. </w:t>
      </w:r>
      <w:r w:rsidR="008B3F9A" w:rsidRPr="008B3F9A">
        <w:rPr>
          <w:b/>
          <w:bCs/>
          <w:i/>
        </w:rPr>
        <w:t>- Материалы международной научно-практической конференции на тему “Современное состояние и перспективы развития рынка страхования”. – Воронеж-Кызыл-Кыя-2016. –3№: ООО “</w:t>
      </w:r>
      <w:proofErr w:type="spellStart"/>
      <w:r w:rsidR="008B3F9A" w:rsidRPr="008B3F9A">
        <w:rPr>
          <w:b/>
          <w:bCs/>
          <w:i/>
        </w:rPr>
        <w:t>АМиСта</w:t>
      </w:r>
      <w:proofErr w:type="spellEnd"/>
      <w:r w:rsidR="008B3F9A" w:rsidRPr="008B3F9A">
        <w:rPr>
          <w:b/>
          <w:bCs/>
          <w:i/>
        </w:rPr>
        <w:t>”.</w:t>
      </w:r>
    </w:p>
    <w:sectPr w:rsidR="008B3F9A" w:rsidRPr="009C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64A"/>
    <w:multiLevelType w:val="hybridMultilevel"/>
    <w:tmpl w:val="5D5E5C96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66180"/>
    <w:multiLevelType w:val="hybridMultilevel"/>
    <w:tmpl w:val="7BEEBDD6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E6606"/>
    <w:multiLevelType w:val="hybridMultilevel"/>
    <w:tmpl w:val="7BEEBDD6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6628A"/>
    <w:multiLevelType w:val="hybridMultilevel"/>
    <w:tmpl w:val="132E152C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90A11"/>
    <w:multiLevelType w:val="hybridMultilevel"/>
    <w:tmpl w:val="A596DF52"/>
    <w:lvl w:ilvl="0" w:tplc="CDE45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F396F"/>
    <w:multiLevelType w:val="hybridMultilevel"/>
    <w:tmpl w:val="F40E7AD6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77C0C"/>
    <w:multiLevelType w:val="hybridMultilevel"/>
    <w:tmpl w:val="3B98AE14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62DD3"/>
    <w:multiLevelType w:val="hybridMultilevel"/>
    <w:tmpl w:val="867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60A1C"/>
    <w:multiLevelType w:val="hybridMultilevel"/>
    <w:tmpl w:val="19C2ACE4"/>
    <w:lvl w:ilvl="0" w:tplc="5470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72B3A"/>
    <w:multiLevelType w:val="hybridMultilevel"/>
    <w:tmpl w:val="4D2A97E2"/>
    <w:lvl w:ilvl="0" w:tplc="642697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F0BF0"/>
    <w:multiLevelType w:val="hybridMultilevel"/>
    <w:tmpl w:val="5268FB12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87943"/>
    <w:multiLevelType w:val="hybridMultilevel"/>
    <w:tmpl w:val="57E43E6A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C6C40"/>
    <w:multiLevelType w:val="hybridMultilevel"/>
    <w:tmpl w:val="7BEEBDD6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B2D54"/>
    <w:multiLevelType w:val="hybridMultilevel"/>
    <w:tmpl w:val="ABDA3E3E"/>
    <w:lvl w:ilvl="0" w:tplc="C764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C3042"/>
    <w:multiLevelType w:val="hybridMultilevel"/>
    <w:tmpl w:val="C21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9"/>
    <w:rsid w:val="00032878"/>
    <w:rsid w:val="00063E8B"/>
    <w:rsid w:val="000643C3"/>
    <w:rsid w:val="00075151"/>
    <w:rsid w:val="000C5BB9"/>
    <w:rsid w:val="000D53A1"/>
    <w:rsid w:val="001467F4"/>
    <w:rsid w:val="001B73C5"/>
    <w:rsid w:val="001D38AE"/>
    <w:rsid w:val="001E0860"/>
    <w:rsid w:val="002048DD"/>
    <w:rsid w:val="002218B3"/>
    <w:rsid w:val="0023160B"/>
    <w:rsid w:val="00253D79"/>
    <w:rsid w:val="002A2F4C"/>
    <w:rsid w:val="002D1BEE"/>
    <w:rsid w:val="002D69F5"/>
    <w:rsid w:val="002F3B2F"/>
    <w:rsid w:val="003D175D"/>
    <w:rsid w:val="003F7AB5"/>
    <w:rsid w:val="00432969"/>
    <w:rsid w:val="00451672"/>
    <w:rsid w:val="00467B1B"/>
    <w:rsid w:val="004921F8"/>
    <w:rsid w:val="004A283C"/>
    <w:rsid w:val="00510B18"/>
    <w:rsid w:val="00515563"/>
    <w:rsid w:val="00571AD0"/>
    <w:rsid w:val="005D4E87"/>
    <w:rsid w:val="005F6D17"/>
    <w:rsid w:val="00613EAF"/>
    <w:rsid w:val="006948EE"/>
    <w:rsid w:val="006C6DC4"/>
    <w:rsid w:val="006E2481"/>
    <w:rsid w:val="006F133A"/>
    <w:rsid w:val="0071799B"/>
    <w:rsid w:val="0072681A"/>
    <w:rsid w:val="00740676"/>
    <w:rsid w:val="00746509"/>
    <w:rsid w:val="00773499"/>
    <w:rsid w:val="007C37F3"/>
    <w:rsid w:val="007D6B59"/>
    <w:rsid w:val="008306DC"/>
    <w:rsid w:val="008355F3"/>
    <w:rsid w:val="00890054"/>
    <w:rsid w:val="008B3F9A"/>
    <w:rsid w:val="008C1F2E"/>
    <w:rsid w:val="008C33DB"/>
    <w:rsid w:val="008D0BB9"/>
    <w:rsid w:val="00943203"/>
    <w:rsid w:val="009447E3"/>
    <w:rsid w:val="009571D8"/>
    <w:rsid w:val="009C6095"/>
    <w:rsid w:val="00A47D26"/>
    <w:rsid w:val="00A65D88"/>
    <w:rsid w:val="00AD7017"/>
    <w:rsid w:val="00AE703D"/>
    <w:rsid w:val="00AF1AF7"/>
    <w:rsid w:val="00B06F6E"/>
    <w:rsid w:val="00B266E8"/>
    <w:rsid w:val="00B33238"/>
    <w:rsid w:val="00B52476"/>
    <w:rsid w:val="00B75641"/>
    <w:rsid w:val="00B90416"/>
    <w:rsid w:val="00BA766B"/>
    <w:rsid w:val="00BB5852"/>
    <w:rsid w:val="00BE29AC"/>
    <w:rsid w:val="00C06857"/>
    <w:rsid w:val="00C11BEE"/>
    <w:rsid w:val="00C54934"/>
    <w:rsid w:val="00C760C5"/>
    <w:rsid w:val="00D11F2E"/>
    <w:rsid w:val="00D176C0"/>
    <w:rsid w:val="00D24534"/>
    <w:rsid w:val="00D27F08"/>
    <w:rsid w:val="00D52CAC"/>
    <w:rsid w:val="00D66A06"/>
    <w:rsid w:val="00D718A5"/>
    <w:rsid w:val="00D734DD"/>
    <w:rsid w:val="00D85FFD"/>
    <w:rsid w:val="00D916B4"/>
    <w:rsid w:val="00D9181D"/>
    <w:rsid w:val="00DE1729"/>
    <w:rsid w:val="00DE5908"/>
    <w:rsid w:val="00E14772"/>
    <w:rsid w:val="00E40798"/>
    <w:rsid w:val="00E46B95"/>
    <w:rsid w:val="00EB64DE"/>
    <w:rsid w:val="00EE3F58"/>
    <w:rsid w:val="00F10481"/>
    <w:rsid w:val="00F20D8D"/>
    <w:rsid w:val="00F50298"/>
    <w:rsid w:val="00FA120B"/>
    <w:rsid w:val="00FA2480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E926-5040-4BA6-894B-FCC565D8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специалиста</vt:lpstr>
    </vt:vector>
  </TitlesOfParts>
  <Company>RePack by SPecialiST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специалиста</dc:title>
  <dc:subject/>
  <dc:creator>DNA7 X64</dc:creator>
  <cp:keywords/>
  <dc:description/>
  <cp:lastModifiedBy>User</cp:lastModifiedBy>
  <cp:revision>11</cp:revision>
  <cp:lastPrinted>2016-04-27T02:24:00Z</cp:lastPrinted>
  <dcterms:created xsi:type="dcterms:W3CDTF">2017-01-10T14:06:00Z</dcterms:created>
  <dcterms:modified xsi:type="dcterms:W3CDTF">2017-01-12T12:56:00Z</dcterms:modified>
</cp:coreProperties>
</file>