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7E" w:rsidRPr="00C159DE" w:rsidRDefault="00910E7E" w:rsidP="00910E7E">
      <w:pPr>
        <w:spacing w:line="360" w:lineRule="auto"/>
        <w:jc w:val="center"/>
      </w:pPr>
      <w:r w:rsidRPr="00C159DE">
        <w:t>ОШСКИЙ ГОСУДАРСТВЕННЫЙ УНИВЕРСИТЕТ</w:t>
      </w:r>
    </w:p>
    <w:p w:rsidR="00910E7E" w:rsidRPr="00C159DE" w:rsidRDefault="00910E7E" w:rsidP="00910E7E">
      <w:pPr>
        <w:spacing w:line="360" w:lineRule="auto"/>
        <w:jc w:val="center"/>
      </w:pPr>
      <w:r w:rsidRPr="00C159DE">
        <w:t>МЕДИЦИНСКИЙ ФАКУЛЬТЕТ</w:t>
      </w:r>
    </w:p>
    <w:p w:rsidR="00910E7E" w:rsidRPr="00C159DE" w:rsidRDefault="00910E7E" w:rsidP="005F596E">
      <w:pPr>
        <w:spacing w:line="360" w:lineRule="auto"/>
        <w:ind w:left="426"/>
        <w:jc w:val="center"/>
      </w:pPr>
      <w:r w:rsidRPr="00C159DE">
        <w:t>КАФЕДРА ЕСТЕСТВЕННОНАУЧНЫХ ДИСЦИПЛИН</w:t>
      </w:r>
    </w:p>
    <w:p w:rsidR="00910E7E" w:rsidRPr="00C159DE" w:rsidRDefault="00910E7E" w:rsidP="005F596E">
      <w:pPr>
        <w:ind w:left="426"/>
        <w:jc w:val="center"/>
      </w:pPr>
    </w:p>
    <w:p w:rsidR="00910E7E" w:rsidRPr="00C159DE" w:rsidRDefault="00910E7E" w:rsidP="005F596E">
      <w:pPr>
        <w:spacing w:line="360" w:lineRule="auto"/>
        <w:ind w:left="426"/>
        <w:jc w:val="center"/>
      </w:pPr>
    </w:p>
    <w:p w:rsidR="00910E7E" w:rsidRPr="00C159DE" w:rsidRDefault="00910E7E" w:rsidP="005F596E">
      <w:pPr>
        <w:spacing w:line="360" w:lineRule="auto"/>
        <w:ind w:left="426"/>
        <w:jc w:val="both"/>
        <w:rPr>
          <w:b/>
          <w:bCs/>
        </w:rPr>
      </w:pPr>
      <w:r w:rsidRPr="00C159DE">
        <w:rPr>
          <w:b/>
          <w:bCs/>
        </w:rPr>
        <w:t>«УТВЕРЖДАЮ»</w:t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r w:rsidRPr="00C159DE">
        <w:rPr>
          <w:b/>
          <w:bCs/>
        </w:rPr>
        <w:tab/>
        <w:t xml:space="preserve">  «СОГЛАСОВАНО»</w:t>
      </w:r>
    </w:p>
    <w:p w:rsidR="00910E7E" w:rsidRPr="00C159DE" w:rsidRDefault="00910E7E" w:rsidP="005F596E">
      <w:pPr>
        <w:spacing w:line="360" w:lineRule="auto"/>
        <w:ind w:left="426"/>
        <w:jc w:val="both"/>
        <w:rPr>
          <w:b/>
          <w:bCs/>
        </w:rPr>
      </w:pPr>
      <w:r w:rsidRPr="00C159DE">
        <w:rPr>
          <w:b/>
          <w:bCs/>
        </w:rPr>
        <w:t>Декан медицинского факультета</w:t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r w:rsidRPr="00C159DE">
        <w:rPr>
          <w:b/>
          <w:bCs/>
        </w:rPr>
        <w:tab/>
        <w:t>председатель УМО</w:t>
      </w:r>
    </w:p>
    <w:p w:rsidR="00910E7E" w:rsidRPr="00C159DE" w:rsidRDefault="00910E7E" w:rsidP="005F596E">
      <w:pPr>
        <w:spacing w:line="360" w:lineRule="auto"/>
        <w:ind w:left="426"/>
        <w:jc w:val="both"/>
        <w:rPr>
          <w:b/>
          <w:bCs/>
        </w:rPr>
      </w:pPr>
      <w:proofErr w:type="spellStart"/>
      <w:r w:rsidRPr="00C159DE">
        <w:rPr>
          <w:b/>
          <w:bCs/>
        </w:rPr>
        <w:t>К.мед</w:t>
      </w:r>
      <w:proofErr w:type="gramStart"/>
      <w:r w:rsidRPr="00C159DE">
        <w:rPr>
          <w:b/>
          <w:bCs/>
        </w:rPr>
        <w:t>.н</w:t>
      </w:r>
      <w:proofErr w:type="spellEnd"/>
      <w:proofErr w:type="gramEnd"/>
      <w:r w:rsidRPr="00C159DE">
        <w:rPr>
          <w:b/>
          <w:bCs/>
        </w:rPr>
        <w:t>., профессор</w:t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proofErr w:type="spellStart"/>
      <w:r w:rsidR="0075570D" w:rsidRPr="00C159DE">
        <w:rPr>
          <w:b/>
          <w:bCs/>
        </w:rPr>
        <w:t>К.мед.н</w:t>
      </w:r>
      <w:proofErr w:type="spellEnd"/>
      <w:r w:rsidR="0075570D" w:rsidRPr="00C159DE">
        <w:rPr>
          <w:b/>
          <w:bCs/>
        </w:rPr>
        <w:t>., доцент</w:t>
      </w:r>
    </w:p>
    <w:p w:rsidR="00910E7E" w:rsidRPr="00C159DE" w:rsidRDefault="00910E7E" w:rsidP="005F596E">
      <w:pPr>
        <w:spacing w:line="360" w:lineRule="auto"/>
        <w:ind w:left="426"/>
        <w:jc w:val="both"/>
        <w:rPr>
          <w:b/>
          <w:bCs/>
        </w:rPr>
      </w:pPr>
      <w:r w:rsidRPr="00C159DE">
        <w:rPr>
          <w:b/>
          <w:bCs/>
        </w:rPr>
        <w:t xml:space="preserve">______________ </w:t>
      </w:r>
      <w:proofErr w:type="spellStart"/>
      <w:r w:rsidRPr="00C159DE">
        <w:rPr>
          <w:b/>
          <w:bCs/>
        </w:rPr>
        <w:t>Арстанбеков</w:t>
      </w:r>
      <w:proofErr w:type="spellEnd"/>
      <w:r w:rsidRPr="00C159DE">
        <w:rPr>
          <w:b/>
          <w:bCs/>
        </w:rPr>
        <w:t xml:space="preserve"> М.А.</w:t>
      </w:r>
      <w:r w:rsidRPr="00C159DE">
        <w:rPr>
          <w:b/>
          <w:bCs/>
        </w:rPr>
        <w:tab/>
      </w:r>
      <w:r w:rsidRPr="00C159DE">
        <w:rPr>
          <w:b/>
          <w:bCs/>
        </w:rPr>
        <w:tab/>
      </w:r>
      <w:proofErr w:type="spellStart"/>
      <w:r w:rsidRPr="00C159DE">
        <w:rPr>
          <w:b/>
          <w:bCs/>
        </w:rPr>
        <w:t>________</w:t>
      </w:r>
      <w:r w:rsidR="0075570D" w:rsidRPr="00C159DE">
        <w:rPr>
          <w:b/>
          <w:bCs/>
        </w:rPr>
        <w:t>Сакибаев</w:t>
      </w:r>
      <w:proofErr w:type="spellEnd"/>
      <w:r w:rsidR="0075570D" w:rsidRPr="00C159DE">
        <w:rPr>
          <w:b/>
          <w:bCs/>
        </w:rPr>
        <w:t xml:space="preserve"> К.Ш.</w:t>
      </w:r>
    </w:p>
    <w:p w:rsidR="00910E7E" w:rsidRPr="00C159DE" w:rsidRDefault="00910E7E" w:rsidP="005F596E">
      <w:pPr>
        <w:spacing w:line="360" w:lineRule="auto"/>
        <w:ind w:left="426"/>
        <w:jc w:val="both"/>
        <w:rPr>
          <w:b/>
          <w:bCs/>
        </w:rPr>
      </w:pPr>
    </w:p>
    <w:p w:rsidR="00910E7E" w:rsidRPr="00C159DE" w:rsidRDefault="00910E7E" w:rsidP="005F596E">
      <w:pPr>
        <w:spacing w:line="360" w:lineRule="auto"/>
        <w:ind w:left="426"/>
        <w:jc w:val="center"/>
        <w:rPr>
          <w:b/>
          <w:bCs/>
        </w:rPr>
      </w:pPr>
      <w:r w:rsidRPr="00C159DE">
        <w:rPr>
          <w:b/>
          <w:bCs/>
        </w:rPr>
        <w:t>«РАССМОТРЕНО»</w:t>
      </w:r>
    </w:p>
    <w:p w:rsidR="00910E7E" w:rsidRPr="00C159DE" w:rsidRDefault="00910E7E" w:rsidP="005F596E">
      <w:pPr>
        <w:spacing w:line="360" w:lineRule="auto"/>
        <w:ind w:left="426"/>
        <w:jc w:val="center"/>
        <w:rPr>
          <w:b/>
          <w:bCs/>
        </w:rPr>
      </w:pPr>
      <w:r w:rsidRPr="00C159DE">
        <w:rPr>
          <w:b/>
          <w:bCs/>
        </w:rPr>
        <w:t>На заседании кафедры</w:t>
      </w:r>
    </w:p>
    <w:p w:rsidR="00910E7E" w:rsidRPr="00C159DE" w:rsidRDefault="00910E7E" w:rsidP="005F596E">
      <w:pPr>
        <w:spacing w:line="360" w:lineRule="auto"/>
        <w:ind w:left="426"/>
        <w:jc w:val="center"/>
        <w:rPr>
          <w:b/>
          <w:bCs/>
        </w:rPr>
      </w:pPr>
      <w:r w:rsidRPr="00C159DE">
        <w:rPr>
          <w:b/>
          <w:bCs/>
        </w:rPr>
        <w:t>Протокол №___ от _________201</w:t>
      </w:r>
      <w:r w:rsidR="0075570D" w:rsidRPr="00C159DE">
        <w:rPr>
          <w:b/>
          <w:bCs/>
        </w:rPr>
        <w:t>6</w:t>
      </w:r>
      <w:r w:rsidRPr="00C159DE">
        <w:rPr>
          <w:b/>
          <w:bCs/>
        </w:rPr>
        <w:t xml:space="preserve"> г.</w:t>
      </w:r>
    </w:p>
    <w:p w:rsidR="00910E7E" w:rsidRPr="00C159DE" w:rsidRDefault="00910E7E" w:rsidP="005F596E">
      <w:pPr>
        <w:spacing w:line="360" w:lineRule="auto"/>
        <w:ind w:left="426"/>
        <w:jc w:val="center"/>
        <w:rPr>
          <w:b/>
          <w:bCs/>
        </w:rPr>
      </w:pPr>
      <w:r w:rsidRPr="00C159DE">
        <w:rPr>
          <w:b/>
          <w:bCs/>
        </w:rPr>
        <w:t>Зав</w:t>
      </w:r>
      <w:proofErr w:type="gramStart"/>
      <w:r w:rsidRPr="00C159DE">
        <w:rPr>
          <w:b/>
          <w:bCs/>
        </w:rPr>
        <w:t>.к</w:t>
      </w:r>
      <w:proofErr w:type="gramEnd"/>
      <w:r w:rsidRPr="00C159DE">
        <w:rPr>
          <w:b/>
          <w:bCs/>
        </w:rPr>
        <w:t>аф., д.хим.н., профессор</w:t>
      </w:r>
    </w:p>
    <w:p w:rsidR="00910E7E" w:rsidRPr="00C159DE" w:rsidRDefault="00910E7E" w:rsidP="005F596E">
      <w:pPr>
        <w:spacing w:line="360" w:lineRule="auto"/>
        <w:ind w:left="426"/>
        <w:jc w:val="center"/>
        <w:rPr>
          <w:b/>
          <w:bCs/>
        </w:rPr>
      </w:pPr>
      <w:proofErr w:type="spellStart"/>
      <w:r w:rsidRPr="00C159DE">
        <w:rPr>
          <w:b/>
          <w:bCs/>
        </w:rPr>
        <w:t>____________________Камалов</w:t>
      </w:r>
      <w:proofErr w:type="spellEnd"/>
      <w:r w:rsidRPr="00C159DE">
        <w:rPr>
          <w:b/>
          <w:bCs/>
        </w:rPr>
        <w:t xml:space="preserve"> Ж.К.</w:t>
      </w:r>
    </w:p>
    <w:p w:rsidR="00DE09C6" w:rsidRPr="00C159DE" w:rsidRDefault="00DE09C6" w:rsidP="005F596E">
      <w:pPr>
        <w:ind w:left="426"/>
        <w:jc w:val="both"/>
      </w:pPr>
    </w:p>
    <w:p w:rsidR="00C97064" w:rsidRPr="00C159DE" w:rsidRDefault="00C97064" w:rsidP="005F596E">
      <w:pPr>
        <w:ind w:left="426"/>
        <w:jc w:val="both"/>
      </w:pPr>
    </w:p>
    <w:p w:rsidR="00C97064" w:rsidRPr="00C159DE" w:rsidRDefault="00CB0B83" w:rsidP="005F596E">
      <w:pPr>
        <w:ind w:left="426"/>
        <w:jc w:val="center"/>
      </w:pPr>
      <w:r w:rsidRPr="00C159D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65pt;height:27.95pt">
            <v:shadow color="#868686"/>
            <v:textpath style="font-family:&quot;Times New Roman&quot;;font-size:24pt;v-text-kern:t" trim="t" fitpath="t" string="программа обучения студентов"/>
          </v:shape>
        </w:pict>
      </w:r>
    </w:p>
    <w:p w:rsidR="00C97064" w:rsidRPr="00C159DE" w:rsidRDefault="00C97064" w:rsidP="005F596E">
      <w:pPr>
        <w:pStyle w:val="5"/>
        <w:ind w:left="426"/>
        <w:rPr>
          <w:b/>
          <w:szCs w:val="24"/>
        </w:rPr>
      </w:pPr>
      <w:proofErr w:type="spellStart"/>
      <w:r w:rsidRPr="00C159DE">
        <w:rPr>
          <w:b/>
          <w:szCs w:val="24"/>
        </w:rPr>
        <w:t>Силлабус</w:t>
      </w:r>
      <w:proofErr w:type="spellEnd"/>
    </w:p>
    <w:p w:rsidR="00C97064" w:rsidRPr="00C159DE" w:rsidRDefault="00C97064" w:rsidP="005F596E">
      <w:pPr>
        <w:ind w:left="426"/>
      </w:pPr>
    </w:p>
    <w:p w:rsidR="00C97064" w:rsidRPr="00C159DE" w:rsidRDefault="00C97064" w:rsidP="005F596E">
      <w:pPr>
        <w:ind w:left="426"/>
        <w:jc w:val="center"/>
        <w:rPr>
          <w:b/>
          <w:color w:val="000000"/>
          <w:kern w:val="28"/>
          <w:lang w:val="kk-KZ"/>
        </w:rPr>
      </w:pPr>
      <w:r w:rsidRPr="00C159DE">
        <w:rPr>
          <w:b/>
          <w:color w:val="000000"/>
          <w:kern w:val="28"/>
          <w:lang w:val="kk-KZ"/>
        </w:rPr>
        <w:t>По    ФИЗИКЕ</w:t>
      </w:r>
    </w:p>
    <w:p w:rsidR="00C97064" w:rsidRPr="00C159DE" w:rsidRDefault="00C97064" w:rsidP="005F596E">
      <w:pPr>
        <w:ind w:left="426"/>
        <w:jc w:val="center"/>
      </w:pPr>
    </w:p>
    <w:p w:rsidR="00C97064" w:rsidRPr="00C159DE" w:rsidRDefault="00C97064" w:rsidP="005F596E">
      <w:pPr>
        <w:ind w:left="426"/>
        <w:rPr>
          <w:b/>
        </w:rPr>
      </w:pPr>
      <w:r w:rsidRPr="00C159DE">
        <w:t xml:space="preserve">Для специальностей: </w:t>
      </w:r>
      <w:r w:rsidR="005F596E" w:rsidRPr="00C159DE">
        <w:rPr>
          <w:b/>
        </w:rPr>
        <w:t>лечебное дело</w:t>
      </w:r>
      <w:r w:rsidRPr="00C159DE">
        <w:rPr>
          <w:b/>
        </w:rPr>
        <w:t xml:space="preserve">.          </w:t>
      </w:r>
    </w:p>
    <w:p w:rsidR="00C97064" w:rsidRPr="00C159DE" w:rsidRDefault="00C97064" w:rsidP="005F596E">
      <w:pPr>
        <w:ind w:left="426"/>
        <w:jc w:val="center"/>
      </w:pPr>
    </w:p>
    <w:p w:rsidR="00C97064" w:rsidRPr="00C159DE" w:rsidRDefault="00C97064" w:rsidP="005F596E">
      <w:pPr>
        <w:pStyle w:val="3"/>
        <w:ind w:left="426"/>
        <w:rPr>
          <w:szCs w:val="24"/>
        </w:rPr>
      </w:pPr>
      <w:r w:rsidRPr="00C159DE">
        <w:rPr>
          <w:szCs w:val="24"/>
        </w:rPr>
        <w:t>Всего_</w:t>
      </w:r>
      <w:r w:rsidR="0075570D" w:rsidRPr="00C159DE">
        <w:rPr>
          <w:szCs w:val="24"/>
        </w:rPr>
        <w:t>5</w:t>
      </w:r>
      <w:r w:rsidRPr="00C159DE">
        <w:rPr>
          <w:szCs w:val="24"/>
        </w:rPr>
        <w:t xml:space="preserve">_ кредитов </w:t>
      </w:r>
    </w:p>
    <w:p w:rsidR="00C97064" w:rsidRPr="00C159DE" w:rsidRDefault="00C97064" w:rsidP="005F596E">
      <w:pPr>
        <w:pStyle w:val="3"/>
        <w:ind w:left="426"/>
        <w:rPr>
          <w:szCs w:val="24"/>
        </w:rPr>
      </w:pPr>
      <w:r w:rsidRPr="00C159DE">
        <w:rPr>
          <w:szCs w:val="24"/>
        </w:rPr>
        <w:t xml:space="preserve">Курс       </w:t>
      </w:r>
      <w:r w:rsidRPr="00C159DE">
        <w:rPr>
          <w:szCs w:val="24"/>
          <w:lang w:val="en-US"/>
        </w:rPr>
        <w:t>I</w:t>
      </w:r>
    </w:p>
    <w:p w:rsidR="00C97064" w:rsidRPr="00C159DE" w:rsidRDefault="00C97064" w:rsidP="005F596E">
      <w:pPr>
        <w:ind w:left="426"/>
      </w:pPr>
      <w:r w:rsidRPr="00C159DE">
        <w:t>Семестр  1</w:t>
      </w:r>
    </w:p>
    <w:p w:rsidR="00C97064" w:rsidRPr="00C159DE" w:rsidRDefault="00C97064" w:rsidP="005F596E">
      <w:pPr>
        <w:ind w:left="426"/>
      </w:pPr>
      <w:r w:rsidRPr="00C159DE">
        <w:t xml:space="preserve">Лекции   </w:t>
      </w:r>
      <w:r w:rsidR="0075570D" w:rsidRPr="00C159DE">
        <w:t>30</w:t>
      </w:r>
      <w:r w:rsidRPr="00C159DE">
        <w:tab/>
      </w:r>
      <w:r w:rsidRPr="00C159DE">
        <w:tab/>
      </w:r>
      <w:r w:rsidRPr="00C159DE">
        <w:tab/>
      </w:r>
    </w:p>
    <w:p w:rsidR="00C97064" w:rsidRPr="00C159DE" w:rsidRDefault="00C97064" w:rsidP="005F596E">
      <w:pPr>
        <w:ind w:left="426"/>
      </w:pPr>
      <w:r w:rsidRPr="00C159DE">
        <w:t xml:space="preserve">Практические (семинарские) занятия </w:t>
      </w:r>
      <w:r w:rsidRPr="00C159DE">
        <w:tab/>
      </w:r>
      <w:r w:rsidR="0075570D" w:rsidRPr="00C159DE">
        <w:t>45</w:t>
      </w:r>
      <w:r w:rsidR="004A4F3C" w:rsidRPr="00C159DE">
        <w:t xml:space="preserve"> </w:t>
      </w:r>
      <w:r w:rsidRPr="00C159DE">
        <w:t xml:space="preserve"> часов</w:t>
      </w:r>
      <w:r w:rsidRPr="00C159DE">
        <w:tab/>
        <w:t xml:space="preserve">Экзамен  </w:t>
      </w:r>
      <w:r w:rsidR="004A4F3C" w:rsidRPr="00C159DE">
        <w:t>1</w:t>
      </w:r>
      <w:r w:rsidRPr="00C159DE">
        <w:t xml:space="preserve"> семестр</w:t>
      </w:r>
    </w:p>
    <w:p w:rsidR="00C97064" w:rsidRPr="00C159DE" w:rsidRDefault="00C97064" w:rsidP="005F596E">
      <w:pPr>
        <w:ind w:left="426"/>
      </w:pPr>
      <w:r w:rsidRPr="00C159DE">
        <w:tab/>
      </w:r>
      <w:r w:rsidRPr="00C159DE">
        <w:tab/>
      </w:r>
      <w:r w:rsidRPr="00C159DE">
        <w:tab/>
      </w:r>
      <w:r w:rsidRPr="00C159DE">
        <w:tab/>
      </w:r>
      <w:r w:rsidRPr="00C159DE">
        <w:tab/>
      </w:r>
      <w:r w:rsidRPr="00C159DE">
        <w:tab/>
      </w:r>
      <w:r w:rsidRPr="00C159DE">
        <w:tab/>
      </w:r>
      <w:r w:rsidRPr="00C159DE">
        <w:tab/>
      </w:r>
      <w:r w:rsidRPr="00C159DE">
        <w:tab/>
      </w:r>
      <w:r w:rsidRPr="00C159DE">
        <w:tab/>
      </w:r>
    </w:p>
    <w:p w:rsidR="00C97064" w:rsidRPr="00C159DE" w:rsidRDefault="00C97064" w:rsidP="005F596E">
      <w:pPr>
        <w:ind w:left="426"/>
      </w:pPr>
      <w:r w:rsidRPr="00C159DE">
        <w:t xml:space="preserve">Внеаудиторных   часов  </w:t>
      </w:r>
      <w:r w:rsidR="0075570D" w:rsidRPr="00C159DE">
        <w:t>75</w:t>
      </w:r>
    </w:p>
    <w:p w:rsidR="00C97064" w:rsidRPr="00C159DE" w:rsidRDefault="00C97064" w:rsidP="005F596E">
      <w:pPr>
        <w:ind w:left="426"/>
      </w:pPr>
      <w:r w:rsidRPr="00C159DE">
        <w:t xml:space="preserve">Аудиторных   часов  </w:t>
      </w:r>
      <w:r w:rsidR="0075570D" w:rsidRPr="00C159DE">
        <w:t>75</w:t>
      </w:r>
    </w:p>
    <w:p w:rsidR="00C97064" w:rsidRPr="00C159DE" w:rsidRDefault="00C97064" w:rsidP="005F596E">
      <w:pPr>
        <w:ind w:left="426"/>
      </w:pPr>
    </w:p>
    <w:p w:rsidR="00C97064" w:rsidRPr="00C159DE" w:rsidRDefault="00C97064" w:rsidP="005F596E">
      <w:pPr>
        <w:ind w:left="426"/>
      </w:pPr>
      <w:r w:rsidRPr="00C159DE">
        <w:t xml:space="preserve">Всего часов по дисциплине </w:t>
      </w:r>
      <w:r w:rsidR="0075570D" w:rsidRPr="00C159DE">
        <w:t>150</w:t>
      </w:r>
      <w:r w:rsidR="00F11EEF" w:rsidRPr="00C159DE">
        <w:t xml:space="preserve"> </w:t>
      </w:r>
      <w:r w:rsidRPr="00C159DE">
        <w:t>часов</w:t>
      </w:r>
    </w:p>
    <w:p w:rsidR="00C97064" w:rsidRPr="00C159DE" w:rsidRDefault="00C97064" w:rsidP="005F596E">
      <w:pPr>
        <w:ind w:left="426"/>
      </w:pPr>
      <w:r w:rsidRPr="00C159DE">
        <w:tab/>
      </w:r>
      <w:r w:rsidRPr="00C159DE">
        <w:tab/>
      </w:r>
      <w:r w:rsidRPr="00C159DE">
        <w:tab/>
      </w:r>
      <w:r w:rsidRPr="00C159DE">
        <w:tab/>
      </w:r>
    </w:p>
    <w:p w:rsidR="00C97064" w:rsidRPr="00C159DE" w:rsidRDefault="00C97064" w:rsidP="00C97064">
      <w:pPr>
        <w:jc w:val="center"/>
      </w:pPr>
    </w:p>
    <w:p w:rsidR="00C159DE" w:rsidRDefault="00C159DE" w:rsidP="00C97064">
      <w:pPr>
        <w:jc w:val="center"/>
      </w:pPr>
    </w:p>
    <w:p w:rsidR="00C159DE" w:rsidRDefault="00C159DE" w:rsidP="00C97064">
      <w:pPr>
        <w:jc w:val="center"/>
      </w:pPr>
    </w:p>
    <w:p w:rsidR="00C97064" w:rsidRPr="00C159DE" w:rsidRDefault="00C97064" w:rsidP="00C97064">
      <w:pPr>
        <w:jc w:val="center"/>
      </w:pPr>
      <w:r w:rsidRPr="00C159DE">
        <w:t>Ош 201</w:t>
      </w:r>
      <w:r w:rsidR="0075570D" w:rsidRPr="00C159DE">
        <w:t>6</w:t>
      </w:r>
      <w:r w:rsidRPr="00C159DE">
        <w:t xml:space="preserve"> г</w:t>
      </w:r>
    </w:p>
    <w:p w:rsidR="00C97064" w:rsidRDefault="00C97064" w:rsidP="00C97064">
      <w:pPr>
        <w:jc w:val="center"/>
      </w:pPr>
    </w:p>
    <w:p w:rsidR="00C159DE" w:rsidRDefault="00C159DE" w:rsidP="00C97064">
      <w:pPr>
        <w:jc w:val="center"/>
      </w:pPr>
    </w:p>
    <w:p w:rsidR="00C159DE" w:rsidRPr="00C159DE" w:rsidRDefault="00C159DE" w:rsidP="00C97064">
      <w:pPr>
        <w:jc w:val="center"/>
      </w:pPr>
    </w:p>
    <w:p w:rsidR="00C97064" w:rsidRDefault="00C97064" w:rsidP="00C97064">
      <w:pPr>
        <w:jc w:val="center"/>
      </w:pPr>
    </w:p>
    <w:p w:rsidR="00C159DE" w:rsidRDefault="00C159DE" w:rsidP="00C97064">
      <w:pPr>
        <w:jc w:val="center"/>
      </w:pPr>
    </w:p>
    <w:p w:rsidR="00C159DE" w:rsidRPr="00C159DE" w:rsidRDefault="00C159DE" w:rsidP="00C97064">
      <w:pPr>
        <w:jc w:val="center"/>
      </w:pPr>
    </w:p>
    <w:p w:rsidR="00C97064" w:rsidRPr="00C159DE" w:rsidRDefault="00C97064" w:rsidP="00C97064">
      <w:pPr>
        <w:pStyle w:val="a4"/>
      </w:pPr>
      <w:proofErr w:type="spellStart"/>
      <w:r w:rsidRPr="00C159DE">
        <w:t>Силлабус</w:t>
      </w:r>
      <w:proofErr w:type="spellEnd"/>
      <w:r w:rsidRPr="00C159DE">
        <w:t xml:space="preserve"> (учебная  программа) </w:t>
      </w:r>
      <w:proofErr w:type="gramStart"/>
      <w:r w:rsidRPr="00C159DE">
        <w:t>составлен</w:t>
      </w:r>
      <w:proofErr w:type="gramEnd"/>
      <w:r w:rsidRPr="00C159DE">
        <w:t xml:space="preserve"> кафедрой естественнонаучных дисциплин на основании рабочей программы  по дисциплине «физика» </w:t>
      </w:r>
    </w:p>
    <w:p w:rsidR="00C97064" w:rsidRPr="00C159DE" w:rsidRDefault="00C97064" w:rsidP="00C97064">
      <w:pPr>
        <w:pStyle w:val="a4"/>
      </w:pPr>
    </w:p>
    <w:p w:rsidR="00C97064" w:rsidRPr="00C159DE" w:rsidRDefault="00C97064" w:rsidP="00C97064">
      <w:pPr>
        <w:pStyle w:val="a4"/>
      </w:pPr>
    </w:p>
    <w:p w:rsidR="00C97064" w:rsidRPr="00C159DE" w:rsidRDefault="00C97064" w:rsidP="00C97064">
      <w:pPr>
        <w:pStyle w:val="a4"/>
      </w:pPr>
    </w:p>
    <w:p w:rsidR="00C97064" w:rsidRPr="00C159DE" w:rsidRDefault="00C97064" w:rsidP="00C97064">
      <w:pPr>
        <w:pStyle w:val="a4"/>
      </w:pPr>
    </w:p>
    <w:p w:rsidR="00C97064" w:rsidRPr="00C159DE" w:rsidRDefault="00C97064" w:rsidP="00C97064">
      <w:pPr>
        <w:pStyle w:val="a4"/>
      </w:pPr>
    </w:p>
    <w:p w:rsidR="00C97064" w:rsidRPr="00C159DE" w:rsidRDefault="00C97064" w:rsidP="00C97064">
      <w:pPr>
        <w:pStyle w:val="a4"/>
      </w:pPr>
      <w:r w:rsidRPr="00C159DE">
        <w:t>Обсужден на заседании кафедры от «______» _____________201</w:t>
      </w:r>
      <w:r w:rsidR="0075570D" w:rsidRPr="00C159DE">
        <w:t>6</w:t>
      </w:r>
      <w:r w:rsidR="008D417C" w:rsidRPr="00C159DE">
        <w:t xml:space="preserve"> </w:t>
      </w:r>
      <w:r w:rsidRPr="00C159DE">
        <w:t xml:space="preserve"> г.</w:t>
      </w:r>
    </w:p>
    <w:p w:rsidR="00C97064" w:rsidRPr="00C159DE" w:rsidRDefault="00C97064" w:rsidP="00C97064">
      <w:pPr>
        <w:pStyle w:val="a4"/>
      </w:pPr>
      <w:r w:rsidRPr="00C159DE">
        <w:t>Протокол №____</w:t>
      </w:r>
    </w:p>
    <w:p w:rsidR="00C97064" w:rsidRPr="00C159DE" w:rsidRDefault="00C97064" w:rsidP="00C97064">
      <w:pPr>
        <w:pStyle w:val="a4"/>
      </w:pPr>
      <w:r w:rsidRPr="00C159DE">
        <w:t>Зав</w:t>
      </w:r>
      <w:proofErr w:type="gramStart"/>
      <w:r w:rsidRPr="00C159DE">
        <w:t>.к</w:t>
      </w:r>
      <w:proofErr w:type="gramEnd"/>
      <w:r w:rsidRPr="00C159DE">
        <w:t>афедрой _____________________ д.х.н., профессор Камалов Ж.К.</w:t>
      </w:r>
    </w:p>
    <w:p w:rsidR="00C97064" w:rsidRPr="00C159DE" w:rsidRDefault="00C97064" w:rsidP="00C97064">
      <w:pPr>
        <w:pStyle w:val="a4"/>
      </w:pPr>
    </w:p>
    <w:p w:rsidR="00C97064" w:rsidRPr="00C159DE" w:rsidRDefault="00C97064" w:rsidP="00C97064">
      <w:pPr>
        <w:pStyle w:val="a4"/>
      </w:pPr>
    </w:p>
    <w:p w:rsidR="00C97064" w:rsidRPr="00C159DE" w:rsidRDefault="00C97064" w:rsidP="00C97064">
      <w:pPr>
        <w:ind w:left="8640"/>
      </w:pPr>
    </w:p>
    <w:p w:rsidR="00F96867" w:rsidRPr="00C159DE" w:rsidRDefault="00F96867" w:rsidP="00F96867">
      <w:pPr>
        <w:pStyle w:val="a6"/>
        <w:spacing w:line="360" w:lineRule="auto"/>
        <w:ind w:left="284"/>
        <w:rPr>
          <w:sz w:val="24"/>
          <w:szCs w:val="24"/>
        </w:rPr>
      </w:pPr>
      <w:r w:rsidRPr="00C159DE">
        <w:rPr>
          <w:sz w:val="24"/>
          <w:szCs w:val="24"/>
        </w:rPr>
        <w:t xml:space="preserve">Камалов </w:t>
      </w:r>
      <w:proofErr w:type="spellStart"/>
      <w:r w:rsidRPr="00C159DE">
        <w:rPr>
          <w:sz w:val="24"/>
          <w:szCs w:val="24"/>
        </w:rPr>
        <w:t>Жылдызбек</w:t>
      </w:r>
      <w:proofErr w:type="spellEnd"/>
      <w:r w:rsidRPr="00C159DE">
        <w:rPr>
          <w:sz w:val="24"/>
          <w:szCs w:val="24"/>
        </w:rPr>
        <w:t xml:space="preserve"> </w:t>
      </w:r>
      <w:proofErr w:type="spellStart"/>
      <w:r w:rsidRPr="00C159DE">
        <w:rPr>
          <w:sz w:val="24"/>
          <w:szCs w:val="24"/>
        </w:rPr>
        <w:t>Камалович</w:t>
      </w:r>
      <w:proofErr w:type="spellEnd"/>
      <w:r w:rsidRPr="00C159DE">
        <w:rPr>
          <w:sz w:val="24"/>
          <w:szCs w:val="24"/>
        </w:rPr>
        <w:t xml:space="preserve"> – д.х.н., профессор, зав.каф ЕНД медицинского факультета </w:t>
      </w:r>
      <w:proofErr w:type="spellStart"/>
      <w:r w:rsidRPr="00C159DE">
        <w:rPr>
          <w:sz w:val="24"/>
          <w:szCs w:val="24"/>
        </w:rPr>
        <w:t>ОшГУ</w:t>
      </w:r>
      <w:proofErr w:type="spellEnd"/>
      <w:r w:rsidRPr="00C159DE">
        <w:rPr>
          <w:sz w:val="24"/>
          <w:szCs w:val="24"/>
        </w:rPr>
        <w:t>, г</w:t>
      </w:r>
      <w:proofErr w:type="gramStart"/>
      <w:r w:rsidRPr="00C159DE">
        <w:rPr>
          <w:sz w:val="24"/>
          <w:szCs w:val="24"/>
        </w:rPr>
        <w:t>.О</w:t>
      </w:r>
      <w:proofErr w:type="gramEnd"/>
      <w:r w:rsidRPr="00C159DE">
        <w:rPr>
          <w:sz w:val="24"/>
          <w:szCs w:val="24"/>
        </w:rPr>
        <w:t xml:space="preserve">ш, </w:t>
      </w:r>
      <w:proofErr w:type="spellStart"/>
      <w:r w:rsidRPr="00C159DE">
        <w:rPr>
          <w:sz w:val="24"/>
          <w:szCs w:val="24"/>
        </w:rPr>
        <w:t>ул.Исанова</w:t>
      </w:r>
      <w:proofErr w:type="spellEnd"/>
      <w:r w:rsidRPr="00C159DE">
        <w:rPr>
          <w:sz w:val="24"/>
          <w:szCs w:val="24"/>
        </w:rPr>
        <w:t xml:space="preserve"> б/н,303 </w:t>
      </w:r>
      <w:proofErr w:type="spellStart"/>
      <w:r w:rsidRPr="00C159DE">
        <w:rPr>
          <w:sz w:val="24"/>
          <w:szCs w:val="24"/>
        </w:rPr>
        <w:t>каб</w:t>
      </w:r>
      <w:proofErr w:type="spellEnd"/>
      <w:r w:rsidRPr="00C159DE">
        <w:rPr>
          <w:sz w:val="24"/>
          <w:szCs w:val="24"/>
        </w:rPr>
        <w:t>.</w:t>
      </w:r>
    </w:p>
    <w:p w:rsidR="00F96867" w:rsidRPr="00C159DE" w:rsidRDefault="00F96867" w:rsidP="00F96867">
      <w:pPr>
        <w:pStyle w:val="a6"/>
        <w:spacing w:line="360" w:lineRule="auto"/>
        <w:ind w:left="284"/>
        <w:rPr>
          <w:sz w:val="24"/>
          <w:szCs w:val="24"/>
        </w:rPr>
      </w:pPr>
    </w:p>
    <w:p w:rsidR="00F96867" w:rsidRPr="00C159DE" w:rsidRDefault="00F96867" w:rsidP="00F96867">
      <w:pPr>
        <w:pStyle w:val="a6"/>
        <w:spacing w:line="360" w:lineRule="auto"/>
        <w:ind w:left="284"/>
        <w:rPr>
          <w:sz w:val="24"/>
          <w:szCs w:val="24"/>
        </w:rPr>
      </w:pPr>
      <w:proofErr w:type="spellStart"/>
      <w:r w:rsidRPr="00C159DE">
        <w:rPr>
          <w:sz w:val="24"/>
          <w:szCs w:val="24"/>
        </w:rPr>
        <w:t>Садырова</w:t>
      </w:r>
      <w:proofErr w:type="spellEnd"/>
      <w:r w:rsidRPr="00C159DE">
        <w:rPr>
          <w:sz w:val="24"/>
          <w:szCs w:val="24"/>
        </w:rPr>
        <w:t xml:space="preserve"> </w:t>
      </w:r>
      <w:proofErr w:type="spellStart"/>
      <w:r w:rsidRPr="00C159DE">
        <w:rPr>
          <w:sz w:val="24"/>
          <w:szCs w:val="24"/>
        </w:rPr>
        <w:t>Мухаббат</w:t>
      </w:r>
      <w:proofErr w:type="spellEnd"/>
      <w:r w:rsidRPr="00C159DE">
        <w:rPr>
          <w:sz w:val="24"/>
          <w:szCs w:val="24"/>
        </w:rPr>
        <w:t xml:space="preserve"> </w:t>
      </w:r>
      <w:proofErr w:type="spellStart"/>
      <w:r w:rsidRPr="00C159DE">
        <w:rPr>
          <w:sz w:val="24"/>
          <w:szCs w:val="24"/>
        </w:rPr>
        <w:t>Махмутовна</w:t>
      </w:r>
      <w:proofErr w:type="spellEnd"/>
      <w:r w:rsidRPr="00C159DE">
        <w:rPr>
          <w:sz w:val="24"/>
          <w:szCs w:val="24"/>
        </w:rPr>
        <w:t xml:space="preserve"> – </w:t>
      </w:r>
      <w:proofErr w:type="spellStart"/>
      <w:r w:rsidRPr="00C159DE">
        <w:rPr>
          <w:sz w:val="24"/>
          <w:szCs w:val="24"/>
        </w:rPr>
        <w:t>к.ф.-м.н.,доцент</w:t>
      </w:r>
      <w:proofErr w:type="spellEnd"/>
      <w:r w:rsidRPr="00C159DE">
        <w:rPr>
          <w:sz w:val="24"/>
          <w:szCs w:val="24"/>
        </w:rPr>
        <w:t xml:space="preserve"> каф ЕНД медицинского факультета </w:t>
      </w:r>
      <w:proofErr w:type="spellStart"/>
      <w:r w:rsidRPr="00C159DE">
        <w:rPr>
          <w:sz w:val="24"/>
          <w:szCs w:val="24"/>
        </w:rPr>
        <w:t>ОшГУ</w:t>
      </w:r>
      <w:proofErr w:type="spellEnd"/>
      <w:r w:rsidRPr="00C159DE">
        <w:rPr>
          <w:sz w:val="24"/>
          <w:szCs w:val="24"/>
        </w:rPr>
        <w:t>, г</w:t>
      </w:r>
      <w:proofErr w:type="gramStart"/>
      <w:r w:rsidRPr="00C159DE">
        <w:rPr>
          <w:sz w:val="24"/>
          <w:szCs w:val="24"/>
        </w:rPr>
        <w:t>.О</w:t>
      </w:r>
      <w:proofErr w:type="gramEnd"/>
      <w:r w:rsidRPr="00C159DE">
        <w:rPr>
          <w:sz w:val="24"/>
          <w:szCs w:val="24"/>
        </w:rPr>
        <w:t xml:space="preserve">ш, </w:t>
      </w:r>
      <w:proofErr w:type="spellStart"/>
      <w:r w:rsidRPr="00C159DE">
        <w:rPr>
          <w:sz w:val="24"/>
          <w:szCs w:val="24"/>
        </w:rPr>
        <w:t>ул.Исанова</w:t>
      </w:r>
      <w:proofErr w:type="spellEnd"/>
      <w:r w:rsidRPr="00C159DE">
        <w:rPr>
          <w:sz w:val="24"/>
          <w:szCs w:val="24"/>
        </w:rPr>
        <w:t xml:space="preserve"> б/н,302 </w:t>
      </w:r>
      <w:proofErr w:type="spellStart"/>
      <w:r w:rsidRPr="00C159DE">
        <w:rPr>
          <w:sz w:val="24"/>
          <w:szCs w:val="24"/>
        </w:rPr>
        <w:t>каб</w:t>
      </w:r>
      <w:proofErr w:type="spellEnd"/>
      <w:r w:rsidRPr="00C159DE">
        <w:rPr>
          <w:sz w:val="24"/>
          <w:szCs w:val="24"/>
        </w:rPr>
        <w:t>.</w:t>
      </w:r>
    </w:p>
    <w:p w:rsidR="00F96867" w:rsidRPr="00C159DE" w:rsidRDefault="00F96867" w:rsidP="00F96867">
      <w:pPr>
        <w:pStyle w:val="a6"/>
        <w:spacing w:line="360" w:lineRule="auto"/>
        <w:ind w:left="284"/>
        <w:rPr>
          <w:sz w:val="24"/>
          <w:szCs w:val="24"/>
        </w:rPr>
      </w:pPr>
    </w:p>
    <w:p w:rsidR="00F96867" w:rsidRPr="00C159DE" w:rsidRDefault="00F96867" w:rsidP="00F96867">
      <w:pPr>
        <w:pStyle w:val="a6"/>
        <w:spacing w:line="360" w:lineRule="auto"/>
        <w:ind w:left="284"/>
        <w:rPr>
          <w:sz w:val="24"/>
          <w:szCs w:val="24"/>
        </w:rPr>
      </w:pPr>
      <w:proofErr w:type="spellStart"/>
      <w:r w:rsidRPr="00C159DE">
        <w:rPr>
          <w:sz w:val="24"/>
          <w:szCs w:val="24"/>
        </w:rPr>
        <w:t>Сагынбаева</w:t>
      </w:r>
      <w:proofErr w:type="spellEnd"/>
      <w:r w:rsidRPr="00C159DE">
        <w:rPr>
          <w:sz w:val="24"/>
          <w:szCs w:val="24"/>
        </w:rPr>
        <w:t xml:space="preserve"> </w:t>
      </w:r>
      <w:proofErr w:type="spellStart"/>
      <w:r w:rsidRPr="00C159DE">
        <w:rPr>
          <w:sz w:val="24"/>
          <w:szCs w:val="24"/>
        </w:rPr>
        <w:t>Канзада</w:t>
      </w:r>
      <w:proofErr w:type="spellEnd"/>
      <w:r w:rsidRPr="00C159DE">
        <w:rPr>
          <w:sz w:val="24"/>
          <w:szCs w:val="24"/>
        </w:rPr>
        <w:t xml:space="preserve"> Акимовна – ст. преподаватель каф ЕНД медицинского факультета </w:t>
      </w:r>
      <w:proofErr w:type="spellStart"/>
      <w:r w:rsidRPr="00C159DE">
        <w:rPr>
          <w:sz w:val="24"/>
          <w:szCs w:val="24"/>
        </w:rPr>
        <w:t>ОшГУ</w:t>
      </w:r>
      <w:proofErr w:type="spellEnd"/>
      <w:r w:rsidRPr="00C159DE">
        <w:rPr>
          <w:sz w:val="24"/>
          <w:szCs w:val="24"/>
        </w:rPr>
        <w:t>, г</w:t>
      </w:r>
      <w:proofErr w:type="gramStart"/>
      <w:r w:rsidRPr="00C159DE">
        <w:rPr>
          <w:sz w:val="24"/>
          <w:szCs w:val="24"/>
        </w:rPr>
        <w:t>.О</w:t>
      </w:r>
      <w:proofErr w:type="gramEnd"/>
      <w:r w:rsidRPr="00C159DE">
        <w:rPr>
          <w:sz w:val="24"/>
          <w:szCs w:val="24"/>
        </w:rPr>
        <w:t xml:space="preserve">ш, </w:t>
      </w:r>
      <w:proofErr w:type="spellStart"/>
      <w:r w:rsidRPr="00C159DE">
        <w:rPr>
          <w:sz w:val="24"/>
          <w:szCs w:val="24"/>
        </w:rPr>
        <w:t>ул.Исанова</w:t>
      </w:r>
      <w:proofErr w:type="spellEnd"/>
      <w:r w:rsidRPr="00C159DE">
        <w:rPr>
          <w:sz w:val="24"/>
          <w:szCs w:val="24"/>
        </w:rPr>
        <w:t xml:space="preserve"> б/н,303 </w:t>
      </w:r>
      <w:proofErr w:type="spellStart"/>
      <w:r w:rsidRPr="00C159DE">
        <w:rPr>
          <w:sz w:val="24"/>
          <w:szCs w:val="24"/>
        </w:rPr>
        <w:t>каб</w:t>
      </w:r>
      <w:proofErr w:type="spellEnd"/>
      <w:r w:rsidRPr="00C159DE">
        <w:rPr>
          <w:sz w:val="24"/>
          <w:szCs w:val="24"/>
        </w:rPr>
        <w:t>.</w:t>
      </w:r>
    </w:p>
    <w:p w:rsidR="00C97064" w:rsidRPr="00C159DE" w:rsidRDefault="00C97064" w:rsidP="00F96867">
      <w:pPr>
        <w:pStyle w:val="a6"/>
        <w:spacing w:line="360" w:lineRule="auto"/>
        <w:ind w:left="284"/>
        <w:rPr>
          <w:sz w:val="24"/>
          <w:szCs w:val="24"/>
        </w:rPr>
      </w:pPr>
      <w:r w:rsidRPr="00C159DE">
        <w:rPr>
          <w:sz w:val="24"/>
          <w:szCs w:val="24"/>
        </w:rPr>
        <w:br w:type="page"/>
      </w:r>
    </w:p>
    <w:p w:rsidR="00BA1721" w:rsidRPr="00C159DE" w:rsidRDefault="00C97064" w:rsidP="005F596E">
      <w:pPr>
        <w:pStyle w:val="a6"/>
        <w:spacing w:after="0"/>
        <w:ind w:left="284"/>
        <w:rPr>
          <w:b/>
          <w:sz w:val="24"/>
          <w:szCs w:val="24"/>
        </w:rPr>
      </w:pPr>
      <w:r w:rsidRPr="00C159DE">
        <w:rPr>
          <w:b/>
          <w:sz w:val="24"/>
          <w:szCs w:val="24"/>
        </w:rPr>
        <w:lastRenderedPageBreak/>
        <w:t xml:space="preserve"> </w:t>
      </w:r>
      <w:r w:rsidR="00A83F09" w:rsidRPr="00C159DE">
        <w:rPr>
          <w:b/>
          <w:sz w:val="24"/>
          <w:szCs w:val="24"/>
        </w:rPr>
        <w:t>1</w:t>
      </w:r>
      <w:r w:rsidR="00BA1721" w:rsidRPr="00C159DE">
        <w:rPr>
          <w:b/>
          <w:sz w:val="24"/>
          <w:szCs w:val="24"/>
        </w:rPr>
        <w:t>. ПРОГРАММ</w:t>
      </w:r>
      <w:r w:rsidR="00E77053" w:rsidRPr="00C159DE">
        <w:rPr>
          <w:b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721" w:rsidRPr="00C159DE" w:rsidRDefault="00A83F09" w:rsidP="005F596E">
      <w:pPr>
        <w:shd w:val="clear" w:color="auto" w:fill="FFFFFF"/>
        <w:ind w:firstLine="567"/>
        <w:jc w:val="both"/>
        <w:rPr>
          <w:b/>
        </w:rPr>
      </w:pPr>
      <w:r w:rsidRPr="00C159DE">
        <w:rPr>
          <w:b/>
        </w:rPr>
        <w:t>1</w:t>
      </w:r>
      <w:r w:rsidR="00BA1721" w:rsidRPr="00C159DE">
        <w:rPr>
          <w:b/>
        </w:rPr>
        <w:t>.1 ВВЕДЕНИЕ</w:t>
      </w:r>
    </w:p>
    <w:p w:rsidR="00BA1721" w:rsidRPr="00C159DE" w:rsidRDefault="00BA1721" w:rsidP="005F596E">
      <w:pPr>
        <w:shd w:val="clear" w:color="auto" w:fill="FFFFFF"/>
        <w:ind w:firstLine="567"/>
        <w:jc w:val="both"/>
      </w:pPr>
      <w:r w:rsidRPr="00C159DE">
        <w:t>Медицина давно и успешно использует теоретические и экспериментальные достижения физики. В последние годы возросло значение физико-математических дисциплин для физиологии, современных количественных методов диагностики, физиотерапии, рентгенологии, а также разнообразием электронной медицинской техники</w:t>
      </w:r>
      <w:proofErr w:type="gramStart"/>
      <w:r w:rsidRPr="00C159DE">
        <w:t>.М</w:t>
      </w:r>
      <w:proofErr w:type="gramEnd"/>
      <w:r w:rsidRPr="00C159DE">
        <w:t xml:space="preserve">ногие методы диагностики и исследования основаны на использовании физических принципов и идей. Большинство современных медицинских по назначению приборов конструктивно является физическими приборами. </w:t>
      </w:r>
    </w:p>
    <w:p w:rsidR="00C97064" w:rsidRPr="00C159DE" w:rsidRDefault="00C97064" w:rsidP="005F596E">
      <w:pPr>
        <w:shd w:val="clear" w:color="auto" w:fill="FFFFFF"/>
        <w:ind w:firstLine="567"/>
        <w:jc w:val="both"/>
        <w:rPr>
          <w:b/>
        </w:rPr>
      </w:pPr>
    </w:p>
    <w:p w:rsidR="00BA1721" w:rsidRPr="00C159DE" w:rsidRDefault="00A83F09" w:rsidP="005F596E">
      <w:pPr>
        <w:pStyle w:val="a6"/>
        <w:spacing w:after="0"/>
        <w:ind w:left="0"/>
        <w:jc w:val="both"/>
        <w:rPr>
          <w:b/>
          <w:sz w:val="24"/>
          <w:szCs w:val="24"/>
        </w:rPr>
      </w:pPr>
      <w:r w:rsidRPr="00C159DE">
        <w:rPr>
          <w:b/>
          <w:sz w:val="24"/>
          <w:szCs w:val="24"/>
        </w:rPr>
        <w:t>1</w:t>
      </w:r>
      <w:r w:rsidR="00BA1721" w:rsidRPr="00C159DE">
        <w:rPr>
          <w:b/>
          <w:sz w:val="24"/>
          <w:szCs w:val="24"/>
        </w:rPr>
        <w:t>.2 Цель дисциплины</w:t>
      </w:r>
    </w:p>
    <w:p w:rsidR="0075570D" w:rsidRPr="00C159DE" w:rsidRDefault="0075570D" w:rsidP="0075570D">
      <w:pPr>
        <w:jc w:val="both"/>
        <w:rPr>
          <w:bCs/>
        </w:rPr>
      </w:pPr>
      <w:r w:rsidRPr="00C159DE">
        <w:rPr>
          <w:bCs/>
        </w:rPr>
        <w:t>изучение моделей строения и функционирования живой материи, основанные на современных физико-химических представлениях, отражающие физические особенности молекулярной организации и элементарных процессов живого, которые в свою очередь создают молекулярную основу биологических явлений.</w:t>
      </w:r>
    </w:p>
    <w:p w:rsidR="00DE09C6" w:rsidRPr="00C159DE" w:rsidRDefault="00DE09C6" w:rsidP="005F596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1EB5" w:rsidRPr="00C159DE" w:rsidRDefault="00A83F09" w:rsidP="005F596E">
      <w:pPr>
        <w:jc w:val="both"/>
      </w:pPr>
      <w:r w:rsidRPr="00C159DE">
        <w:rPr>
          <w:b/>
        </w:rPr>
        <w:t>1</w:t>
      </w:r>
      <w:r w:rsidR="00D41EB5" w:rsidRPr="00C159DE">
        <w:rPr>
          <w:b/>
        </w:rPr>
        <w:t>.3  Задачи  обучения:</w:t>
      </w:r>
    </w:p>
    <w:p w:rsidR="0075570D" w:rsidRPr="00C159DE" w:rsidRDefault="0075570D" w:rsidP="0075570D">
      <w:pPr>
        <w:numPr>
          <w:ilvl w:val="0"/>
          <w:numId w:val="1"/>
        </w:numPr>
        <w:rPr>
          <w:bCs/>
        </w:rPr>
      </w:pPr>
      <w:r w:rsidRPr="00C159DE">
        <w:rPr>
          <w:bCs/>
        </w:rPr>
        <w:t>Изучение физических явлений в биологических системах, физических свойств этих систем;</w:t>
      </w:r>
    </w:p>
    <w:p w:rsidR="0075570D" w:rsidRPr="00C159DE" w:rsidRDefault="0075570D" w:rsidP="0075570D">
      <w:pPr>
        <w:numPr>
          <w:ilvl w:val="0"/>
          <w:numId w:val="1"/>
        </w:numPr>
        <w:rPr>
          <w:bCs/>
        </w:rPr>
      </w:pPr>
      <w:r w:rsidRPr="00C159DE">
        <w:rPr>
          <w:bCs/>
        </w:rPr>
        <w:t xml:space="preserve">Приобретение студентами знаний о физико-химических механизмах биологических процессов на клеточном, </w:t>
      </w:r>
      <w:r w:rsidRPr="00C159DE">
        <w:rPr>
          <w:bCs/>
          <w:color w:val="FF0000"/>
        </w:rPr>
        <w:t>тканевом и организменном</w:t>
      </w:r>
      <w:r w:rsidRPr="00C159DE">
        <w:rPr>
          <w:bCs/>
        </w:rPr>
        <w:t xml:space="preserve"> уровнях организации живых систем  </w:t>
      </w:r>
    </w:p>
    <w:p w:rsidR="0075570D" w:rsidRPr="00C159DE" w:rsidRDefault="0075570D" w:rsidP="0075570D">
      <w:pPr>
        <w:numPr>
          <w:ilvl w:val="0"/>
          <w:numId w:val="1"/>
        </w:numPr>
        <w:rPr>
          <w:bCs/>
        </w:rPr>
      </w:pPr>
      <w:r w:rsidRPr="00C159DE">
        <w:rPr>
          <w:bCs/>
        </w:rPr>
        <w:t>Выяснить роль субмикроскопических и физико-химических структур и жизнедеятельности клеток и тканей.</w:t>
      </w:r>
    </w:p>
    <w:p w:rsidR="0075570D" w:rsidRPr="00C159DE" w:rsidRDefault="0075570D" w:rsidP="0075570D">
      <w:pPr>
        <w:tabs>
          <w:tab w:val="left" w:pos="0"/>
        </w:tabs>
        <w:ind w:left="1077"/>
        <w:jc w:val="both"/>
      </w:pPr>
    </w:p>
    <w:p w:rsidR="00DE09C6" w:rsidRPr="00C159DE" w:rsidRDefault="00A83F09" w:rsidP="005F596E">
      <w:r w:rsidRPr="00C159DE">
        <w:rPr>
          <w:b/>
        </w:rPr>
        <w:t>1</w:t>
      </w:r>
      <w:r w:rsidR="00D41EB5" w:rsidRPr="00C159DE">
        <w:rPr>
          <w:b/>
        </w:rPr>
        <w:t xml:space="preserve">.4  </w:t>
      </w:r>
      <w:proofErr w:type="spellStart"/>
      <w:r w:rsidR="00D41EB5" w:rsidRPr="00C159DE">
        <w:rPr>
          <w:b/>
        </w:rPr>
        <w:t>Постреквизиты</w:t>
      </w:r>
      <w:proofErr w:type="spellEnd"/>
      <w:r w:rsidR="00D41EB5" w:rsidRPr="00C159DE">
        <w:rPr>
          <w:b/>
        </w:rPr>
        <w:t>:</w:t>
      </w:r>
    </w:p>
    <w:p w:rsidR="00D41EB5" w:rsidRPr="00C159DE" w:rsidRDefault="00D41EB5" w:rsidP="005F596E">
      <w:pPr>
        <w:pStyle w:val="a6"/>
        <w:spacing w:after="0"/>
        <w:jc w:val="both"/>
        <w:rPr>
          <w:b/>
          <w:sz w:val="24"/>
          <w:szCs w:val="24"/>
        </w:rPr>
      </w:pPr>
      <w:r w:rsidRPr="00C159DE">
        <w:rPr>
          <w:sz w:val="24"/>
          <w:szCs w:val="24"/>
        </w:rPr>
        <w:t>Нормальная физиология, молекулярная биология и генетика, биохимия, патологическая физиология, профильные дисциплины</w:t>
      </w:r>
    </w:p>
    <w:p w:rsidR="00D41EB5" w:rsidRPr="00C159DE" w:rsidRDefault="00D41EB5" w:rsidP="005F596E">
      <w:pPr>
        <w:pStyle w:val="a6"/>
        <w:spacing w:after="0"/>
        <w:ind w:left="567"/>
        <w:jc w:val="both"/>
        <w:rPr>
          <w:b/>
          <w:sz w:val="24"/>
          <w:szCs w:val="24"/>
        </w:rPr>
      </w:pPr>
    </w:p>
    <w:p w:rsidR="00A83F09" w:rsidRPr="00C159DE" w:rsidRDefault="00A83F09" w:rsidP="00A83F09">
      <w:pPr>
        <w:pStyle w:val="Default"/>
        <w:rPr>
          <w:b/>
        </w:rPr>
      </w:pPr>
    </w:p>
    <w:p w:rsidR="005F596E" w:rsidRPr="00C159DE" w:rsidRDefault="005F596E" w:rsidP="00A83F09">
      <w:pPr>
        <w:pStyle w:val="Default"/>
        <w:rPr>
          <w:b/>
        </w:rPr>
      </w:pPr>
    </w:p>
    <w:p w:rsidR="005F596E" w:rsidRPr="00C159DE" w:rsidRDefault="005F596E" w:rsidP="00A83F09">
      <w:pPr>
        <w:pStyle w:val="Default"/>
        <w:rPr>
          <w:b/>
        </w:rPr>
      </w:pPr>
    </w:p>
    <w:p w:rsidR="005F596E" w:rsidRPr="00C159DE" w:rsidRDefault="005F596E" w:rsidP="00A83F09">
      <w:pPr>
        <w:pStyle w:val="Default"/>
        <w:rPr>
          <w:b/>
        </w:rPr>
      </w:pPr>
    </w:p>
    <w:p w:rsidR="005F596E" w:rsidRPr="00C159DE" w:rsidRDefault="005F596E" w:rsidP="00A83F09">
      <w:pPr>
        <w:pStyle w:val="Default"/>
        <w:rPr>
          <w:b/>
        </w:rPr>
      </w:pPr>
    </w:p>
    <w:p w:rsidR="005F596E" w:rsidRPr="00C159DE" w:rsidRDefault="005F596E" w:rsidP="00A83F09">
      <w:pPr>
        <w:pStyle w:val="Default"/>
        <w:rPr>
          <w:b/>
        </w:rPr>
      </w:pPr>
    </w:p>
    <w:p w:rsidR="005F596E" w:rsidRPr="00C159DE" w:rsidRDefault="005F596E" w:rsidP="00A83F09">
      <w:pPr>
        <w:pStyle w:val="Default"/>
        <w:rPr>
          <w:b/>
        </w:rPr>
      </w:pPr>
    </w:p>
    <w:p w:rsidR="005F596E" w:rsidRPr="00C159DE" w:rsidRDefault="005F596E" w:rsidP="00A83F09">
      <w:pPr>
        <w:pStyle w:val="Default"/>
        <w:rPr>
          <w:b/>
        </w:rPr>
      </w:pPr>
    </w:p>
    <w:p w:rsidR="005F596E" w:rsidRDefault="005F596E" w:rsidP="00A83F09">
      <w:pPr>
        <w:pStyle w:val="Default"/>
        <w:rPr>
          <w:b/>
        </w:rPr>
      </w:pPr>
    </w:p>
    <w:p w:rsidR="00C159DE" w:rsidRDefault="00C159DE" w:rsidP="00A83F09">
      <w:pPr>
        <w:pStyle w:val="Default"/>
        <w:rPr>
          <w:b/>
        </w:rPr>
      </w:pPr>
    </w:p>
    <w:p w:rsidR="00C159DE" w:rsidRDefault="00C159DE" w:rsidP="00A83F09">
      <w:pPr>
        <w:pStyle w:val="Default"/>
        <w:rPr>
          <w:b/>
        </w:rPr>
      </w:pPr>
    </w:p>
    <w:p w:rsidR="00C159DE" w:rsidRDefault="00C159DE" w:rsidP="00A83F09">
      <w:pPr>
        <w:pStyle w:val="Default"/>
        <w:rPr>
          <w:b/>
        </w:rPr>
      </w:pPr>
    </w:p>
    <w:p w:rsidR="00C159DE" w:rsidRDefault="00C159DE" w:rsidP="00A83F09">
      <w:pPr>
        <w:pStyle w:val="Default"/>
        <w:rPr>
          <w:b/>
        </w:rPr>
      </w:pPr>
    </w:p>
    <w:p w:rsidR="00C159DE" w:rsidRDefault="00C159DE" w:rsidP="00A83F09">
      <w:pPr>
        <w:pStyle w:val="Default"/>
        <w:rPr>
          <w:b/>
        </w:rPr>
      </w:pPr>
    </w:p>
    <w:p w:rsidR="00C159DE" w:rsidRDefault="00C159DE" w:rsidP="00A83F09">
      <w:pPr>
        <w:pStyle w:val="Default"/>
        <w:rPr>
          <w:b/>
        </w:rPr>
      </w:pPr>
    </w:p>
    <w:p w:rsidR="00C159DE" w:rsidRDefault="00C159DE" w:rsidP="00A83F09">
      <w:pPr>
        <w:pStyle w:val="Default"/>
        <w:rPr>
          <w:b/>
        </w:rPr>
      </w:pPr>
    </w:p>
    <w:p w:rsidR="00C159DE" w:rsidRDefault="00C159DE" w:rsidP="00A83F09">
      <w:pPr>
        <w:pStyle w:val="Default"/>
        <w:rPr>
          <w:b/>
        </w:rPr>
      </w:pPr>
    </w:p>
    <w:p w:rsidR="00C159DE" w:rsidRDefault="00C159DE" w:rsidP="00A83F09">
      <w:pPr>
        <w:pStyle w:val="Default"/>
        <w:rPr>
          <w:b/>
        </w:rPr>
      </w:pPr>
    </w:p>
    <w:p w:rsidR="00C159DE" w:rsidRPr="00C159DE" w:rsidRDefault="00C159DE" w:rsidP="00A83F09">
      <w:pPr>
        <w:pStyle w:val="Default"/>
        <w:rPr>
          <w:b/>
        </w:rPr>
      </w:pPr>
    </w:p>
    <w:p w:rsidR="005F596E" w:rsidRPr="00C159DE" w:rsidRDefault="005F596E" w:rsidP="00A83F09">
      <w:pPr>
        <w:pStyle w:val="Default"/>
        <w:rPr>
          <w:b/>
        </w:rPr>
      </w:pPr>
    </w:p>
    <w:p w:rsidR="005F596E" w:rsidRPr="00C159DE" w:rsidRDefault="005F596E" w:rsidP="00A83F09">
      <w:pPr>
        <w:pStyle w:val="Default"/>
        <w:rPr>
          <w:b/>
        </w:rPr>
      </w:pPr>
    </w:p>
    <w:p w:rsidR="0075570D" w:rsidRPr="00C159DE" w:rsidRDefault="0075570D" w:rsidP="00A83F09">
      <w:pPr>
        <w:pStyle w:val="Default"/>
        <w:rPr>
          <w:b/>
        </w:rPr>
      </w:pPr>
    </w:p>
    <w:p w:rsidR="005F596E" w:rsidRPr="00C159DE" w:rsidRDefault="00C159DE" w:rsidP="00C159DE">
      <w:pPr>
        <w:pStyle w:val="Default"/>
        <w:numPr>
          <w:ilvl w:val="0"/>
          <w:numId w:val="49"/>
        </w:numPr>
        <w:rPr>
          <w:b/>
          <w:bCs/>
        </w:rPr>
      </w:pPr>
      <w:r>
        <w:rPr>
          <w:b/>
          <w:bCs/>
        </w:rPr>
        <w:lastRenderedPageBreak/>
        <w:t>5</w:t>
      </w:r>
      <w:r w:rsidR="005F596E" w:rsidRPr="00C159DE">
        <w:rPr>
          <w:b/>
          <w:bCs/>
        </w:rPr>
        <w:t>. Изучение данной учебной дисциплины направлено на формирование у обучающихся следующих общекультурных  и профессиональных компетенций:</w:t>
      </w:r>
    </w:p>
    <w:p w:rsidR="0075570D" w:rsidRPr="00C159DE" w:rsidRDefault="0075570D" w:rsidP="005F596E">
      <w:pPr>
        <w:pStyle w:val="Default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7"/>
        <w:gridCol w:w="7230"/>
      </w:tblGrid>
      <w:tr w:rsidR="0075570D" w:rsidRPr="00C159DE" w:rsidTr="0075570D">
        <w:trPr>
          <w:trHeight w:val="573"/>
        </w:trPr>
        <w:tc>
          <w:tcPr>
            <w:tcW w:w="993" w:type="dxa"/>
            <w:vMerge w:val="restart"/>
          </w:tcPr>
          <w:p w:rsidR="0075570D" w:rsidRPr="00C159DE" w:rsidRDefault="0075570D" w:rsidP="0075570D">
            <w:pPr>
              <w:pStyle w:val="Default"/>
            </w:pPr>
            <w:r w:rsidRPr="00C159DE">
              <w:rPr>
                <w:b/>
                <w:bCs/>
              </w:rPr>
              <w:t xml:space="preserve">№ </w:t>
            </w:r>
          </w:p>
          <w:p w:rsidR="0075570D" w:rsidRPr="00C159DE" w:rsidRDefault="0075570D" w:rsidP="0075570D">
            <w:pPr>
              <w:pStyle w:val="Default"/>
            </w:pPr>
            <w:proofErr w:type="spellStart"/>
            <w:proofErr w:type="gramStart"/>
            <w:r w:rsidRPr="00C159DE">
              <w:rPr>
                <w:b/>
                <w:bCs/>
              </w:rPr>
              <w:t>п</w:t>
            </w:r>
            <w:proofErr w:type="spellEnd"/>
            <w:proofErr w:type="gramEnd"/>
            <w:r w:rsidRPr="00C159DE">
              <w:rPr>
                <w:b/>
                <w:bCs/>
              </w:rPr>
              <w:t>/</w:t>
            </w:r>
            <w:proofErr w:type="spellStart"/>
            <w:r w:rsidRPr="00C159DE">
              <w:rPr>
                <w:b/>
                <w:bCs/>
              </w:rPr>
              <w:t>п</w:t>
            </w:r>
            <w:proofErr w:type="spellEnd"/>
            <w:r w:rsidRPr="00C159DE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5570D" w:rsidRPr="00C159DE" w:rsidRDefault="0075570D" w:rsidP="0075570D">
            <w:pPr>
              <w:pStyle w:val="Default"/>
              <w:rPr>
                <w:b/>
                <w:bCs/>
              </w:rPr>
            </w:pPr>
          </w:p>
        </w:tc>
        <w:tc>
          <w:tcPr>
            <w:tcW w:w="7230" w:type="dxa"/>
            <w:vMerge w:val="restart"/>
          </w:tcPr>
          <w:p w:rsidR="0075570D" w:rsidRPr="00C159DE" w:rsidRDefault="0075570D" w:rsidP="0075570D">
            <w:pPr>
              <w:pStyle w:val="Default"/>
            </w:pPr>
            <w:r w:rsidRPr="00C159DE">
              <w:rPr>
                <w:b/>
                <w:bCs/>
              </w:rPr>
              <w:t xml:space="preserve">Содержание компетенции (или ее части) </w:t>
            </w:r>
          </w:p>
        </w:tc>
      </w:tr>
      <w:tr w:rsidR="0075570D" w:rsidRPr="00C159DE" w:rsidTr="00C159DE">
        <w:trPr>
          <w:trHeight w:val="276"/>
        </w:trPr>
        <w:tc>
          <w:tcPr>
            <w:tcW w:w="993" w:type="dxa"/>
            <w:vMerge/>
          </w:tcPr>
          <w:p w:rsidR="0075570D" w:rsidRPr="00C159DE" w:rsidRDefault="0075570D" w:rsidP="0075570D">
            <w:pPr>
              <w:pStyle w:val="Default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5570D" w:rsidRPr="00C159DE" w:rsidRDefault="0075570D" w:rsidP="0075570D">
            <w:pPr>
              <w:pStyle w:val="Default"/>
              <w:rPr>
                <w:b/>
                <w:bCs/>
              </w:rPr>
            </w:pPr>
          </w:p>
        </w:tc>
        <w:tc>
          <w:tcPr>
            <w:tcW w:w="7230" w:type="dxa"/>
            <w:vMerge/>
          </w:tcPr>
          <w:p w:rsidR="0075570D" w:rsidRPr="00C159DE" w:rsidRDefault="0075570D" w:rsidP="0075570D">
            <w:pPr>
              <w:pStyle w:val="Default"/>
              <w:rPr>
                <w:b/>
                <w:bCs/>
              </w:rPr>
            </w:pPr>
          </w:p>
        </w:tc>
      </w:tr>
      <w:tr w:rsidR="0075570D" w:rsidRPr="00C159DE" w:rsidTr="00C159DE">
        <w:trPr>
          <w:trHeight w:val="1557"/>
        </w:trPr>
        <w:tc>
          <w:tcPr>
            <w:tcW w:w="993" w:type="dxa"/>
          </w:tcPr>
          <w:p w:rsidR="0075570D" w:rsidRPr="00C159DE" w:rsidRDefault="0075570D" w:rsidP="0075570D">
            <w:pPr>
              <w:pStyle w:val="Default"/>
              <w:rPr>
                <w:color w:val="auto"/>
              </w:rPr>
            </w:pPr>
          </w:p>
          <w:p w:rsidR="0075570D" w:rsidRPr="00C159DE" w:rsidRDefault="0075570D" w:rsidP="0075570D">
            <w:pPr>
              <w:pStyle w:val="Default"/>
            </w:pPr>
            <w:r w:rsidRPr="00C159DE">
              <w:t xml:space="preserve">1. </w:t>
            </w:r>
          </w:p>
          <w:p w:rsidR="0075570D" w:rsidRPr="00C159DE" w:rsidRDefault="0075570D" w:rsidP="0075570D">
            <w:pPr>
              <w:pStyle w:val="Default"/>
            </w:pPr>
          </w:p>
        </w:tc>
        <w:tc>
          <w:tcPr>
            <w:tcW w:w="1417" w:type="dxa"/>
          </w:tcPr>
          <w:p w:rsidR="0075570D" w:rsidRPr="00C159DE" w:rsidRDefault="0075570D" w:rsidP="0075570D">
            <w:pPr>
              <w:jc w:val="both"/>
              <w:rPr>
                <w:bCs/>
              </w:rPr>
            </w:pPr>
            <w:r w:rsidRPr="00C159DE">
              <w:t>ОК-1</w:t>
            </w:r>
          </w:p>
        </w:tc>
        <w:tc>
          <w:tcPr>
            <w:tcW w:w="7230" w:type="dxa"/>
          </w:tcPr>
          <w:p w:rsidR="0075570D" w:rsidRPr="00C159DE" w:rsidRDefault="0075570D" w:rsidP="0075570D">
            <w:pPr>
              <w:jc w:val="both"/>
              <w:rPr>
                <w:bCs/>
              </w:rPr>
            </w:pPr>
            <w:r w:rsidRPr="00C159DE"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75570D" w:rsidRPr="00C159DE" w:rsidTr="00C159DE">
        <w:trPr>
          <w:trHeight w:val="970"/>
        </w:trPr>
        <w:tc>
          <w:tcPr>
            <w:tcW w:w="993" w:type="dxa"/>
          </w:tcPr>
          <w:p w:rsidR="0075570D" w:rsidRPr="00C159DE" w:rsidRDefault="0075570D" w:rsidP="0075570D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75570D" w:rsidRPr="00C159DE" w:rsidRDefault="0075570D" w:rsidP="0075570D">
            <w:pPr>
              <w:jc w:val="both"/>
              <w:rPr>
                <w:bCs/>
              </w:rPr>
            </w:pPr>
            <w:r w:rsidRPr="00C159DE">
              <w:t>ОК-2</w:t>
            </w:r>
          </w:p>
        </w:tc>
        <w:tc>
          <w:tcPr>
            <w:tcW w:w="7230" w:type="dxa"/>
          </w:tcPr>
          <w:p w:rsidR="0075570D" w:rsidRPr="00C159DE" w:rsidRDefault="0075570D" w:rsidP="0075570D">
            <w:pPr>
              <w:jc w:val="both"/>
              <w:rPr>
                <w:bCs/>
              </w:rPr>
            </w:pPr>
            <w:r w:rsidRPr="00C159DE">
              <w:t>способностью и готовностью к анализу мировоззренческих, социально и личностно значимых философских проблем, основных философских категорий, к самосовершенствованию</w:t>
            </w:r>
          </w:p>
        </w:tc>
      </w:tr>
      <w:tr w:rsidR="0075570D" w:rsidRPr="00C159DE" w:rsidTr="0075570D">
        <w:trPr>
          <w:trHeight w:val="1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159DE" w:rsidRDefault="0075570D" w:rsidP="0075570D">
            <w:pPr>
              <w:pStyle w:val="Default"/>
              <w:rPr>
                <w:color w:val="auto"/>
              </w:rPr>
            </w:pPr>
          </w:p>
          <w:p w:rsidR="0075570D" w:rsidRPr="00C159DE" w:rsidRDefault="0075570D" w:rsidP="0075570D">
            <w:pPr>
              <w:pStyle w:val="Default"/>
              <w:rPr>
                <w:color w:val="auto"/>
              </w:rPr>
            </w:pPr>
            <w:r w:rsidRPr="00C159DE">
              <w:rPr>
                <w:color w:val="auto"/>
              </w:rPr>
              <w:t xml:space="preserve">3. </w:t>
            </w:r>
          </w:p>
          <w:p w:rsidR="0075570D" w:rsidRPr="00C159DE" w:rsidRDefault="0075570D" w:rsidP="0075570D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159DE" w:rsidRDefault="0075570D" w:rsidP="0075570D">
            <w:pPr>
              <w:jc w:val="both"/>
            </w:pPr>
            <w:r w:rsidRPr="00C159DE">
              <w:t>ПК-5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159DE" w:rsidRDefault="0075570D" w:rsidP="0075570D">
            <w:pPr>
              <w:autoSpaceDE w:val="0"/>
              <w:autoSpaceDN w:val="0"/>
              <w:adjustRightInd w:val="0"/>
              <w:jc w:val="both"/>
            </w:pPr>
            <w:r w:rsidRPr="00C159DE"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</w:tr>
      <w:tr w:rsidR="0075570D" w:rsidRPr="00C159DE" w:rsidTr="00C159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159DE" w:rsidRDefault="0075570D" w:rsidP="0075570D">
            <w:pPr>
              <w:pStyle w:val="Default"/>
              <w:rPr>
                <w:color w:val="auto"/>
              </w:rPr>
            </w:pPr>
          </w:p>
          <w:p w:rsidR="0075570D" w:rsidRPr="00C159DE" w:rsidRDefault="0075570D" w:rsidP="0075570D">
            <w:pPr>
              <w:pStyle w:val="Default"/>
            </w:pPr>
            <w:r w:rsidRPr="00C159DE">
              <w:t xml:space="preserve">4. </w:t>
            </w:r>
          </w:p>
          <w:p w:rsidR="0075570D" w:rsidRPr="00C159DE" w:rsidRDefault="0075570D" w:rsidP="0075570D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159DE" w:rsidRDefault="0075570D" w:rsidP="0075570D">
            <w:pPr>
              <w:jc w:val="both"/>
            </w:pPr>
            <w:r w:rsidRPr="00C159DE">
              <w:t>СЛК 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159DE" w:rsidRDefault="0075570D" w:rsidP="0075570D">
            <w:pPr>
              <w:jc w:val="both"/>
            </w:pPr>
            <w:proofErr w:type="gramStart"/>
            <w:r w:rsidRPr="00C159DE">
              <w:t>способен</w:t>
            </w:r>
            <w:proofErr w:type="gramEnd"/>
            <w:r w:rsidRPr="00C159DE">
              <w:t xml:space="preserve"> и готов выявлять естественнонаучную сущность проблем, возникающих в ходе профессиональной деятельности врача;</w:t>
            </w:r>
          </w:p>
        </w:tc>
      </w:tr>
    </w:tbl>
    <w:p w:rsidR="005F596E" w:rsidRPr="00C159DE" w:rsidRDefault="005F596E" w:rsidP="005F596E">
      <w:pPr>
        <w:pStyle w:val="Default"/>
      </w:pPr>
    </w:p>
    <w:p w:rsidR="0075570D" w:rsidRPr="00C159DE" w:rsidRDefault="0075570D" w:rsidP="0075570D">
      <w:pPr>
        <w:rPr>
          <w:rFonts w:eastAsia="Calibri"/>
          <w:b/>
          <w:bCs/>
          <w:u w:val="single"/>
        </w:rPr>
      </w:pPr>
    </w:p>
    <w:p w:rsidR="0075570D" w:rsidRPr="00C159DE" w:rsidRDefault="0075570D" w:rsidP="0075570D">
      <w:pPr>
        <w:rPr>
          <w:rFonts w:eastAsia="Calibri"/>
        </w:rPr>
      </w:pPr>
      <w:r w:rsidRPr="00C159DE">
        <w:rPr>
          <w:i/>
          <w:iCs/>
          <w:u w:val="single"/>
        </w:rPr>
        <w:t xml:space="preserve">Студент должен </w:t>
      </w:r>
      <w:r w:rsidRPr="00C159DE">
        <w:rPr>
          <w:b/>
          <w:i/>
          <w:iCs/>
          <w:u w:val="single"/>
        </w:rPr>
        <w:t>з</w:t>
      </w:r>
      <w:r w:rsidRPr="00C159DE">
        <w:rPr>
          <w:rFonts w:eastAsia="Calibri"/>
          <w:b/>
          <w:bCs/>
          <w:i/>
          <w:u w:val="single"/>
        </w:rPr>
        <w:t>нать:</w:t>
      </w:r>
      <w:r w:rsidRPr="00C159DE">
        <w:rPr>
          <w:rFonts w:eastAsia="Calibri"/>
        </w:rPr>
        <w:t xml:space="preserve"> </w:t>
      </w:r>
    </w:p>
    <w:p w:rsidR="0075570D" w:rsidRPr="00C159DE" w:rsidRDefault="0075570D" w:rsidP="0075570D">
      <w:pPr>
        <w:numPr>
          <w:ilvl w:val="0"/>
          <w:numId w:val="46"/>
        </w:numPr>
        <w:rPr>
          <w:rFonts w:eastAsia="Calibri"/>
        </w:rPr>
      </w:pPr>
      <w:r w:rsidRPr="00C159DE">
        <w:rPr>
          <w:rFonts w:eastAsia="Calibri"/>
        </w:rPr>
        <w:t xml:space="preserve">Принципы  преобразования  энергии  и молекулярные  механизмы процессов  в  биосистемах, необходимых для правильной оценки состояния организма, природы некоторых заболеваний, действия лекарств и т.д.; </w:t>
      </w:r>
    </w:p>
    <w:p w:rsidR="0075570D" w:rsidRPr="00C159DE" w:rsidRDefault="0075570D" w:rsidP="0075570D">
      <w:pPr>
        <w:numPr>
          <w:ilvl w:val="0"/>
          <w:numId w:val="46"/>
        </w:numPr>
        <w:rPr>
          <w:rFonts w:eastAsia="Calibri"/>
        </w:rPr>
      </w:pPr>
      <w:r w:rsidRPr="00C159DE">
        <w:rPr>
          <w:rFonts w:eastAsia="Calibri"/>
        </w:rPr>
        <w:t xml:space="preserve">Закономерности протекания процессов в сложных биофизических системах, структуру и динамику молекул, клетки; </w:t>
      </w:r>
    </w:p>
    <w:p w:rsidR="0075570D" w:rsidRPr="00C159DE" w:rsidRDefault="0075570D" w:rsidP="0075570D">
      <w:pPr>
        <w:numPr>
          <w:ilvl w:val="0"/>
          <w:numId w:val="46"/>
        </w:numPr>
        <w:rPr>
          <w:rFonts w:eastAsia="Calibri"/>
        </w:rPr>
      </w:pPr>
      <w:r w:rsidRPr="00C159DE">
        <w:rPr>
          <w:rFonts w:eastAsia="Calibri"/>
        </w:rPr>
        <w:t xml:space="preserve">Теоретические основы физических методов исследования вещества; </w:t>
      </w:r>
    </w:p>
    <w:p w:rsidR="0075570D" w:rsidRPr="00C159DE" w:rsidRDefault="0075570D" w:rsidP="0075570D">
      <w:pPr>
        <w:numPr>
          <w:ilvl w:val="0"/>
          <w:numId w:val="46"/>
        </w:numPr>
        <w:rPr>
          <w:rFonts w:eastAsia="Calibri"/>
        </w:rPr>
      </w:pPr>
      <w:r w:rsidRPr="00C159DE">
        <w:rPr>
          <w:rFonts w:eastAsia="Calibri"/>
        </w:rPr>
        <w:t xml:space="preserve">Физические параметры, характеризующие функциональное состояние органов и тканей: механические, электрические, электромагнитные, оптические. </w:t>
      </w: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rPr>
          <w:rFonts w:eastAsia="Calibri"/>
        </w:rPr>
      </w:pPr>
      <w:r w:rsidRPr="00C159DE">
        <w:rPr>
          <w:i/>
          <w:iCs/>
          <w:u w:val="single"/>
        </w:rPr>
        <w:t xml:space="preserve">Студент должен </w:t>
      </w:r>
      <w:r w:rsidRPr="00C159DE">
        <w:rPr>
          <w:rFonts w:eastAsia="Calibri"/>
          <w:b/>
          <w:bCs/>
          <w:i/>
          <w:u w:val="single"/>
        </w:rPr>
        <w:t>уметь:</w:t>
      </w:r>
    </w:p>
    <w:p w:rsidR="0075570D" w:rsidRPr="00C159DE" w:rsidRDefault="0075570D" w:rsidP="0075570D">
      <w:pPr>
        <w:numPr>
          <w:ilvl w:val="0"/>
          <w:numId w:val="48"/>
        </w:numPr>
        <w:rPr>
          <w:rFonts w:eastAsia="Calibri"/>
        </w:rPr>
      </w:pPr>
      <w:r w:rsidRPr="00C159DE">
        <w:rPr>
          <w:rFonts w:eastAsia="Calibri"/>
        </w:rPr>
        <w:t xml:space="preserve">Определять физико-химические характеристики веществ и самостоятельно обрабатывать результаты измерений: </w:t>
      </w:r>
    </w:p>
    <w:p w:rsidR="0075570D" w:rsidRPr="00C159DE" w:rsidRDefault="0075570D" w:rsidP="0075570D">
      <w:pPr>
        <w:numPr>
          <w:ilvl w:val="0"/>
          <w:numId w:val="48"/>
        </w:numPr>
        <w:rPr>
          <w:rFonts w:eastAsia="Calibri"/>
        </w:rPr>
      </w:pPr>
      <w:r w:rsidRPr="00C159DE">
        <w:rPr>
          <w:rFonts w:eastAsia="Calibri"/>
        </w:rPr>
        <w:t>Понимать и использовать некоторые физические законы для объяснения процессов, протекающих в организме человека;</w:t>
      </w:r>
    </w:p>
    <w:p w:rsidR="0075570D" w:rsidRPr="00C159DE" w:rsidRDefault="0075570D" w:rsidP="0075570D">
      <w:pPr>
        <w:numPr>
          <w:ilvl w:val="0"/>
          <w:numId w:val="48"/>
        </w:numPr>
        <w:rPr>
          <w:rFonts w:eastAsia="Calibri"/>
        </w:rPr>
      </w:pPr>
      <w:r w:rsidRPr="00C159DE">
        <w:rPr>
          <w:rFonts w:eastAsia="Calibri"/>
        </w:rPr>
        <w:t xml:space="preserve">определять размеры микрообъектов с помощью микроскопа </w:t>
      </w:r>
    </w:p>
    <w:p w:rsidR="0075570D" w:rsidRPr="00C159DE" w:rsidRDefault="0075570D" w:rsidP="0075570D">
      <w:pPr>
        <w:numPr>
          <w:ilvl w:val="0"/>
          <w:numId w:val="48"/>
        </w:numPr>
        <w:rPr>
          <w:rFonts w:eastAsia="Calibri"/>
        </w:rPr>
      </w:pPr>
      <w:r w:rsidRPr="00C159DE">
        <w:rPr>
          <w:rFonts w:eastAsia="Calibri"/>
        </w:rPr>
        <w:t xml:space="preserve">Измерять  физические  параметры  и  оценивать  физические свойства  –  биологических  систем  с  помощью  механических, электрических и оптических методов.  </w:t>
      </w:r>
    </w:p>
    <w:p w:rsidR="0075570D" w:rsidRPr="00C159DE" w:rsidRDefault="0075570D" w:rsidP="0075570D">
      <w:pPr>
        <w:numPr>
          <w:ilvl w:val="0"/>
          <w:numId w:val="48"/>
        </w:numPr>
        <w:rPr>
          <w:rFonts w:eastAsia="Calibri"/>
        </w:rPr>
      </w:pPr>
      <w:r w:rsidRPr="00C159DE">
        <w:rPr>
          <w:rFonts w:eastAsia="Calibri"/>
        </w:rPr>
        <w:t xml:space="preserve">определять концентрации растворов с помощью рефрактометра, поляриметра, </w:t>
      </w:r>
      <w:proofErr w:type="spellStart"/>
      <w:r w:rsidRPr="00C159DE">
        <w:rPr>
          <w:rFonts w:eastAsia="Calibri"/>
        </w:rPr>
        <w:t>ФЭКа</w:t>
      </w:r>
      <w:proofErr w:type="spellEnd"/>
      <w:r w:rsidRPr="00C159DE">
        <w:rPr>
          <w:rFonts w:eastAsia="Calibri"/>
        </w:rPr>
        <w:t xml:space="preserve">, спектрофотометра </w:t>
      </w: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rPr>
          <w:rFonts w:eastAsia="Calibri"/>
          <w:u w:val="single"/>
        </w:rPr>
      </w:pPr>
      <w:r w:rsidRPr="00C159DE">
        <w:rPr>
          <w:i/>
          <w:iCs/>
          <w:u w:val="single"/>
        </w:rPr>
        <w:t xml:space="preserve">Студент должен </w:t>
      </w:r>
      <w:r w:rsidRPr="00C159DE">
        <w:rPr>
          <w:b/>
          <w:bCs/>
          <w:i/>
          <w:iCs/>
          <w:u w:val="single"/>
        </w:rPr>
        <w:t>владеть</w:t>
      </w:r>
      <w:r w:rsidRPr="00C159DE">
        <w:rPr>
          <w:i/>
          <w:iCs/>
          <w:u w:val="single"/>
        </w:rPr>
        <w:t xml:space="preserve"> навыками</w:t>
      </w:r>
      <w:r w:rsidRPr="00C159DE">
        <w:rPr>
          <w:rFonts w:eastAsia="Calibri"/>
          <w:b/>
          <w:bCs/>
          <w:u w:val="single"/>
        </w:rPr>
        <w:t>:</w:t>
      </w:r>
      <w:r w:rsidRPr="00C159DE">
        <w:rPr>
          <w:rFonts w:eastAsia="Calibri"/>
          <w:u w:val="single"/>
        </w:rPr>
        <w:t xml:space="preserve"> </w:t>
      </w:r>
    </w:p>
    <w:p w:rsidR="0075570D" w:rsidRPr="00C159DE" w:rsidRDefault="0075570D" w:rsidP="0075570D">
      <w:pPr>
        <w:numPr>
          <w:ilvl w:val="0"/>
          <w:numId w:val="47"/>
        </w:numPr>
        <w:rPr>
          <w:rFonts w:eastAsia="Calibri"/>
        </w:rPr>
      </w:pPr>
      <w:r w:rsidRPr="00C159DE">
        <w:rPr>
          <w:rFonts w:eastAsia="Calibri"/>
          <w:b/>
          <w:bCs/>
        </w:rPr>
        <w:t xml:space="preserve"> </w:t>
      </w:r>
      <w:r w:rsidRPr="00C159DE">
        <w:rPr>
          <w:rFonts w:eastAsia="Calibri"/>
        </w:rPr>
        <w:t xml:space="preserve">методами приобретения и осмысления знания важнейших проявлений  типичных  механических  и  реологических свойств  </w:t>
      </w:r>
      <w:proofErr w:type="spellStart"/>
      <w:r w:rsidRPr="00C159DE">
        <w:rPr>
          <w:rFonts w:eastAsia="Calibri"/>
        </w:rPr>
        <w:t>биотканей</w:t>
      </w:r>
      <w:proofErr w:type="spellEnd"/>
      <w:r w:rsidRPr="00C159DE">
        <w:rPr>
          <w:rFonts w:eastAsia="Calibri"/>
        </w:rPr>
        <w:t xml:space="preserve">, физических  свойств  электрических  и  магнитных  полей, механических  и  электромагнитных  волн  </w:t>
      </w:r>
      <w:r w:rsidRPr="00C159DE">
        <w:rPr>
          <w:rFonts w:eastAsia="Calibri"/>
        </w:rPr>
        <w:lastRenderedPageBreak/>
        <w:t xml:space="preserve">разных  частотных  диапазонов  и особенностей их воздействия на организм человека; </w:t>
      </w:r>
    </w:p>
    <w:p w:rsidR="0075570D" w:rsidRPr="00C159DE" w:rsidRDefault="0075570D" w:rsidP="0075570D">
      <w:pPr>
        <w:numPr>
          <w:ilvl w:val="0"/>
          <w:numId w:val="47"/>
        </w:numPr>
        <w:rPr>
          <w:rFonts w:eastAsia="Calibri"/>
        </w:rPr>
      </w:pPr>
      <w:r w:rsidRPr="00C159DE">
        <w:rPr>
          <w:rFonts w:eastAsia="Calibri"/>
        </w:rPr>
        <w:t>физико-химическими и биологическими методами анализа, приемами мониторинга обменных процессов в организме,</w:t>
      </w:r>
    </w:p>
    <w:p w:rsidR="0075570D" w:rsidRPr="00C159DE" w:rsidRDefault="0075570D" w:rsidP="0075570D">
      <w:pPr>
        <w:numPr>
          <w:ilvl w:val="0"/>
          <w:numId w:val="47"/>
        </w:numPr>
        <w:rPr>
          <w:rFonts w:eastAsia="Calibri"/>
        </w:rPr>
      </w:pPr>
      <w:r w:rsidRPr="00C159DE">
        <w:rPr>
          <w:rFonts w:eastAsia="Calibri"/>
        </w:rPr>
        <w:t>методами работы с аппаратурой для электрических, магнитных, оптических и спектроскопических измерений;</w:t>
      </w: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ind w:left="709" w:hanging="425"/>
        <w:jc w:val="both"/>
      </w:pPr>
      <w:r w:rsidRPr="00C159DE">
        <w:t xml:space="preserve">РО - 1: понимать основные понятия, законы и модели, применяемых в физике, теоретические и экспериментальные  методы  исследований,  определять физико-химические характеристики веществ, самостоятельно обрабатывать результаты измерений. </w:t>
      </w:r>
    </w:p>
    <w:p w:rsidR="0075570D" w:rsidRPr="00C159DE" w:rsidRDefault="0075570D" w:rsidP="0075570D">
      <w:pPr>
        <w:ind w:left="709" w:hanging="425"/>
        <w:jc w:val="both"/>
        <w:rPr>
          <w:color w:val="000000"/>
        </w:rPr>
      </w:pPr>
      <w:r w:rsidRPr="00C159DE">
        <w:rPr>
          <w:color w:val="000000"/>
        </w:rPr>
        <w:t>РО – 2: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</w:t>
      </w:r>
      <w:proofErr w:type="gramStart"/>
      <w:r w:rsidRPr="00C159DE">
        <w:rPr>
          <w:color w:val="000000"/>
        </w:rPr>
        <w:t>дств дл</w:t>
      </w:r>
      <w:proofErr w:type="gramEnd"/>
      <w:r w:rsidRPr="00C159DE">
        <w:rPr>
          <w:color w:val="000000"/>
        </w:rPr>
        <w:t>я медицинских исследований и</w:t>
      </w:r>
      <w:r w:rsidRPr="00C159DE">
        <w:t xml:space="preserve"> приобретение  способности  к системному мышлению.</w:t>
      </w: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75570D">
      <w:pPr>
        <w:ind w:left="720"/>
        <w:rPr>
          <w:rFonts w:eastAsia="Calibri"/>
        </w:rPr>
      </w:pPr>
    </w:p>
    <w:p w:rsidR="0075570D" w:rsidRPr="00C159DE" w:rsidRDefault="0075570D" w:rsidP="005F596E">
      <w:pPr>
        <w:pStyle w:val="Default"/>
        <w:sectPr w:rsidR="0075570D" w:rsidRPr="00C159DE" w:rsidSect="005F596E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380272" w:rsidRPr="00C159DE" w:rsidRDefault="00A83F09" w:rsidP="006D417C">
      <w:pPr>
        <w:spacing w:line="360" w:lineRule="auto"/>
        <w:outlineLvl w:val="0"/>
        <w:rPr>
          <w:b/>
        </w:rPr>
      </w:pPr>
      <w:r w:rsidRPr="00C159DE">
        <w:rPr>
          <w:b/>
        </w:rPr>
        <w:lastRenderedPageBreak/>
        <w:t>1</w:t>
      </w:r>
      <w:r w:rsidR="00D41EB5" w:rsidRPr="00C159DE">
        <w:rPr>
          <w:b/>
        </w:rPr>
        <w:t xml:space="preserve">.7 </w:t>
      </w:r>
      <w:r w:rsidR="00380272" w:rsidRPr="00C159DE">
        <w:rPr>
          <w:b/>
        </w:rPr>
        <w:t>Объем дисциплины и виды учебной работы:</w:t>
      </w:r>
    </w:p>
    <w:p w:rsidR="008005D2" w:rsidRPr="00C159DE" w:rsidRDefault="008005D2" w:rsidP="006D417C">
      <w:pPr>
        <w:spacing w:line="360" w:lineRule="auto"/>
        <w:ind w:firstLine="567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2700"/>
        <w:gridCol w:w="1440"/>
      </w:tblGrid>
      <w:tr w:rsidR="00380272" w:rsidRPr="00C159DE" w:rsidTr="00043F8E">
        <w:trPr>
          <w:trHeight w:val="5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  <w:rPr>
                <w:b/>
                <w:i/>
              </w:rPr>
            </w:pPr>
            <w:r w:rsidRPr="00C159DE">
              <w:rPr>
                <w:b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  <w:rPr>
                <w:b/>
              </w:rPr>
            </w:pPr>
            <w:r w:rsidRPr="00C159DE">
              <w:rPr>
                <w:b/>
              </w:rPr>
              <w:t xml:space="preserve">Всего часов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  <w:rPr>
                <w:b/>
              </w:rPr>
            </w:pPr>
            <w:r w:rsidRPr="00C159DE">
              <w:rPr>
                <w:b/>
              </w:rPr>
              <w:t>Семестр</w:t>
            </w:r>
          </w:p>
        </w:tc>
      </w:tr>
      <w:tr w:rsidR="00380272" w:rsidRPr="00C159DE" w:rsidTr="00043F8E">
        <w:trPr>
          <w:trHeight w:val="42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</w:pPr>
            <w:r w:rsidRPr="00C159DE">
              <w:rPr>
                <w:b/>
              </w:rPr>
              <w:t>Аудиторные занятия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272" w:rsidRPr="00C159DE" w:rsidRDefault="0075570D" w:rsidP="006D417C">
            <w:pPr>
              <w:pStyle w:val="af1"/>
              <w:spacing w:line="360" w:lineRule="auto"/>
              <w:jc w:val="center"/>
            </w:pPr>
            <w:r w:rsidRPr="00C159DE"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272" w:rsidRPr="00C159DE" w:rsidRDefault="00380272" w:rsidP="00CC2C91">
            <w:pPr>
              <w:pStyle w:val="af1"/>
              <w:spacing w:line="360" w:lineRule="auto"/>
              <w:jc w:val="center"/>
            </w:pPr>
            <w:r w:rsidRPr="00C159DE">
              <w:t>1</w:t>
            </w:r>
          </w:p>
        </w:tc>
      </w:tr>
      <w:tr w:rsidR="00380272" w:rsidRPr="00C159DE" w:rsidTr="00043F8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</w:pPr>
            <w:r w:rsidRPr="00C159DE"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</w:pPr>
          </w:p>
        </w:tc>
      </w:tr>
      <w:tr w:rsidR="00380272" w:rsidRPr="00C159DE" w:rsidTr="00043F8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</w:pPr>
            <w:r w:rsidRPr="00C159DE">
              <w:t>Лекции (Л)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75570D" w:rsidP="006D417C">
            <w:pPr>
              <w:pStyle w:val="af1"/>
              <w:spacing w:line="360" w:lineRule="auto"/>
              <w:jc w:val="center"/>
            </w:pPr>
            <w:r w:rsidRPr="00C159DE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CC2C91">
            <w:pPr>
              <w:pStyle w:val="af1"/>
              <w:spacing w:line="360" w:lineRule="auto"/>
              <w:jc w:val="center"/>
            </w:pPr>
            <w:r w:rsidRPr="00C159DE">
              <w:t>1</w:t>
            </w:r>
          </w:p>
        </w:tc>
      </w:tr>
      <w:tr w:rsidR="00380272" w:rsidRPr="00C159DE" w:rsidTr="00043F8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</w:pPr>
            <w:r w:rsidRPr="00C159DE">
              <w:t>Практические занятия (ПЗ)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CC2C91">
            <w:pPr>
              <w:pStyle w:val="af1"/>
              <w:spacing w:line="360" w:lineRule="auto"/>
              <w:jc w:val="center"/>
            </w:pPr>
            <w:r w:rsidRPr="00C159DE">
              <w:t>1</w:t>
            </w:r>
          </w:p>
        </w:tc>
      </w:tr>
      <w:tr w:rsidR="00380272" w:rsidRPr="00C159DE" w:rsidTr="00043F8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</w:pPr>
            <w:r w:rsidRPr="00C159DE">
              <w:t>Семинары (С)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75570D" w:rsidP="006D417C">
            <w:pPr>
              <w:pStyle w:val="af1"/>
              <w:spacing w:line="360" w:lineRule="auto"/>
              <w:jc w:val="center"/>
            </w:pPr>
            <w:r w:rsidRPr="00C159D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</w:pPr>
          </w:p>
        </w:tc>
      </w:tr>
      <w:tr w:rsidR="00380272" w:rsidRPr="00C159DE" w:rsidTr="00043F8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</w:pPr>
            <w:r w:rsidRPr="00C159DE">
              <w:t>Лабораторные практикумы (ЛП)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CC2C91">
            <w:pPr>
              <w:pStyle w:val="af1"/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65457B" w:rsidP="00CC2C91">
            <w:pPr>
              <w:pStyle w:val="af1"/>
              <w:spacing w:line="360" w:lineRule="auto"/>
              <w:jc w:val="center"/>
            </w:pPr>
            <w:r w:rsidRPr="00C159DE">
              <w:t>1</w:t>
            </w:r>
          </w:p>
        </w:tc>
      </w:tr>
      <w:tr w:rsidR="00380272" w:rsidRPr="00C159DE" w:rsidTr="00043F8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</w:pPr>
            <w:r w:rsidRPr="00C159DE">
              <w:t>Клинические практические занятия (КПЗ)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</w:pPr>
          </w:p>
        </w:tc>
      </w:tr>
      <w:tr w:rsidR="00380272" w:rsidRPr="00C159DE" w:rsidTr="00043F8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rPr>
                <w:b/>
                <w:lang w:val="en-US"/>
              </w:rPr>
            </w:pPr>
            <w:r w:rsidRPr="00C159DE">
              <w:rPr>
                <w:b/>
              </w:rPr>
              <w:t>Самостоятельная работа 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272" w:rsidRPr="00C159DE" w:rsidRDefault="0075570D" w:rsidP="006D417C">
            <w:pPr>
              <w:pStyle w:val="af1"/>
              <w:spacing w:line="360" w:lineRule="auto"/>
              <w:jc w:val="center"/>
            </w:pPr>
            <w:r w:rsidRPr="00C159DE"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</w:pPr>
            <w:r w:rsidRPr="00C159DE">
              <w:t>1</w:t>
            </w:r>
          </w:p>
        </w:tc>
      </w:tr>
      <w:tr w:rsidR="00380272" w:rsidRPr="00C159DE" w:rsidTr="00043F8E">
        <w:trPr>
          <w:trHeight w:val="41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rPr>
                <w:b/>
              </w:rPr>
            </w:pPr>
            <w:r w:rsidRPr="00C159DE">
              <w:rPr>
                <w:b/>
              </w:rPr>
              <w:t>Экзамен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2" w:rsidRPr="00C159DE" w:rsidRDefault="00CC2C91" w:rsidP="006D417C">
            <w:pPr>
              <w:pStyle w:val="af1"/>
              <w:spacing w:line="360" w:lineRule="auto"/>
              <w:jc w:val="center"/>
            </w:pPr>
            <w:r w:rsidRPr="00C159DE">
              <w:t>1</w:t>
            </w:r>
          </w:p>
        </w:tc>
      </w:tr>
      <w:tr w:rsidR="00380272" w:rsidRPr="00C159DE" w:rsidTr="00047B8A">
        <w:trPr>
          <w:trHeight w:val="67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</w:pPr>
            <w:r w:rsidRPr="00C159DE">
              <w:rPr>
                <w:b/>
              </w:rPr>
              <w:t xml:space="preserve">Общая трудоемкость (час.)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272" w:rsidRPr="00C159DE" w:rsidRDefault="0065457B" w:rsidP="0075570D">
            <w:pPr>
              <w:pStyle w:val="af1"/>
              <w:spacing w:line="360" w:lineRule="auto"/>
              <w:jc w:val="center"/>
            </w:pPr>
            <w:r w:rsidRPr="00C159DE">
              <w:t>1</w:t>
            </w:r>
            <w:r w:rsidR="0075570D" w:rsidRPr="00C159DE">
              <w:t>5</w:t>
            </w:r>
            <w:r w:rsidRPr="00C159D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272" w:rsidRPr="00C159DE" w:rsidRDefault="00380272" w:rsidP="006D417C">
            <w:pPr>
              <w:pStyle w:val="af1"/>
              <w:spacing w:line="360" w:lineRule="auto"/>
              <w:jc w:val="center"/>
            </w:pPr>
          </w:p>
        </w:tc>
      </w:tr>
    </w:tbl>
    <w:p w:rsidR="008005D2" w:rsidRPr="00C159DE" w:rsidRDefault="008005D2" w:rsidP="006D417C">
      <w:pPr>
        <w:spacing w:line="360" w:lineRule="auto"/>
        <w:ind w:firstLine="567"/>
        <w:jc w:val="center"/>
        <w:rPr>
          <w:b/>
        </w:rPr>
      </w:pPr>
    </w:p>
    <w:p w:rsidR="00A83F09" w:rsidRPr="00C159DE" w:rsidRDefault="00A83F09" w:rsidP="00047B8A">
      <w:pPr>
        <w:rPr>
          <w:lang w:val="kk-KZ"/>
        </w:rPr>
      </w:pPr>
    </w:p>
    <w:p w:rsidR="00047B8A" w:rsidRPr="00C159DE" w:rsidRDefault="00047B8A" w:rsidP="00047B8A">
      <w:pPr>
        <w:rPr>
          <w:lang w:val="kk-KZ"/>
        </w:rPr>
      </w:pPr>
    </w:p>
    <w:p w:rsidR="00047B8A" w:rsidRPr="00C159DE" w:rsidRDefault="00047B8A" w:rsidP="00047B8A">
      <w:pPr>
        <w:rPr>
          <w:lang w:val="kk-KZ"/>
        </w:rPr>
      </w:pPr>
    </w:p>
    <w:p w:rsidR="00047B8A" w:rsidRPr="00C159DE" w:rsidRDefault="00047B8A" w:rsidP="00047B8A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  <w:r w:rsidRPr="00C159DE">
        <w:rPr>
          <w:b/>
          <w:sz w:val="24"/>
        </w:rPr>
        <w:t>Технологическая карта</w:t>
      </w:r>
    </w:p>
    <w:p w:rsidR="00047B8A" w:rsidRPr="00C159DE" w:rsidRDefault="00047B8A" w:rsidP="00047B8A">
      <w:pPr>
        <w:rPr>
          <w:lang w:val="kk-KZ"/>
        </w:rPr>
      </w:pPr>
    </w:p>
    <w:p w:rsidR="00047B8A" w:rsidRPr="00C159DE" w:rsidRDefault="00047B8A" w:rsidP="00047B8A">
      <w:pPr>
        <w:rPr>
          <w:lang w:val="kk-KZ"/>
        </w:rPr>
      </w:pPr>
    </w:p>
    <w:tbl>
      <w:tblPr>
        <w:tblpPr w:leftFromText="180" w:rightFromText="180" w:vertAnchor="text" w:horzAnchor="margin" w:tblpY="107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567"/>
        <w:gridCol w:w="567"/>
        <w:gridCol w:w="567"/>
        <w:gridCol w:w="567"/>
        <w:gridCol w:w="567"/>
        <w:gridCol w:w="852"/>
        <w:gridCol w:w="567"/>
        <w:gridCol w:w="709"/>
        <w:gridCol w:w="566"/>
        <w:gridCol w:w="993"/>
        <w:gridCol w:w="567"/>
        <w:gridCol w:w="709"/>
        <w:gridCol w:w="709"/>
      </w:tblGrid>
      <w:tr w:rsidR="00047B8A" w:rsidRPr="00C159DE" w:rsidTr="00047B8A">
        <w:trPr>
          <w:cantSplit/>
          <w:trHeight w:val="412"/>
        </w:trPr>
        <w:tc>
          <w:tcPr>
            <w:tcW w:w="534" w:type="dxa"/>
            <w:vMerge w:val="restart"/>
            <w:textDirection w:val="btLr"/>
          </w:tcPr>
          <w:p w:rsidR="00047B8A" w:rsidRPr="00C159DE" w:rsidRDefault="00047B8A" w:rsidP="00047B8A">
            <w:pPr>
              <w:tabs>
                <w:tab w:val="num" w:pos="720"/>
              </w:tabs>
              <w:ind w:left="113" w:right="113"/>
              <w:jc w:val="center"/>
            </w:pPr>
            <w:r w:rsidRPr="00C159DE"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 w:rsidR="00047B8A" w:rsidRPr="00C159DE" w:rsidRDefault="00047B8A" w:rsidP="00047B8A">
            <w:pPr>
              <w:tabs>
                <w:tab w:val="num" w:pos="720"/>
              </w:tabs>
              <w:ind w:left="113" w:right="113"/>
              <w:jc w:val="center"/>
            </w:pPr>
            <w:r w:rsidRPr="00C159DE">
              <w:t>Общее 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047B8A" w:rsidRPr="00C159DE" w:rsidRDefault="00047B8A" w:rsidP="00047B8A">
            <w:pPr>
              <w:tabs>
                <w:tab w:val="num" w:pos="720"/>
              </w:tabs>
              <w:ind w:left="113" w:right="113"/>
              <w:jc w:val="center"/>
            </w:pPr>
            <w:r w:rsidRPr="00C159DE"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047B8A" w:rsidRPr="00C159DE" w:rsidRDefault="00047B8A" w:rsidP="00047B8A">
            <w:pPr>
              <w:tabs>
                <w:tab w:val="num" w:pos="720"/>
              </w:tabs>
              <w:ind w:left="113" w:right="113"/>
              <w:jc w:val="center"/>
            </w:pPr>
            <w:proofErr w:type="spellStart"/>
            <w:r w:rsidRPr="00C159DE">
              <w:t>Лаборат</w:t>
            </w:r>
            <w:proofErr w:type="spellEnd"/>
            <w:r w:rsidRPr="00C159DE">
              <w:t xml:space="preserve">. </w:t>
            </w:r>
          </w:p>
        </w:tc>
        <w:tc>
          <w:tcPr>
            <w:tcW w:w="567" w:type="dxa"/>
            <w:vMerge w:val="restart"/>
            <w:textDirection w:val="btLr"/>
          </w:tcPr>
          <w:p w:rsidR="00047B8A" w:rsidRPr="00C159DE" w:rsidRDefault="00047B8A" w:rsidP="00047B8A">
            <w:pPr>
              <w:tabs>
                <w:tab w:val="num" w:pos="720"/>
              </w:tabs>
              <w:ind w:left="113" w:right="113"/>
              <w:jc w:val="center"/>
            </w:pPr>
            <w:proofErr w:type="spellStart"/>
            <w:r w:rsidRPr="00C159DE">
              <w:t>практич</w:t>
            </w:r>
            <w:proofErr w:type="spellEnd"/>
            <w:r w:rsidRPr="00C159DE"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047B8A" w:rsidRPr="00C159DE" w:rsidRDefault="00047B8A" w:rsidP="00047B8A">
            <w:pPr>
              <w:tabs>
                <w:tab w:val="num" w:pos="720"/>
              </w:tabs>
              <w:ind w:left="113" w:right="113"/>
              <w:jc w:val="center"/>
            </w:pPr>
            <w:r w:rsidRPr="00C159DE">
              <w:t>СРС</w:t>
            </w:r>
          </w:p>
        </w:tc>
        <w:tc>
          <w:tcPr>
            <w:tcW w:w="2695" w:type="dxa"/>
            <w:gridSpan w:val="4"/>
          </w:tcPr>
          <w:p w:rsidR="00047B8A" w:rsidRPr="00C159DE" w:rsidRDefault="00047B8A" w:rsidP="00047B8A">
            <w:pPr>
              <w:tabs>
                <w:tab w:val="num" w:pos="720"/>
              </w:tabs>
              <w:jc w:val="center"/>
            </w:pPr>
            <w:r w:rsidRPr="00C159DE">
              <w:t>1 модуль</w:t>
            </w:r>
          </w:p>
        </w:tc>
        <w:tc>
          <w:tcPr>
            <w:tcW w:w="2835" w:type="dxa"/>
            <w:gridSpan w:val="4"/>
          </w:tcPr>
          <w:p w:rsidR="00047B8A" w:rsidRPr="00C159DE" w:rsidRDefault="00047B8A" w:rsidP="00047B8A">
            <w:pPr>
              <w:tabs>
                <w:tab w:val="num" w:pos="720"/>
              </w:tabs>
              <w:jc w:val="center"/>
            </w:pPr>
            <w:r w:rsidRPr="00C159DE">
              <w:t>2 модуль</w:t>
            </w:r>
          </w:p>
        </w:tc>
        <w:tc>
          <w:tcPr>
            <w:tcW w:w="709" w:type="dxa"/>
            <w:vMerge w:val="restart"/>
            <w:textDirection w:val="btLr"/>
          </w:tcPr>
          <w:p w:rsidR="00047B8A" w:rsidRPr="00C159DE" w:rsidRDefault="00047B8A" w:rsidP="00047B8A">
            <w:pPr>
              <w:tabs>
                <w:tab w:val="num" w:pos="720"/>
              </w:tabs>
              <w:ind w:left="113" w:right="113"/>
              <w:jc w:val="center"/>
              <w:rPr>
                <w:b/>
              </w:rPr>
            </w:pPr>
            <w:r w:rsidRPr="00C159DE">
              <w:rPr>
                <w:b/>
              </w:rPr>
              <w:t>экзамен</w:t>
            </w:r>
          </w:p>
        </w:tc>
      </w:tr>
      <w:tr w:rsidR="00A83F09" w:rsidRPr="00C159DE" w:rsidTr="00A83F09">
        <w:trPr>
          <w:cantSplit/>
          <w:trHeight w:val="1686"/>
        </w:trPr>
        <w:tc>
          <w:tcPr>
            <w:tcW w:w="534" w:type="dxa"/>
            <w:vMerge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  <w:r w:rsidRPr="00C159DE">
              <w:t>лек.</w:t>
            </w:r>
          </w:p>
        </w:tc>
        <w:tc>
          <w:tcPr>
            <w:tcW w:w="852" w:type="dxa"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  <w:proofErr w:type="spellStart"/>
            <w:r w:rsidRPr="00C159DE">
              <w:t>Практ</w:t>
            </w:r>
            <w:proofErr w:type="spellEnd"/>
            <w:r w:rsidRPr="00C159DE">
              <w:t>.</w:t>
            </w:r>
          </w:p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  <w:r w:rsidRPr="00C159DE">
              <w:t>СРС</w:t>
            </w:r>
          </w:p>
        </w:tc>
        <w:tc>
          <w:tcPr>
            <w:tcW w:w="709" w:type="dxa"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  <w:proofErr w:type="spellStart"/>
            <w:r w:rsidRPr="00C159DE">
              <w:t>Рубеж</w:t>
            </w:r>
            <w:proofErr w:type="gramStart"/>
            <w:r w:rsidRPr="00C159DE">
              <w:t>.к</w:t>
            </w:r>
            <w:proofErr w:type="gramEnd"/>
            <w:r w:rsidRPr="00C159DE">
              <w:t>онтр</w:t>
            </w:r>
            <w:proofErr w:type="spellEnd"/>
            <w:r w:rsidRPr="00C159DE">
              <w:t>.</w:t>
            </w:r>
          </w:p>
        </w:tc>
        <w:tc>
          <w:tcPr>
            <w:tcW w:w="566" w:type="dxa"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  <w:r w:rsidRPr="00C159DE">
              <w:t>лек.</w:t>
            </w:r>
          </w:p>
        </w:tc>
        <w:tc>
          <w:tcPr>
            <w:tcW w:w="993" w:type="dxa"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  <w:proofErr w:type="spellStart"/>
            <w:r w:rsidRPr="00C159DE">
              <w:t>Практ</w:t>
            </w:r>
            <w:proofErr w:type="spellEnd"/>
            <w:r w:rsidRPr="00C159DE">
              <w:t>.</w:t>
            </w:r>
          </w:p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  <w:r w:rsidRPr="00C159DE">
              <w:t>СРС</w:t>
            </w:r>
          </w:p>
        </w:tc>
        <w:tc>
          <w:tcPr>
            <w:tcW w:w="709" w:type="dxa"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</w:pPr>
            <w:proofErr w:type="spellStart"/>
            <w:r w:rsidRPr="00C159DE">
              <w:t>Рубеж</w:t>
            </w:r>
            <w:proofErr w:type="gramStart"/>
            <w:r w:rsidRPr="00C159DE">
              <w:t>.к</w:t>
            </w:r>
            <w:proofErr w:type="gramEnd"/>
            <w:r w:rsidRPr="00C159DE">
              <w:t>онтр</w:t>
            </w:r>
            <w:proofErr w:type="spellEnd"/>
            <w:r w:rsidRPr="00C159DE">
              <w:t>.</w:t>
            </w:r>
          </w:p>
        </w:tc>
        <w:tc>
          <w:tcPr>
            <w:tcW w:w="709" w:type="dxa"/>
            <w:vMerge/>
            <w:textDirection w:val="btLr"/>
          </w:tcPr>
          <w:p w:rsidR="00A83F09" w:rsidRPr="00C159DE" w:rsidRDefault="00A83F09" w:rsidP="00047B8A">
            <w:pPr>
              <w:tabs>
                <w:tab w:val="num" w:pos="720"/>
              </w:tabs>
              <w:ind w:left="113" w:right="113"/>
              <w:jc w:val="center"/>
              <w:rPr>
                <w:b/>
              </w:rPr>
            </w:pPr>
          </w:p>
        </w:tc>
      </w:tr>
      <w:tr w:rsidR="00A83F09" w:rsidRPr="00C159DE" w:rsidTr="00A83F09">
        <w:trPr>
          <w:cantSplit/>
          <w:trHeight w:val="459"/>
        </w:trPr>
        <w:tc>
          <w:tcPr>
            <w:tcW w:w="534" w:type="dxa"/>
            <w:vMerge w:val="restart"/>
            <w:textDirection w:val="btLr"/>
          </w:tcPr>
          <w:p w:rsidR="00A83F09" w:rsidRPr="00C159DE" w:rsidRDefault="007634F4" w:rsidP="007634F4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C159D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3F09" w:rsidRPr="00C159DE" w:rsidRDefault="00A83F09" w:rsidP="0075570D">
            <w:pPr>
              <w:tabs>
                <w:tab w:val="num" w:pos="720"/>
              </w:tabs>
              <w:jc w:val="center"/>
              <w:rPr>
                <w:b/>
              </w:rPr>
            </w:pPr>
            <w:r w:rsidRPr="00C159DE">
              <w:rPr>
                <w:b/>
              </w:rPr>
              <w:t>1</w:t>
            </w:r>
            <w:r w:rsidR="0075570D" w:rsidRPr="00C159DE">
              <w:rPr>
                <w:b/>
              </w:rPr>
              <w:t>5</w:t>
            </w:r>
            <w:r w:rsidRPr="00C159DE"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09" w:rsidRPr="00C159DE" w:rsidRDefault="0075570D" w:rsidP="00047B8A">
            <w:pPr>
              <w:jc w:val="center"/>
              <w:rPr>
                <w:b/>
                <w:bCs/>
              </w:rPr>
            </w:pPr>
            <w:r w:rsidRPr="00C159DE"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jc w:val="center"/>
              <w:rPr>
                <w:b/>
                <w:bCs/>
              </w:rPr>
            </w:pPr>
            <w:r w:rsidRPr="00C159DE"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jc w:val="center"/>
              <w:rPr>
                <w:b/>
                <w:bCs/>
              </w:rPr>
            </w:pPr>
            <w:r w:rsidRPr="00C159DE"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09" w:rsidRPr="00C159DE" w:rsidRDefault="0075570D" w:rsidP="00047B8A">
            <w:pPr>
              <w:tabs>
                <w:tab w:val="center" w:pos="175"/>
              </w:tabs>
            </w:pPr>
            <w:r w:rsidRPr="00C159DE"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jc w:val="center"/>
            </w:pPr>
            <w:r w:rsidRPr="00C159DE">
              <w:rPr>
                <w:lang w:val="en-US"/>
              </w:rPr>
              <w:t>1</w:t>
            </w:r>
            <w:r w:rsidRPr="00C159DE"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jc w:val="center"/>
            </w:pPr>
            <w:r w:rsidRPr="00C159DE">
              <w:t>18</w:t>
            </w:r>
          </w:p>
          <w:p w:rsidR="00A83F09" w:rsidRPr="00C159DE" w:rsidRDefault="00A83F09" w:rsidP="00047B8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jc w:val="center"/>
            </w:pPr>
            <w:r w:rsidRPr="00C159DE"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tabs>
                <w:tab w:val="num" w:pos="720"/>
              </w:tabs>
              <w:rPr>
                <w:lang w:val="en-US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tabs>
                <w:tab w:val="num" w:pos="720"/>
              </w:tabs>
              <w:rPr>
                <w:lang w:val="en-US"/>
              </w:rPr>
            </w:pPr>
            <w:r w:rsidRPr="00C159DE">
              <w:rPr>
                <w:lang w:val="en-US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F09" w:rsidRPr="00C159DE" w:rsidRDefault="00A83F09" w:rsidP="00A83F09">
            <w:pPr>
              <w:tabs>
                <w:tab w:val="num" w:pos="720"/>
              </w:tabs>
            </w:pPr>
            <w:r w:rsidRPr="00C159DE">
              <w:rPr>
                <w:lang w:val="en-US"/>
              </w:rPr>
              <w:t>1</w:t>
            </w:r>
            <w:r w:rsidRPr="00C159DE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tabs>
                <w:tab w:val="num" w:pos="720"/>
              </w:tabs>
              <w:rPr>
                <w:lang w:val="en-US"/>
              </w:rPr>
            </w:pPr>
            <w:r w:rsidRPr="00C159DE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tabs>
                <w:tab w:val="num" w:pos="720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F09" w:rsidRPr="00C159DE" w:rsidRDefault="00A83F09" w:rsidP="00047B8A">
            <w:pPr>
              <w:tabs>
                <w:tab w:val="num" w:pos="720"/>
              </w:tabs>
              <w:rPr>
                <w:b/>
                <w:lang w:val="en-US"/>
              </w:rPr>
            </w:pPr>
          </w:p>
        </w:tc>
      </w:tr>
      <w:tr w:rsidR="00047B8A" w:rsidRPr="00C159DE" w:rsidTr="00047B8A">
        <w:trPr>
          <w:cantSplit/>
          <w:trHeight w:val="429"/>
        </w:trPr>
        <w:tc>
          <w:tcPr>
            <w:tcW w:w="534" w:type="dxa"/>
            <w:vMerge/>
          </w:tcPr>
          <w:p w:rsidR="00047B8A" w:rsidRPr="00C159DE" w:rsidRDefault="00047B8A" w:rsidP="00047B8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047B8A" w:rsidRPr="00C159DE" w:rsidRDefault="00047B8A" w:rsidP="00047B8A">
            <w:pPr>
              <w:jc w:val="center"/>
              <w:rPr>
                <w:bCs/>
              </w:rPr>
            </w:pPr>
            <w:r w:rsidRPr="00C159DE">
              <w:rPr>
                <w:bCs/>
              </w:rPr>
              <w:t>балы</w:t>
            </w:r>
          </w:p>
        </w:tc>
        <w:tc>
          <w:tcPr>
            <w:tcW w:w="567" w:type="dxa"/>
          </w:tcPr>
          <w:p w:rsidR="00047B8A" w:rsidRPr="00C159DE" w:rsidRDefault="00F013E4" w:rsidP="00047B8A">
            <w:pPr>
              <w:jc w:val="center"/>
            </w:pPr>
            <w:r w:rsidRPr="00C159DE">
              <w:t>6</w:t>
            </w:r>
          </w:p>
        </w:tc>
        <w:tc>
          <w:tcPr>
            <w:tcW w:w="852" w:type="dxa"/>
          </w:tcPr>
          <w:p w:rsidR="00047B8A" w:rsidRPr="00C159DE" w:rsidRDefault="00F013E4" w:rsidP="00F013E4">
            <w:pPr>
              <w:jc w:val="center"/>
            </w:pPr>
            <w:r w:rsidRPr="00C159DE">
              <w:t>11</w:t>
            </w:r>
          </w:p>
        </w:tc>
        <w:tc>
          <w:tcPr>
            <w:tcW w:w="567" w:type="dxa"/>
          </w:tcPr>
          <w:p w:rsidR="00047B8A" w:rsidRPr="00C159DE" w:rsidRDefault="00F013E4" w:rsidP="00047B8A">
            <w:pPr>
              <w:jc w:val="center"/>
            </w:pPr>
            <w:r w:rsidRPr="00C159DE">
              <w:t>5</w:t>
            </w:r>
          </w:p>
        </w:tc>
        <w:tc>
          <w:tcPr>
            <w:tcW w:w="709" w:type="dxa"/>
          </w:tcPr>
          <w:p w:rsidR="00047B8A" w:rsidRPr="00C159DE" w:rsidRDefault="00F013E4" w:rsidP="00047B8A">
            <w:pPr>
              <w:jc w:val="center"/>
            </w:pPr>
            <w:r w:rsidRPr="00C159DE">
              <w:t>8</w:t>
            </w:r>
          </w:p>
        </w:tc>
        <w:tc>
          <w:tcPr>
            <w:tcW w:w="566" w:type="dxa"/>
          </w:tcPr>
          <w:p w:rsidR="00047B8A" w:rsidRPr="00C159DE" w:rsidRDefault="00F013E4" w:rsidP="00047B8A">
            <w:pPr>
              <w:jc w:val="center"/>
            </w:pPr>
            <w:r w:rsidRPr="00C159DE">
              <w:t>6</w:t>
            </w:r>
          </w:p>
        </w:tc>
        <w:tc>
          <w:tcPr>
            <w:tcW w:w="993" w:type="dxa"/>
          </w:tcPr>
          <w:p w:rsidR="00047B8A" w:rsidRPr="00C159DE" w:rsidRDefault="00F013E4" w:rsidP="00047B8A">
            <w:pPr>
              <w:jc w:val="center"/>
            </w:pPr>
            <w:r w:rsidRPr="00C159DE">
              <w:t>11</w:t>
            </w:r>
          </w:p>
        </w:tc>
        <w:tc>
          <w:tcPr>
            <w:tcW w:w="567" w:type="dxa"/>
          </w:tcPr>
          <w:p w:rsidR="00047B8A" w:rsidRPr="00C159DE" w:rsidRDefault="00F013E4" w:rsidP="00047B8A">
            <w:pPr>
              <w:jc w:val="center"/>
            </w:pPr>
            <w:r w:rsidRPr="00C159DE">
              <w:t>5</w:t>
            </w:r>
          </w:p>
        </w:tc>
        <w:tc>
          <w:tcPr>
            <w:tcW w:w="709" w:type="dxa"/>
          </w:tcPr>
          <w:p w:rsidR="00047B8A" w:rsidRPr="00C159DE" w:rsidRDefault="00F013E4" w:rsidP="00047B8A">
            <w:pPr>
              <w:jc w:val="center"/>
            </w:pPr>
            <w:r w:rsidRPr="00C159DE">
              <w:t>8</w:t>
            </w:r>
          </w:p>
        </w:tc>
        <w:tc>
          <w:tcPr>
            <w:tcW w:w="709" w:type="dxa"/>
          </w:tcPr>
          <w:p w:rsidR="00047B8A" w:rsidRPr="00C159DE" w:rsidRDefault="00047B8A" w:rsidP="00047B8A">
            <w:pPr>
              <w:jc w:val="center"/>
            </w:pPr>
          </w:p>
        </w:tc>
      </w:tr>
      <w:tr w:rsidR="00047B8A" w:rsidRPr="00C159DE" w:rsidTr="00047B8A">
        <w:trPr>
          <w:cantSplit/>
          <w:trHeight w:val="551"/>
        </w:trPr>
        <w:tc>
          <w:tcPr>
            <w:tcW w:w="534" w:type="dxa"/>
            <w:vMerge/>
          </w:tcPr>
          <w:p w:rsidR="00047B8A" w:rsidRPr="00C159DE" w:rsidRDefault="00047B8A" w:rsidP="00047B8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 w:val="restart"/>
          </w:tcPr>
          <w:p w:rsidR="00047B8A" w:rsidRPr="00C159DE" w:rsidRDefault="00047B8A" w:rsidP="00047B8A">
            <w:pPr>
              <w:jc w:val="center"/>
              <w:rPr>
                <w:bCs/>
              </w:rPr>
            </w:pPr>
            <w:r w:rsidRPr="00C159DE">
              <w:rPr>
                <w:bCs/>
              </w:rPr>
              <w:t>Итоги модулей</w:t>
            </w:r>
          </w:p>
        </w:tc>
        <w:tc>
          <w:tcPr>
            <w:tcW w:w="2695" w:type="dxa"/>
            <w:gridSpan w:val="4"/>
          </w:tcPr>
          <w:p w:rsidR="00047B8A" w:rsidRPr="00C159DE" w:rsidRDefault="00047B8A" w:rsidP="00047B8A">
            <w:pPr>
              <w:tabs>
                <w:tab w:val="num" w:pos="720"/>
              </w:tabs>
              <w:jc w:val="center"/>
              <w:rPr>
                <w:b/>
                <w:lang w:val="en-US"/>
              </w:rPr>
            </w:pPr>
            <w:r w:rsidRPr="00C159DE">
              <w:rPr>
                <w:b/>
                <w:bCs/>
                <w:lang w:val="en-US"/>
              </w:rPr>
              <w:t>30</w:t>
            </w:r>
          </w:p>
        </w:tc>
        <w:tc>
          <w:tcPr>
            <w:tcW w:w="2835" w:type="dxa"/>
            <w:gridSpan w:val="4"/>
          </w:tcPr>
          <w:p w:rsidR="00047B8A" w:rsidRPr="00C159DE" w:rsidRDefault="00047B8A" w:rsidP="00047B8A">
            <w:pPr>
              <w:tabs>
                <w:tab w:val="num" w:pos="720"/>
              </w:tabs>
              <w:jc w:val="center"/>
              <w:rPr>
                <w:b/>
                <w:lang w:val="en-US"/>
              </w:rPr>
            </w:pPr>
            <w:r w:rsidRPr="00C159DE">
              <w:rPr>
                <w:b/>
                <w:lang w:val="en-US"/>
              </w:rPr>
              <w:t>30</w:t>
            </w:r>
          </w:p>
        </w:tc>
        <w:tc>
          <w:tcPr>
            <w:tcW w:w="709" w:type="dxa"/>
          </w:tcPr>
          <w:p w:rsidR="00047B8A" w:rsidRPr="00C159DE" w:rsidRDefault="00047B8A" w:rsidP="00047B8A">
            <w:pPr>
              <w:tabs>
                <w:tab w:val="num" w:pos="720"/>
              </w:tabs>
              <w:jc w:val="center"/>
              <w:rPr>
                <w:b/>
              </w:rPr>
            </w:pPr>
            <w:r w:rsidRPr="00C159DE">
              <w:rPr>
                <w:b/>
              </w:rPr>
              <w:t>40</w:t>
            </w:r>
          </w:p>
        </w:tc>
      </w:tr>
      <w:tr w:rsidR="00047B8A" w:rsidRPr="00C159DE" w:rsidTr="00047B8A">
        <w:trPr>
          <w:cantSplit/>
          <w:trHeight w:val="551"/>
        </w:trPr>
        <w:tc>
          <w:tcPr>
            <w:tcW w:w="534" w:type="dxa"/>
            <w:vMerge/>
          </w:tcPr>
          <w:p w:rsidR="00047B8A" w:rsidRPr="00C159DE" w:rsidRDefault="00047B8A" w:rsidP="00047B8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/>
          </w:tcPr>
          <w:p w:rsidR="00047B8A" w:rsidRPr="00C159DE" w:rsidRDefault="00047B8A" w:rsidP="00047B8A">
            <w:pPr>
              <w:jc w:val="center"/>
              <w:rPr>
                <w:bCs/>
              </w:rPr>
            </w:pPr>
          </w:p>
        </w:tc>
        <w:tc>
          <w:tcPr>
            <w:tcW w:w="6239" w:type="dxa"/>
            <w:gridSpan w:val="9"/>
          </w:tcPr>
          <w:p w:rsidR="00047B8A" w:rsidRPr="00C159DE" w:rsidRDefault="00047B8A" w:rsidP="00047B8A">
            <w:pPr>
              <w:tabs>
                <w:tab w:val="num" w:pos="720"/>
              </w:tabs>
              <w:jc w:val="center"/>
            </w:pPr>
            <w:r w:rsidRPr="00C159DE">
              <w:t>100</w:t>
            </w:r>
          </w:p>
        </w:tc>
      </w:tr>
    </w:tbl>
    <w:p w:rsidR="00047B8A" w:rsidRPr="00C159DE" w:rsidRDefault="00047B8A" w:rsidP="00047B8A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</w:p>
    <w:p w:rsidR="00047B8A" w:rsidRPr="00C159DE" w:rsidRDefault="00047B8A" w:rsidP="00047B8A">
      <w:pPr>
        <w:pStyle w:val="31"/>
        <w:rPr>
          <w:sz w:val="24"/>
        </w:rPr>
      </w:pPr>
    </w:p>
    <w:p w:rsidR="00047B8A" w:rsidRPr="00C159DE" w:rsidRDefault="00047B8A" w:rsidP="00047B8A">
      <w:pPr>
        <w:rPr>
          <w:lang w:val="kk-KZ"/>
        </w:rPr>
        <w:sectPr w:rsidR="00047B8A" w:rsidRPr="00C159DE" w:rsidSect="003A08C0">
          <w:pgSz w:w="11906" w:h="16838" w:code="9"/>
          <w:pgMar w:top="1134" w:right="1134" w:bottom="1134" w:left="1418" w:header="709" w:footer="709" w:gutter="0"/>
          <w:paperSrc w:first="7" w:other="7"/>
          <w:cols w:space="708"/>
          <w:docGrid w:linePitch="360"/>
        </w:sectPr>
      </w:pPr>
    </w:p>
    <w:p w:rsidR="00F653A9" w:rsidRPr="00C159DE" w:rsidRDefault="00F653A9" w:rsidP="00F653A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C159DE">
        <w:rPr>
          <w:rFonts w:ascii="Times New Roman" w:hAnsi="Times New Roman"/>
          <w:color w:val="auto"/>
          <w:sz w:val="24"/>
          <w:szCs w:val="24"/>
          <w:lang w:val="kk-KZ"/>
        </w:rPr>
        <w:lastRenderedPageBreak/>
        <w:t>Тематический план лекций</w:t>
      </w:r>
    </w:p>
    <w:p w:rsidR="00F653A9" w:rsidRPr="00C159DE" w:rsidRDefault="00F653A9" w:rsidP="00F653A9">
      <w:pPr>
        <w:tabs>
          <w:tab w:val="left" w:pos="5895"/>
        </w:tabs>
        <w:rPr>
          <w:lang w:val="kk-KZ"/>
        </w:rPr>
      </w:pPr>
      <w:r w:rsidRPr="00C159DE">
        <w:rPr>
          <w:lang w:val="kk-KZ"/>
        </w:rPr>
        <w:tab/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1013"/>
        <w:gridCol w:w="1276"/>
        <w:gridCol w:w="1112"/>
        <w:gridCol w:w="7939"/>
      </w:tblGrid>
      <w:tr w:rsidR="0007427D" w:rsidRPr="00C159DE" w:rsidTr="0007427D">
        <w:trPr>
          <w:trHeight w:val="943"/>
        </w:trPr>
        <w:tc>
          <w:tcPr>
            <w:tcW w:w="710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159DE">
              <w:rPr>
                <w:rFonts w:ascii="Times New Roman" w:hAnsi="Times New Roman"/>
                <w:b/>
                <w:bCs/>
                <w:sz w:val="24"/>
                <w:szCs w:val="24"/>
              </w:rPr>
              <w:t>Распр-е</w:t>
            </w:r>
            <w:proofErr w:type="spellEnd"/>
            <w:proofErr w:type="gramEnd"/>
            <w:r w:rsidRPr="00C15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неделям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159DE">
              <w:rPr>
                <w:rFonts w:ascii="Times New Roman" w:hAnsi="Times New Roman"/>
                <w:b/>
                <w:bCs/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9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Краткое содержание лекции</w:t>
            </w:r>
          </w:p>
        </w:tc>
      </w:tr>
      <w:tr w:rsidR="0007427D" w:rsidRPr="00C159DE" w:rsidTr="0007427D">
        <w:tc>
          <w:tcPr>
            <w:tcW w:w="710" w:type="dxa"/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b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>Введение в физику. Механика вращательного движения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a8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C159DE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Медицинская физика, ее предмет и связь с другими направлениями фундаментальных наук. Основное уравнение динамики вращательного движения. Момент инерции. Момент импульса.</w:t>
            </w:r>
            <w:r w:rsidRPr="00C159DE">
              <w:rPr>
                <w:b/>
                <w:sz w:val="24"/>
                <w:szCs w:val="24"/>
              </w:rPr>
              <w:t xml:space="preserve"> </w:t>
            </w:r>
            <w:r w:rsidRPr="00C159DE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Кинетическая энергия вращающегося тела.</w:t>
            </w:r>
          </w:p>
        </w:tc>
      </w:tr>
      <w:tr w:rsidR="0007427D" w:rsidRPr="00C159DE" w:rsidTr="008D417C">
        <w:trPr>
          <w:trHeight w:val="1334"/>
        </w:trPr>
        <w:tc>
          <w:tcPr>
            <w:tcW w:w="710" w:type="dxa"/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Механические колебания и волны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C159DE">
              <w:rPr>
                <w:rFonts w:ascii="Times New Roman" w:hAnsi="Times New Roman"/>
                <w:sz w:val="24"/>
                <w:szCs w:val="24"/>
              </w:rPr>
              <w:t>1</w:t>
            </w: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t>], [2], [3], [4]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a8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C159DE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Механические колебания: гармонические, затухающие и вынужденные колебания. Энергия гармонических колебаний.</w:t>
            </w:r>
          </w:p>
          <w:p w:rsidR="0007427D" w:rsidRPr="00C159DE" w:rsidRDefault="0007427D" w:rsidP="008D417C">
            <w:pPr>
              <w:pStyle w:val="a8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C159DE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Вынужденные колебания. Резонанс.  Механические  волны, их виды и скорость распространения. Уравнение волны.</w:t>
            </w:r>
          </w:p>
        </w:tc>
      </w:tr>
      <w:tr w:rsidR="0007427D" w:rsidRPr="00C159DE" w:rsidTr="0007427D">
        <w:trPr>
          <w:trHeight w:val="1112"/>
        </w:trPr>
        <w:tc>
          <w:tcPr>
            <w:tcW w:w="710" w:type="dxa"/>
          </w:tcPr>
          <w:p w:rsidR="0007427D" w:rsidRPr="00C159DE" w:rsidRDefault="0007427D" w:rsidP="004818DC">
            <w:pPr>
              <w:pStyle w:val="31"/>
              <w:ind w:left="0" w:hanging="36"/>
              <w:jc w:val="left"/>
              <w:rPr>
                <w:b/>
                <w:sz w:val="24"/>
              </w:rPr>
            </w:pPr>
            <w:r w:rsidRPr="00C159DE"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Акустика. Природа звука.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3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  <w:lang w:val="en-US"/>
              </w:rPr>
              <w:t>[2], [4], [5] [</w:t>
            </w:r>
            <w:r w:rsidRPr="00C159DE">
              <w:rPr>
                <w:sz w:val="24"/>
              </w:rPr>
              <w:t>3</w:t>
            </w:r>
            <w:r w:rsidRPr="00C159DE">
              <w:rPr>
                <w:sz w:val="24"/>
                <w:lang w:val="en-US"/>
              </w:rPr>
              <w:t>],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Физические характеристики звука. </w:t>
            </w:r>
          </w:p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Характеристики слухового ощущения и их связь с физическими характеристиками звука.  Закон </w:t>
            </w:r>
            <w:proofErr w:type="spellStart"/>
            <w:r w:rsidRPr="00C159DE">
              <w:rPr>
                <w:rFonts w:eastAsia="Calibri"/>
                <w:bCs/>
                <w:color w:val="000000"/>
                <w:kern w:val="24"/>
              </w:rPr>
              <w:t>Вебера-Фехнера</w:t>
            </w:r>
            <w:proofErr w:type="spellEnd"/>
            <w:r w:rsidRPr="00C159DE">
              <w:rPr>
                <w:rFonts w:eastAsia="Calibri"/>
                <w:bCs/>
                <w:color w:val="000000"/>
                <w:kern w:val="24"/>
              </w:rPr>
              <w:t xml:space="preserve">. Уровни интенсивности и уровни громкости звука. Аудиометрия.  </w:t>
            </w:r>
          </w:p>
        </w:tc>
      </w:tr>
      <w:tr w:rsidR="0007427D" w:rsidRPr="00C159DE" w:rsidTr="0007427D">
        <w:tc>
          <w:tcPr>
            <w:tcW w:w="710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>Ультразвук. Инфразвук.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4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[1], [2],</w:t>
            </w:r>
            <w:r w:rsidRPr="00C159DE">
              <w:rPr>
                <w:sz w:val="24"/>
                <w:lang w:val="en-US"/>
              </w:rPr>
              <w:t xml:space="preserve"> [3], </w:t>
            </w:r>
            <w:r w:rsidRPr="00C159DE">
              <w:rPr>
                <w:sz w:val="24"/>
              </w:rPr>
              <w:t xml:space="preserve"> [7], [4]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>Ультразвук. Методы получения и регистрации. Действие ультразвука на вещество Биофизические основы действия ультразвука на клетки и ткани организма.  Хирургическое и терапевтическое применение УЗ. У</w:t>
            </w:r>
            <w:proofErr w:type="gramStart"/>
            <w:r w:rsidRPr="00C159DE">
              <w:rPr>
                <w:rFonts w:eastAsia="Calibri"/>
                <w:bCs/>
                <w:color w:val="000000"/>
                <w:kern w:val="24"/>
              </w:rPr>
              <w:t>З-</w:t>
            </w:r>
            <w:proofErr w:type="gramEnd"/>
            <w:r w:rsidRPr="00C159DE">
              <w:rPr>
                <w:rFonts w:eastAsia="Calibri"/>
                <w:bCs/>
                <w:color w:val="000000"/>
                <w:kern w:val="24"/>
              </w:rPr>
              <w:t xml:space="preserve"> диагностика. Инфразвук. Биофизические основы действия инфразвука на биологические объекты.</w:t>
            </w:r>
          </w:p>
        </w:tc>
      </w:tr>
      <w:tr w:rsidR="0007427D" w:rsidRPr="00C159DE" w:rsidTr="0007427D">
        <w:tc>
          <w:tcPr>
            <w:tcW w:w="710" w:type="dxa"/>
          </w:tcPr>
          <w:p w:rsidR="0007427D" w:rsidRPr="00C159DE" w:rsidRDefault="0007427D" w:rsidP="004818DC">
            <w:pPr>
              <w:pStyle w:val="31"/>
              <w:ind w:left="0" w:firstLine="9"/>
              <w:jc w:val="left"/>
              <w:rPr>
                <w:b/>
                <w:sz w:val="24"/>
              </w:rPr>
            </w:pPr>
            <w:r w:rsidRPr="00C159DE"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Основные характеристики электрического поля </w:t>
            </w:r>
          </w:p>
        </w:tc>
        <w:tc>
          <w:tcPr>
            <w:tcW w:w="1013" w:type="dxa"/>
          </w:tcPr>
          <w:p w:rsidR="0007427D" w:rsidRPr="00C159DE" w:rsidRDefault="008D417C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5</w:t>
            </w:r>
          </w:p>
        </w:tc>
        <w:tc>
          <w:tcPr>
            <w:tcW w:w="1112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[1], [2],</w:t>
            </w:r>
            <w:r w:rsidRPr="00C159DE">
              <w:rPr>
                <w:sz w:val="24"/>
                <w:lang w:val="en-US"/>
              </w:rPr>
              <w:t xml:space="preserve"> [3], </w:t>
            </w:r>
            <w:r w:rsidRPr="00C159DE">
              <w:rPr>
                <w:sz w:val="24"/>
              </w:rPr>
              <w:t xml:space="preserve"> [7], [4]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Электрический заряд. </w:t>
            </w:r>
          </w:p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Закон Кулона, электростатическое поле, напряженность. Потенциал, разность потенциалов. </w:t>
            </w:r>
          </w:p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Электрический диполь. Диполь в электрическом поле. Потенциал электрического поля, создаваемого диполем.  </w:t>
            </w:r>
          </w:p>
        </w:tc>
      </w:tr>
      <w:tr w:rsidR="0007427D" w:rsidRPr="00C159DE" w:rsidTr="0007427D">
        <w:trPr>
          <w:cantSplit/>
          <w:trHeight w:val="1549"/>
        </w:trPr>
        <w:tc>
          <w:tcPr>
            <w:tcW w:w="710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Магнитное поле.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6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  <w:lang w:val="en-US"/>
              </w:rPr>
              <w:t>[</w:t>
            </w:r>
            <w:r w:rsidRPr="00C159DE">
              <w:rPr>
                <w:sz w:val="24"/>
              </w:rPr>
              <w:t>1</w:t>
            </w:r>
            <w:r w:rsidRPr="00C159DE">
              <w:rPr>
                <w:sz w:val="24"/>
                <w:lang w:val="en-US"/>
              </w:rPr>
              <w:t>], [2], [4], [5]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>Характеристики магнитного поля</w:t>
            </w:r>
            <w:proofErr w:type="gramStart"/>
            <w:r w:rsidRPr="00C159DE">
              <w:rPr>
                <w:rFonts w:eastAsia="Calibri"/>
                <w:bCs/>
                <w:color w:val="000000"/>
                <w:kern w:val="24"/>
              </w:rPr>
              <w:t>.</w:t>
            </w:r>
            <w:proofErr w:type="gramEnd"/>
            <w:r w:rsidRPr="00C159DE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proofErr w:type="gramStart"/>
            <w:r w:rsidRPr="00C159DE">
              <w:rPr>
                <w:rFonts w:eastAsia="Calibri"/>
                <w:bCs/>
                <w:color w:val="000000"/>
                <w:kern w:val="24"/>
              </w:rPr>
              <w:t>м</w:t>
            </w:r>
            <w:proofErr w:type="gramEnd"/>
            <w:r w:rsidRPr="00C159DE">
              <w:rPr>
                <w:rFonts w:eastAsia="Calibri"/>
                <w:bCs/>
                <w:color w:val="000000"/>
                <w:kern w:val="24"/>
              </w:rPr>
              <w:t>агнитная индукция.</w:t>
            </w:r>
          </w:p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Напряженность </w:t>
            </w:r>
            <w:proofErr w:type="spellStart"/>
            <w:r w:rsidRPr="00C159DE">
              <w:rPr>
                <w:rFonts w:eastAsia="Calibri"/>
                <w:bCs/>
                <w:color w:val="000000"/>
                <w:kern w:val="24"/>
              </w:rPr>
              <w:t>магн</w:t>
            </w:r>
            <w:proofErr w:type="spellEnd"/>
            <w:r w:rsidRPr="00C159DE">
              <w:rPr>
                <w:rFonts w:eastAsia="Calibri"/>
                <w:bCs/>
                <w:color w:val="000000"/>
                <w:kern w:val="24"/>
              </w:rPr>
              <w:t>. поля</w:t>
            </w:r>
          </w:p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Магнитное поле в веществе, относительная магнитная проницаемость Действия магнитного поля на ток. Закон Ампера. Сила Лоренца. Закон </w:t>
            </w:r>
            <w:proofErr w:type="spellStart"/>
            <w:r w:rsidRPr="00C159DE">
              <w:rPr>
                <w:rFonts w:eastAsia="Calibri"/>
                <w:bCs/>
                <w:color w:val="000000"/>
                <w:kern w:val="24"/>
              </w:rPr>
              <w:t>Био-Савара-Лапласа</w:t>
            </w:r>
            <w:proofErr w:type="spellEnd"/>
            <w:r w:rsidRPr="00C159DE">
              <w:rPr>
                <w:rFonts w:eastAsia="Calibri"/>
                <w:bCs/>
                <w:color w:val="000000"/>
                <w:kern w:val="24"/>
              </w:rPr>
              <w:t xml:space="preserve">. </w:t>
            </w:r>
          </w:p>
        </w:tc>
      </w:tr>
      <w:tr w:rsidR="0007427D" w:rsidRPr="00C159DE" w:rsidTr="0007427D">
        <w:tc>
          <w:tcPr>
            <w:tcW w:w="710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>Явление электромагнитной индукции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7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  <w:lang w:val="en-US"/>
              </w:rPr>
              <w:t>[</w:t>
            </w:r>
            <w:r w:rsidRPr="00C159DE">
              <w:rPr>
                <w:sz w:val="24"/>
              </w:rPr>
              <w:t>1</w:t>
            </w:r>
            <w:r w:rsidRPr="00C159DE">
              <w:rPr>
                <w:sz w:val="24"/>
                <w:lang w:val="en-US"/>
              </w:rPr>
              <w:t xml:space="preserve">], [2], [4] [7], 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Явление электромагнитной индукции. Самоиндукция. </w:t>
            </w:r>
          </w:p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Взаимная индукция. Вихревые токи. Электромагнитная индукция. Энергия  электромагнитного поля. </w:t>
            </w:r>
          </w:p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Магнитные свойства биологических тканей. </w:t>
            </w:r>
          </w:p>
        </w:tc>
      </w:tr>
      <w:tr w:rsidR="0007427D" w:rsidRPr="00C159DE" w:rsidTr="0007427D">
        <w:tc>
          <w:tcPr>
            <w:tcW w:w="710" w:type="dxa"/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Электромагнитные колебания и волны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8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C159DE">
              <w:rPr>
                <w:rFonts w:ascii="Times New Roman" w:hAnsi="Times New Roman"/>
                <w:sz w:val="24"/>
                <w:szCs w:val="24"/>
              </w:rPr>
              <w:t>1</w:t>
            </w: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t>], [2], [3], [4]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142"/>
              <w:rPr>
                <w:sz w:val="24"/>
              </w:rPr>
            </w:pPr>
            <w:r w:rsidRPr="00C159DE">
              <w:rPr>
                <w:sz w:val="24"/>
              </w:rPr>
              <w:t>Свободные электромагнитные колебания.</w:t>
            </w:r>
            <w:r w:rsidRPr="00C159DE">
              <w:rPr>
                <w:sz w:val="24"/>
              </w:rPr>
              <w:tab/>
              <w:t xml:space="preserve">Апериодический разряд конденсатора. </w:t>
            </w:r>
            <w:proofErr w:type="gramStart"/>
            <w:r w:rsidRPr="00C159DE">
              <w:rPr>
                <w:sz w:val="24"/>
              </w:rPr>
              <w:t>Постоянная</w:t>
            </w:r>
            <w:proofErr w:type="gramEnd"/>
            <w:r w:rsidRPr="00C159DE">
              <w:rPr>
                <w:sz w:val="24"/>
              </w:rPr>
              <w:t xml:space="preserve"> времени. Зарядка конденсатора. Уравнения электромагнитной волны. Свойства электромагнитных волн. Объемная плотность энергии </w:t>
            </w:r>
            <w:proofErr w:type="spellStart"/>
            <w:proofErr w:type="gramStart"/>
            <w:r w:rsidRPr="00C159DE">
              <w:rPr>
                <w:sz w:val="24"/>
              </w:rPr>
              <w:t>электро-магнитного</w:t>
            </w:r>
            <w:proofErr w:type="spellEnd"/>
            <w:proofErr w:type="gramEnd"/>
            <w:r w:rsidRPr="00C159DE">
              <w:rPr>
                <w:sz w:val="24"/>
              </w:rPr>
              <w:t xml:space="preserve"> поля. </w:t>
            </w:r>
            <w:r w:rsidRPr="00C159DE">
              <w:rPr>
                <w:sz w:val="24"/>
              </w:rPr>
              <w:tab/>
              <w:t xml:space="preserve">Шкала </w:t>
            </w:r>
            <w:proofErr w:type="spellStart"/>
            <w:proofErr w:type="gramStart"/>
            <w:r w:rsidRPr="00C159DE">
              <w:rPr>
                <w:sz w:val="24"/>
              </w:rPr>
              <w:t>электро-магнитных</w:t>
            </w:r>
            <w:proofErr w:type="spellEnd"/>
            <w:proofErr w:type="gramEnd"/>
            <w:r w:rsidRPr="00C159DE">
              <w:rPr>
                <w:sz w:val="24"/>
              </w:rPr>
              <w:t xml:space="preserve"> волн. Классификация частотных интервалов, принятая в медицине.</w:t>
            </w:r>
          </w:p>
        </w:tc>
      </w:tr>
      <w:tr w:rsidR="0007427D" w:rsidRPr="00C159DE" w:rsidTr="0007427D">
        <w:tc>
          <w:tcPr>
            <w:tcW w:w="710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Основные явления  волновой оптики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9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t>[2], [3], [4]</w:t>
            </w:r>
            <w:r w:rsidRPr="00C159DE">
              <w:rPr>
                <w:rFonts w:ascii="Times New Roman" w:hAnsi="Times New Roman"/>
                <w:sz w:val="24"/>
                <w:szCs w:val="24"/>
              </w:rPr>
              <w:t>,</w:t>
            </w: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 w:rsidRPr="00C159DE">
              <w:rPr>
                <w:rFonts w:ascii="Times New Roman" w:hAnsi="Times New Roman"/>
                <w:sz w:val="24"/>
                <w:szCs w:val="24"/>
              </w:rPr>
              <w:t>1</w:t>
            </w: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t>], [</w:t>
            </w:r>
            <w:r w:rsidRPr="00C159DE">
              <w:rPr>
                <w:rFonts w:ascii="Times New Roman" w:hAnsi="Times New Roman"/>
                <w:sz w:val="24"/>
                <w:szCs w:val="24"/>
              </w:rPr>
              <w:t>5</w:t>
            </w: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t>],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221"/>
              <w:rPr>
                <w:sz w:val="24"/>
              </w:rPr>
            </w:pPr>
            <w:r w:rsidRPr="00C159DE">
              <w:rPr>
                <w:sz w:val="24"/>
              </w:rPr>
              <w:t>Интерференция света. Условия интерференционного максимума и минимума. Интерферометры, интерференционный микроскоп. Интерференция в тонких пленках. Дифракция света. Принцип Гюйгенса—Френеля. Дифракция на щели в параллельных лучах. Дифракционная решетка. Дифракционный спектр. Характеристики дифракционной решетки как спектрального прибора. Рентгеноструктурный анализ.</w:t>
            </w:r>
          </w:p>
        </w:tc>
      </w:tr>
      <w:tr w:rsidR="0007427D" w:rsidRPr="00C159DE" w:rsidTr="0007427D">
        <w:tc>
          <w:tcPr>
            <w:tcW w:w="710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Тепловое излучение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10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  <w:lang w:val="en-US"/>
              </w:rPr>
              <w:t>[2], [4], [5]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87"/>
              <w:rPr>
                <w:b/>
                <w:sz w:val="24"/>
              </w:rPr>
            </w:pPr>
            <w:r w:rsidRPr="00C159DE">
              <w:rPr>
                <w:sz w:val="24"/>
              </w:rPr>
              <w:t xml:space="preserve">Характеристики </w:t>
            </w:r>
            <w:proofErr w:type="gramStart"/>
            <w:r w:rsidRPr="00C159DE">
              <w:rPr>
                <w:sz w:val="24"/>
              </w:rPr>
              <w:t>теплового</w:t>
            </w:r>
            <w:proofErr w:type="gramEnd"/>
            <w:r w:rsidRPr="00C159DE">
              <w:rPr>
                <w:sz w:val="24"/>
              </w:rPr>
              <w:t xml:space="preserve"> </w:t>
            </w:r>
            <w:proofErr w:type="spellStart"/>
            <w:r w:rsidRPr="00C159DE">
              <w:rPr>
                <w:sz w:val="24"/>
              </w:rPr>
              <w:t>излу-чения</w:t>
            </w:r>
            <w:proofErr w:type="spellEnd"/>
            <w:r w:rsidRPr="00C159DE">
              <w:rPr>
                <w:sz w:val="24"/>
              </w:rPr>
              <w:t>. Закон Кирхгофа. Законы излучения абсолютно черного тела. Закон. Стефана-Больцмана. Закон Вина. Формула Планка. ИК и УФ излучение и их применение в медицине. Фотоэлектрический эффект. Уравнение Эйнштейна. Фотоэлементы</w:t>
            </w:r>
            <w:r w:rsidRPr="00C159DE">
              <w:rPr>
                <w:rFonts w:cs="Courier New"/>
                <w:sz w:val="24"/>
              </w:rPr>
              <w:t>.</w:t>
            </w:r>
          </w:p>
        </w:tc>
      </w:tr>
      <w:tr w:rsidR="0007427D" w:rsidRPr="00C159DE" w:rsidTr="0007427D">
        <w:trPr>
          <w:trHeight w:val="556"/>
        </w:trPr>
        <w:tc>
          <w:tcPr>
            <w:tcW w:w="710" w:type="dxa"/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>Взаимодействие света веществом</w:t>
            </w:r>
          </w:p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  <w:lang w:val="en-US"/>
              </w:rPr>
              <w:t>1</w:t>
            </w:r>
            <w:proofErr w:type="spellStart"/>
            <w:r w:rsidR="008D417C" w:rsidRPr="00C159DE">
              <w:rPr>
                <w:sz w:val="24"/>
              </w:rPr>
              <w:t>1</w:t>
            </w:r>
            <w:proofErr w:type="spellEnd"/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  <w:lang w:val="en-US"/>
              </w:rPr>
              <w:t>[2], [7], [4] [</w:t>
            </w:r>
            <w:r w:rsidRPr="00C159DE">
              <w:rPr>
                <w:sz w:val="24"/>
              </w:rPr>
              <w:t>1</w:t>
            </w:r>
            <w:r w:rsidRPr="00C159DE">
              <w:rPr>
                <w:sz w:val="24"/>
                <w:lang w:val="en-US"/>
              </w:rPr>
              <w:t>]</w:t>
            </w:r>
            <w:r w:rsidRPr="00C159DE">
              <w:rPr>
                <w:sz w:val="24"/>
              </w:rPr>
              <w:t xml:space="preserve">, </w:t>
            </w:r>
            <w:r w:rsidRPr="00C159DE">
              <w:rPr>
                <w:sz w:val="24"/>
                <w:lang w:val="en-US"/>
              </w:rPr>
              <w:t>[3]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Поглощение света. Закон </w:t>
            </w:r>
            <w:proofErr w:type="spellStart"/>
            <w:r w:rsidRPr="00C159DE">
              <w:rPr>
                <w:rFonts w:eastAsia="Calibri"/>
                <w:bCs/>
                <w:color w:val="000000"/>
                <w:kern w:val="24"/>
              </w:rPr>
              <w:t>Бугера</w:t>
            </w:r>
            <w:proofErr w:type="spellEnd"/>
            <w:r w:rsidRPr="00C159DE">
              <w:rPr>
                <w:rFonts w:eastAsia="Calibri"/>
                <w:bCs/>
                <w:color w:val="000000"/>
                <w:kern w:val="24"/>
              </w:rPr>
              <w:t xml:space="preserve">. Поглощение света растворами. </w:t>
            </w:r>
          </w:p>
          <w:p w:rsidR="0007427D" w:rsidRPr="00C159DE" w:rsidRDefault="0007427D" w:rsidP="008D417C">
            <w:pPr>
              <w:rPr>
                <w:rFonts w:eastAsia="Calibri"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Cs/>
                <w:color w:val="000000"/>
                <w:kern w:val="24"/>
              </w:rPr>
              <w:t xml:space="preserve">Закон </w:t>
            </w:r>
            <w:proofErr w:type="spellStart"/>
            <w:r w:rsidRPr="00C159DE">
              <w:rPr>
                <w:rFonts w:eastAsia="Calibri"/>
                <w:bCs/>
                <w:color w:val="000000"/>
                <w:kern w:val="24"/>
              </w:rPr>
              <w:t>Бугера</w:t>
            </w:r>
            <w:proofErr w:type="spellEnd"/>
            <w:r w:rsidRPr="00C159DE">
              <w:rPr>
                <w:rFonts w:eastAsia="Calibri"/>
                <w:bCs/>
                <w:color w:val="000000"/>
                <w:kern w:val="24"/>
              </w:rPr>
              <w:t xml:space="preserve">—Ламберта—Бера. Коэффициент пропускания, оптическая плотность, концентрационная колориметрия. Спектры поглощения.  Рассеяние света. Рассеяние в мутных средах — явление </w:t>
            </w:r>
            <w:proofErr w:type="spellStart"/>
            <w:r w:rsidRPr="00C159DE">
              <w:rPr>
                <w:rFonts w:eastAsia="Calibri"/>
                <w:bCs/>
                <w:color w:val="000000"/>
                <w:kern w:val="24"/>
              </w:rPr>
              <w:t>Тиндаля</w:t>
            </w:r>
            <w:proofErr w:type="spellEnd"/>
            <w:r w:rsidRPr="00C159DE">
              <w:rPr>
                <w:rFonts w:eastAsia="Calibri"/>
                <w:bCs/>
                <w:color w:val="000000"/>
                <w:kern w:val="24"/>
              </w:rPr>
              <w:t>. Молекулярное рассеяние на оптических неоднородностях.</w:t>
            </w:r>
          </w:p>
        </w:tc>
      </w:tr>
      <w:tr w:rsidR="0007427D" w:rsidRPr="00C159DE" w:rsidTr="0007427D">
        <w:tc>
          <w:tcPr>
            <w:tcW w:w="710" w:type="dxa"/>
          </w:tcPr>
          <w:p w:rsidR="0007427D" w:rsidRPr="00C159DE" w:rsidRDefault="0007427D" w:rsidP="004818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Элементы квантовой </w:t>
            </w: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lastRenderedPageBreak/>
              <w:t xml:space="preserve">механики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sz w:val="24"/>
              </w:rPr>
            </w:pPr>
            <w:r w:rsidRPr="00C159DE">
              <w:rPr>
                <w:sz w:val="24"/>
              </w:rPr>
              <w:t>12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[2], [3], </w:t>
            </w:r>
            <w:r w:rsidRPr="00C159D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[4]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hanging="55"/>
              <w:jc w:val="left"/>
              <w:rPr>
                <w:sz w:val="24"/>
              </w:rPr>
            </w:pPr>
            <w:r w:rsidRPr="00C159DE">
              <w:rPr>
                <w:sz w:val="24"/>
              </w:rPr>
              <w:lastRenderedPageBreak/>
              <w:t xml:space="preserve">Основные представления квантовой механики. Волновые свойства </w:t>
            </w:r>
            <w:r w:rsidRPr="00C159DE">
              <w:rPr>
                <w:sz w:val="24"/>
              </w:rPr>
              <w:lastRenderedPageBreak/>
              <w:t xml:space="preserve">частиц. Гипотеза де Бройля. </w:t>
            </w:r>
          </w:p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0"/>
              <w:jc w:val="left"/>
              <w:rPr>
                <w:sz w:val="24"/>
              </w:rPr>
            </w:pPr>
            <w:r w:rsidRPr="00C159DE">
              <w:rPr>
                <w:sz w:val="24"/>
              </w:rPr>
              <w:t xml:space="preserve">Электронный микроскоп. Волновая функция и ее физический смысл. Теория Бора. Энергия электрона. </w:t>
            </w:r>
          </w:p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58" w:firstLine="0"/>
              <w:jc w:val="left"/>
              <w:rPr>
                <w:sz w:val="24"/>
              </w:rPr>
            </w:pPr>
            <w:r w:rsidRPr="00C159DE">
              <w:rPr>
                <w:sz w:val="24"/>
              </w:rPr>
              <w:t>Электронные оболочки сложных атомов. Атом водорода. Уравнение Шредингера. Соотношение  неопределенностей.</w:t>
            </w:r>
          </w:p>
        </w:tc>
      </w:tr>
      <w:tr w:rsidR="0007427D" w:rsidRPr="00C159DE" w:rsidTr="0007427D">
        <w:tc>
          <w:tcPr>
            <w:tcW w:w="710" w:type="dxa"/>
          </w:tcPr>
          <w:p w:rsidR="0007427D" w:rsidRPr="00C159DE" w:rsidRDefault="0007427D" w:rsidP="004818DC">
            <w:pPr>
              <w:jc w:val="center"/>
              <w:rPr>
                <w:b/>
                <w:bCs/>
              </w:rPr>
            </w:pPr>
            <w:r w:rsidRPr="00C159DE">
              <w:rPr>
                <w:b/>
                <w:bCs/>
              </w:rPr>
              <w:lastRenderedPageBreak/>
              <w:t>13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b/>
                <w:sz w:val="24"/>
              </w:rPr>
            </w:pPr>
            <w:r w:rsidRPr="00C159DE">
              <w:rPr>
                <w:b/>
                <w:sz w:val="24"/>
              </w:rPr>
              <w:t>13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b/>
                <w:sz w:val="24"/>
              </w:rPr>
            </w:pPr>
            <w:r w:rsidRPr="00C159DE">
              <w:rPr>
                <w:sz w:val="24"/>
                <w:lang w:val="en-US"/>
              </w:rPr>
              <w:t>[2], [7], [4] [</w:t>
            </w:r>
            <w:r w:rsidRPr="00C159DE">
              <w:rPr>
                <w:sz w:val="24"/>
              </w:rPr>
              <w:t>1</w:t>
            </w:r>
            <w:r w:rsidRPr="00C159DE">
              <w:rPr>
                <w:sz w:val="24"/>
                <w:lang w:val="en-US"/>
              </w:rPr>
              <w:t>]</w:t>
            </w:r>
            <w:r w:rsidRPr="00C159DE">
              <w:rPr>
                <w:sz w:val="24"/>
              </w:rPr>
              <w:t xml:space="preserve">, </w:t>
            </w:r>
            <w:r w:rsidRPr="00C159DE">
              <w:rPr>
                <w:sz w:val="24"/>
                <w:lang w:val="en-US"/>
              </w:rPr>
              <w:t>[3]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0"/>
              <w:jc w:val="left"/>
              <w:rPr>
                <w:sz w:val="24"/>
              </w:rPr>
            </w:pPr>
            <w:r w:rsidRPr="00C159DE">
              <w:rPr>
                <w:sz w:val="24"/>
              </w:rPr>
              <w:t xml:space="preserve">Излучение и поглощение энергии атомами. Оптические  атомные спектры. Структура энергетических уровней. Молекулярные спектры. Люминесценция, ее виды. Характеристики люминесценции. </w:t>
            </w:r>
          </w:p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0"/>
              <w:jc w:val="left"/>
              <w:rPr>
                <w:sz w:val="24"/>
              </w:rPr>
            </w:pPr>
            <w:r w:rsidRPr="00C159DE">
              <w:rPr>
                <w:sz w:val="24"/>
              </w:rPr>
              <w:t xml:space="preserve">Люминесцентный анализ. Люминесцентные метки и зонды. </w:t>
            </w:r>
          </w:p>
        </w:tc>
      </w:tr>
      <w:tr w:rsidR="0007427D" w:rsidRPr="00C159DE" w:rsidTr="0007427D">
        <w:trPr>
          <w:trHeight w:val="435"/>
        </w:trPr>
        <w:tc>
          <w:tcPr>
            <w:tcW w:w="710" w:type="dxa"/>
          </w:tcPr>
          <w:p w:rsidR="0007427D" w:rsidRPr="00C159DE" w:rsidRDefault="0007427D" w:rsidP="004818DC">
            <w:pPr>
              <w:jc w:val="center"/>
              <w:rPr>
                <w:b/>
                <w:bCs/>
              </w:rPr>
            </w:pPr>
            <w:r w:rsidRPr="00C159DE">
              <w:rPr>
                <w:b/>
                <w:bCs/>
              </w:rPr>
              <w:t>14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8D417C" w:rsidP="004818DC">
            <w:pPr>
              <w:pStyle w:val="31"/>
              <w:ind w:left="0" w:firstLine="0"/>
              <w:rPr>
                <w:b/>
                <w:sz w:val="24"/>
              </w:rPr>
            </w:pPr>
            <w:r w:rsidRPr="00C159DE">
              <w:rPr>
                <w:b/>
                <w:sz w:val="24"/>
              </w:rPr>
              <w:t>14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b/>
                <w:sz w:val="24"/>
              </w:rPr>
            </w:pPr>
            <w:r w:rsidRPr="00C159DE">
              <w:rPr>
                <w:sz w:val="24"/>
                <w:lang w:val="en-US"/>
              </w:rPr>
              <w:t>[2], [7], [4] [</w:t>
            </w:r>
            <w:r w:rsidRPr="00C159DE">
              <w:rPr>
                <w:sz w:val="24"/>
              </w:rPr>
              <w:t>1</w:t>
            </w:r>
            <w:r w:rsidRPr="00C159DE">
              <w:rPr>
                <w:sz w:val="24"/>
                <w:lang w:val="en-US"/>
              </w:rPr>
              <w:t>]</w:t>
            </w:r>
            <w:r w:rsidRPr="00C159DE">
              <w:rPr>
                <w:sz w:val="24"/>
              </w:rPr>
              <w:t xml:space="preserve">, </w:t>
            </w:r>
            <w:r w:rsidRPr="00C159DE">
              <w:rPr>
                <w:sz w:val="24"/>
                <w:lang w:val="en-US"/>
              </w:rPr>
              <w:t>[3]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0"/>
              <w:jc w:val="left"/>
              <w:rPr>
                <w:sz w:val="24"/>
              </w:rPr>
            </w:pPr>
            <w:r w:rsidRPr="00C159DE">
              <w:rPr>
                <w:sz w:val="24"/>
              </w:rPr>
              <w:t xml:space="preserve">Лазерное излучение. Квантовые переходы. Распределение по энергетическим уровням. </w:t>
            </w:r>
          </w:p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0"/>
              <w:jc w:val="left"/>
              <w:rPr>
                <w:sz w:val="24"/>
              </w:rPr>
            </w:pPr>
            <w:r w:rsidRPr="00C159DE">
              <w:rPr>
                <w:sz w:val="24"/>
              </w:rPr>
              <w:t xml:space="preserve">Общий принцип действия лазера. Работа рубинового и гелий-неонового лазеров. Особенности </w:t>
            </w:r>
            <w:r w:rsidR="00C0420C" w:rsidRPr="00C159DE">
              <w:rPr>
                <w:sz w:val="24"/>
              </w:rPr>
              <w:t>лазерного излучения. Характерис</w:t>
            </w:r>
            <w:r w:rsidRPr="00C159DE">
              <w:rPr>
                <w:sz w:val="24"/>
              </w:rPr>
              <w:t>тики лазерного излучения, применяемого в медицине.</w:t>
            </w:r>
          </w:p>
        </w:tc>
      </w:tr>
      <w:tr w:rsidR="0007427D" w:rsidRPr="00C159DE" w:rsidTr="0007427D">
        <w:trPr>
          <w:trHeight w:val="435"/>
        </w:trPr>
        <w:tc>
          <w:tcPr>
            <w:tcW w:w="710" w:type="dxa"/>
          </w:tcPr>
          <w:p w:rsidR="0007427D" w:rsidRPr="00C159DE" w:rsidRDefault="0007427D" w:rsidP="004818DC">
            <w:pPr>
              <w:jc w:val="center"/>
              <w:rPr>
                <w:b/>
                <w:bCs/>
              </w:rPr>
            </w:pPr>
            <w:r w:rsidRPr="00C159DE">
              <w:rPr>
                <w:b/>
                <w:bCs/>
              </w:rPr>
              <w:t>15</w:t>
            </w:r>
          </w:p>
        </w:tc>
        <w:tc>
          <w:tcPr>
            <w:tcW w:w="2693" w:type="dxa"/>
          </w:tcPr>
          <w:p w:rsidR="0007427D" w:rsidRPr="00C159DE" w:rsidRDefault="0007427D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 xml:space="preserve">Свойства ядер. Радиоактивность.  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b/>
                <w:sz w:val="24"/>
              </w:rPr>
            </w:pPr>
            <w:r w:rsidRPr="00C159DE">
              <w:rPr>
                <w:b/>
                <w:sz w:val="24"/>
              </w:rPr>
              <w:t>15</w:t>
            </w: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b/>
                <w:sz w:val="24"/>
              </w:rPr>
            </w:pPr>
            <w:r w:rsidRPr="00C159DE">
              <w:rPr>
                <w:sz w:val="24"/>
                <w:lang w:val="en-US"/>
              </w:rPr>
              <w:t>[2], [7], [4] [</w:t>
            </w:r>
            <w:r w:rsidRPr="00C159DE">
              <w:rPr>
                <w:sz w:val="24"/>
              </w:rPr>
              <w:t>1</w:t>
            </w:r>
            <w:r w:rsidRPr="00C159DE">
              <w:rPr>
                <w:sz w:val="24"/>
                <w:lang w:val="en-US"/>
              </w:rPr>
              <w:t>]</w:t>
            </w:r>
            <w:r w:rsidRPr="00C159DE">
              <w:rPr>
                <w:sz w:val="24"/>
              </w:rPr>
              <w:t xml:space="preserve">, </w:t>
            </w:r>
            <w:r w:rsidRPr="00C159DE">
              <w:rPr>
                <w:sz w:val="24"/>
                <w:lang w:val="en-US"/>
              </w:rPr>
              <w:t>[3]</w:t>
            </w: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0"/>
              <w:jc w:val="left"/>
              <w:rPr>
                <w:sz w:val="24"/>
              </w:rPr>
            </w:pPr>
            <w:r w:rsidRPr="00C159DE">
              <w:rPr>
                <w:sz w:val="24"/>
              </w:rPr>
              <w:t xml:space="preserve">Ядерные силы. Энергия связи ядер. </w:t>
            </w:r>
          </w:p>
          <w:p w:rsidR="0007427D" w:rsidRPr="00C159DE" w:rsidRDefault="0007427D" w:rsidP="008D417C">
            <w:pPr>
              <w:pStyle w:val="31"/>
              <w:tabs>
                <w:tab w:val="clear" w:pos="0"/>
              </w:tabs>
              <w:ind w:left="113" w:firstLine="0"/>
              <w:jc w:val="left"/>
              <w:rPr>
                <w:sz w:val="24"/>
              </w:rPr>
            </w:pPr>
            <w:r w:rsidRPr="00C159DE">
              <w:rPr>
                <w:sz w:val="24"/>
              </w:rPr>
              <w:t xml:space="preserve">Естественная и искусственная радиоактивность. Основной закон радиоактивного распада. Активность. Основные типы радиоактивного распада. </w:t>
            </w:r>
          </w:p>
        </w:tc>
      </w:tr>
      <w:tr w:rsidR="0007427D" w:rsidRPr="00C159DE" w:rsidTr="0007427D">
        <w:trPr>
          <w:trHeight w:val="435"/>
        </w:trPr>
        <w:tc>
          <w:tcPr>
            <w:tcW w:w="710" w:type="dxa"/>
          </w:tcPr>
          <w:p w:rsidR="0007427D" w:rsidRPr="00C159DE" w:rsidRDefault="0007427D" w:rsidP="004818DC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7427D" w:rsidRPr="00C159DE" w:rsidRDefault="008D417C" w:rsidP="008D417C">
            <w:pPr>
              <w:rPr>
                <w:rFonts w:eastAsia="Calibri"/>
                <w:b/>
                <w:bCs/>
                <w:color w:val="000000"/>
                <w:kern w:val="24"/>
              </w:rPr>
            </w:pPr>
            <w:r w:rsidRPr="00C159DE">
              <w:rPr>
                <w:rFonts w:eastAsia="Calibri"/>
                <w:b/>
                <w:bCs/>
                <w:color w:val="000000"/>
                <w:kern w:val="24"/>
              </w:rPr>
              <w:t>Всего:</w:t>
            </w:r>
          </w:p>
        </w:tc>
        <w:tc>
          <w:tcPr>
            <w:tcW w:w="1013" w:type="dxa"/>
          </w:tcPr>
          <w:p w:rsidR="0007427D" w:rsidRPr="00C159DE" w:rsidRDefault="0007427D" w:rsidP="004818D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b/>
                <w:sz w:val="24"/>
              </w:rPr>
            </w:pPr>
          </w:p>
        </w:tc>
        <w:tc>
          <w:tcPr>
            <w:tcW w:w="1112" w:type="dxa"/>
          </w:tcPr>
          <w:p w:rsidR="0007427D" w:rsidRPr="00C159DE" w:rsidRDefault="0007427D" w:rsidP="004818DC">
            <w:pPr>
              <w:pStyle w:val="31"/>
              <w:ind w:left="0" w:firstLine="0"/>
              <w:rPr>
                <w:b/>
                <w:sz w:val="24"/>
              </w:rPr>
            </w:pPr>
          </w:p>
        </w:tc>
        <w:tc>
          <w:tcPr>
            <w:tcW w:w="7939" w:type="dxa"/>
          </w:tcPr>
          <w:p w:rsidR="0007427D" w:rsidRPr="00C159DE" w:rsidRDefault="0007427D" w:rsidP="008D417C">
            <w:pPr>
              <w:pStyle w:val="a8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F653A9" w:rsidRPr="00C159DE" w:rsidRDefault="00F653A9" w:rsidP="00F653A9">
      <w:pPr>
        <w:ind w:left="142"/>
        <w:jc w:val="center"/>
        <w:rPr>
          <w:b/>
        </w:rPr>
      </w:pPr>
      <w:r w:rsidRPr="00C159DE">
        <w:rPr>
          <w:b/>
        </w:rPr>
        <w:lastRenderedPageBreak/>
        <w:t>Тематический план практических занятий:</w:t>
      </w:r>
    </w:p>
    <w:p w:rsidR="00F653A9" w:rsidRPr="00C159DE" w:rsidRDefault="00F653A9" w:rsidP="00F653A9">
      <w:pPr>
        <w:ind w:left="142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2"/>
        <w:gridCol w:w="850"/>
        <w:gridCol w:w="1135"/>
        <w:gridCol w:w="2127"/>
        <w:gridCol w:w="3969"/>
      </w:tblGrid>
      <w:tr w:rsidR="00F653A9" w:rsidRPr="00C159DE" w:rsidTr="0007427D">
        <w:trPr>
          <w:cantSplit/>
          <w:trHeight w:val="10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A9" w:rsidRPr="00C159DE" w:rsidRDefault="00F653A9" w:rsidP="004818DC">
            <w:pPr>
              <w:pStyle w:val="a6"/>
              <w:spacing w:after="0"/>
              <w:ind w:left="0"/>
              <w:rPr>
                <w:b/>
                <w:sz w:val="24"/>
                <w:szCs w:val="24"/>
                <w:lang w:val="kk-KZ"/>
              </w:rPr>
            </w:pPr>
            <w:r w:rsidRPr="00C159DE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A9" w:rsidRPr="00C159DE" w:rsidRDefault="00F653A9" w:rsidP="004818DC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C159DE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A9" w:rsidRPr="00C159DE" w:rsidRDefault="00F653A9" w:rsidP="004818DC">
            <w:pPr>
              <w:pStyle w:val="a6"/>
              <w:spacing w:after="0"/>
              <w:ind w:left="0"/>
              <w:rPr>
                <w:b/>
                <w:sz w:val="24"/>
                <w:szCs w:val="24"/>
                <w:lang w:val="kk-KZ"/>
              </w:rPr>
            </w:pPr>
            <w:r w:rsidRPr="00C159D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C159DE" w:rsidRDefault="00F653A9" w:rsidP="004818DC">
            <w:pPr>
              <w:pStyle w:val="a6"/>
              <w:spacing w:after="0"/>
              <w:ind w:left="0"/>
              <w:rPr>
                <w:b/>
                <w:sz w:val="24"/>
                <w:szCs w:val="24"/>
              </w:rPr>
            </w:pPr>
            <w:proofErr w:type="spellStart"/>
            <w:r w:rsidRPr="00C159DE">
              <w:rPr>
                <w:b/>
                <w:bCs/>
                <w:sz w:val="24"/>
                <w:szCs w:val="24"/>
              </w:rPr>
              <w:t>Распр-ние</w:t>
            </w:r>
            <w:proofErr w:type="spellEnd"/>
            <w:r w:rsidRPr="00C159DE">
              <w:rPr>
                <w:b/>
                <w:bCs/>
                <w:sz w:val="24"/>
                <w:szCs w:val="24"/>
              </w:rPr>
              <w:t xml:space="preserve"> по неделям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C159DE" w:rsidRDefault="00F653A9" w:rsidP="004818DC">
            <w:pPr>
              <w:pStyle w:val="a6"/>
              <w:spacing w:after="0"/>
              <w:ind w:left="0"/>
              <w:rPr>
                <w:b/>
                <w:sz w:val="24"/>
                <w:szCs w:val="24"/>
                <w:lang w:val="ky-KG"/>
              </w:rPr>
            </w:pPr>
            <w:r w:rsidRPr="00C159DE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C159DE" w:rsidRDefault="00F653A9" w:rsidP="004818DC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9D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7427D" w:rsidRPr="00C159DE" w:rsidTr="008D41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Определение момента инерции с помощью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трифилярного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подвеса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6"/>
              <w:ind w:left="0"/>
              <w:rPr>
                <w:sz w:val="24"/>
                <w:szCs w:val="24"/>
                <w:lang w:val="kk-KZ"/>
              </w:rPr>
            </w:pPr>
            <w:r w:rsidRPr="00C159DE">
              <w:rPr>
                <w:sz w:val="24"/>
                <w:szCs w:val="24"/>
                <w:lang w:val="kk-KZ"/>
              </w:rPr>
              <w:t>Ситуац.задачи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r w:rsidRPr="00C159DE"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Механические колебания и волны. Определение скорости звука в воздухе методом стоячих волн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t>Опрос</w:t>
            </w:r>
            <w:r w:rsidRPr="00C159DE">
              <w:rPr>
                <w:lang w:val="kk-KZ"/>
              </w:rPr>
              <w:t xml:space="preserve"> Ситуац</w:t>
            </w:r>
            <w:proofErr w:type="gramStart"/>
            <w:r w:rsidRPr="00C159DE">
              <w:rPr>
                <w:lang w:val="kk-KZ"/>
              </w:rPr>
              <w:t>.з</w:t>
            </w:r>
            <w:proofErr w:type="gramEnd"/>
            <w:r w:rsidRPr="00C159DE">
              <w:rPr>
                <w:lang w:val="kk-KZ"/>
              </w:rPr>
              <w:t xml:space="preserve">адачи, </w:t>
            </w:r>
            <w:proofErr w:type="spellStart"/>
            <w:r w:rsidRPr="00C159DE">
              <w:t>выпол-е</w:t>
            </w:r>
            <w:proofErr w:type="spellEnd"/>
            <w:r w:rsidRPr="00C159DE">
              <w:t xml:space="preserve"> эксперимента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решение задач</w:t>
            </w:r>
            <w:proofErr w:type="gramStart"/>
            <w:r w:rsidRPr="00C159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59DE">
              <w:rPr>
                <w:rFonts w:ascii="Times New Roman" w:hAnsi="Times New Roman"/>
                <w:sz w:val="24"/>
                <w:szCs w:val="24"/>
              </w:rPr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Определение области слышимости с помощью звукового генератора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rPr>
                <w:lang w:val="kk-KZ"/>
              </w:rPr>
              <w:t>Ситуац.задачи, опрос</w:t>
            </w:r>
            <w:r w:rsidRPr="00C159DE">
              <w:t xml:space="preserve"> </w:t>
            </w:r>
            <w:proofErr w:type="spellStart"/>
            <w:r w:rsidRPr="00C159DE">
              <w:t>выпол-е</w:t>
            </w:r>
            <w:proofErr w:type="spellEnd"/>
            <w:r w:rsidRPr="00C159DE">
              <w:t xml:space="preserve"> эксперимента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>Течение и свойства жидкости Определение вязкости жидкости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rPr>
                <w:lang w:val="kk-KZ"/>
              </w:rPr>
              <w:t>Ситуац.задачи,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r w:rsidRPr="00C159DE">
              <w:rPr>
                <w:rFonts w:eastAsia="Calibri"/>
                <w:color w:val="000000"/>
                <w:kern w:val="24"/>
              </w:rPr>
              <w:t>решение задач</w:t>
            </w:r>
            <w:proofErr w:type="gramStart"/>
            <w:r w:rsidRPr="00C159DE">
              <w:t xml:space="preserve"> ,</w:t>
            </w:r>
            <w:proofErr w:type="gramEnd"/>
            <w:r w:rsidRPr="00C159DE">
              <w:t xml:space="preserve"> 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Изучение физической основы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аускультативного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метода измерения артериального давления крови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rPr>
                <w:lang w:val="kk-KZ"/>
              </w:rPr>
              <w:t>Ситуац.задачи,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Биофизические основы реографии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rPr>
                <w:lang w:val="kk-KZ"/>
              </w:rPr>
              <w:t>Ситуац.задачи,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r w:rsidRPr="00C159DE"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Магнитное поле. Движение заряженных частиц в электрическом и магнитном полях.</w:t>
            </w:r>
          </w:p>
          <w:p w:rsidR="0007427D" w:rsidRPr="00C159DE" w:rsidRDefault="0007427D" w:rsidP="008D417C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t>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решение задач</w:t>
            </w:r>
            <w:proofErr w:type="gramStart"/>
            <w:r w:rsidRPr="00C159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59DE">
              <w:rPr>
                <w:rFonts w:ascii="Times New Roman" w:hAnsi="Times New Roman"/>
                <w:sz w:val="24"/>
                <w:szCs w:val="24"/>
              </w:rPr>
              <w:t xml:space="preserve"> 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pStyle w:val="af3"/>
              <w:spacing w:before="0" w:beforeAutospacing="0" w:after="0" w:afterAutospacing="0"/>
              <w:rPr>
                <w:rFonts w:ascii="Arial" w:hAnsi="Arial" w:cs="Arial"/>
              </w:rPr>
            </w:pPr>
            <w:r w:rsidRPr="00C159DE">
              <w:rPr>
                <w:rFonts w:eastAsia="Calibri"/>
                <w:color w:val="000000"/>
                <w:kern w:val="24"/>
              </w:rPr>
              <w:t>Принцип работы  электронный осциллограф.</w:t>
            </w:r>
            <w:r w:rsidRPr="00C159D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rPr>
                <w:lang w:val="kk-KZ"/>
              </w:rPr>
              <w:t>Ситуац.задачи,</w:t>
            </w:r>
            <w:r w:rsidRPr="00C159DE">
              <w:t xml:space="preserve"> </w:t>
            </w:r>
            <w:proofErr w:type="spellStart"/>
            <w:r w:rsidRPr="00C159DE">
              <w:t>выпол-е</w:t>
            </w:r>
            <w:proofErr w:type="spellEnd"/>
            <w:r w:rsidRPr="00C159DE">
              <w:t xml:space="preserve"> эксперимента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r w:rsidRPr="00C159DE"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>Геометрическая оптика. Микроскопия. Оптическая система и устройство биологического микроскопа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rPr>
                <w:lang w:val="kk-KZ"/>
              </w:rPr>
              <w:t>Ситуац.задачи,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решение задач</w:t>
            </w:r>
            <w:r w:rsidRPr="00C159DE">
              <w:rPr>
                <w:rFonts w:ascii="Times New Roman" w:hAnsi="Times New Roman"/>
                <w:sz w:val="24"/>
                <w:szCs w:val="24"/>
              </w:rPr>
              <w:t xml:space="preserve"> 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Исследование зависимости показателя преломления растворов от их концентрации при помощи </w:t>
            </w:r>
            <w:r w:rsidRPr="00C159DE">
              <w:rPr>
                <w:rFonts w:eastAsia="Calibri"/>
                <w:color w:val="000000"/>
                <w:kern w:val="24"/>
              </w:rPr>
              <w:lastRenderedPageBreak/>
              <w:t xml:space="preserve">рефрактометра. Эндоскопия.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lastRenderedPageBreak/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rPr>
                <w:lang w:val="kk-KZ"/>
              </w:rPr>
              <w:t xml:space="preserve">Ситуац.задачи, опрос </w:t>
            </w:r>
            <w:r w:rsidRPr="00C159DE">
              <w:rPr>
                <w:rFonts w:eastAsia="Calibri"/>
                <w:color w:val="000000"/>
                <w:kern w:val="24"/>
              </w:rPr>
              <w:lastRenderedPageBreak/>
              <w:t>тестирование,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Интерференция и дифракция света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rPr>
                <w:lang w:val="kk-KZ"/>
              </w:rPr>
              <w:t>Ситуац.задачи, опрос,</w:t>
            </w:r>
            <w:r w:rsidRPr="00C159DE">
              <w:t xml:space="preserve"> </w:t>
            </w:r>
            <w:proofErr w:type="spellStart"/>
            <w:r w:rsidRPr="00C159DE">
              <w:t>выпол-е</w:t>
            </w:r>
            <w:proofErr w:type="spellEnd"/>
            <w:r w:rsidRPr="00C159DE">
              <w:t xml:space="preserve"> эксперимента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r w:rsidRPr="00C159DE"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Теплоотдача организма.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Термография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pStyle w:val="a3"/>
              <w:numPr>
                <w:ilvl w:val="0"/>
                <w:numId w:val="40"/>
              </w:numPr>
              <w:ind w:left="45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t xml:space="preserve">Опрос </w:t>
            </w:r>
            <w:r w:rsidRPr="00C159DE">
              <w:rPr>
                <w:rFonts w:eastAsia="Calibri"/>
                <w:color w:val="000000"/>
                <w:kern w:val="24"/>
              </w:rPr>
              <w:t>тестирование,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FE12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59D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решение задач</w:t>
            </w:r>
            <w:r w:rsidRPr="00C159DE">
              <w:rPr>
                <w:rFonts w:ascii="Times New Roman" w:hAnsi="Times New Roman"/>
                <w:sz w:val="24"/>
                <w:szCs w:val="24"/>
              </w:rPr>
              <w:t xml:space="preserve"> демонстрации, использование ТСО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3"/>
              <w:numPr>
                <w:ilvl w:val="0"/>
                <w:numId w:val="43"/>
              </w:numPr>
              <w:ind w:left="567" w:hanging="436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Определение интегральной чувствительности фотоэлемента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ind w:left="34"/>
              <w:jc w:val="both"/>
            </w:pPr>
            <w:r w:rsidRPr="00C159DE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ind w:left="34"/>
              <w:jc w:val="both"/>
            </w:pPr>
            <w:proofErr w:type="spellStart"/>
            <w:r w:rsidRPr="00C159DE">
              <w:t>Ситуац</w:t>
            </w:r>
            <w:proofErr w:type="gramStart"/>
            <w:r w:rsidRPr="00C159DE">
              <w:t>.з</w:t>
            </w:r>
            <w:proofErr w:type="gramEnd"/>
            <w:r w:rsidRPr="00C159DE">
              <w:t>адачи</w:t>
            </w:r>
            <w:proofErr w:type="spellEnd"/>
            <w:r w:rsidRPr="00C159DE">
              <w:t>,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ind w:left="34"/>
              <w:jc w:val="both"/>
            </w:pPr>
            <w:r w:rsidRPr="00C159DE"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 xml:space="preserve">Биофизические механизмы взаимодействия лазерного излучения с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биотканью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r w:rsidRPr="00C159DE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</w:pPr>
            <w:r w:rsidRPr="00C159DE">
              <w:rPr>
                <w:lang w:val="kk-KZ"/>
              </w:rPr>
              <w:t xml:space="preserve">Ситуац.задачи </w:t>
            </w:r>
            <w:r w:rsidRPr="00C159DE">
              <w:rPr>
                <w:rFonts w:eastAsia="Calibri"/>
                <w:color w:val="000000"/>
                <w:kern w:val="24"/>
              </w:rPr>
              <w:t>тестирование,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r w:rsidRPr="00C159DE"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4818DC">
            <w:pPr>
              <w:pStyle w:val="a6"/>
              <w:numPr>
                <w:ilvl w:val="0"/>
                <w:numId w:val="43"/>
              </w:numPr>
              <w:spacing w:after="0"/>
              <w:ind w:left="567" w:hanging="436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rPr>
                <w:rFonts w:eastAsia="Calibri"/>
                <w:color w:val="000000"/>
                <w:kern w:val="24"/>
              </w:rPr>
              <w:t>Биофизические основы действия ионизирующих излучений. Дозиметрия излучений. Излучения в медицине.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r w:rsidRPr="00C159DE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</w:pPr>
            <w:r w:rsidRPr="00C159DE">
              <w:rPr>
                <w:lang w:val="kk-KZ"/>
              </w:rPr>
              <w:t xml:space="preserve">Ситуац.задачи </w:t>
            </w:r>
            <w:r w:rsidRPr="00C159DE">
              <w:rPr>
                <w:rFonts w:eastAsia="Calibri"/>
                <w:color w:val="000000"/>
                <w:kern w:val="24"/>
              </w:rPr>
              <w:t>тестирование,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r w:rsidRPr="00C159DE">
              <w:t>демонстрации, использование ТСО, показ учебных фильмов.</w:t>
            </w:r>
          </w:p>
        </w:tc>
      </w:tr>
      <w:tr w:rsidR="0007427D" w:rsidRPr="00C159DE" w:rsidTr="008D417C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7D" w:rsidRPr="00C159DE" w:rsidRDefault="0007427D" w:rsidP="0007427D">
            <w:pPr>
              <w:pStyle w:val="a6"/>
              <w:spacing w:after="0"/>
              <w:ind w:left="131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8D417C">
            <w:pPr>
              <w:jc w:val="center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>45 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Pr="00C159DE" w:rsidRDefault="0007427D" w:rsidP="004818DC"/>
        </w:tc>
      </w:tr>
    </w:tbl>
    <w:p w:rsidR="00F653A9" w:rsidRPr="00C159DE" w:rsidRDefault="00F653A9" w:rsidP="00F653A9">
      <w:pPr>
        <w:ind w:left="142"/>
        <w:jc w:val="center"/>
        <w:rPr>
          <w:b/>
        </w:rPr>
      </w:pPr>
    </w:p>
    <w:p w:rsidR="00F653A9" w:rsidRPr="00C159DE" w:rsidRDefault="00F653A9" w:rsidP="00F653A9">
      <w:pPr>
        <w:ind w:left="142"/>
        <w:jc w:val="center"/>
        <w:rPr>
          <w:b/>
        </w:rPr>
      </w:pPr>
    </w:p>
    <w:p w:rsidR="00F653A9" w:rsidRPr="00C159DE" w:rsidRDefault="00F653A9" w:rsidP="00F653A9">
      <w:pPr>
        <w:ind w:left="142"/>
        <w:jc w:val="center"/>
        <w:rPr>
          <w:b/>
        </w:rPr>
      </w:pPr>
    </w:p>
    <w:p w:rsidR="00F653A9" w:rsidRPr="00C159DE" w:rsidRDefault="00F653A9" w:rsidP="00F653A9">
      <w:pPr>
        <w:ind w:left="142"/>
        <w:jc w:val="center"/>
        <w:rPr>
          <w:b/>
        </w:rPr>
      </w:pPr>
    </w:p>
    <w:p w:rsidR="00F653A9" w:rsidRPr="00C159DE" w:rsidRDefault="00F653A9" w:rsidP="00F653A9">
      <w:pPr>
        <w:ind w:left="142"/>
        <w:jc w:val="center"/>
        <w:rPr>
          <w:b/>
        </w:rPr>
      </w:pPr>
    </w:p>
    <w:p w:rsidR="00FE12DD" w:rsidRPr="00C159DE" w:rsidRDefault="00FE12DD" w:rsidP="00F653A9">
      <w:pPr>
        <w:ind w:left="142"/>
        <w:jc w:val="center"/>
        <w:rPr>
          <w:b/>
        </w:rPr>
      </w:pPr>
    </w:p>
    <w:p w:rsidR="00F653A9" w:rsidRDefault="00F653A9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Default="00C159DE" w:rsidP="00F653A9">
      <w:pPr>
        <w:ind w:left="142"/>
        <w:jc w:val="center"/>
        <w:rPr>
          <w:b/>
        </w:rPr>
      </w:pPr>
    </w:p>
    <w:p w:rsidR="00C159DE" w:rsidRPr="00C159DE" w:rsidRDefault="00C159DE" w:rsidP="00F653A9">
      <w:pPr>
        <w:ind w:left="142"/>
        <w:jc w:val="center"/>
        <w:rPr>
          <w:b/>
        </w:rPr>
      </w:pPr>
    </w:p>
    <w:p w:rsidR="00F653A9" w:rsidRPr="00C159DE" w:rsidRDefault="00F653A9" w:rsidP="00F653A9">
      <w:pPr>
        <w:spacing w:line="360" w:lineRule="auto"/>
        <w:jc w:val="center"/>
        <w:rPr>
          <w:b/>
          <w:lang w:val="ky-KG"/>
        </w:rPr>
      </w:pPr>
      <w:r w:rsidRPr="00C159DE">
        <w:rPr>
          <w:b/>
        </w:rPr>
        <w:lastRenderedPageBreak/>
        <w:t>Задания для самостоятельной работы студентов.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851"/>
        <w:gridCol w:w="1134"/>
        <w:gridCol w:w="4535"/>
        <w:gridCol w:w="992"/>
        <w:gridCol w:w="1843"/>
        <w:gridCol w:w="992"/>
        <w:gridCol w:w="993"/>
      </w:tblGrid>
      <w:tr w:rsidR="00F653A9" w:rsidRPr="00C159DE" w:rsidTr="004818DC">
        <w:trPr>
          <w:cantSplit/>
          <w:trHeight w:val="983"/>
        </w:trPr>
        <w:tc>
          <w:tcPr>
            <w:tcW w:w="534" w:type="dxa"/>
          </w:tcPr>
          <w:p w:rsidR="00F653A9" w:rsidRPr="00C159DE" w:rsidRDefault="00F653A9" w:rsidP="004818DC">
            <w:pPr>
              <w:spacing w:line="360" w:lineRule="auto"/>
              <w:rPr>
                <w:b/>
              </w:rPr>
            </w:pPr>
            <w:r w:rsidRPr="00C159DE">
              <w:rPr>
                <w:b/>
              </w:rPr>
              <w:t>№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rPr>
                <w:b/>
              </w:rPr>
            </w:pPr>
            <w:r w:rsidRPr="00C159DE">
              <w:rPr>
                <w:b/>
              </w:rPr>
              <w:t>Наименование темы задания</w:t>
            </w:r>
          </w:p>
        </w:tc>
        <w:tc>
          <w:tcPr>
            <w:tcW w:w="851" w:type="dxa"/>
            <w:vAlign w:val="center"/>
          </w:tcPr>
          <w:p w:rsidR="00F653A9" w:rsidRPr="00C159DE" w:rsidRDefault="00F653A9" w:rsidP="004818DC">
            <w:pPr>
              <w:pStyle w:val="a6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C159D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F653A9" w:rsidRPr="00C159DE" w:rsidRDefault="00F653A9" w:rsidP="004818DC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C159DE">
              <w:rPr>
                <w:bCs/>
                <w:sz w:val="24"/>
                <w:szCs w:val="24"/>
              </w:rPr>
              <w:t>Распр-ние</w:t>
            </w:r>
            <w:proofErr w:type="spellEnd"/>
            <w:r w:rsidRPr="00C159DE">
              <w:rPr>
                <w:bCs/>
                <w:sz w:val="24"/>
                <w:szCs w:val="24"/>
              </w:rPr>
              <w:t xml:space="preserve"> по неделям</w:t>
            </w:r>
          </w:p>
        </w:tc>
        <w:tc>
          <w:tcPr>
            <w:tcW w:w="4535" w:type="dxa"/>
          </w:tcPr>
          <w:p w:rsidR="00F653A9" w:rsidRPr="00C159DE" w:rsidRDefault="00F653A9" w:rsidP="004818DC">
            <w:pPr>
              <w:jc w:val="center"/>
              <w:rPr>
                <w:b/>
              </w:rPr>
            </w:pPr>
            <w:r w:rsidRPr="00C159DE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F653A9" w:rsidRPr="00C159DE" w:rsidRDefault="00F653A9" w:rsidP="004818DC">
            <w:pPr>
              <w:jc w:val="center"/>
              <w:rPr>
                <w:b/>
              </w:rPr>
            </w:pPr>
            <w:proofErr w:type="spellStart"/>
            <w:r w:rsidRPr="00C159DE">
              <w:rPr>
                <w:b/>
              </w:rPr>
              <w:t>Литер-ра</w:t>
            </w:r>
            <w:proofErr w:type="spellEnd"/>
          </w:p>
        </w:tc>
        <w:tc>
          <w:tcPr>
            <w:tcW w:w="1843" w:type="dxa"/>
          </w:tcPr>
          <w:p w:rsidR="00F653A9" w:rsidRPr="00C159DE" w:rsidRDefault="00F653A9" w:rsidP="004818DC">
            <w:pPr>
              <w:jc w:val="center"/>
              <w:rPr>
                <w:b/>
              </w:rPr>
            </w:pPr>
            <w:r w:rsidRPr="00C159DE">
              <w:rPr>
                <w:b/>
              </w:rPr>
              <w:t>Форма контроля</w:t>
            </w:r>
          </w:p>
        </w:tc>
        <w:tc>
          <w:tcPr>
            <w:tcW w:w="992" w:type="dxa"/>
          </w:tcPr>
          <w:p w:rsidR="00F653A9" w:rsidRPr="00C159DE" w:rsidRDefault="00F653A9" w:rsidP="004818DC">
            <w:pPr>
              <w:jc w:val="center"/>
              <w:rPr>
                <w:b/>
              </w:rPr>
            </w:pPr>
            <w:r w:rsidRPr="00C159DE">
              <w:rPr>
                <w:b/>
              </w:rPr>
              <w:t>Сроки сдачи</w:t>
            </w:r>
          </w:p>
        </w:tc>
        <w:tc>
          <w:tcPr>
            <w:tcW w:w="993" w:type="dxa"/>
          </w:tcPr>
          <w:p w:rsidR="00F653A9" w:rsidRPr="00C159DE" w:rsidRDefault="00F653A9" w:rsidP="004818DC">
            <w:pPr>
              <w:jc w:val="center"/>
              <w:rPr>
                <w:b/>
              </w:rPr>
            </w:pPr>
            <w:r w:rsidRPr="00C159DE">
              <w:rPr>
                <w:b/>
              </w:rPr>
              <w:t>Макс.</w:t>
            </w:r>
          </w:p>
          <w:p w:rsidR="00F653A9" w:rsidRPr="00C159DE" w:rsidRDefault="00F653A9" w:rsidP="004818DC">
            <w:pPr>
              <w:jc w:val="center"/>
              <w:rPr>
                <w:b/>
              </w:rPr>
            </w:pPr>
            <w:r w:rsidRPr="00C159DE">
              <w:rPr>
                <w:b/>
              </w:rPr>
              <w:t>балл</w:t>
            </w:r>
          </w:p>
        </w:tc>
      </w:tr>
      <w:tr w:rsidR="00637DA2" w:rsidRPr="00C159DE" w:rsidTr="004818DC">
        <w:trPr>
          <w:cantSplit/>
          <w:trHeight w:val="1134"/>
        </w:trPr>
        <w:tc>
          <w:tcPr>
            <w:tcW w:w="534" w:type="dxa"/>
          </w:tcPr>
          <w:p w:rsidR="00637DA2" w:rsidRPr="00C159DE" w:rsidRDefault="00637DA2" w:rsidP="00637DA2">
            <w:r w:rsidRPr="00C159DE">
              <w:t>1</w:t>
            </w:r>
          </w:p>
        </w:tc>
        <w:tc>
          <w:tcPr>
            <w:tcW w:w="2693" w:type="dxa"/>
          </w:tcPr>
          <w:p w:rsidR="00637DA2" w:rsidRPr="00C159DE" w:rsidRDefault="00637DA2" w:rsidP="00637DA2">
            <w:pPr>
              <w:pStyle w:val="af3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>Механика поступательного движения. Виды взаимодействия. Законы Ньютона.</w:t>
            </w:r>
          </w:p>
        </w:tc>
        <w:tc>
          <w:tcPr>
            <w:tcW w:w="851" w:type="dxa"/>
          </w:tcPr>
          <w:p w:rsidR="00637DA2" w:rsidRPr="00C159DE" w:rsidRDefault="001F57DA" w:rsidP="00637DA2">
            <w:pPr>
              <w:jc w:val="center"/>
            </w:pPr>
            <w:r w:rsidRPr="00C159DE">
              <w:t>6</w:t>
            </w:r>
          </w:p>
        </w:tc>
        <w:tc>
          <w:tcPr>
            <w:tcW w:w="1134" w:type="dxa"/>
          </w:tcPr>
          <w:p w:rsidR="00637DA2" w:rsidRPr="00C159DE" w:rsidRDefault="00637DA2" w:rsidP="00637DA2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159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637DA2" w:rsidRPr="00C159DE" w:rsidRDefault="00637DA2" w:rsidP="00637DA2">
            <w:pPr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Скорость Ускорение</w:t>
            </w:r>
            <w:proofErr w:type="gramStart"/>
            <w:r w:rsidRPr="00C159DE">
              <w:rPr>
                <w:rFonts w:eastAsia="Calibri"/>
                <w:color w:val="000000"/>
                <w:kern w:val="24"/>
              </w:rPr>
              <w:t xml:space="preserve"> П</w:t>
            </w:r>
            <w:proofErr w:type="gramEnd"/>
            <w:r w:rsidRPr="00C159DE">
              <w:rPr>
                <w:rFonts w:eastAsia="Calibri"/>
                <w:color w:val="000000"/>
                <w:kern w:val="24"/>
              </w:rPr>
              <w:t xml:space="preserve">ервый закон Ньютона. Масса. Сила. Второй закон Ньютона. Третий закон Ньютона. Виды взаимодействия. </w:t>
            </w:r>
          </w:p>
        </w:tc>
        <w:tc>
          <w:tcPr>
            <w:tcW w:w="992" w:type="dxa"/>
            <w:textDirection w:val="btLr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rPr>
                <w:color w:val="000000"/>
                <w:spacing w:val="5"/>
                <w:lang w:val="en-US"/>
              </w:rPr>
            </w:pPr>
            <w:r w:rsidRPr="00C159DE">
              <w:rPr>
                <w:color w:val="000000"/>
                <w:spacing w:val="5"/>
                <w:lang w:val="en-US"/>
              </w:rPr>
              <w:t>[1],[2],[</w:t>
            </w:r>
            <w:r w:rsidRPr="00C159DE">
              <w:rPr>
                <w:color w:val="000000"/>
                <w:spacing w:val="5"/>
              </w:rPr>
              <w:t>6</w:t>
            </w:r>
            <w:r w:rsidRPr="00C159DE">
              <w:rPr>
                <w:color w:val="000000"/>
                <w:spacing w:val="5"/>
                <w:lang w:val="en-US"/>
              </w:rPr>
              <w:t>],[5]</w:t>
            </w:r>
          </w:p>
        </w:tc>
        <w:tc>
          <w:tcPr>
            <w:tcW w:w="1843" w:type="dxa"/>
          </w:tcPr>
          <w:p w:rsidR="00637DA2" w:rsidRPr="00C159DE" w:rsidRDefault="00637DA2" w:rsidP="00637DA2"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>, выполнение индивидуальных заданий, глоссарий</w:t>
            </w:r>
          </w:p>
        </w:tc>
        <w:tc>
          <w:tcPr>
            <w:tcW w:w="992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3</w:t>
            </w:r>
          </w:p>
        </w:tc>
        <w:tc>
          <w:tcPr>
            <w:tcW w:w="993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1</w:t>
            </w:r>
          </w:p>
        </w:tc>
      </w:tr>
      <w:tr w:rsidR="00637DA2" w:rsidRPr="00C159DE" w:rsidTr="004818DC">
        <w:trPr>
          <w:cantSplit/>
          <w:trHeight w:val="1134"/>
        </w:trPr>
        <w:tc>
          <w:tcPr>
            <w:tcW w:w="534" w:type="dxa"/>
          </w:tcPr>
          <w:p w:rsidR="00637DA2" w:rsidRPr="00C159DE" w:rsidRDefault="00637DA2" w:rsidP="00637DA2">
            <w:r w:rsidRPr="00C159DE">
              <w:t>2</w:t>
            </w:r>
          </w:p>
        </w:tc>
        <w:tc>
          <w:tcPr>
            <w:tcW w:w="2693" w:type="dxa"/>
          </w:tcPr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>Работа и энергия. Законы сохранения.</w:t>
            </w:r>
          </w:p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851" w:type="dxa"/>
          </w:tcPr>
          <w:p w:rsidR="00637DA2" w:rsidRPr="00C159DE" w:rsidRDefault="001F57DA" w:rsidP="00637DA2">
            <w:pPr>
              <w:jc w:val="center"/>
            </w:pPr>
            <w:r w:rsidRPr="00C159DE">
              <w:t>6</w:t>
            </w:r>
          </w:p>
        </w:tc>
        <w:tc>
          <w:tcPr>
            <w:tcW w:w="1134" w:type="dxa"/>
          </w:tcPr>
          <w:p w:rsidR="00637DA2" w:rsidRPr="00C159DE" w:rsidRDefault="00637DA2" w:rsidP="00637DA2">
            <w:pPr>
              <w:jc w:val="center"/>
              <w:rPr>
                <w:b/>
              </w:rPr>
            </w:pPr>
            <w:r w:rsidRPr="00C159DE">
              <w:rPr>
                <w:b/>
              </w:rPr>
              <w:t>3</w:t>
            </w:r>
          </w:p>
        </w:tc>
        <w:tc>
          <w:tcPr>
            <w:tcW w:w="4535" w:type="dxa"/>
          </w:tcPr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Механическая работа и энергия. Единицы измерения этих величин в системах СИ и СГС. Мощность и единицы её измерения.</w:t>
            </w:r>
          </w:p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Кинетическая  энергия и работа при вращательном движении твёрдого тела. Момент импульса материальной точки. Момент импульса твёрдого тела.</w:t>
            </w:r>
          </w:p>
          <w:p w:rsidR="00637DA2" w:rsidRPr="00C159DE" w:rsidRDefault="00637DA2" w:rsidP="00637DA2">
            <w:pPr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 xml:space="preserve">Законы сохранения импульса и момента импульса замкнутой механической системы. Закон сохранения энергии. </w:t>
            </w:r>
          </w:p>
        </w:tc>
        <w:tc>
          <w:tcPr>
            <w:tcW w:w="992" w:type="dxa"/>
            <w:textDirection w:val="btLr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rPr>
                <w:color w:val="000000"/>
                <w:spacing w:val="5"/>
                <w:lang w:val="en-US"/>
              </w:rPr>
            </w:pPr>
            <w:r w:rsidRPr="00C159DE">
              <w:rPr>
                <w:color w:val="000000"/>
                <w:spacing w:val="5"/>
                <w:lang w:val="en-US"/>
              </w:rPr>
              <w:t>[1],[</w:t>
            </w:r>
            <w:r w:rsidRPr="00C159DE">
              <w:rPr>
                <w:color w:val="000000"/>
                <w:spacing w:val="5"/>
              </w:rPr>
              <w:t>4</w:t>
            </w:r>
            <w:r w:rsidRPr="00C159DE">
              <w:rPr>
                <w:color w:val="000000"/>
                <w:spacing w:val="5"/>
                <w:lang w:val="en-US"/>
              </w:rPr>
              <w:t>],[</w:t>
            </w:r>
            <w:r w:rsidRPr="00C159DE">
              <w:rPr>
                <w:color w:val="000000"/>
                <w:spacing w:val="5"/>
              </w:rPr>
              <w:t>7</w:t>
            </w:r>
            <w:r w:rsidRPr="00C159DE">
              <w:rPr>
                <w:color w:val="000000"/>
                <w:spacing w:val="5"/>
                <w:lang w:val="en-US"/>
              </w:rPr>
              <w:t>],[5]</w:t>
            </w:r>
          </w:p>
        </w:tc>
        <w:tc>
          <w:tcPr>
            <w:tcW w:w="1843" w:type="dxa"/>
          </w:tcPr>
          <w:p w:rsidR="00637DA2" w:rsidRPr="00C159DE" w:rsidRDefault="00637DA2" w:rsidP="00637DA2"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>, выполнение индивидуальных заданий, глоссарий</w:t>
            </w:r>
          </w:p>
        </w:tc>
        <w:tc>
          <w:tcPr>
            <w:tcW w:w="992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4</w:t>
            </w:r>
          </w:p>
        </w:tc>
        <w:tc>
          <w:tcPr>
            <w:tcW w:w="993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1</w:t>
            </w:r>
          </w:p>
        </w:tc>
      </w:tr>
      <w:tr w:rsidR="00637DA2" w:rsidRPr="00C159DE" w:rsidTr="004818DC">
        <w:trPr>
          <w:cantSplit/>
          <w:trHeight w:val="847"/>
        </w:trPr>
        <w:tc>
          <w:tcPr>
            <w:tcW w:w="534" w:type="dxa"/>
          </w:tcPr>
          <w:p w:rsidR="00637DA2" w:rsidRPr="00C159DE" w:rsidRDefault="008D417C" w:rsidP="00637DA2">
            <w:r w:rsidRPr="00C159DE">
              <w:t>3</w:t>
            </w:r>
          </w:p>
        </w:tc>
        <w:tc>
          <w:tcPr>
            <w:tcW w:w="2693" w:type="dxa"/>
          </w:tcPr>
          <w:p w:rsidR="00637DA2" w:rsidRPr="00C159DE" w:rsidRDefault="00637DA2" w:rsidP="00637DA2">
            <w:pPr>
              <w:pStyle w:val="af3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>Температура внутренней среды как один из механизмов регуляции внутренних органов и определение влажности воздуха.</w:t>
            </w:r>
          </w:p>
        </w:tc>
        <w:tc>
          <w:tcPr>
            <w:tcW w:w="851" w:type="dxa"/>
          </w:tcPr>
          <w:p w:rsidR="00637DA2" w:rsidRPr="00C159DE" w:rsidRDefault="001F57DA" w:rsidP="00637DA2">
            <w:pPr>
              <w:jc w:val="center"/>
            </w:pPr>
            <w:r w:rsidRPr="00C159DE">
              <w:t>6</w:t>
            </w:r>
          </w:p>
        </w:tc>
        <w:tc>
          <w:tcPr>
            <w:tcW w:w="1134" w:type="dxa"/>
          </w:tcPr>
          <w:p w:rsidR="00637DA2" w:rsidRPr="00C159DE" w:rsidRDefault="008D417C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4</w:t>
            </w:r>
          </w:p>
        </w:tc>
        <w:tc>
          <w:tcPr>
            <w:tcW w:w="4535" w:type="dxa"/>
          </w:tcPr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Влажность воздуха. Насыщенный и ненасыщенный пар. Точка росы</w:t>
            </w:r>
            <w:proofErr w:type="gramStart"/>
            <w:r w:rsidRPr="00C159DE">
              <w:rPr>
                <w:rFonts w:eastAsia="Calibri"/>
                <w:color w:val="000000"/>
                <w:kern w:val="24"/>
              </w:rPr>
              <w:t>.</w:t>
            </w:r>
            <w:proofErr w:type="gramEnd"/>
            <w:r w:rsidRPr="00C159DE">
              <w:rPr>
                <w:rFonts w:eastAsia="Calibri"/>
                <w:color w:val="000000"/>
                <w:kern w:val="24"/>
              </w:rPr>
              <w:t xml:space="preserve">  </w:t>
            </w:r>
            <w:proofErr w:type="gramStart"/>
            <w:r w:rsidRPr="00C159DE">
              <w:rPr>
                <w:rFonts w:eastAsia="Calibri"/>
                <w:color w:val="000000"/>
                <w:kern w:val="24"/>
              </w:rPr>
              <w:t>о</w:t>
            </w:r>
            <w:proofErr w:type="gramEnd"/>
            <w:r w:rsidRPr="00C159DE">
              <w:rPr>
                <w:rFonts w:eastAsia="Calibri"/>
                <w:color w:val="000000"/>
                <w:kern w:val="24"/>
              </w:rPr>
              <w:t>пределение относительной влажности воздуха при помощи психрометра.</w:t>
            </w:r>
            <w:r w:rsidR="001F57DA" w:rsidRPr="00C159DE">
              <w:rPr>
                <w:rFonts w:eastAsia="Calibri"/>
                <w:color w:val="000000"/>
                <w:kern w:val="24"/>
              </w:rPr>
              <w:t xml:space="preserve"> </w:t>
            </w:r>
            <w:r w:rsidRPr="00C159DE">
              <w:rPr>
                <w:rFonts w:eastAsia="Calibri"/>
                <w:color w:val="000000"/>
                <w:kern w:val="24"/>
              </w:rPr>
              <w:t xml:space="preserve">Определение относительной влажности воздуха при  помощи гигрометра. </w:t>
            </w:r>
          </w:p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Фазовые переходы. Сублимация.</w:t>
            </w:r>
          </w:p>
          <w:p w:rsidR="00637DA2" w:rsidRPr="00C159DE" w:rsidRDefault="00637DA2" w:rsidP="001F57DA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 xml:space="preserve">Удельная  теплота 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арообразования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>. Процесс  кипение  и  появление  шум. Испарение  и  конденсация.</w:t>
            </w:r>
          </w:p>
        </w:tc>
        <w:tc>
          <w:tcPr>
            <w:tcW w:w="992" w:type="dxa"/>
            <w:textDirection w:val="btLr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  <w:spacing w:val="5"/>
              </w:rPr>
            </w:pPr>
          </w:p>
        </w:tc>
        <w:tc>
          <w:tcPr>
            <w:tcW w:w="1843" w:type="dxa"/>
          </w:tcPr>
          <w:p w:rsidR="00637DA2" w:rsidRPr="00C159DE" w:rsidRDefault="00637DA2" w:rsidP="00637DA2"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>, выполнение индивидуальных заданий, глоссарий</w:t>
            </w:r>
          </w:p>
        </w:tc>
        <w:tc>
          <w:tcPr>
            <w:tcW w:w="992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6</w:t>
            </w:r>
          </w:p>
        </w:tc>
        <w:tc>
          <w:tcPr>
            <w:tcW w:w="993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</w:tr>
      <w:tr w:rsidR="00637DA2" w:rsidRPr="00C159DE" w:rsidTr="004818DC">
        <w:trPr>
          <w:cantSplit/>
          <w:trHeight w:val="1134"/>
        </w:trPr>
        <w:tc>
          <w:tcPr>
            <w:tcW w:w="534" w:type="dxa"/>
          </w:tcPr>
          <w:p w:rsidR="00637DA2" w:rsidRPr="00C159DE" w:rsidRDefault="008D417C" w:rsidP="00637DA2">
            <w:r w:rsidRPr="00C159DE">
              <w:lastRenderedPageBreak/>
              <w:t>4</w:t>
            </w:r>
          </w:p>
        </w:tc>
        <w:tc>
          <w:tcPr>
            <w:tcW w:w="2693" w:type="dxa"/>
          </w:tcPr>
          <w:p w:rsidR="00637DA2" w:rsidRPr="00C159DE" w:rsidRDefault="00637DA2" w:rsidP="00637DA2">
            <w:pPr>
              <w:pStyle w:val="af3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 xml:space="preserve">Уравнение Бернулли. </w:t>
            </w:r>
          </w:p>
        </w:tc>
        <w:tc>
          <w:tcPr>
            <w:tcW w:w="851" w:type="dxa"/>
          </w:tcPr>
          <w:p w:rsidR="00637DA2" w:rsidRPr="00C159DE" w:rsidRDefault="001F57DA" w:rsidP="00637DA2">
            <w:pPr>
              <w:jc w:val="center"/>
            </w:pPr>
            <w:r w:rsidRPr="00C159DE">
              <w:t>6</w:t>
            </w:r>
          </w:p>
        </w:tc>
        <w:tc>
          <w:tcPr>
            <w:tcW w:w="1134" w:type="dxa"/>
          </w:tcPr>
          <w:p w:rsidR="00637DA2" w:rsidRPr="00C159DE" w:rsidRDefault="008D417C" w:rsidP="00637DA2">
            <w:pPr>
              <w:jc w:val="center"/>
            </w:pPr>
            <w:r w:rsidRPr="00C159DE">
              <w:t>5</w:t>
            </w:r>
          </w:p>
        </w:tc>
        <w:tc>
          <w:tcPr>
            <w:tcW w:w="4535" w:type="dxa"/>
          </w:tcPr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Следствия уравнения Бернулли.</w:t>
            </w:r>
          </w:p>
        </w:tc>
        <w:tc>
          <w:tcPr>
            <w:tcW w:w="992" w:type="dxa"/>
            <w:textDirection w:val="btLr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  <w:spacing w:val="5"/>
                <w:lang w:val="en-US"/>
              </w:rPr>
            </w:pPr>
            <w:r w:rsidRPr="00C159DE">
              <w:rPr>
                <w:color w:val="000000"/>
                <w:spacing w:val="5"/>
                <w:lang w:val="en-US"/>
              </w:rPr>
              <w:t>[</w:t>
            </w:r>
            <w:r w:rsidRPr="00C159DE">
              <w:rPr>
                <w:color w:val="000000"/>
                <w:spacing w:val="5"/>
              </w:rPr>
              <w:t>3</w:t>
            </w:r>
            <w:r w:rsidRPr="00C159DE">
              <w:rPr>
                <w:color w:val="000000"/>
                <w:spacing w:val="5"/>
                <w:lang w:val="en-US"/>
              </w:rPr>
              <w:t>],[2],[4],[5]</w:t>
            </w:r>
          </w:p>
        </w:tc>
        <w:tc>
          <w:tcPr>
            <w:tcW w:w="1843" w:type="dxa"/>
          </w:tcPr>
          <w:p w:rsidR="00637DA2" w:rsidRPr="00C159DE" w:rsidRDefault="00637DA2" w:rsidP="00637DA2"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>, выполнение индивидуальных заданий, глоссарий</w:t>
            </w:r>
          </w:p>
        </w:tc>
        <w:tc>
          <w:tcPr>
            <w:tcW w:w="992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7</w:t>
            </w:r>
          </w:p>
        </w:tc>
        <w:tc>
          <w:tcPr>
            <w:tcW w:w="993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1</w:t>
            </w:r>
          </w:p>
        </w:tc>
      </w:tr>
      <w:tr w:rsidR="00637DA2" w:rsidRPr="00C159DE" w:rsidTr="004818DC">
        <w:trPr>
          <w:cantSplit/>
          <w:trHeight w:val="1134"/>
        </w:trPr>
        <w:tc>
          <w:tcPr>
            <w:tcW w:w="534" w:type="dxa"/>
          </w:tcPr>
          <w:p w:rsidR="00637DA2" w:rsidRPr="00C159DE" w:rsidRDefault="008D417C" w:rsidP="00637DA2">
            <w:r w:rsidRPr="00C159DE">
              <w:t>5</w:t>
            </w:r>
          </w:p>
        </w:tc>
        <w:tc>
          <w:tcPr>
            <w:tcW w:w="2693" w:type="dxa"/>
          </w:tcPr>
          <w:p w:rsidR="00637DA2" w:rsidRPr="00C159DE" w:rsidRDefault="00637DA2" w:rsidP="00637DA2">
            <w:pPr>
              <w:pStyle w:val="af3"/>
              <w:spacing w:after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>Механика жидкости</w:t>
            </w:r>
          </w:p>
        </w:tc>
        <w:tc>
          <w:tcPr>
            <w:tcW w:w="851" w:type="dxa"/>
          </w:tcPr>
          <w:p w:rsidR="00637DA2" w:rsidRPr="00C159DE" w:rsidRDefault="001F57DA" w:rsidP="00637DA2">
            <w:pPr>
              <w:jc w:val="center"/>
            </w:pPr>
            <w:r w:rsidRPr="00C159DE">
              <w:t>6</w:t>
            </w:r>
          </w:p>
        </w:tc>
        <w:tc>
          <w:tcPr>
            <w:tcW w:w="1134" w:type="dxa"/>
          </w:tcPr>
          <w:p w:rsidR="00637DA2" w:rsidRPr="00C159DE" w:rsidRDefault="00637DA2" w:rsidP="00637DA2">
            <w:pPr>
              <w:jc w:val="center"/>
            </w:pPr>
            <w:r w:rsidRPr="00C159DE">
              <w:t>7</w:t>
            </w:r>
          </w:p>
        </w:tc>
        <w:tc>
          <w:tcPr>
            <w:tcW w:w="4535" w:type="dxa"/>
          </w:tcPr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Решение задач.</w:t>
            </w:r>
          </w:p>
        </w:tc>
        <w:tc>
          <w:tcPr>
            <w:tcW w:w="992" w:type="dxa"/>
            <w:textDirection w:val="btLr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rPr>
                <w:color w:val="000000"/>
                <w:spacing w:val="5"/>
                <w:lang w:val="en-US"/>
              </w:rPr>
            </w:pPr>
            <w:r w:rsidRPr="00C159DE">
              <w:rPr>
                <w:color w:val="000000"/>
                <w:spacing w:val="5"/>
                <w:lang w:val="en-US"/>
              </w:rPr>
              <w:t>[</w:t>
            </w:r>
            <w:r w:rsidRPr="00C159DE">
              <w:rPr>
                <w:color w:val="000000"/>
                <w:spacing w:val="5"/>
              </w:rPr>
              <w:t>3</w:t>
            </w:r>
            <w:r w:rsidRPr="00C159DE">
              <w:rPr>
                <w:color w:val="000000"/>
                <w:spacing w:val="5"/>
                <w:lang w:val="en-US"/>
              </w:rPr>
              <w:t>],[2],[4],[5]</w:t>
            </w:r>
          </w:p>
        </w:tc>
        <w:tc>
          <w:tcPr>
            <w:tcW w:w="1843" w:type="dxa"/>
          </w:tcPr>
          <w:p w:rsidR="00637DA2" w:rsidRPr="00C159DE" w:rsidRDefault="00637DA2" w:rsidP="00637DA2"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>, выполнение индивидуальных заданий, глоссарий</w:t>
            </w:r>
          </w:p>
        </w:tc>
        <w:tc>
          <w:tcPr>
            <w:tcW w:w="992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8</w:t>
            </w:r>
          </w:p>
        </w:tc>
        <w:tc>
          <w:tcPr>
            <w:tcW w:w="993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1</w:t>
            </w:r>
          </w:p>
        </w:tc>
      </w:tr>
      <w:tr w:rsidR="00637DA2" w:rsidRPr="00C159DE" w:rsidTr="004818DC">
        <w:trPr>
          <w:cantSplit/>
          <w:trHeight w:val="1134"/>
        </w:trPr>
        <w:tc>
          <w:tcPr>
            <w:tcW w:w="534" w:type="dxa"/>
          </w:tcPr>
          <w:p w:rsidR="00637DA2" w:rsidRPr="00C159DE" w:rsidRDefault="008D417C" w:rsidP="00637DA2">
            <w:r w:rsidRPr="00C159DE">
              <w:t>6</w:t>
            </w:r>
          </w:p>
          <w:p w:rsidR="00637DA2" w:rsidRPr="00C159DE" w:rsidRDefault="00637DA2" w:rsidP="00637DA2"/>
        </w:tc>
        <w:tc>
          <w:tcPr>
            <w:tcW w:w="2693" w:type="dxa"/>
          </w:tcPr>
          <w:p w:rsidR="00637DA2" w:rsidRPr="00C159DE" w:rsidRDefault="00637DA2" w:rsidP="00637DA2">
            <w:pPr>
              <w:pStyle w:val="af3"/>
              <w:spacing w:after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>Механические колебания и волны. Акустика.</w:t>
            </w:r>
          </w:p>
        </w:tc>
        <w:tc>
          <w:tcPr>
            <w:tcW w:w="851" w:type="dxa"/>
          </w:tcPr>
          <w:p w:rsidR="00637DA2" w:rsidRPr="00C159DE" w:rsidRDefault="008D417C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6</w:t>
            </w:r>
          </w:p>
        </w:tc>
        <w:tc>
          <w:tcPr>
            <w:tcW w:w="1134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9</w:t>
            </w:r>
          </w:p>
        </w:tc>
        <w:tc>
          <w:tcPr>
            <w:tcW w:w="4535" w:type="dxa"/>
          </w:tcPr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Решение задач.</w:t>
            </w:r>
          </w:p>
        </w:tc>
        <w:tc>
          <w:tcPr>
            <w:tcW w:w="992" w:type="dxa"/>
            <w:textDirection w:val="btLr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[1],[2],[4],[5]</w:t>
            </w:r>
          </w:p>
        </w:tc>
        <w:tc>
          <w:tcPr>
            <w:tcW w:w="1843" w:type="dxa"/>
          </w:tcPr>
          <w:p w:rsidR="00637DA2" w:rsidRPr="00C159DE" w:rsidRDefault="00637DA2" w:rsidP="00637DA2"/>
        </w:tc>
        <w:tc>
          <w:tcPr>
            <w:tcW w:w="992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8</w:t>
            </w:r>
          </w:p>
        </w:tc>
        <w:tc>
          <w:tcPr>
            <w:tcW w:w="993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1</w:t>
            </w:r>
          </w:p>
        </w:tc>
      </w:tr>
      <w:tr w:rsidR="00637DA2" w:rsidRPr="00C159DE" w:rsidTr="004818DC">
        <w:trPr>
          <w:cantSplit/>
          <w:trHeight w:val="1134"/>
        </w:trPr>
        <w:tc>
          <w:tcPr>
            <w:tcW w:w="534" w:type="dxa"/>
          </w:tcPr>
          <w:p w:rsidR="00637DA2" w:rsidRPr="00C159DE" w:rsidRDefault="008D417C" w:rsidP="00637DA2">
            <w:r w:rsidRPr="00C159DE">
              <w:t>7</w:t>
            </w:r>
          </w:p>
        </w:tc>
        <w:tc>
          <w:tcPr>
            <w:tcW w:w="2693" w:type="dxa"/>
          </w:tcPr>
          <w:p w:rsidR="00637DA2" w:rsidRPr="00C159DE" w:rsidRDefault="00637DA2" w:rsidP="00637DA2">
            <w:pPr>
              <w:pStyle w:val="af3"/>
              <w:spacing w:after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>Сложение гармонических колебаний.</w:t>
            </w:r>
          </w:p>
        </w:tc>
        <w:tc>
          <w:tcPr>
            <w:tcW w:w="851" w:type="dxa"/>
          </w:tcPr>
          <w:p w:rsidR="00637DA2" w:rsidRPr="00C159DE" w:rsidRDefault="001F57DA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6</w:t>
            </w:r>
          </w:p>
        </w:tc>
        <w:tc>
          <w:tcPr>
            <w:tcW w:w="1134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10</w:t>
            </w:r>
          </w:p>
        </w:tc>
        <w:tc>
          <w:tcPr>
            <w:tcW w:w="4535" w:type="dxa"/>
          </w:tcPr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Сложение гармонических колебаний,</w:t>
            </w:r>
            <w:r w:rsidR="008D417C" w:rsidRPr="00C159DE">
              <w:rPr>
                <w:rFonts w:eastAsia="Calibri"/>
                <w:color w:val="000000"/>
                <w:kern w:val="24"/>
              </w:rPr>
              <w:t xml:space="preserve"> </w:t>
            </w:r>
            <w:r w:rsidRPr="00C159DE">
              <w:rPr>
                <w:rFonts w:eastAsia="Calibri"/>
                <w:color w:val="000000"/>
                <w:kern w:val="24"/>
              </w:rPr>
              <w:t xml:space="preserve"> направленных по одной прямой. Сложное колебание и его гармонический спектр.</w:t>
            </w:r>
          </w:p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Сложение взаимно-перпендикулярных колебаний.</w:t>
            </w:r>
          </w:p>
        </w:tc>
        <w:tc>
          <w:tcPr>
            <w:tcW w:w="992" w:type="dxa"/>
            <w:textDirection w:val="btLr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  <w:spacing w:val="5"/>
              </w:rPr>
            </w:pPr>
          </w:p>
        </w:tc>
        <w:tc>
          <w:tcPr>
            <w:tcW w:w="1843" w:type="dxa"/>
          </w:tcPr>
          <w:p w:rsidR="00637DA2" w:rsidRPr="00C159DE" w:rsidRDefault="008D417C" w:rsidP="00637DA2">
            <w:pPr>
              <w:widowControl w:val="0"/>
              <w:autoSpaceDE w:val="0"/>
              <w:autoSpaceDN w:val="0"/>
              <w:adjustRightInd w:val="0"/>
            </w:pPr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>, выполнение индивидуальных заданий, глоссарий</w:t>
            </w:r>
          </w:p>
        </w:tc>
        <w:tc>
          <w:tcPr>
            <w:tcW w:w="992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9</w:t>
            </w:r>
          </w:p>
        </w:tc>
        <w:tc>
          <w:tcPr>
            <w:tcW w:w="993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</w:tr>
      <w:tr w:rsidR="00637DA2" w:rsidRPr="00C159DE" w:rsidTr="004818DC">
        <w:trPr>
          <w:cantSplit/>
          <w:trHeight w:val="1134"/>
        </w:trPr>
        <w:tc>
          <w:tcPr>
            <w:tcW w:w="534" w:type="dxa"/>
          </w:tcPr>
          <w:p w:rsidR="00637DA2" w:rsidRPr="00C159DE" w:rsidRDefault="008D417C" w:rsidP="00637DA2">
            <w:r w:rsidRPr="00C159DE">
              <w:lastRenderedPageBreak/>
              <w:t>8</w:t>
            </w:r>
          </w:p>
        </w:tc>
        <w:tc>
          <w:tcPr>
            <w:tcW w:w="2693" w:type="dxa"/>
          </w:tcPr>
          <w:p w:rsidR="00637DA2" w:rsidRPr="00C159DE" w:rsidRDefault="00637DA2" w:rsidP="00637DA2">
            <w:pPr>
              <w:pStyle w:val="af3"/>
              <w:spacing w:after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>Фотохимические превращения ДНК. Люминесцентные метки и зонды и их применение в медицине.</w:t>
            </w:r>
          </w:p>
        </w:tc>
        <w:tc>
          <w:tcPr>
            <w:tcW w:w="851" w:type="dxa"/>
          </w:tcPr>
          <w:p w:rsidR="00637DA2" w:rsidRPr="00C159DE" w:rsidRDefault="008D417C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6</w:t>
            </w:r>
          </w:p>
        </w:tc>
        <w:tc>
          <w:tcPr>
            <w:tcW w:w="1134" w:type="dxa"/>
          </w:tcPr>
          <w:p w:rsidR="00637DA2" w:rsidRPr="00C159DE" w:rsidRDefault="00637DA2" w:rsidP="00637DA2">
            <w:pPr>
              <w:jc w:val="center"/>
            </w:pPr>
            <w:r w:rsidRPr="00C159DE">
              <w:t>11</w:t>
            </w:r>
          </w:p>
        </w:tc>
        <w:tc>
          <w:tcPr>
            <w:tcW w:w="4535" w:type="dxa"/>
          </w:tcPr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 xml:space="preserve">Виды люминесценции. Некоторые </w:t>
            </w:r>
          </w:p>
          <w:p w:rsidR="00637DA2" w:rsidRPr="00C159DE" w:rsidRDefault="00637DA2" w:rsidP="00637DA2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характеристики люминесценции. Фотолюминесценция: флуоресценция, фосфоресценция. Основные законы люминесценции. Хемилюминесценция. Использование люминесценции в биологии и медицине.</w:t>
            </w:r>
          </w:p>
        </w:tc>
        <w:tc>
          <w:tcPr>
            <w:tcW w:w="992" w:type="dxa"/>
            <w:textDirection w:val="btLr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[1],[2],[7],[5]</w:t>
            </w:r>
          </w:p>
        </w:tc>
        <w:tc>
          <w:tcPr>
            <w:tcW w:w="1843" w:type="dxa"/>
          </w:tcPr>
          <w:p w:rsidR="00637DA2" w:rsidRPr="00C159DE" w:rsidRDefault="00637DA2" w:rsidP="00637DA2">
            <w:pPr>
              <w:widowControl w:val="0"/>
              <w:autoSpaceDE w:val="0"/>
              <w:autoSpaceDN w:val="0"/>
              <w:adjustRightInd w:val="0"/>
            </w:pPr>
            <w:r w:rsidRPr="00C159DE">
              <w:t xml:space="preserve">Проверка конспектов </w:t>
            </w:r>
          </w:p>
          <w:p w:rsidR="00637DA2" w:rsidRPr="00C159DE" w:rsidRDefault="00637DA2" w:rsidP="00637DA2">
            <w:pPr>
              <w:pStyle w:val="a4"/>
              <w:spacing w:after="0"/>
            </w:pPr>
            <w:r w:rsidRPr="00C159DE">
              <w:t>Заслушивание рефератов Разработка презентаций.</w:t>
            </w:r>
          </w:p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</w:rPr>
            </w:pPr>
          </w:p>
        </w:tc>
        <w:tc>
          <w:tcPr>
            <w:tcW w:w="992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10</w:t>
            </w:r>
          </w:p>
        </w:tc>
        <w:tc>
          <w:tcPr>
            <w:tcW w:w="993" w:type="dxa"/>
          </w:tcPr>
          <w:p w:rsidR="00637DA2" w:rsidRPr="00C159DE" w:rsidRDefault="00637DA2" w:rsidP="0063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  <w:r w:rsidRPr="00C159DE">
              <w:rPr>
                <w:color w:val="000000"/>
                <w:spacing w:val="5"/>
                <w:lang w:val="ky-KG"/>
              </w:rPr>
              <w:t>1</w:t>
            </w:r>
          </w:p>
        </w:tc>
      </w:tr>
      <w:tr w:rsidR="008D417C" w:rsidRPr="00C159DE" w:rsidTr="00FE12DD">
        <w:trPr>
          <w:trHeight w:val="1955"/>
        </w:trPr>
        <w:tc>
          <w:tcPr>
            <w:tcW w:w="534" w:type="dxa"/>
          </w:tcPr>
          <w:p w:rsidR="008D417C" w:rsidRPr="00C159DE" w:rsidRDefault="008D417C" w:rsidP="008D417C">
            <w:r w:rsidRPr="00C159DE">
              <w:t>9</w:t>
            </w:r>
          </w:p>
        </w:tc>
        <w:tc>
          <w:tcPr>
            <w:tcW w:w="2693" w:type="dxa"/>
          </w:tcPr>
          <w:p w:rsidR="008D417C" w:rsidRPr="00C159DE" w:rsidRDefault="008D417C" w:rsidP="008D417C">
            <w:pPr>
              <w:pStyle w:val="af3"/>
              <w:spacing w:after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>Излучение Солнца. Использование ультрафиолетового и инфракрасного излучения в медицине</w:t>
            </w:r>
          </w:p>
        </w:tc>
        <w:tc>
          <w:tcPr>
            <w:tcW w:w="851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5</w:t>
            </w:r>
          </w:p>
        </w:tc>
        <w:tc>
          <w:tcPr>
            <w:tcW w:w="1134" w:type="dxa"/>
          </w:tcPr>
          <w:p w:rsidR="008D417C" w:rsidRPr="00C159DE" w:rsidRDefault="008D417C" w:rsidP="008D417C">
            <w:pPr>
              <w:rPr>
                <w:color w:val="000000"/>
                <w:spacing w:val="5"/>
              </w:rPr>
            </w:pPr>
          </w:p>
        </w:tc>
        <w:tc>
          <w:tcPr>
            <w:tcW w:w="4535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asciiTheme="minorHAnsi" w:eastAsia="Calibri" w:hAnsiTheme="minorHAns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Видимая часть солнечного спектра, влияние на организм</w:t>
            </w:r>
            <w:r w:rsidRPr="00C159DE">
              <w:rPr>
                <w:rFonts w:eastAsia="Calibri"/>
                <w:bCs/>
                <w:kern w:val="24"/>
              </w:rPr>
              <w:t xml:space="preserve"> физическое и физиологическое действие ультрафиолетового излучения. Механизм действия </w:t>
            </w:r>
            <w:proofErr w:type="spellStart"/>
            <w:proofErr w:type="gramStart"/>
            <w:r w:rsidRPr="00C159DE">
              <w:rPr>
                <w:rFonts w:eastAsia="Calibri"/>
                <w:bCs/>
                <w:kern w:val="24"/>
              </w:rPr>
              <w:t>уф-излучения</w:t>
            </w:r>
            <w:proofErr w:type="spellEnd"/>
            <w:proofErr w:type="gramEnd"/>
            <w:r w:rsidRPr="00C159DE">
              <w:rPr>
                <w:rFonts w:eastAsia="Calibri"/>
                <w:bCs/>
                <w:kern w:val="24"/>
              </w:rPr>
              <w:t xml:space="preserve"> - биофизический, гуморальный и нервно-рефлекторный</w:t>
            </w:r>
            <w:r w:rsidRPr="00C159DE">
              <w:rPr>
                <w:rFonts w:eastAsia="Calibri"/>
                <w:color w:val="000000"/>
                <w:kern w:val="24"/>
              </w:rPr>
              <w:t>:</w:t>
            </w:r>
            <w:r w:rsidRPr="00C159DE">
              <w:rPr>
                <w:rFonts w:eastAsia="Calibri"/>
                <w:kern w:val="24"/>
              </w:rPr>
              <w:t xml:space="preserve"> </w:t>
            </w:r>
            <w:r w:rsidRPr="00C159DE">
              <w:rPr>
                <w:rFonts w:eastAsia="Calibri"/>
                <w:bCs/>
                <w:kern w:val="24"/>
              </w:rPr>
              <w:t>лечебное действие ультрафиолетового излучения</w:t>
            </w:r>
          </w:p>
        </w:tc>
        <w:tc>
          <w:tcPr>
            <w:tcW w:w="992" w:type="dxa"/>
            <w:textDirection w:val="btLr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  <w:spacing w:val="5"/>
              </w:rPr>
            </w:pPr>
          </w:p>
        </w:tc>
        <w:tc>
          <w:tcPr>
            <w:tcW w:w="1843" w:type="dxa"/>
          </w:tcPr>
          <w:p w:rsidR="008D417C" w:rsidRPr="00C159DE" w:rsidRDefault="008D417C" w:rsidP="008D417C"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>, выполнение индивидуальных заданий, глоссарий</w:t>
            </w:r>
          </w:p>
        </w:tc>
        <w:tc>
          <w:tcPr>
            <w:tcW w:w="992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  <w:tc>
          <w:tcPr>
            <w:tcW w:w="993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</w:tr>
      <w:tr w:rsidR="008D417C" w:rsidRPr="00C159DE" w:rsidTr="004818DC">
        <w:trPr>
          <w:trHeight w:val="422"/>
        </w:trPr>
        <w:tc>
          <w:tcPr>
            <w:tcW w:w="534" w:type="dxa"/>
          </w:tcPr>
          <w:p w:rsidR="008D417C" w:rsidRPr="00C159DE" w:rsidRDefault="008D417C" w:rsidP="008D417C">
            <w:r w:rsidRPr="00C159DE">
              <w:t>10</w:t>
            </w:r>
          </w:p>
        </w:tc>
        <w:tc>
          <w:tcPr>
            <w:tcW w:w="2693" w:type="dxa"/>
          </w:tcPr>
          <w:p w:rsidR="008D417C" w:rsidRPr="00C159DE" w:rsidRDefault="008D417C" w:rsidP="008D417C">
            <w:pPr>
              <w:pStyle w:val="af3"/>
              <w:spacing w:after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 xml:space="preserve">История квантовой механики </w:t>
            </w:r>
          </w:p>
        </w:tc>
        <w:tc>
          <w:tcPr>
            <w:tcW w:w="851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6</w:t>
            </w:r>
          </w:p>
        </w:tc>
        <w:tc>
          <w:tcPr>
            <w:tcW w:w="1134" w:type="dxa"/>
          </w:tcPr>
          <w:p w:rsidR="008D417C" w:rsidRPr="00C159DE" w:rsidRDefault="008D417C" w:rsidP="008D417C">
            <w:pPr>
              <w:rPr>
                <w:color w:val="000000"/>
                <w:spacing w:val="5"/>
              </w:rPr>
            </w:pPr>
          </w:p>
        </w:tc>
        <w:tc>
          <w:tcPr>
            <w:tcW w:w="4535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работы де Бройля, Шредингера, Гейзенберга, Паули, Борна, Дирака.</w:t>
            </w:r>
          </w:p>
        </w:tc>
        <w:tc>
          <w:tcPr>
            <w:tcW w:w="992" w:type="dxa"/>
            <w:textDirection w:val="btLr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  <w:spacing w:val="5"/>
              </w:rPr>
            </w:pPr>
          </w:p>
        </w:tc>
        <w:tc>
          <w:tcPr>
            <w:tcW w:w="1843" w:type="dxa"/>
          </w:tcPr>
          <w:p w:rsidR="008D417C" w:rsidRPr="00C159DE" w:rsidRDefault="008D417C" w:rsidP="008D417C"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, </w:t>
            </w:r>
          </w:p>
        </w:tc>
        <w:tc>
          <w:tcPr>
            <w:tcW w:w="992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  <w:tc>
          <w:tcPr>
            <w:tcW w:w="993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</w:tr>
      <w:tr w:rsidR="008D417C" w:rsidRPr="00C159DE" w:rsidTr="008D417C">
        <w:trPr>
          <w:trHeight w:val="840"/>
        </w:trPr>
        <w:tc>
          <w:tcPr>
            <w:tcW w:w="534" w:type="dxa"/>
          </w:tcPr>
          <w:p w:rsidR="008D417C" w:rsidRPr="00C159DE" w:rsidRDefault="008D417C" w:rsidP="008D417C">
            <w:r w:rsidRPr="00C159DE">
              <w:t>11</w:t>
            </w:r>
          </w:p>
        </w:tc>
        <w:tc>
          <w:tcPr>
            <w:tcW w:w="2693" w:type="dxa"/>
          </w:tcPr>
          <w:p w:rsidR="008D417C" w:rsidRPr="00C159DE" w:rsidRDefault="008D417C" w:rsidP="008D417C">
            <w:pPr>
              <w:pStyle w:val="af3"/>
              <w:spacing w:after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 xml:space="preserve">Тепловое излучение </w:t>
            </w:r>
          </w:p>
        </w:tc>
        <w:tc>
          <w:tcPr>
            <w:tcW w:w="851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5</w:t>
            </w:r>
          </w:p>
        </w:tc>
        <w:tc>
          <w:tcPr>
            <w:tcW w:w="1134" w:type="dxa"/>
          </w:tcPr>
          <w:p w:rsidR="008D417C" w:rsidRPr="00C159DE" w:rsidRDefault="008D417C" w:rsidP="008D417C">
            <w:pPr>
              <w:rPr>
                <w:color w:val="000000"/>
                <w:spacing w:val="5"/>
              </w:rPr>
            </w:pPr>
          </w:p>
        </w:tc>
        <w:tc>
          <w:tcPr>
            <w:tcW w:w="4535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>Решение задач.</w:t>
            </w:r>
          </w:p>
        </w:tc>
        <w:tc>
          <w:tcPr>
            <w:tcW w:w="992" w:type="dxa"/>
            <w:textDirection w:val="btLr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  <w:spacing w:val="5"/>
              </w:rPr>
            </w:pPr>
          </w:p>
        </w:tc>
        <w:tc>
          <w:tcPr>
            <w:tcW w:w="1843" w:type="dxa"/>
          </w:tcPr>
          <w:p w:rsidR="008D417C" w:rsidRPr="00C159DE" w:rsidRDefault="008D417C" w:rsidP="008D417C">
            <w:pPr>
              <w:pStyle w:val="a4"/>
              <w:spacing w:after="0"/>
              <w:rPr>
                <w:color w:val="000000"/>
                <w:spacing w:val="5"/>
              </w:rPr>
            </w:pPr>
          </w:p>
        </w:tc>
        <w:tc>
          <w:tcPr>
            <w:tcW w:w="992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  <w:tc>
          <w:tcPr>
            <w:tcW w:w="993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</w:tr>
      <w:tr w:rsidR="008D417C" w:rsidRPr="00C159DE" w:rsidTr="004818DC">
        <w:trPr>
          <w:trHeight w:val="422"/>
        </w:trPr>
        <w:tc>
          <w:tcPr>
            <w:tcW w:w="534" w:type="dxa"/>
          </w:tcPr>
          <w:p w:rsidR="008D417C" w:rsidRPr="00C159DE" w:rsidRDefault="008D417C" w:rsidP="008D417C">
            <w:r w:rsidRPr="00C159DE">
              <w:t>12</w:t>
            </w:r>
          </w:p>
        </w:tc>
        <w:tc>
          <w:tcPr>
            <w:tcW w:w="2693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 xml:space="preserve">Поляризация </w:t>
            </w:r>
          </w:p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 xml:space="preserve">света. </w:t>
            </w:r>
          </w:p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851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6</w:t>
            </w:r>
          </w:p>
        </w:tc>
        <w:tc>
          <w:tcPr>
            <w:tcW w:w="1134" w:type="dxa"/>
          </w:tcPr>
          <w:p w:rsidR="008D417C" w:rsidRPr="00C159DE" w:rsidRDefault="008D417C" w:rsidP="008D417C">
            <w:pPr>
              <w:rPr>
                <w:color w:val="000000"/>
                <w:spacing w:val="5"/>
              </w:rPr>
            </w:pPr>
          </w:p>
        </w:tc>
        <w:tc>
          <w:tcPr>
            <w:tcW w:w="4535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 xml:space="preserve">Способы получения поляризованного света. Оптическая активность.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Поляриметрия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992" w:type="dxa"/>
            <w:textDirection w:val="btLr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  <w:spacing w:val="5"/>
              </w:rPr>
            </w:pPr>
          </w:p>
        </w:tc>
        <w:tc>
          <w:tcPr>
            <w:tcW w:w="1843" w:type="dxa"/>
          </w:tcPr>
          <w:p w:rsidR="008D417C" w:rsidRPr="00C159DE" w:rsidRDefault="008D417C" w:rsidP="008D417C"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, выполнение индивидуальных заданий, </w:t>
            </w:r>
          </w:p>
        </w:tc>
        <w:tc>
          <w:tcPr>
            <w:tcW w:w="992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  <w:tc>
          <w:tcPr>
            <w:tcW w:w="993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</w:tr>
      <w:tr w:rsidR="008D417C" w:rsidRPr="00C159DE" w:rsidTr="008D417C">
        <w:trPr>
          <w:trHeight w:val="422"/>
        </w:trPr>
        <w:tc>
          <w:tcPr>
            <w:tcW w:w="534" w:type="dxa"/>
          </w:tcPr>
          <w:p w:rsidR="008D417C" w:rsidRPr="00C159DE" w:rsidRDefault="008D417C" w:rsidP="008D417C">
            <w:r w:rsidRPr="00C159DE">
              <w:t>13</w:t>
            </w:r>
          </w:p>
        </w:tc>
        <w:tc>
          <w:tcPr>
            <w:tcW w:w="2693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  <w:r w:rsidRPr="00C159DE">
              <w:rPr>
                <w:rFonts w:eastAsia="Calibri"/>
                <w:b/>
                <w:color w:val="000000"/>
                <w:kern w:val="24"/>
              </w:rPr>
              <w:t xml:space="preserve">Введение в </w:t>
            </w:r>
            <w:proofErr w:type="spellStart"/>
            <w:r w:rsidRPr="00C159DE">
              <w:rPr>
                <w:rFonts w:eastAsia="Calibri"/>
                <w:b/>
                <w:color w:val="000000"/>
                <w:kern w:val="24"/>
              </w:rPr>
              <w:t>нанотехнологии</w:t>
            </w:r>
            <w:proofErr w:type="spellEnd"/>
          </w:p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851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color w:val="000000"/>
                <w:spacing w:val="5"/>
              </w:rPr>
            </w:pPr>
            <w:r w:rsidRPr="00C159DE">
              <w:rPr>
                <w:color w:val="000000"/>
                <w:spacing w:val="5"/>
              </w:rPr>
              <w:t>5</w:t>
            </w:r>
          </w:p>
        </w:tc>
        <w:tc>
          <w:tcPr>
            <w:tcW w:w="1134" w:type="dxa"/>
          </w:tcPr>
          <w:p w:rsidR="008D417C" w:rsidRPr="00C159DE" w:rsidRDefault="008D417C" w:rsidP="008D417C">
            <w:pPr>
              <w:rPr>
                <w:color w:val="000000"/>
                <w:spacing w:val="5"/>
              </w:rPr>
            </w:pPr>
          </w:p>
        </w:tc>
        <w:tc>
          <w:tcPr>
            <w:tcW w:w="4535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C159DE">
              <w:rPr>
                <w:rFonts w:eastAsia="Calibri"/>
                <w:color w:val="000000"/>
                <w:kern w:val="24"/>
              </w:rPr>
              <w:t xml:space="preserve">Три основных направления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нанотехнологий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: (1) изготовление электронных схем, элементы которых состоят из нескольких атомов; (2) </w:t>
            </w:r>
            <w:r w:rsidRPr="00C159DE">
              <w:rPr>
                <w:rFonts w:eastAsia="Calibri"/>
                <w:color w:val="000000"/>
                <w:kern w:val="24"/>
              </w:rPr>
              <w:lastRenderedPageBreak/>
              <w:t xml:space="preserve">создание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наномашин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, то есть механизмов и роботов размером с молекулу; (3) непосредственная манипуляция атомами и молекулами при сборке объектов.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Наномедицина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1843" w:type="dxa"/>
          </w:tcPr>
          <w:p w:rsidR="008D417C" w:rsidRPr="00C159DE" w:rsidRDefault="008D417C" w:rsidP="008D417C">
            <w:r w:rsidRPr="00C159DE">
              <w:rPr>
                <w:rFonts w:eastAsia="Calibri"/>
                <w:color w:val="000000"/>
                <w:kern w:val="24"/>
              </w:rPr>
              <w:t xml:space="preserve">реферат, презентация в формате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Power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C159DE">
              <w:rPr>
                <w:rFonts w:eastAsia="Calibri"/>
                <w:color w:val="000000"/>
                <w:kern w:val="24"/>
              </w:rPr>
              <w:t>Point</w:t>
            </w:r>
            <w:proofErr w:type="spellEnd"/>
            <w:r w:rsidRPr="00C159DE">
              <w:rPr>
                <w:rFonts w:eastAsia="Calibri"/>
                <w:color w:val="000000"/>
                <w:kern w:val="24"/>
              </w:rPr>
              <w:t xml:space="preserve">, </w:t>
            </w:r>
            <w:r w:rsidRPr="00C159DE">
              <w:rPr>
                <w:rFonts w:eastAsia="Calibri"/>
                <w:color w:val="000000"/>
                <w:kern w:val="24"/>
              </w:rPr>
              <w:lastRenderedPageBreak/>
              <w:t xml:space="preserve">выполнение индивидуальных заданий, </w:t>
            </w:r>
          </w:p>
        </w:tc>
        <w:tc>
          <w:tcPr>
            <w:tcW w:w="992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  <w:tc>
          <w:tcPr>
            <w:tcW w:w="993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</w:tr>
      <w:tr w:rsidR="008D417C" w:rsidRPr="00C159DE" w:rsidTr="008D417C">
        <w:trPr>
          <w:trHeight w:val="422"/>
        </w:trPr>
        <w:tc>
          <w:tcPr>
            <w:tcW w:w="534" w:type="dxa"/>
          </w:tcPr>
          <w:p w:rsidR="008D417C" w:rsidRPr="00C159DE" w:rsidRDefault="008D417C" w:rsidP="008D417C"/>
        </w:tc>
        <w:tc>
          <w:tcPr>
            <w:tcW w:w="2693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851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b/>
                <w:color w:val="000000"/>
                <w:spacing w:val="5"/>
              </w:rPr>
            </w:pPr>
            <w:r w:rsidRPr="00C159DE">
              <w:rPr>
                <w:b/>
                <w:color w:val="000000"/>
                <w:spacing w:val="5"/>
              </w:rPr>
              <w:t xml:space="preserve">75 </w:t>
            </w:r>
          </w:p>
        </w:tc>
        <w:tc>
          <w:tcPr>
            <w:tcW w:w="1134" w:type="dxa"/>
          </w:tcPr>
          <w:p w:rsidR="008D417C" w:rsidRPr="00C159DE" w:rsidRDefault="008D417C" w:rsidP="008D417C">
            <w:pPr>
              <w:rPr>
                <w:color w:val="000000"/>
                <w:spacing w:val="5"/>
              </w:rPr>
            </w:pPr>
          </w:p>
        </w:tc>
        <w:tc>
          <w:tcPr>
            <w:tcW w:w="4535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D417C" w:rsidRPr="00C159DE" w:rsidRDefault="008D417C" w:rsidP="008D417C">
            <w:pPr>
              <w:pStyle w:val="af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1843" w:type="dxa"/>
          </w:tcPr>
          <w:p w:rsidR="008D417C" w:rsidRPr="00C159DE" w:rsidRDefault="008D417C" w:rsidP="008D417C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992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  <w:tc>
          <w:tcPr>
            <w:tcW w:w="993" w:type="dxa"/>
          </w:tcPr>
          <w:p w:rsidR="008D417C" w:rsidRPr="00C159DE" w:rsidRDefault="008D417C" w:rsidP="008D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5"/>
                <w:lang w:val="ky-KG"/>
              </w:rPr>
            </w:pPr>
          </w:p>
        </w:tc>
      </w:tr>
    </w:tbl>
    <w:p w:rsidR="00F653A9" w:rsidRPr="00C159DE" w:rsidRDefault="00F653A9" w:rsidP="00F653A9">
      <w:pPr>
        <w:widowControl w:val="0"/>
        <w:tabs>
          <w:tab w:val="left" w:pos="6300"/>
          <w:tab w:val="left" w:pos="8820"/>
        </w:tabs>
        <w:autoSpaceDE w:val="0"/>
        <w:autoSpaceDN w:val="0"/>
        <w:adjustRightInd w:val="0"/>
        <w:spacing w:line="547" w:lineRule="exact"/>
        <w:jc w:val="center"/>
        <w:rPr>
          <w:b/>
          <w:bCs/>
        </w:rPr>
        <w:sectPr w:rsidR="00F653A9" w:rsidRPr="00C159DE" w:rsidSect="004818DC">
          <w:pgSz w:w="16838" w:h="11906" w:orient="landscape" w:code="9"/>
          <w:pgMar w:top="1134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653A9" w:rsidRPr="00C159DE" w:rsidRDefault="00F653A9" w:rsidP="00F653A9">
      <w:pPr>
        <w:pStyle w:val="a3"/>
        <w:spacing w:line="360" w:lineRule="auto"/>
        <w:jc w:val="center"/>
      </w:pPr>
      <w:r w:rsidRPr="00C159DE">
        <w:rPr>
          <w:b/>
        </w:rPr>
        <w:lastRenderedPageBreak/>
        <w:t>Рекомендуемая литература.</w:t>
      </w:r>
    </w:p>
    <w:p w:rsidR="00F653A9" w:rsidRPr="00C159DE" w:rsidRDefault="00F653A9" w:rsidP="00F653A9">
      <w:pPr>
        <w:pStyle w:val="a4"/>
        <w:spacing w:after="0" w:line="360" w:lineRule="auto"/>
        <w:rPr>
          <w:b/>
        </w:rPr>
      </w:pPr>
      <w:r w:rsidRPr="00C159DE">
        <w:rPr>
          <w:b/>
        </w:rPr>
        <w:t>Основная:</w:t>
      </w:r>
    </w:p>
    <w:tbl>
      <w:tblPr>
        <w:tblpPr w:leftFromText="180" w:rightFromText="180" w:vertAnchor="text" w:tblpX="40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693"/>
        <w:gridCol w:w="1843"/>
        <w:gridCol w:w="992"/>
        <w:gridCol w:w="1985"/>
      </w:tblGrid>
      <w:tr w:rsidR="00F653A9" w:rsidRPr="00C159DE" w:rsidTr="004818DC">
        <w:tc>
          <w:tcPr>
            <w:tcW w:w="534" w:type="dxa"/>
          </w:tcPr>
          <w:p w:rsidR="00F653A9" w:rsidRPr="00C159DE" w:rsidRDefault="00F653A9" w:rsidP="004818DC">
            <w:pPr>
              <w:pStyle w:val="a4"/>
              <w:spacing w:after="0" w:line="360" w:lineRule="auto"/>
              <w:ind w:left="284"/>
              <w:jc w:val="both"/>
              <w:rPr>
                <w:b/>
                <w:lang w:val="ky-KG"/>
              </w:rPr>
            </w:pPr>
          </w:p>
        </w:tc>
        <w:tc>
          <w:tcPr>
            <w:tcW w:w="2126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  <w:lang w:val="ky-KG"/>
              </w:rPr>
            </w:pPr>
            <w:r w:rsidRPr="00C159DE">
              <w:rPr>
                <w:b/>
                <w:lang w:val="ky-KG"/>
              </w:rPr>
              <w:t>авторы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  <w:lang w:val="ky-KG"/>
              </w:rPr>
            </w:pPr>
          </w:p>
        </w:tc>
        <w:tc>
          <w:tcPr>
            <w:tcW w:w="1843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  <w:lang w:val="ky-KG"/>
              </w:rPr>
            </w:pPr>
          </w:p>
        </w:tc>
        <w:tc>
          <w:tcPr>
            <w:tcW w:w="992" w:type="dxa"/>
          </w:tcPr>
          <w:p w:rsidR="00F653A9" w:rsidRPr="00C159DE" w:rsidRDefault="00F653A9" w:rsidP="004818DC">
            <w:pPr>
              <w:shd w:val="clear" w:color="auto" w:fill="FFFFFF"/>
              <w:ind w:left="175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653A9" w:rsidRPr="00C159DE" w:rsidRDefault="00F653A9" w:rsidP="004818DC">
            <w:pPr>
              <w:shd w:val="clear" w:color="auto" w:fill="FFFFFF"/>
              <w:ind w:left="175"/>
              <w:jc w:val="both"/>
              <w:rPr>
                <w:color w:val="000000"/>
              </w:rPr>
            </w:pPr>
            <w:r w:rsidRPr="00C159DE">
              <w:rPr>
                <w:color w:val="000000"/>
              </w:rPr>
              <w:t>Кол-во экз. в библ.</w:t>
            </w:r>
          </w:p>
        </w:tc>
      </w:tr>
      <w:tr w:rsidR="00F653A9" w:rsidRPr="00C159DE" w:rsidTr="004818DC">
        <w:tc>
          <w:tcPr>
            <w:tcW w:w="534" w:type="dxa"/>
          </w:tcPr>
          <w:p w:rsidR="00F653A9" w:rsidRPr="00C159DE" w:rsidRDefault="00F653A9" w:rsidP="004818DC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284" w:hanging="284"/>
              <w:jc w:val="both"/>
              <w:rPr>
                <w:b/>
                <w:lang w:val="ky-KG"/>
              </w:rPr>
            </w:pPr>
          </w:p>
        </w:tc>
        <w:tc>
          <w:tcPr>
            <w:tcW w:w="2126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  <w:lang w:val="ky-KG"/>
              </w:rPr>
            </w:pPr>
            <w:r w:rsidRPr="00C159DE">
              <w:rPr>
                <w:color w:val="000000"/>
              </w:rPr>
              <w:t>Ремизов А. Н.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  <w:lang w:val="ky-KG"/>
              </w:rPr>
            </w:pPr>
            <w:r w:rsidRPr="00C159DE">
              <w:rPr>
                <w:color w:val="000000"/>
              </w:rPr>
              <w:t>Медицинская и биологическая физика:</w:t>
            </w:r>
          </w:p>
        </w:tc>
        <w:tc>
          <w:tcPr>
            <w:tcW w:w="1843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  <w:lang w:val="ky-KG"/>
              </w:rPr>
            </w:pPr>
            <w:r w:rsidRPr="00C159DE">
              <w:rPr>
                <w:color w:val="000000"/>
              </w:rPr>
              <w:t xml:space="preserve"> М.: Высшая школа,</w:t>
            </w:r>
          </w:p>
        </w:tc>
        <w:tc>
          <w:tcPr>
            <w:tcW w:w="992" w:type="dxa"/>
          </w:tcPr>
          <w:p w:rsidR="00F653A9" w:rsidRPr="00C159DE" w:rsidRDefault="00F03DDB" w:rsidP="004818DC">
            <w:pPr>
              <w:shd w:val="clear" w:color="auto" w:fill="FFFFFF"/>
              <w:ind w:left="175"/>
              <w:jc w:val="both"/>
              <w:rPr>
                <w:color w:val="000000"/>
              </w:rPr>
            </w:pPr>
            <w:r w:rsidRPr="00C159DE">
              <w:rPr>
                <w:color w:val="000000"/>
              </w:rPr>
              <w:t>2014</w:t>
            </w:r>
            <w:r w:rsidR="00F653A9" w:rsidRPr="00C159DE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F653A9" w:rsidRPr="00C159DE" w:rsidRDefault="00F653A9" w:rsidP="004818DC">
            <w:pPr>
              <w:shd w:val="clear" w:color="auto" w:fill="FFFFFF"/>
              <w:ind w:left="175"/>
              <w:jc w:val="both"/>
              <w:rPr>
                <w:color w:val="000000"/>
              </w:rPr>
            </w:pPr>
            <w:r w:rsidRPr="00C159DE">
              <w:rPr>
                <w:color w:val="000000"/>
              </w:rPr>
              <w:t>300 шт.</w:t>
            </w:r>
          </w:p>
        </w:tc>
      </w:tr>
      <w:tr w:rsidR="00F653A9" w:rsidRPr="00C159DE" w:rsidTr="004818DC">
        <w:tc>
          <w:tcPr>
            <w:tcW w:w="534" w:type="dxa"/>
          </w:tcPr>
          <w:p w:rsidR="00F653A9" w:rsidRPr="00C159DE" w:rsidRDefault="00F653A9" w:rsidP="004818DC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284" w:hanging="284"/>
              <w:jc w:val="both"/>
              <w:rPr>
                <w:b/>
                <w:lang w:val="ky-KG"/>
              </w:rPr>
            </w:pPr>
          </w:p>
        </w:tc>
        <w:tc>
          <w:tcPr>
            <w:tcW w:w="2126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  <w:lang w:val="ky-KG"/>
              </w:rPr>
            </w:pPr>
            <w:r w:rsidRPr="00C159DE">
              <w:t>Ливенцев  Н.М.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  <w:lang w:val="ky-KG"/>
              </w:rPr>
            </w:pPr>
            <w:r w:rsidRPr="00C159DE">
              <w:t xml:space="preserve">Курс физики </w:t>
            </w:r>
            <w:proofErr w:type="gramStart"/>
            <w:r w:rsidRPr="00C159DE">
              <w:t xml:space="preserve">( </w:t>
            </w:r>
            <w:proofErr w:type="gramEnd"/>
            <w:r w:rsidRPr="00C159DE">
              <w:t>т.  I и II)</w:t>
            </w:r>
          </w:p>
        </w:tc>
        <w:tc>
          <w:tcPr>
            <w:tcW w:w="1843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  <w:lang w:val="ky-KG"/>
              </w:rPr>
            </w:pPr>
            <w:r w:rsidRPr="00C159DE">
              <w:t>М., ”Высшая школа”,</w:t>
            </w:r>
          </w:p>
        </w:tc>
        <w:tc>
          <w:tcPr>
            <w:tcW w:w="992" w:type="dxa"/>
          </w:tcPr>
          <w:p w:rsidR="00F653A9" w:rsidRPr="00C159DE" w:rsidRDefault="00F653A9" w:rsidP="004818DC">
            <w:pPr>
              <w:pStyle w:val="a4"/>
              <w:spacing w:after="0"/>
              <w:ind w:left="175"/>
            </w:pPr>
            <w:r w:rsidRPr="00C159DE">
              <w:t xml:space="preserve">1978 </w:t>
            </w:r>
          </w:p>
        </w:tc>
        <w:tc>
          <w:tcPr>
            <w:tcW w:w="1985" w:type="dxa"/>
          </w:tcPr>
          <w:p w:rsidR="00F653A9" w:rsidRPr="00C159DE" w:rsidRDefault="00F653A9" w:rsidP="004818DC">
            <w:pPr>
              <w:pStyle w:val="a4"/>
              <w:spacing w:after="0"/>
              <w:ind w:left="175"/>
            </w:pPr>
            <w:r w:rsidRPr="00C159DE">
              <w:rPr>
                <w:lang w:val="en-US"/>
              </w:rPr>
              <w:t>I</w:t>
            </w:r>
            <w:r w:rsidRPr="00C159DE">
              <w:t xml:space="preserve"> том – 20 шт.</w:t>
            </w:r>
          </w:p>
          <w:p w:rsidR="00F653A9" w:rsidRPr="00C159DE" w:rsidRDefault="00F653A9" w:rsidP="004818DC">
            <w:pPr>
              <w:pStyle w:val="a4"/>
              <w:spacing w:after="0"/>
              <w:ind w:left="175"/>
            </w:pPr>
            <w:r w:rsidRPr="00C159DE">
              <w:rPr>
                <w:lang w:val="en-US"/>
              </w:rPr>
              <w:t>II</w:t>
            </w:r>
            <w:r w:rsidRPr="00C159DE">
              <w:t xml:space="preserve"> – том 20 шт.</w:t>
            </w:r>
          </w:p>
        </w:tc>
      </w:tr>
    </w:tbl>
    <w:p w:rsidR="00F653A9" w:rsidRPr="00C159DE" w:rsidRDefault="00F653A9" w:rsidP="00F653A9">
      <w:pPr>
        <w:pStyle w:val="6"/>
        <w:spacing w:before="0" w:line="360" w:lineRule="auto"/>
        <w:jc w:val="center"/>
        <w:rPr>
          <w:rFonts w:ascii="Times New Roman" w:hAnsi="Times New Roman"/>
          <w:b/>
          <w:i w:val="0"/>
          <w:color w:val="auto"/>
        </w:rPr>
      </w:pPr>
    </w:p>
    <w:p w:rsidR="00F653A9" w:rsidRPr="00C159DE" w:rsidRDefault="00F653A9" w:rsidP="00F653A9">
      <w:pPr>
        <w:pStyle w:val="6"/>
        <w:spacing w:before="0" w:line="360" w:lineRule="auto"/>
        <w:jc w:val="center"/>
        <w:rPr>
          <w:rFonts w:ascii="Times New Roman" w:hAnsi="Times New Roman"/>
          <w:b/>
          <w:i w:val="0"/>
          <w:color w:val="auto"/>
        </w:rPr>
      </w:pPr>
      <w:r w:rsidRPr="00C159DE">
        <w:rPr>
          <w:rFonts w:ascii="Times New Roman" w:hAnsi="Times New Roman"/>
          <w:b/>
          <w:i w:val="0"/>
          <w:color w:val="auto"/>
        </w:rPr>
        <w:t>ДОПОЛНИТЕЛЬНАЯ ЛИТЕРАТУРА</w:t>
      </w:r>
    </w:p>
    <w:p w:rsidR="00F653A9" w:rsidRPr="00C159DE" w:rsidRDefault="00F653A9" w:rsidP="00F653A9">
      <w:pPr>
        <w:spacing w:line="360" w:lineRule="auto"/>
        <w:ind w:left="999"/>
        <w:jc w:val="center"/>
        <w:rPr>
          <w:b/>
          <w:bCs/>
        </w:rPr>
      </w:pPr>
    </w:p>
    <w:p w:rsidR="00F653A9" w:rsidRPr="00C159DE" w:rsidRDefault="00F653A9" w:rsidP="00F653A9">
      <w:pPr>
        <w:pStyle w:val="Style2"/>
        <w:widowControl/>
        <w:numPr>
          <w:ilvl w:val="0"/>
          <w:numId w:val="27"/>
        </w:numPr>
        <w:spacing w:line="240" w:lineRule="auto"/>
        <w:rPr>
          <w:rStyle w:val="FontStyle12"/>
          <w:sz w:val="24"/>
          <w:szCs w:val="24"/>
        </w:rPr>
      </w:pPr>
      <w:r w:rsidRPr="00C159DE">
        <w:rPr>
          <w:rStyle w:val="FontStyle12"/>
          <w:sz w:val="24"/>
          <w:szCs w:val="24"/>
        </w:rPr>
        <w:t xml:space="preserve">Федорова В.Н., </w:t>
      </w:r>
      <w:proofErr w:type="spellStart"/>
      <w:r w:rsidRPr="00C159DE">
        <w:rPr>
          <w:rStyle w:val="FontStyle12"/>
          <w:sz w:val="24"/>
          <w:szCs w:val="24"/>
        </w:rPr>
        <w:t>Фаустов</w:t>
      </w:r>
      <w:proofErr w:type="spellEnd"/>
      <w:r w:rsidRPr="00C159DE">
        <w:rPr>
          <w:rStyle w:val="FontStyle12"/>
          <w:sz w:val="24"/>
          <w:szCs w:val="24"/>
        </w:rPr>
        <w:t xml:space="preserve"> Медицинская и биологическая физика. Курс лекций с задачами и решениями Москва. </w:t>
      </w:r>
      <w:proofErr w:type="spellStart"/>
      <w:r w:rsidRPr="00C159DE">
        <w:rPr>
          <w:rStyle w:val="FontStyle12"/>
          <w:sz w:val="24"/>
          <w:szCs w:val="24"/>
        </w:rPr>
        <w:t>ГЭОТАР-Медиа</w:t>
      </w:r>
      <w:proofErr w:type="spellEnd"/>
      <w:r w:rsidRPr="00C159DE">
        <w:rPr>
          <w:rStyle w:val="FontStyle12"/>
          <w:sz w:val="24"/>
          <w:szCs w:val="24"/>
        </w:rPr>
        <w:t>. 2011. Москва, Дрофа. 2008.</w:t>
      </w:r>
    </w:p>
    <w:p w:rsidR="00F653A9" w:rsidRPr="00C159DE" w:rsidRDefault="00F653A9" w:rsidP="00F653A9">
      <w:pPr>
        <w:pStyle w:val="a3"/>
        <w:numPr>
          <w:ilvl w:val="0"/>
          <w:numId w:val="27"/>
        </w:numPr>
        <w:shd w:val="clear" w:color="auto" w:fill="FFFFFF"/>
        <w:jc w:val="both"/>
        <w:rPr>
          <w:rStyle w:val="FontStyle12"/>
          <w:color w:val="000000"/>
          <w:sz w:val="24"/>
          <w:szCs w:val="24"/>
        </w:rPr>
      </w:pPr>
      <w:r w:rsidRPr="00C159DE">
        <w:rPr>
          <w:rStyle w:val="FontStyle12"/>
          <w:sz w:val="24"/>
          <w:szCs w:val="24"/>
        </w:rPr>
        <w:t xml:space="preserve">Ремизов А.Н., </w:t>
      </w:r>
      <w:proofErr w:type="gramStart"/>
      <w:r w:rsidRPr="00C159DE">
        <w:rPr>
          <w:rStyle w:val="FontStyle12"/>
          <w:sz w:val="24"/>
          <w:szCs w:val="24"/>
        </w:rPr>
        <w:t>Максина</w:t>
      </w:r>
      <w:proofErr w:type="gramEnd"/>
      <w:r w:rsidRPr="00C159DE">
        <w:rPr>
          <w:rStyle w:val="FontStyle12"/>
          <w:sz w:val="24"/>
          <w:szCs w:val="24"/>
        </w:rPr>
        <w:t xml:space="preserve"> А.Г. Руководство к лабораторным работам по медицинской и биологической физике.</w:t>
      </w:r>
    </w:p>
    <w:p w:rsidR="00F653A9" w:rsidRPr="00C159DE" w:rsidRDefault="00F653A9" w:rsidP="00F653A9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159DE">
        <w:rPr>
          <w:rStyle w:val="FontStyle12"/>
          <w:sz w:val="24"/>
          <w:szCs w:val="24"/>
        </w:rPr>
        <w:t>Е.В.</w:t>
      </w:r>
      <w:r w:rsidRPr="00C159DE">
        <w:rPr>
          <w:color w:val="000000"/>
        </w:rPr>
        <w:t xml:space="preserve">Антонов В.Ф., </w:t>
      </w:r>
      <w:proofErr w:type="spellStart"/>
      <w:r w:rsidRPr="00C159DE">
        <w:rPr>
          <w:color w:val="000000"/>
        </w:rPr>
        <w:t>Коржуев</w:t>
      </w:r>
      <w:proofErr w:type="spellEnd"/>
      <w:r w:rsidRPr="00C159DE">
        <w:rPr>
          <w:color w:val="000000"/>
        </w:rPr>
        <w:t xml:space="preserve"> А.В. Физика и биофизика. Курс лекций для студентов </w:t>
      </w:r>
      <w:proofErr w:type="gramStart"/>
      <w:r w:rsidRPr="00C159DE">
        <w:rPr>
          <w:color w:val="000000"/>
        </w:rPr>
        <w:t>мед вузов</w:t>
      </w:r>
      <w:proofErr w:type="gramEnd"/>
      <w:r w:rsidRPr="00C159DE">
        <w:rPr>
          <w:color w:val="000000"/>
        </w:rPr>
        <w:t>. 2004.</w:t>
      </w:r>
    </w:p>
    <w:p w:rsidR="00F653A9" w:rsidRPr="00C159DE" w:rsidRDefault="00F653A9" w:rsidP="00F653A9">
      <w:pPr>
        <w:pStyle w:val="Style2"/>
        <w:widowControl/>
        <w:numPr>
          <w:ilvl w:val="0"/>
          <w:numId w:val="27"/>
        </w:numPr>
        <w:spacing w:line="240" w:lineRule="auto"/>
        <w:rPr>
          <w:rStyle w:val="FontStyle12"/>
          <w:sz w:val="24"/>
          <w:szCs w:val="24"/>
        </w:rPr>
      </w:pPr>
      <w:r w:rsidRPr="00C159DE">
        <w:rPr>
          <w:rStyle w:val="FontStyle12"/>
          <w:sz w:val="24"/>
          <w:szCs w:val="24"/>
        </w:rPr>
        <w:t>Волобуев А.Н. Основы медицинской и биологической физики. Самарский дом печати. 2011.</w:t>
      </w:r>
    </w:p>
    <w:p w:rsidR="00F653A9" w:rsidRPr="00C159DE" w:rsidRDefault="00F653A9" w:rsidP="00F653A9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159DE">
        <w:rPr>
          <w:color w:val="000000"/>
        </w:rPr>
        <w:t>Самойлов В.О. Медицинская биофизика. 2004</w:t>
      </w:r>
    </w:p>
    <w:p w:rsidR="00F653A9" w:rsidRPr="00C159DE" w:rsidRDefault="00F653A9" w:rsidP="00F653A9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159DE">
        <w:rPr>
          <w:color w:val="000000"/>
        </w:rPr>
        <w:t xml:space="preserve">Владимиров Ю.А. </w:t>
      </w:r>
      <w:proofErr w:type="spellStart"/>
      <w:r w:rsidRPr="00C159DE">
        <w:rPr>
          <w:color w:val="000000"/>
        </w:rPr>
        <w:t>Рощупкин</w:t>
      </w:r>
      <w:proofErr w:type="spellEnd"/>
      <w:r w:rsidRPr="00C159DE">
        <w:rPr>
          <w:color w:val="000000"/>
        </w:rPr>
        <w:t xml:space="preserve"> </w:t>
      </w:r>
      <w:proofErr w:type="spellStart"/>
      <w:r w:rsidRPr="00C159DE">
        <w:rPr>
          <w:color w:val="000000"/>
        </w:rPr>
        <w:t>Д.И.,Потапенко</w:t>
      </w:r>
      <w:proofErr w:type="spellEnd"/>
      <w:r w:rsidRPr="00C159DE">
        <w:rPr>
          <w:color w:val="000000"/>
        </w:rPr>
        <w:t xml:space="preserve"> А.Я. Биофизика, М., Медицина, 1999</w:t>
      </w:r>
    </w:p>
    <w:p w:rsidR="00F653A9" w:rsidRPr="00C159DE" w:rsidRDefault="00F653A9" w:rsidP="00F653A9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proofErr w:type="gramStart"/>
      <w:r w:rsidRPr="00C159DE">
        <w:rPr>
          <w:color w:val="000000"/>
        </w:rPr>
        <w:t>Безденежный</w:t>
      </w:r>
      <w:proofErr w:type="gramEnd"/>
      <w:r w:rsidRPr="00C159DE">
        <w:rPr>
          <w:color w:val="000000"/>
        </w:rPr>
        <w:t xml:space="preserve"> Е. А. '' Физика''  М: 1978. М.: «книжный дом» 2004</w:t>
      </w:r>
    </w:p>
    <w:p w:rsidR="00F653A9" w:rsidRPr="00C159DE" w:rsidRDefault="00F653A9" w:rsidP="00F653A9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159DE">
        <w:rPr>
          <w:color w:val="000000"/>
        </w:rPr>
        <w:t>Рубин А.Е. Биофизика</w:t>
      </w:r>
      <w:proofErr w:type="gramStart"/>
      <w:r w:rsidRPr="00C159DE">
        <w:rPr>
          <w:color w:val="000000"/>
        </w:rPr>
        <w:t>.Т</w:t>
      </w:r>
      <w:proofErr w:type="gramEnd"/>
      <w:r w:rsidRPr="00C159DE">
        <w:rPr>
          <w:color w:val="000000"/>
        </w:rPr>
        <w:t>1,2</w:t>
      </w: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 w:line="360" w:lineRule="auto"/>
        <w:jc w:val="center"/>
        <w:rPr>
          <w:b/>
        </w:rPr>
      </w:pPr>
    </w:p>
    <w:p w:rsidR="00F653A9" w:rsidRPr="00C159DE" w:rsidRDefault="00F653A9" w:rsidP="00F653A9">
      <w:pPr>
        <w:pStyle w:val="a4"/>
        <w:spacing w:after="0"/>
        <w:jc w:val="center"/>
        <w:rPr>
          <w:b/>
        </w:rPr>
      </w:pPr>
      <w:r w:rsidRPr="00C159DE">
        <w:rPr>
          <w:b/>
        </w:rPr>
        <w:t>Методы обучения и преподавания</w:t>
      </w:r>
    </w:p>
    <w:p w:rsidR="00F653A9" w:rsidRPr="00C159DE" w:rsidRDefault="00F653A9" w:rsidP="00F653A9">
      <w:pPr>
        <w:pStyle w:val="a4"/>
        <w:spacing w:after="0"/>
        <w:rPr>
          <w:b/>
        </w:rPr>
      </w:pPr>
      <w:r w:rsidRPr="00C159DE">
        <w:rPr>
          <w:b/>
        </w:rPr>
        <w:t xml:space="preserve">Методы преподавания </w:t>
      </w:r>
    </w:p>
    <w:p w:rsidR="00F653A9" w:rsidRPr="00C159DE" w:rsidRDefault="00F653A9" w:rsidP="00F653A9">
      <w:pPr>
        <w:pStyle w:val="a4"/>
        <w:spacing w:after="0"/>
        <w:jc w:val="both"/>
      </w:pPr>
      <w:r w:rsidRPr="00C159DE">
        <w:t>практические занятия (практические работы, решение задач, краткий  обзор,  демонстрация работы  и выполнения индивидуальных заданий</w:t>
      </w:r>
      <w:proofErr w:type="gramStart"/>
      <w:r w:rsidRPr="00C159DE">
        <w:t>)о</w:t>
      </w:r>
      <w:proofErr w:type="gramEnd"/>
      <w:r w:rsidRPr="00C159DE">
        <w:t>бсуждение тем в группе. Тестовый опрос.</w:t>
      </w:r>
    </w:p>
    <w:p w:rsidR="00F653A9" w:rsidRPr="00C159DE" w:rsidRDefault="00F653A9" w:rsidP="00F653A9">
      <w:pPr>
        <w:pStyle w:val="a4"/>
        <w:spacing w:after="0"/>
        <w:rPr>
          <w:b/>
        </w:rPr>
      </w:pPr>
      <w:r w:rsidRPr="00C159DE">
        <w:rPr>
          <w:b/>
        </w:rPr>
        <w:t xml:space="preserve">Формы организации СРСП: </w:t>
      </w:r>
    </w:p>
    <w:p w:rsidR="00F653A9" w:rsidRPr="00C159DE" w:rsidRDefault="00F653A9" w:rsidP="00F653A9">
      <w:pPr>
        <w:pStyle w:val="a4"/>
        <w:spacing w:after="0"/>
      </w:pPr>
      <w:r w:rsidRPr="00C159DE">
        <w:t>Консультации по теме, Выполнение индивидуальных заданий. Разработка презентаций.</w:t>
      </w:r>
    </w:p>
    <w:p w:rsidR="00F653A9" w:rsidRPr="00C159DE" w:rsidRDefault="00F653A9" w:rsidP="00F653A9">
      <w:pPr>
        <w:pStyle w:val="a4"/>
        <w:spacing w:after="0"/>
        <w:rPr>
          <w:b/>
        </w:rPr>
      </w:pPr>
      <w:r w:rsidRPr="00C159DE">
        <w:rPr>
          <w:b/>
        </w:rPr>
        <w:t>Формы организации и контроля СРС:</w:t>
      </w:r>
    </w:p>
    <w:p w:rsidR="00F653A9" w:rsidRPr="00C159DE" w:rsidRDefault="00F653A9" w:rsidP="00F653A9">
      <w:pPr>
        <w:pStyle w:val="a4"/>
        <w:spacing w:after="0"/>
        <w:rPr>
          <w:b/>
          <w:bCs/>
        </w:rPr>
      </w:pPr>
      <w:r w:rsidRPr="00C159DE">
        <w:t>Рефераты. Консультации, Обсуждение в группе и защита рефератов. Опрос по вопросам СРС на экзамене.</w:t>
      </w:r>
    </w:p>
    <w:p w:rsidR="00F653A9" w:rsidRPr="00C159DE" w:rsidRDefault="00F653A9" w:rsidP="00F653A9">
      <w:pPr>
        <w:pStyle w:val="a4"/>
        <w:spacing w:after="0"/>
      </w:pPr>
      <w:r w:rsidRPr="00C159DE">
        <w:rPr>
          <w:b/>
          <w:bCs/>
        </w:rPr>
        <w:t xml:space="preserve">Критерии выполнения: </w:t>
      </w:r>
      <w:r w:rsidRPr="00C159DE">
        <w:br/>
        <w:t>В работе нужно:</w:t>
      </w:r>
      <w:r w:rsidRPr="00C159DE">
        <w:br/>
        <w:t>1. В реферате кратко изложить тему.</w:t>
      </w:r>
      <w:r w:rsidRPr="00C159DE">
        <w:br/>
      </w:r>
      <w:r w:rsidRPr="00C159DE">
        <w:lastRenderedPageBreak/>
        <w:t>2. Подобрать цветные слайды.</w:t>
      </w:r>
      <w:r w:rsidRPr="00C159DE">
        <w:br/>
        <w:t>3. Подготовить презентацию по теме</w:t>
      </w:r>
    </w:p>
    <w:p w:rsidR="00F653A9" w:rsidRPr="00C159DE" w:rsidRDefault="00F653A9" w:rsidP="00F653A9">
      <w:pPr>
        <w:pStyle w:val="a4"/>
        <w:spacing w:after="0"/>
        <w:rPr>
          <w:b/>
        </w:rPr>
      </w:pPr>
      <w:r w:rsidRPr="00C159DE">
        <w:rPr>
          <w:b/>
        </w:rPr>
        <w:t>Контроль Успеваемости</w:t>
      </w:r>
    </w:p>
    <w:p w:rsidR="00F653A9" w:rsidRPr="00C159DE" w:rsidRDefault="00F653A9" w:rsidP="00F653A9">
      <w:pPr>
        <w:ind w:firstLine="709"/>
        <w:jc w:val="center"/>
        <w:rPr>
          <w:b/>
        </w:rPr>
      </w:pPr>
    </w:p>
    <w:p w:rsidR="00F653A9" w:rsidRPr="00C159DE" w:rsidRDefault="00F653A9" w:rsidP="00F653A9">
      <w:pPr>
        <w:ind w:firstLine="709"/>
        <w:jc w:val="center"/>
        <w:rPr>
          <w:b/>
        </w:rPr>
      </w:pPr>
      <w:r w:rsidRPr="00C159DE">
        <w:rPr>
          <w:b/>
        </w:rPr>
        <w:t>Оценочные средства контроля успеваемости</w:t>
      </w:r>
    </w:p>
    <w:p w:rsidR="00F653A9" w:rsidRPr="00C159DE" w:rsidRDefault="00F653A9" w:rsidP="00F653A9">
      <w:pPr>
        <w:ind w:firstLine="709"/>
        <w:jc w:val="both"/>
      </w:pPr>
      <w:r w:rsidRPr="00C159DE">
        <w:t xml:space="preserve">Для оценки качества усвоения курса используются следующие формы контроля: </w:t>
      </w:r>
    </w:p>
    <w:p w:rsidR="00F653A9" w:rsidRPr="00C159DE" w:rsidRDefault="00F653A9" w:rsidP="00F653A9">
      <w:pPr>
        <w:jc w:val="both"/>
      </w:pPr>
      <w:r w:rsidRPr="00C159DE">
        <w:t xml:space="preserve">– </w:t>
      </w:r>
      <w:r w:rsidRPr="00C159DE">
        <w:rPr>
          <w:b/>
        </w:rPr>
        <w:t>текущий:</w:t>
      </w:r>
      <w:r w:rsidRPr="00C159DE">
        <w:t xml:space="preserve"> контроль выполнения практических аудиторных и домашних заданий, работы с источниками; защиты лабораторных и творческих работ.</w:t>
      </w:r>
    </w:p>
    <w:p w:rsidR="00F653A9" w:rsidRPr="00C159DE" w:rsidRDefault="00F653A9" w:rsidP="00F653A9">
      <w:pPr>
        <w:jc w:val="both"/>
      </w:pPr>
      <w:r w:rsidRPr="00C159DE">
        <w:t xml:space="preserve">– </w:t>
      </w:r>
      <w:r w:rsidRPr="00C159DE">
        <w:rPr>
          <w:b/>
        </w:rPr>
        <w:t>рубежный:</w:t>
      </w:r>
      <w:r w:rsidRPr="00C159DE">
        <w:t xml:space="preserve"> предполагает учет суммарных результатов по итогам текущего контроля.</w:t>
      </w:r>
    </w:p>
    <w:p w:rsidR="00F653A9" w:rsidRPr="00C159DE" w:rsidRDefault="00F653A9" w:rsidP="00F653A9">
      <w:pPr>
        <w:jc w:val="both"/>
      </w:pPr>
      <w:r w:rsidRPr="00C159DE">
        <w:t xml:space="preserve">– </w:t>
      </w:r>
      <w:r w:rsidRPr="00C159DE">
        <w:rPr>
          <w:b/>
        </w:rPr>
        <w:t>итоговый:</w:t>
      </w:r>
      <w:r w:rsidRPr="00C159DE">
        <w:t xml:space="preserve"> осуществляется посредством экзамен. В нем учитываются все виды работы за 1 семестра.</w:t>
      </w:r>
    </w:p>
    <w:p w:rsidR="00F653A9" w:rsidRPr="00C159DE" w:rsidRDefault="00F653A9" w:rsidP="00F653A9">
      <w:pPr>
        <w:pStyle w:val="a4"/>
        <w:spacing w:before="120"/>
        <w:rPr>
          <w:b/>
        </w:rPr>
      </w:pPr>
      <w:r w:rsidRPr="00C159DE">
        <w:rPr>
          <w:b/>
        </w:rPr>
        <w:t xml:space="preserve">Буквенная система оценки учебных достижений студента соответствующая цифровому эквиваленту по </w:t>
      </w:r>
      <w:proofErr w:type="spellStart"/>
      <w:r w:rsidRPr="00C159DE">
        <w:rPr>
          <w:b/>
        </w:rPr>
        <w:t>четырехбалльной</w:t>
      </w:r>
      <w:proofErr w:type="spellEnd"/>
      <w:r w:rsidRPr="00C159DE">
        <w:rPr>
          <w:b/>
        </w:rPr>
        <w:t xml:space="preserve"> системе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693"/>
        <w:gridCol w:w="2827"/>
      </w:tblGrid>
      <w:tr w:rsidR="00F653A9" w:rsidRPr="00C159DE" w:rsidTr="004818DC">
        <w:tc>
          <w:tcPr>
            <w:tcW w:w="1668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 xml:space="preserve">Рейтинг </w:t>
            </w:r>
          </w:p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>(баллы)</w:t>
            </w:r>
          </w:p>
        </w:tc>
        <w:tc>
          <w:tcPr>
            <w:tcW w:w="2551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>Оценка по буквенной системе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>Цифровой эквивалент баллов</w:t>
            </w:r>
          </w:p>
        </w:tc>
        <w:tc>
          <w:tcPr>
            <w:tcW w:w="2827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>Оценка по традиционной системе</w:t>
            </w:r>
          </w:p>
        </w:tc>
      </w:tr>
      <w:tr w:rsidR="00F653A9" w:rsidRPr="00C159DE" w:rsidTr="004818DC">
        <w:trPr>
          <w:cantSplit/>
          <w:trHeight w:val="252"/>
        </w:trPr>
        <w:tc>
          <w:tcPr>
            <w:tcW w:w="1668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 xml:space="preserve">87 – 100 </w:t>
            </w:r>
          </w:p>
        </w:tc>
        <w:tc>
          <w:tcPr>
            <w:tcW w:w="2551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А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4,0</w:t>
            </w:r>
          </w:p>
        </w:tc>
        <w:tc>
          <w:tcPr>
            <w:tcW w:w="2827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Отлично</w:t>
            </w:r>
          </w:p>
        </w:tc>
      </w:tr>
      <w:tr w:rsidR="00F653A9" w:rsidRPr="00C159DE" w:rsidTr="004818DC">
        <w:trPr>
          <w:cantSplit/>
        </w:trPr>
        <w:tc>
          <w:tcPr>
            <w:tcW w:w="1668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 xml:space="preserve">80 – 86 </w:t>
            </w:r>
          </w:p>
        </w:tc>
        <w:tc>
          <w:tcPr>
            <w:tcW w:w="2551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В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3,33</w:t>
            </w:r>
          </w:p>
        </w:tc>
        <w:tc>
          <w:tcPr>
            <w:tcW w:w="2827" w:type="dxa"/>
            <w:vMerge w:val="restart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Хорошо</w:t>
            </w:r>
          </w:p>
        </w:tc>
      </w:tr>
      <w:tr w:rsidR="00F653A9" w:rsidRPr="00C159DE" w:rsidTr="004818DC">
        <w:trPr>
          <w:cantSplit/>
        </w:trPr>
        <w:tc>
          <w:tcPr>
            <w:tcW w:w="1668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 xml:space="preserve">74 – 79 </w:t>
            </w:r>
          </w:p>
        </w:tc>
        <w:tc>
          <w:tcPr>
            <w:tcW w:w="2551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С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3,0</w:t>
            </w:r>
          </w:p>
        </w:tc>
        <w:tc>
          <w:tcPr>
            <w:tcW w:w="2827" w:type="dxa"/>
            <w:vMerge/>
          </w:tcPr>
          <w:p w:rsidR="00F653A9" w:rsidRPr="00C159DE" w:rsidRDefault="00F653A9" w:rsidP="004818DC">
            <w:pPr>
              <w:pStyle w:val="a4"/>
              <w:spacing w:after="0"/>
            </w:pPr>
          </w:p>
        </w:tc>
      </w:tr>
      <w:tr w:rsidR="00F653A9" w:rsidRPr="00C159DE" w:rsidTr="004818DC">
        <w:trPr>
          <w:cantSplit/>
        </w:trPr>
        <w:tc>
          <w:tcPr>
            <w:tcW w:w="1668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 xml:space="preserve">69 – 73 </w:t>
            </w:r>
          </w:p>
        </w:tc>
        <w:tc>
          <w:tcPr>
            <w:tcW w:w="2551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Д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2,33</w:t>
            </w:r>
          </w:p>
        </w:tc>
        <w:tc>
          <w:tcPr>
            <w:tcW w:w="2827" w:type="dxa"/>
            <w:vMerge w:val="restart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Удовлетворительно</w:t>
            </w:r>
          </w:p>
        </w:tc>
      </w:tr>
      <w:tr w:rsidR="00F653A9" w:rsidRPr="00C159DE" w:rsidTr="004818DC">
        <w:trPr>
          <w:cantSplit/>
        </w:trPr>
        <w:tc>
          <w:tcPr>
            <w:tcW w:w="1668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 xml:space="preserve">61 – 68 </w:t>
            </w:r>
          </w:p>
        </w:tc>
        <w:tc>
          <w:tcPr>
            <w:tcW w:w="2551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Е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2,0</w:t>
            </w:r>
          </w:p>
        </w:tc>
        <w:tc>
          <w:tcPr>
            <w:tcW w:w="2827" w:type="dxa"/>
            <w:vMerge/>
          </w:tcPr>
          <w:p w:rsidR="00F653A9" w:rsidRPr="00C159DE" w:rsidRDefault="00F653A9" w:rsidP="004818DC">
            <w:pPr>
              <w:pStyle w:val="a4"/>
              <w:spacing w:after="0"/>
            </w:pPr>
          </w:p>
        </w:tc>
      </w:tr>
      <w:tr w:rsidR="00F653A9" w:rsidRPr="00C159DE" w:rsidTr="004818DC">
        <w:tc>
          <w:tcPr>
            <w:tcW w:w="1668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 xml:space="preserve">31 – 50 </w:t>
            </w:r>
          </w:p>
        </w:tc>
        <w:tc>
          <w:tcPr>
            <w:tcW w:w="2551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rPr>
                <w:lang w:val="en-US"/>
              </w:rPr>
              <w:t>FX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0</w:t>
            </w:r>
          </w:p>
        </w:tc>
        <w:tc>
          <w:tcPr>
            <w:tcW w:w="2827" w:type="dxa"/>
            <w:vMerge w:val="restart"/>
          </w:tcPr>
          <w:p w:rsidR="00F653A9" w:rsidRPr="00C159DE" w:rsidRDefault="00F653A9" w:rsidP="004818DC">
            <w:pPr>
              <w:pStyle w:val="a4"/>
              <w:spacing w:after="0"/>
            </w:pPr>
            <w:r w:rsidRPr="00C159DE">
              <w:t>неудовлетворительно</w:t>
            </w:r>
          </w:p>
        </w:tc>
      </w:tr>
      <w:tr w:rsidR="00F653A9" w:rsidRPr="00C159DE" w:rsidTr="004818DC">
        <w:tc>
          <w:tcPr>
            <w:tcW w:w="1668" w:type="dxa"/>
          </w:tcPr>
          <w:p w:rsidR="00F653A9" w:rsidRPr="00C159DE" w:rsidRDefault="00F653A9" w:rsidP="004818DC">
            <w:pPr>
              <w:pStyle w:val="a4"/>
              <w:spacing w:after="0"/>
              <w:rPr>
                <w:b/>
              </w:rPr>
            </w:pPr>
            <w:r w:rsidRPr="00C159DE">
              <w:rPr>
                <w:b/>
              </w:rPr>
              <w:t xml:space="preserve">0 – 30 </w:t>
            </w:r>
          </w:p>
        </w:tc>
        <w:tc>
          <w:tcPr>
            <w:tcW w:w="2551" w:type="dxa"/>
          </w:tcPr>
          <w:p w:rsidR="00F653A9" w:rsidRPr="00C159DE" w:rsidRDefault="00F653A9" w:rsidP="004818DC">
            <w:pPr>
              <w:pStyle w:val="a4"/>
              <w:spacing w:after="0"/>
              <w:rPr>
                <w:lang w:val="en-US"/>
              </w:rPr>
            </w:pPr>
            <w:r w:rsidRPr="00C159DE">
              <w:rPr>
                <w:lang w:val="en-US"/>
              </w:rPr>
              <w:t>F</w:t>
            </w:r>
          </w:p>
        </w:tc>
        <w:tc>
          <w:tcPr>
            <w:tcW w:w="2693" w:type="dxa"/>
          </w:tcPr>
          <w:p w:rsidR="00F653A9" w:rsidRPr="00C159DE" w:rsidRDefault="00F653A9" w:rsidP="004818DC">
            <w:pPr>
              <w:pStyle w:val="a4"/>
              <w:spacing w:after="0"/>
              <w:rPr>
                <w:lang w:val="en-US"/>
              </w:rPr>
            </w:pPr>
            <w:r w:rsidRPr="00C159DE">
              <w:rPr>
                <w:lang w:val="en-US"/>
              </w:rPr>
              <w:t>0</w:t>
            </w:r>
          </w:p>
        </w:tc>
        <w:tc>
          <w:tcPr>
            <w:tcW w:w="2827" w:type="dxa"/>
            <w:vMerge/>
          </w:tcPr>
          <w:p w:rsidR="00F653A9" w:rsidRPr="00C159DE" w:rsidRDefault="00F653A9" w:rsidP="004818DC">
            <w:pPr>
              <w:pStyle w:val="a4"/>
              <w:spacing w:after="0"/>
            </w:pPr>
          </w:p>
        </w:tc>
      </w:tr>
    </w:tbl>
    <w:p w:rsidR="00F653A9" w:rsidRPr="00C159DE" w:rsidRDefault="00F653A9" w:rsidP="00F653A9"/>
    <w:p w:rsidR="00F653A9" w:rsidRPr="00C159DE" w:rsidRDefault="00F653A9" w:rsidP="00F653A9">
      <w:pPr>
        <w:rPr>
          <w:b/>
          <w:bCs/>
        </w:rPr>
      </w:pPr>
      <w:r w:rsidRPr="00C159DE">
        <w:rPr>
          <w:b/>
          <w:bCs/>
        </w:rPr>
        <w:t xml:space="preserve">Критерии оценки: </w:t>
      </w:r>
      <w:r w:rsidRPr="00C159DE">
        <w:br/>
      </w:r>
      <w:r w:rsidRPr="00C159DE">
        <w:rPr>
          <w:b/>
          <w:bCs/>
        </w:rPr>
        <w:t>Оценка « отлично»</w:t>
      </w:r>
      <w:r w:rsidRPr="00C159DE">
        <w:t xml:space="preserve"> ставится, если студент во - время и без ошибок выполнил и своевременно сдал индивидуальное задание. Самостоятельно использовал дополнительную литературу, Интернет.</w:t>
      </w:r>
      <w:r w:rsidRPr="00C159DE">
        <w:br/>
      </w:r>
      <w:r w:rsidRPr="00C159DE">
        <w:rPr>
          <w:b/>
          <w:bCs/>
        </w:rPr>
        <w:t>Оценка «хорошо»</w:t>
      </w:r>
      <w:r w:rsidRPr="00C159DE">
        <w:t xml:space="preserve"> ставится, если студент выполнил и своевременно сдал индивидуальное задание без принципиальных замечаний, в работе допустил непринципиальные неточности и ошибки, смог сам исправить ошибки.</w:t>
      </w:r>
      <w:r w:rsidRPr="00C159DE">
        <w:br/>
      </w:r>
      <w:r w:rsidRPr="00C159DE">
        <w:rPr>
          <w:b/>
          <w:bCs/>
        </w:rPr>
        <w:t xml:space="preserve">Оценка «удовлетворительно» </w:t>
      </w:r>
      <w:r w:rsidRPr="00C159DE">
        <w:t>ставится, если студент при выполнении индивидуального задания нуждался в помощи преподавателя, в работе допустил неточности и непринципиальные ошибки, не проявлял активности в поиске решений, испытывал большие трудности в анализе результатов работы.</w:t>
      </w:r>
      <w:r w:rsidRPr="00C159DE">
        <w:br/>
      </w:r>
      <w:r w:rsidRPr="00C159DE">
        <w:rPr>
          <w:b/>
          <w:bCs/>
        </w:rPr>
        <w:t>Оценка « неудовлетворительно»</w:t>
      </w:r>
      <w:r w:rsidRPr="00C159DE">
        <w:t xml:space="preserve"> ставится, если студент не выполнил отдельное задание, в работе допустил принципиальные ошибки, не проработал всю основную литературу.</w:t>
      </w:r>
      <w:r w:rsidRPr="00C159DE">
        <w:br/>
      </w:r>
    </w:p>
    <w:p w:rsidR="00F653A9" w:rsidRPr="00C159DE" w:rsidRDefault="00F653A9" w:rsidP="00F653A9"/>
    <w:p w:rsidR="00F653A9" w:rsidRPr="00C159DE" w:rsidRDefault="00F653A9" w:rsidP="00F653A9"/>
    <w:p w:rsidR="00F653A9" w:rsidRPr="00C159DE" w:rsidRDefault="00F653A9" w:rsidP="00F653A9">
      <w:pPr>
        <w:pStyle w:val="a6"/>
        <w:spacing w:after="0" w:line="360" w:lineRule="auto"/>
        <w:ind w:left="284"/>
        <w:rPr>
          <w:b/>
          <w:sz w:val="24"/>
          <w:szCs w:val="24"/>
        </w:rPr>
      </w:pPr>
      <w:r w:rsidRPr="00C159DE">
        <w:rPr>
          <w:b/>
          <w:sz w:val="24"/>
          <w:szCs w:val="24"/>
        </w:rPr>
        <w:t xml:space="preserve">Политика дисциплины: </w:t>
      </w:r>
    </w:p>
    <w:p w:rsidR="00F653A9" w:rsidRPr="00C159DE" w:rsidRDefault="00F653A9" w:rsidP="00F653A9">
      <w:pPr>
        <w:pStyle w:val="a6"/>
        <w:spacing w:after="0" w:line="360" w:lineRule="auto"/>
        <w:ind w:left="284"/>
        <w:rPr>
          <w:b/>
          <w:sz w:val="24"/>
          <w:szCs w:val="24"/>
        </w:rPr>
      </w:pPr>
      <w:r w:rsidRPr="00C159DE">
        <w:rPr>
          <w:b/>
          <w:sz w:val="24"/>
          <w:szCs w:val="24"/>
        </w:rPr>
        <w:t>Общие требования кафедры.</w:t>
      </w:r>
    </w:p>
    <w:p w:rsidR="00F653A9" w:rsidRPr="00C159DE" w:rsidRDefault="00F653A9" w:rsidP="005F596E">
      <w:pPr>
        <w:pStyle w:val="a6"/>
        <w:spacing w:after="0"/>
        <w:ind w:left="284"/>
        <w:jc w:val="both"/>
        <w:rPr>
          <w:sz w:val="24"/>
          <w:szCs w:val="24"/>
        </w:rPr>
      </w:pPr>
      <w:r w:rsidRPr="00C159DE">
        <w:rPr>
          <w:sz w:val="24"/>
          <w:szCs w:val="24"/>
        </w:rPr>
        <w:t xml:space="preserve">Физика  является обязательной дисциплиной для изучения всеми студентами  </w:t>
      </w:r>
      <w:r w:rsidRPr="00C159DE">
        <w:rPr>
          <w:sz w:val="24"/>
          <w:szCs w:val="24"/>
          <w:lang w:val="ru-MO"/>
        </w:rPr>
        <w:t>медицинских вузов</w:t>
      </w:r>
      <w:r w:rsidRPr="00C159DE">
        <w:rPr>
          <w:sz w:val="24"/>
          <w:szCs w:val="24"/>
        </w:rPr>
        <w:t>.</w:t>
      </w:r>
    </w:p>
    <w:p w:rsidR="00F653A9" w:rsidRPr="00C159DE" w:rsidRDefault="00F653A9" w:rsidP="005F596E">
      <w:pPr>
        <w:pStyle w:val="a6"/>
        <w:spacing w:after="0"/>
        <w:ind w:left="284"/>
        <w:rPr>
          <w:sz w:val="24"/>
          <w:szCs w:val="24"/>
        </w:rPr>
      </w:pPr>
      <w:r w:rsidRPr="00C159DE">
        <w:rPr>
          <w:sz w:val="24"/>
          <w:szCs w:val="24"/>
        </w:rPr>
        <w:t xml:space="preserve">В процессе изучения курса физике студент должен  выполнить и сдать 2 контрольные работы, 1 итоговый экзамен, 11тем СРС. </w:t>
      </w:r>
    </w:p>
    <w:p w:rsidR="00F653A9" w:rsidRPr="00C159DE" w:rsidRDefault="00F653A9" w:rsidP="005F596E">
      <w:pPr>
        <w:pStyle w:val="a6"/>
        <w:spacing w:after="0"/>
        <w:ind w:left="284"/>
        <w:jc w:val="both"/>
        <w:rPr>
          <w:sz w:val="24"/>
          <w:szCs w:val="24"/>
        </w:rPr>
      </w:pPr>
      <w:r w:rsidRPr="00C159DE">
        <w:rPr>
          <w:sz w:val="24"/>
          <w:szCs w:val="24"/>
        </w:rPr>
        <w:t>На каждом занятии студенты должны устно ответить теорию по работе, выполнить практическое задание, сдать контрольное тестирование. По результатам всех видов работы выставляется оценка за занятие.  Пропуски занятий отрабатываются в соответствии с графиком отработок по разрешению деканата.</w:t>
      </w:r>
    </w:p>
    <w:p w:rsidR="00F653A9" w:rsidRPr="00C159DE" w:rsidRDefault="00F653A9" w:rsidP="005F596E">
      <w:pPr>
        <w:pStyle w:val="a6"/>
        <w:spacing w:after="0"/>
        <w:ind w:left="284"/>
        <w:jc w:val="both"/>
        <w:rPr>
          <w:sz w:val="24"/>
          <w:szCs w:val="24"/>
          <w:lang w:val="ru-MO"/>
        </w:rPr>
      </w:pPr>
      <w:r w:rsidRPr="00C159DE">
        <w:rPr>
          <w:sz w:val="24"/>
          <w:szCs w:val="24"/>
          <w:lang w:val="ru-MO"/>
        </w:rPr>
        <w:lastRenderedPageBreak/>
        <w:t>К экзамену и итоговому тестированию допускаются студенты, выполнившие все работы, сдавшие все темы рейтингового контроля и набравшие не менее 40% баллов, выделенных на текущий и рубежный контроль.</w:t>
      </w:r>
    </w:p>
    <w:p w:rsidR="00F653A9" w:rsidRPr="00C159DE" w:rsidRDefault="00F653A9" w:rsidP="005F596E">
      <w:pPr>
        <w:pStyle w:val="a6"/>
        <w:spacing w:after="0"/>
        <w:ind w:left="284"/>
        <w:jc w:val="both"/>
        <w:rPr>
          <w:sz w:val="24"/>
          <w:szCs w:val="24"/>
          <w:lang w:val="ru-MO"/>
        </w:rPr>
      </w:pPr>
      <w:r w:rsidRPr="00C159DE">
        <w:rPr>
          <w:sz w:val="24"/>
          <w:szCs w:val="24"/>
          <w:lang w:val="ru-MO"/>
        </w:rPr>
        <w:t>Студенты должны приходить на занятия подготовленными. Это значит: изучить основную теорию, выполнить практические задания в соответствии с методическими рекомендациями по теме занятия, иметь при себе учебную тетрадь и методические пособия к занятиям.</w:t>
      </w:r>
    </w:p>
    <w:p w:rsidR="00F653A9" w:rsidRPr="00C159DE" w:rsidRDefault="00F653A9" w:rsidP="005F596E">
      <w:pPr>
        <w:pStyle w:val="a6"/>
        <w:spacing w:after="0"/>
        <w:ind w:left="284"/>
        <w:jc w:val="both"/>
        <w:rPr>
          <w:sz w:val="24"/>
          <w:szCs w:val="24"/>
          <w:lang w:val="ru-MO"/>
        </w:rPr>
      </w:pPr>
      <w:r w:rsidRPr="00C159DE">
        <w:rPr>
          <w:sz w:val="24"/>
          <w:szCs w:val="24"/>
          <w:lang w:val="ru-MO"/>
        </w:rPr>
        <w:t xml:space="preserve">Методические рекомендации  к занятиям вывешиваются на стенде кафедры, можно получить у лаборанта кафедры  экземпляр для копирования,  в читальном зале. </w:t>
      </w:r>
    </w:p>
    <w:p w:rsidR="00F653A9" w:rsidRPr="00C159DE" w:rsidRDefault="00F653A9" w:rsidP="005F596E">
      <w:pPr>
        <w:pStyle w:val="a6"/>
        <w:spacing w:after="0"/>
        <w:ind w:left="284"/>
        <w:jc w:val="both"/>
        <w:rPr>
          <w:sz w:val="24"/>
          <w:szCs w:val="24"/>
          <w:lang w:val="ru-MO"/>
        </w:rPr>
      </w:pPr>
      <w:r w:rsidRPr="00C159DE">
        <w:rPr>
          <w:sz w:val="24"/>
          <w:szCs w:val="24"/>
          <w:lang w:val="ru-MO"/>
        </w:rPr>
        <w:t>На занятиях студенты должны быть в халатах, в чистой обуви.</w:t>
      </w:r>
    </w:p>
    <w:p w:rsidR="00F653A9" w:rsidRPr="00C159DE" w:rsidRDefault="00F653A9" w:rsidP="005F596E">
      <w:pPr>
        <w:pStyle w:val="a6"/>
        <w:spacing w:after="0"/>
        <w:ind w:left="284"/>
        <w:jc w:val="both"/>
        <w:rPr>
          <w:sz w:val="24"/>
          <w:szCs w:val="24"/>
          <w:lang w:val="ru-MO"/>
        </w:rPr>
      </w:pPr>
      <w:r w:rsidRPr="00C159DE">
        <w:rPr>
          <w:sz w:val="24"/>
          <w:szCs w:val="24"/>
          <w:lang w:val="ru-MO"/>
        </w:rPr>
        <w:t xml:space="preserve"> На каждое занятие староста назначает дежурного, который у лаборанта под студенческий билет принимает учебную комнату, получает необходимое для занятий оборудование, методические материалы, следит за состоянием учебной комнаты, сохранностью оборудования  и после занятия сдает оборудование и комнату лаборанту. В случае повреждения, выводе из строя приборов  и оборудования, утере методических материалов студенты и дежурный восстанавливают  их  или возмещают  их стоимость.</w:t>
      </w:r>
    </w:p>
    <w:p w:rsidR="00F653A9" w:rsidRPr="00C159DE" w:rsidRDefault="00F653A9" w:rsidP="005F596E">
      <w:pPr>
        <w:rPr>
          <w:lang w:val="ru-MO"/>
        </w:rPr>
      </w:pPr>
    </w:p>
    <w:p w:rsidR="00F653A9" w:rsidRPr="00C159DE" w:rsidRDefault="00F653A9" w:rsidP="00F653A9"/>
    <w:p w:rsidR="00F653A9" w:rsidRPr="00C159DE" w:rsidRDefault="00F653A9" w:rsidP="00F653A9">
      <w:pPr>
        <w:ind w:left="284" w:hanging="142"/>
        <w:jc w:val="center"/>
        <w:rPr>
          <w:b/>
          <w:bCs/>
        </w:rPr>
      </w:pPr>
      <w:r w:rsidRPr="00C159DE">
        <w:rPr>
          <w:b/>
          <w:bCs/>
        </w:rPr>
        <w:t>ЭКЗАМЕНАЦИОННЫЕ ВОПРОСЫ ПО КУРСУ ФИЗИКИ.</w:t>
      </w:r>
    </w:p>
    <w:p w:rsidR="00F653A9" w:rsidRPr="00C159DE" w:rsidRDefault="00F653A9" w:rsidP="00F653A9">
      <w:pPr>
        <w:ind w:left="284" w:hanging="142"/>
        <w:jc w:val="both"/>
        <w:rPr>
          <w:b/>
          <w:bCs/>
        </w:rPr>
      </w:pP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  <w:rPr>
          <w:bCs/>
        </w:rPr>
      </w:pPr>
      <w:r w:rsidRPr="00C159DE">
        <w:rPr>
          <w:bCs/>
        </w:rPr>
        <w:t xml:space="preserve">Определение физики как науки, предмет физики и методы  исследования.   Значение физики для современной  медицины.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  <w:rPr>
          <w:bCs/>
        </w:rPr>
      </w:pPr>
      <w:r w:rsidRPr="00C159DE">
        <w:rPr>
          <w:bCs/>
        </w:rPr>
        <w:t>Медицинская физика, её особенности и структура. Методы исследования. Связь с другими науками.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Механика поступательного движения. Виды взаимодействий. Силы в механике.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Законы  Ньютона.  Энергия, работа, мощность. Особенности движения тела человека в условиях невесомости.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Динамика вращательного движения твердого тела вокруг неподвижной оси. Основное уравнение, момент инерции тела относительно оси вращения.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Момент импульса. Закон сохранения момента импульса. Кинетическая энергия вращающегося тела.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Гармоническое колебание. Дифференциальное уравнение гармонических колебаний.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Сложение гармонических колебаний, направленных по одной прямой. Сложение </w:t>
      </w:r>
      <w:proofErr w:type="spellStart"/>
      <w:r w:rsidRPr="00C159DE">
        <w:t>взаимноперпендикулярных</w:t>
      </w:r>
      <w:proofErr w:type="spellEnd"/>
      <w:r w:rsidRPr="00C159DE">
        <w:t xml:space="preserve"> колебаний. Сложное колебание и его гармонический спектр.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Затухающие колебания. Дифференциальное уравнение затухающего колебания. Коэффициент затухания. Логарифмический декремент затухания.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Вынужденные колебания. Резонанс. Автоколебания.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Механические волны. Уравнение волны. Поток энергия волны. Вектор </w:t>
      </w:r>
      <w:proofErr w:type="spellStart"/>
      <w:r w:rsidRPr="00C159DE">
        <w:t>Умова</w:t>
      </w:r>
      <w:proofErr w:type="spellEnd"/>
      <w:r w:rsidRPr="00C159DE">
        <w:t>. Эффект Доплера и его использование для медико-биологических исследований.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Акустика. Физические характеристики звука.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Характеристики слухового ощущения и их связь с физическими характеристиками звука.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Звуковые измерения. Акустический импеданс. Аудиометрия.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Физика слуха. Понятие о звукопроводящей и звуковоспринимающей системах. Физические основы звуковых методов исследования в клинике.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Поглощение и отражение звуковых волн. Реверберация.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Ультразвук. Особенности получения ультразвуковых волн. Действие ультразвука на вещество.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Биофизические основы действия ультразвука на клетки и ткани организма. Применение ультразвука в диагностике и для лечения.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Инфразвук, особенности его распространения. Биофизические основы действия инфразвука на биологические объекты. Вибрации, их физические характеристики. Понятия об ударных волнах.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Основные понятия гидродинамики. Условие неразрывности струи.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lastRenderedPageBreak/>
        <w:t>Уравнение Бернулли. Распределение давления при течении реальной жидкости по трубам постоянного, переменного сечения и разветвленным</w:t>
      </w:r>
      <w:proofErr w:type="gramStart"/>
      <w:r w:rsidRPr="00C159DE">
        <w:t>.З</w:t>
      </w:r>
      <w:proofErr w:type="gramEnd"/>
      <w:r w:rsidRPr="00C159DE">
        <w:t>акупорка артерии.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Внутреннее трение (вязкость) жидкости. Формула Ньютона.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Течение  вязкой жидкости. Формула </w:t>
      </w:r>
      <w:proofErr w:type="spellStart"/>
      <w:r w:rsidRPr="00C159DE">
        <w:t>Пуазейля</w:t>
      </w:r>
      <w:proofErr w:type="spellEnd"/>
      <w:r w:rsidRPr="00C159DE">
        <w:t xml:space="preserve">. Гидравлическое сопротивление. Методы определения вязкости жидкости.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</w:pPr>
      <w:r w:rsidRPr="00C159DE">
        <w:t xml:space="preserve">Реологические свойства крови, плазмы и сыворотки. факторы, </w:t>
      </w:r>
      <w:proofErr w:type="spellStart"/>
      <w:r w:rsidRPr="00C159DE">
        <w:t>влиящие</w:t>
      </w:r>
      <w:proofErr w:type="spellEnd"/>
      <w:r w:rsidRPr="00C159DE">
        <w:t xml:space="preserve"> на кровь в организме</w:t>
      </w:r>
      <w:proofErr w:type="gramStart"/>
      <w:r w:rsidRPr="00C159DE">
        <w:t xml:space="preserve">.. </w:t>
      </w:r>
      <w:proofErr w:type="gramEnd"/>
      <w:r w:rsidRPr="00C159DE">
        <w:t>Кинетика кровотока в эластичных сосудах. Пульсовая волна.  Особенности  течения крови по кровеносным сосудам.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Ламинарное и турбулентное течения. Число </w:t>
      </w:r>
      <w:proofErr w:type="spellStart"/>
      <w:r w:rsidRPr="00C159DE">
        <w:t>Рейнольдса</w:t>
      </w:r>
      <w:proofErr w:type="spellEnd"/>
      <w:r w:rsidRPr="00C159DE">
        <w:t>. Условие проявление турбулентности в системе кровообращения.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Механические и электрические модели кровообращения. Ударный объем крови. Пульсовые волны, зависимость их скорости распространения от параметров сосуда. Методы определения скорости кровотока.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Физические основы клинического метода измерения давления крови. Работа и мощность сердца. Физические основы баллистокардиографии.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Электрическое поле. Характеристики  электрического поля. Закон Кулона.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 Электродвижущая сила источника тока. Закон Ома для неоднородного участка цепи.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Диэлектрики. Диэлектрическая проницаемость биологических тканей и жидкостей. Поляризация диэлектриков.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Прохождение тока через ткани организма. Удельное сопротивление биологических тканей и жидкостей при постоянном токе. Полупроводники. Проводимость полупроводников.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Магнитное поле. Закон Ампера. Сила Лоренца.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Напряженность  и индукция магнитного поля. Закон </w:t>
      </w:r>
      <w:proofErr w:type="spellStart"/>
      <w:r w:rsidRPr="00C159DE">
        <w:t>Био</w:t>
      </w:r>
      <w:proofErr w:type="spellEnd"/>
      <w:r w:rsidRPr="00C159DE">
        <w:t xml:space="preserve"> - </w:t>
      </w:r>
      <w:proofErr w:type="spellStart"/>
      <w:r w:rsidRPr="00C159DE">
        <w:t>Савар</w:t>
      </w:r>
      <w:proofErr w:type="gramStart"/>
      <w:r w:rsidRPr="00C159DE">
        <w:t>а</w:t>
      </w:r>
      <w:proofErr w:type="spellEnd"/>
      <w:r w:rsidRPr="00C159DE">
        <w:t>-</w:t>
      </w:r>
      <w:proofErr w:type="gramEnd"/>
      <w:r w:rsidRPr="00C159DE">
        <w:t xml:space="preserve"> Лапласа.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Движение заряженных частиц в электрическом и магнитном полях. Определение удельной массы заряженных частиц.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Магнитные свойства вещества. Намагниченность вещества. Диамагнетики. Парамагнетики. Ферромагнетики.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Наблюдение быстропеременных процессов. Принцип работы электронного осциллографа.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Электрические колебания и волны. Колебательный контур.  Электромагнитные колебания 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Дифференциальные уравнения свободных электрических колебаний.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Переменный ток. Резонанс в цепи переменного тока. Импеданс тканей организма.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Эквивалентная электрическая схема тканей организма. Физические основы реограф</w:t>
      </w:r>
      <w:proofErr w:type="gramStart"/>
      <w:r w:rsidRPr="00C159DE">
        <w:t>ии и ее</w:t>
      </w:r>
      <w:proofErr w:type="gramEnd"/>
      <w:r w:rsidRPr="00C159DE">
        <w:t xml:space="preserve"> применение в медицине.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Электромагнитная индукция. Энергия магнитного поля. Взаимная индукция.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Самоиндукция. Вихревые токи.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Электромагнитная волна. Уравнения электромагнитной волны. Объемная плотность энергии электромагнитного поля.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Шкала электромагнитных волн. Классификация частотных интервалов, принятая в медицине,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Элементы геометрической оптики. Центральная оптическая система. Оптическая система глаз.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Закон отражения и преломления света. Явление полного отражения света. Волоконная оптика и  ее использование в медицинских приборах.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Линза и ее оптическая сила. Аберрация линз: сферическая, хроматическая, астигматизм. Дисторсия.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Глаз. Аккомодация. Разрешающая способность. Недостатки оптической системы глаза и их исправление при помощи линз.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Устройство микроскопа. Формула увеличения микроскопа. Разрешающая   способность. Предел разрешения.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Волновые свойства частиц. Дифракция  электронов. Электронный микроскоп. Применение электронной микроскопии биологии и медицине.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Интерференция и дифракция света. Дифракция света на одной щели.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lastRenderedPageBreak/>
        <w:t>Дифракционная решетка. Основы рентгеноструктурного анализа.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Взаимодействие света с веществом. Дисперсия света.  Нормальная и аномальная дисперсия.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/>
      </w:pPr>
      <w:r w:rsidRPr="00C159DE">
        <w:t xml:space="preserve">Поляризация света. Естественный и поляризованный свет. Поляризация при отражении и преломлении света на границе  двух диэлектриков.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/>
      </w:pPr>
      <w:r w:rsidRPr="00C159DE">
        <w:t xml:space="preserve">Закон </w:t>
      </w:r>
      <w:proofErr w:type="spellStart"/>
      <w:r w:rsidRPr="00C159DE">
        <w:t>Брюстера</w:t>
      </w:r>
      <w:proofErr w:type="spellEnd"/>
      <w:r w:rsidRPr="00C159DE">
        <w:t>. Поляризация при двойном лучепреломлении. Призма Николя.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/>
      </w:pPr>
      <w:r w:rsidRPr="00C159DE">
        <w:t xml:space="preserve"> Поляроиды. Поляризатор и анализатор. Закон </w:t>
      </w:r>
      <w:proofErr w:type="spellStart"/>
      <w:r w:rsidRPr="00C159DE">
        <w:t>Малюса</w:t>
      </w:r>
      <w:proofErr w:type="spellEnd"/>
      <w:r w:rsidRPr="00C159DE">
        <w:t>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/>
      </w:pPr>
      <w:r w:rsidRPr="00C159DE">
        <w:t>Оптическая активность веществ. Удельное вращение. Поляриметры и  их применение для исследования оптически активных веществ.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Поглощение света. Закон </w:t>
      </w:r>
      <w:proofErr w:type="spellStart"/>
      <w:r w:rsidRPr="00C159DE">
        <w:t>Бугера-Ламберта-Бера</w:t>
      </w:r>
      <w:proofErr w:type="spellEnd"/>
      <w:r w:rsidRPr="00C159DE">
        <w:t>. Спектры поглощения. Концентрационная колориметрия.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Рассеяние света мутными средами. Молекулярное рассеяние. Закон Релея. Нефелометрия.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Фотоэлектрический эффект.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Уравнение Эйнштейна. Красная граница фотоэффекты. Фотоэлементы.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Тепловое излучение тел. Характеристики теплового излучения. Абсолютно черное тело. Серые тела.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Закон Кирхгофа.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Закон Стефана - Больцмана.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 xml:space="preserve">Закон Вина.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Формула Планка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Излучение солнца: спектр солнечного излучение, инфракрасное и ультрафиолетовое излучения и их применение в медицине.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Взаимодействие ионизирующего излучения с веществом (основные явления, их характеристики, закон ослабления потока ионизирующего излучения).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Физические основы применения ионизирующих излучений в медицине.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</w:pPr>
      <w:r w:rsidRPr="00C159DE">
        <w:t>Радиоактивный распад. Виды распада. Спектры альфа-, бет</w:t>
      </w:r>
      <w:proofErr w:type="gramStart"/>
      <w:r w:rsidRPr="00C159DE">
        <w:t>а-</w:t>
      </w:r>
      <w:proofErr w:type="gramEnd"/>
      <w:r w:rsidRPr="00C159DE">
        <w:t xml:space="preserve"> и гамма-излучений.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</w:pPr>
      <w:r w:rsidRPr="00C159DE">
        <w:t xml:space="preserve">Виды и свойства радиоактивных излучений. Основные характеристики ядер атомов. Энергия связи ядер.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</w:pPr>
      <w:r w:rsidRPr="00C159DE">
        <w:t xml:space="preserve">Основной закон радиоактивного распада. Период полураспада. Активность и единицы активности. Использование радиоактивных изотопов в медицине.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</w:pPr>
      <w:r w:rsidRPr="00C159DE">
        <w:t xml:space="preserve">Дозиметрия ионизирующего излучения. Поглощенная и экспозиционная дозы.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</w:pPr>
      <w:r w:rsidRPr="00C159DE">
        <w:t>Мощность дозы. Связь мощности экспо</w:t>
      </w:r>
      <w:r w:rsidRPr="00C159DE">
        <w:softHyphen/>
        <w:t>зиционной дозы и активности радиоактивного препарата.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</w:pPr>
      <w:r w:rsidRPr="00C159DE">
        <w:t xml:space="preserve">Биофизические основы действия ионизирующих излучений на организм.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</w:pPr>
      <w:r w:rsidRPr="00C159DE">
        <w:t xml:space="preserve">Количественная оценка биологического действия ионизирующего излучения. 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</w:pPr>
      <w:r w:rsidRPr="00C159DE">
        <w:t>Эквивалентная доза. Дозиметрические приборы. Защита от ионизирующих излучений.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Основные представления квантовой  механики. Гипотеза  де Бройля.  Опыты по дифракции электронов и других частиц.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Волновая функция и ее физический смысл. Соотношение неопределенностей.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Уравнение Шредингера. Электрон в потенциальной яме.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Атом водорода. Квантовые числа.</w:t>
      </w:r>
    </w:p>
    <w:p w:rsidR="00F653A9" w:rsidRPr="00C159DE" w:rsidRDefault="00F653A9" w:rsidP="00F653A9">
      <w:pPr>
        <w:numPr>
          <w:ilvl w:val="0"/>
          <w:numId w:val="41"/>
        </w:numPr>
        <w:tabs>
          <w:tab w:val="clear" w:pos="786"/>
        </w:tabs>
        <w:ind w:left="567" w:hanging="425"/>
        <w:jc w:val="both"/>
      </w:pPr>
      <w:r w:rsidRPr="00C159DE">
        <w:t>Теория бора. Электронные оболочки сложных атомов принцип Паули.</w:t>
      </w:r>
    </w:p>
    <w:p w:rsidR="00F653A9" w:rsidRPr="00C159DE" w:rsidRDefault="00F653A9" w:rsidP="00F653A9">
      <w:pPr>
        <w:pStyle w:val="31"/>
        <w:numPr>
          <w:ilvl w:val="0"/>
          <w:numId w:val="41"/>
        </w:numPr>
        <w:tabs>
          <w:tab w:val="clear" w:pos="0"/>
          <w:tab w:val="clear" w:pos="786"/>
        </w:tabs>
        <w:ind w:left="567" w:hanging="425"/>
        <w:rPr>
          <w:sz w:val="24"/>
        </w:rPr>
      </w:pPr>
      <w:r w:rsidRPr="00C159DE">
        <w:rPr>
          <w:sz w:val="24"/>
        </w:rPr>
        <w:t xml:space="preserve">Излучение и поглощение энергии атомами и молекулами. Спектр излучения атома водорода. Электронные переходы и пути превращения энергии в </w:t>
      </w:r>
      <w:proofErr w:type="spellStart"/>
      <w:r w:rsidRPr="00C159DE">
        <w:rPr>
          <w:sz w:val="24"/>
        </w:rPr>
        <w:t>биомолекулах</w:t>
      </w:r>
      <w:proofErr w:type="spellEnd"/>
      <w:r w:rsidRPr="00C159DE">
        <w:rPr>
          <w:sz w:val="24"/>
        </w:rPr>
        <w:t xml:space="preserve">. </w:t>
      </w:r>
    </w:p>
    <w:p w:rsidR="00F653A9" w:rsidRPr="00C159DE" w:rsidRDefault="00F653A9" w:rsidP="00F653A9">
      <w:pPr>
        <w:pStyle w:val="31"/>
        <w:numPr>
          <w:ilvl w:val="0"/>
          <w:numId w:val="41"/>
        </w:numPr>
        <w:tabs>
          <w:tab w:val="clear" w:pos="0"/>
          <w:tab w:val="clear" w:pos="786"/>
        </w:tabs>
        <w:ind w:left="567" w:hanging="425"/>
        <w:rPr>
          <w:sz w:val="24"/>
        </w:rPr>
      </w:pPr>
      <w:r w:rsidRPr="00C159DE">
        <w:rPr>
          <w:sz w:val="24"/>
        </w:rPr>
        <w:t>Молекулярные спектры. Применение спектрофотомерии в медицине.</w:t>
      </w:r>
    </w:p>
    <w:p w:rsidR="00F653A9" w:rsidRPr="00C159DE" w:rsidRDefault="00F653A9" w:rsidP="00F653A9">
      <w:pPr>
        <w:pStyle w:val="31"/>
        <w:numPr>
          <w:ilvl w:val="0"/>
          <w:numId w:val="41"/>
        </w:numPr>
        <w:tabs>
          <w:tab w:val="clear" w:pos="0"/>
          <w:tab w:val="clear" w:pos="786"/>
        </w:tabs>
        <w:ind w:left="567" w:hanging="425"/>
        <w:rPr>
          <w:sz w:val="24"/>
        </w:rPr>
      </w:pPr>
      <w:r w:rsidRPr="00C159DE">
        <w:rPr>
          <w:sz w:val="24"/>
        </w:rPr>
        <w:t xml:space="preserve">Люминесценция биосистем и ее виды по длительности послесвечения и по способу возбуждения. Основные параметры люминесценции. </w:t>
      </w:r>
    </w:p>
    <w:p w:rsidR="00F653A9" w:rsidRPr="00C159DE" w:rsidRDefault="00F653A9" w:rsidP="00F653A9">
      <w:pPr>
        <w:pStyle w:val="31"/>
        <w:numPr>
          <w:ilvl w:val="0"/>
          <w:numId w:val="41"/>
        </w:numPr>
        <w:tabs>
          <w:tab w:val="clear" w:pos="0"/>
          <w:tab w:val="clear" w:pos="786"/>
        </w:tabs>
        <w:ind w:left="567" w:hanging="425"/>
        <w:rPr>
          <w:sz w:val="24"/>
        </w:rPr>
      </w:pPr>
      <w:r w:rsidRPr="00C159DE">
        <w:rPr>
          <w:sz w:val="24"/>
        </w:rPr>
        <w:t>Хемилюминесценция, механизм ее генерации. Фотолюминесценция.</w:t>
      </w:r>
    </w:p>
    <w:p w:rsidR="00F653A9" w:rsidRPr="00C159DE" w:rsidRDefault="00F653A9" w:rsidP="00F653A9">
      <w:pPr>
        <w:pStyle w:val="31"/>
        <w:numPr>
          <w:ilvl w:val="0"/>
          <w:numId w:val="41"/>
        </w:numPr>
        <w:tabs>
          <w:tab w:val="clear" w:pos="0"/>
          <w:tab w:val="clear" w:pos="786"/>
        </w:tabs>
        <w:ind w:left="567" w:hanging="425"/>
        <w:rPr>
          <w:sz w:val="24"/>
        </w:rPr>
      </w:pPr>
      <w:r w:rsidRPr="00C159DE">
        <w:rPr>
          <w:sz w:val="24"/>
        </w:rPr>
        <w:t xml:space="preserve">Индуцированное излучение. Оптические квантовые генераторы (лазеры). Свойства лазерного излучения. </w:t>
      </w:r>
    </w:p>
    <w:p w:rsidR="00F653A9" w:rsidRPr="00C159DE" w:rsidRDefault="00F653A9" w:rsidP="00F653A9">
      <w:pPr>
        <w:pStyle w:val="31"/>
        <w:numPr>
          <w:ilvl w:val="0"/>
          <w:numId w:val="41"/>
        </w:numPr>
        <w:tabs>
          <w:tab w:val="clear" w:pos="0"/>
          <w:tab w:val="clear" w:pos="786"/>
        </w:tabs>
        <w:ind w:left="567" w:hanging="425"/>
        <w:rPr>
          <w:sz w:val="24"/>
        </w:rPr>
      </w:pPr>
      <w:r w:rsidRPr="00C159DE">
        <w:rPr>
          <w:sz w:val="24"/>
        </w:rPr>
        <w:t xml:space="preserve">Применения лазеров в биологических исследованиях и в медицине. Лазерные аппараты для коагуляции и обработки тканей. </w:t>
      </w:r>
    </w:p>
    <w:p w:rsidR="00F653A9" w:rsidRPr="00C159DE" w:rsidRDefault="00F653A9" w:rsidP="00F653A9">
      <w:pPr>
        <w:pStyle w:val="31"/>
        <w:numPr>
          <w:ilvl w:val="0"/>
          <w:numId w:val="41"/>
        </w:numPr>
        <w:tabs>
          <w:tab w:val="clear" w:pos="0"/>
          <w:tab w:val="clear" w:pos="786"/>
        </w:tabs>
        <w:ind w:left="567" w:hanging="425"/>
        <w:rPr>
          <w:sz w:val="24"/>
        </w:rPr>
      </w:pPr>
      <w:r w:rsidRPr="00C159DE">
        <w:rPr>
          <w:sz w:val="24"/>
        </w:rPr>
        <w:lastRenderedPageBreak/>
        <w:t>Электронный парамагнитный резонанс. Применение ЭПР в медицине.</w:t>
      </w:r>
    </w:p>
    <w:p w:rsidR="00F653A9" w:rsidRPr="00C159DE" w:rsidRDefault="00F653A9" w:rsidP="00F653A9">
      <w:pPr>
        <w:pStyle w:val="31"/>
        <w:numPr>
          <w:ilvl w:val="0"/>
          <w:numId w:val="41"/>
        </w:numPr>
        <w:tabs>
          <w:tab w:val="clear" w:pos="0"/>
          <w:tab w:val="clear" w:pos="786"/>
        </w:tabs>
        <w:ind w:left="567" w:hanging="425"/>
        <w:rPr>
          <w:sz w:val="24"/>
        </w:rPr>
      </w:pPr>
      <w:r w:rsidRPr="00C159DE">
        <w:rPr>
          <w:sz w:val="24"/>
        </w:rPr>
        <w:t xml:space="preserve">Ядерный магнитный резонанс и их  применение в медико-биологических исследованиях. </w:t>
      </w:r>
    </w:p>
    <w:p w:rsidR="00F653A9" w:rsidRPr="00C159DE" w:rsidRDefault="00F653A9" w:rsidP="00F653A9">
      <w:pPr>
        <w:pStyle w:val="5"/>
        <w:rPr>
          <w:szCs w:val="24"/>
        </w:rPr>
      </w:pPr>
    </w:p>
    <w:p w:rsidR="00F653A9" w:rsidRPr="00C159DE" w:rsidRDefault="00F653A9" w:rsidP="00F653A9">
      <w:pPr>
        <w:shd w:val="clear" w:color="auto" w:fill="FFFFFF"/>
        <w:ind w:left="360"/>
        <w:jc w:val="both"/>
        <w:rPr>
          <w:color w:val="000000"/>
        </w:rPr>
      </w:pPr>
    </w:p>
    <w:p w:rsidR="00F653A9" w:rsidRPr="00C159DE" w:rsidRDefault="00F653A9" w:rsidP="00F653A9">
      <w:pPr>
        <w:tabs>
          <w:tab w:val="left" w:pos="5320"/>
        </w:tabs>
        <w:ind w:firstLine="5325"/>
      </w:pPr>
    </w:p>
    <w:p w:rsidR="00F653A9" w:rsidRPr="00C159DE" w:rsidRDefault="00F653A9" w:rsidP="00F653A9"/>
    <w:p w:rsidR="00F653A9" w:rsidRPr="00C159DE" w:rsidRDefault="00F653A9" w:rsidP="00F653A9"/>
    <w:p w:rsidR="006C5240" w:rsidRDefault="006C5240" w:rsidP="00F653A9">
      <w:pPr>
        <w:pStyle w:val="1"/>
        <w:spacing w:before="0"/>
        <w:jc w:val="center"/>
      </w:pPr>
    </w:p>
    <w:sectPr w:rsidR="006C5240" w:rsidSect="004818DC">
      <w:pgSz w:w="11906" w:h="16838" w:code="9"/>
      <w:pgMar w:top="1134" w:right="849" w:bottom="1134" w:left="1134" w:header="709" w:footer="709" w:gutter="0"/>
      <w:paperSrc w:first="21212" w:other="2121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6C0"/>
    <w:multiLevelType w:val="hybridMultilevel"/>
    <w:tmpl w:val="ADD2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44D1"/>
    <w:multiLevelType w:val="multilevel"/>
    <w:tmpl w:val="9672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2880"/>
    <w:multiLevelType w:val="multilevel"/>
    <w:tmpl w:val="E090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C95BA3"/>
    <w:multiLevelType w:val="hybridMultilevel"/>
    <w:tmpl w:val="6FC66A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557C9D"/>
    <w:multiLevelType w:val="multilevel"/>
    <w:tmpl w:val="EE16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2ED4"/>
    <w:multiLevelType w:val="multilevel"/>
    <w:tmpl w:val="113A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183123"/>
    <w:multiLevelType w:val="hybridMultilevel"/>
    <w:tmpl w:val="ADD2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8108C"/>
    <w:multiLevelType w:val="multilevel"/>
    <w:tmpl w:val="1A6AD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900E2"/>
    <w:multiLevelType w:val="multilevel"/>
    <w:tmpl w:val="06FC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4B02FB"/>
    <w:multiLevelType w:val="hybridMultilevel"/>
    <w:tmpl w:val="1B3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44C15"/>
    <w:multiLevelType w:val="hybridMultilevel"/>
    <w:tmpl w:val="31E0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34F53"/>
    <w:multiLevelType w:val="multilevel"/>
    <w:tmpl w:val="C8D2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8A554E"/>
    <w:multiLevelType w:val="multilevel"/>
    <w:tmpl w:val="5286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8452E0"/>
    <w:multiLevelType w:val="multilevel"/>
    <w:tmpl w:val="3526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5730DC"/>
    <w:multiLevelType w:val="multilevel"/>
    <w:tmpl w:val="1156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A51990"/>
    <w:multiLevelType w:val="hybridMultilevel"/>
    <w:tmpl w:val="9C36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F0D5F"/>
    <w:multiLevelType w:val="hybridMultilevel"/>
    <w:tmpl w:val="8B6ACA0A"/>
    <w:lvl w:ilvl="0" w:tplc="F3F2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D2BFD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0">
    <w:nsid w:val="286450B9"/>
    <w:multiLevelType w:val="hybridMultilevel"/>
    <w:tmpl w:val="0F521908"/>
    <w:lvl w:ilvl="0" w:tplc="C5AC0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8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8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4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0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26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EDD1560"/>
    <w:multiLevelType w:val="hybridMultilevel"/>
    <w:tmpl w:val="91B084F8"/>
    <w:lvl w:ilvl="0" w:tplc="0419000F">
      <w:start w:val="1"/>
      <w:numFmt w:val="decimal"/>
      <w:lvlText w:val="%1."/>
      <w:lvlJc w:val="left"/>
      <w:pPr>
        <w:ind w:left="2000" w:hanging="360"/>
      </w:pPr>
    </w:lvl>
    <w:lvl w:ilvl="1" w:tplc="04190019" w:tentative="1">
      <w:start w:val="1"/>
      <w:numFmt w:val="lowerLetter"/>
      <w:lvlText w:val="%2."/>
      <w:lvlJc w:val="left"/>
      <w:pPr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22">
    <w:nsid w:val="33FB73AB"/>
    <w:multiLevelType w:val="hybridMultilevel"/>
    <w:tmpl w:val="6AA8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85883"/>
    <w:multiLevelType w:val="hybridMultilevel"/>
    <w:tmpl w:val="CF3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D57C6"/>
    <w:multiLevelType w:val="hybridMultilevel"/>
    <w:tmpl w:val="DCFA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6864F3"/>
    <w:multiLevelType w:val="hybridMultilevel"/>
    <w:tmpl w:val="941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C23A6"/>
    <w:multiLevelType w:val="hybridMultilevel"/>
    <w:tmpl w:val="A32E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B47D4"/>
    <w:multiLevelType w:val="hybridMultilevel"/>
    <w:tmpl w:val="A86CA60A"/>
    <w:lvl w:ilvl="0" w:tplc="37CA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EA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86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E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2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06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4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4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4FC39A6"/>
    <w:multiLevelType w:val="hybridMultilevel"/>
    <w:tmpl w:val="ADF89DD8"/>
    <w:lvl w:ilvl="0" w:tplc="0B7AC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A5A1A"/>
    <w:multiLevelType w:val="hybridMultilevel"/>
    <w:tmpl w:val="6AA8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474D1"/>
    <w:multiLevelType w:val="hybridMultilevel"/>
    <w:tmpl w:val="9DA40682"/>
    <w:lvl w:ilvl="0" w:tplc="F1B0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8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04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2F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49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6D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0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C3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1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4AE51BB"/>
    <w:multiLevelType w:val="hybridMultilevel"/>
    <w:tmpl w:val="C8E0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87AB4"/>
    <w:multiLevelType w:val="hybridMultilevel"/>
    <w:tmpl w:val="CAC6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F62B8"/>
    <w:multiLevelType w:val="hybridMultilevel"/>
    <w:tmpl w:val="0DAE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905D1"/>
    <w:multiLevelType w:val="hybridMultilevel"/>
    <w:tmpl w:val="C66A68FA"/>
    <w:lvl w:ilvl="0" w:tplc="C71AD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DD1C3D"/>
    <w:multiLevelType w:val="hybridMultilevel"/>
    <w:tmpl w:val="2502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91A20"/>
    <w:multiLevelType w:val="hybridMultilevel"/>
    <w:tmpl w:val="FFDE9C1C"/>
    <w:lvl w:ilvl="0" w:tplc="75800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A3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48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C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2C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02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A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02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A1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623CE1"/>
    <w:multiLevelType w:val="multilevel"/>
    <w:tmpl w:val="66F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3642F1"/>
    <w:multiLevelType w:val="hybridMultilevel"/>
    <w:tmpl w:val="CEE6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26B74"/>
    <w:multiLevelType w:val="multilevel"/>
    <w:tmpl w:val="113A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110B4B"/>
    <w:multiLevelType w:val="hybridMultilevel"/>
    <w:tmpl w:val="FD82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D6C9F"/>
    <w:multiLevelType w:val="multilevel"/>
    <w:tmpl w:val="9BE2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BB0C8A"/>
    <w:multiLevelType w:val="multilevel"/>
    <w:tmpl w:val="33E0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070793"/>
    <w:multiLevelType w:val="multilevel"/>
    <w:tmpl w:val="A992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D626E"/>
    <w:multiLevelType w:val="hybridMultilevel"/>
    <w:tmpl w:val="C8D8C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61F4457"/>
    <w:multiLevelType w:val="multilevel"/>
    <w:tmpl w:val="1156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866DC9"/>
    <w:multiLevelType w:val="hybridMultilevel"/>
    <w:tmpl w:val="F0883456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7">
    <w:nsid w:val="791909BC"/>
    <w:multiLevelType w:val="multilevel"/>
    <w:tmpl w:val="5C7C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111EC7"/>
    <w:multiLevelType w:val="multilevel"/>
    <w:tmpl w:val="5286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"/>
  </w:num>
  <w:num w:numId="3">
    <w:abstractNumId w:val="44"/>
  </w:num>
  <w:num w:numId="4">
    <w:abstractNumId w:val="25"/>
  </w:num>
  <w:num w:numId="5">
    <w:abstractNumId w:val="16"/>
  </w:num>
  <w:num w:numId="6">
    <w:abstractNumId w:val="37"/>
  </w:num>
  <w:num w:numId="7">
    <w:abstractNumId w:val="9"/>
  </w:num>
  <w:num w:numId="8">
    <w:abstractNumId w:val="10"/>
  </w:num>
  <w:num w:numId="9">
    <w:abstractNumId w:val="47"/>
  </w:num>
  <w:num w:numId="10">
    <w:abstractNumId w:val="41"/>
  </w:num>
  <w:num w:numId="11">
    <w:abstractNumId w:val="1"/>
  </w:num>
  <w:num w:numId="12">
    <w:abstractNumId w:val="14"/>
  </w:num>
  <w:num w:numId="13">
    <w:abstractNumId w:val="39"/>
    <w:lvlOverride w:ilvl="0">
      <w:startOverride w:val="1"/>
    </w:lvlOverride>
  </w:num>
  <w:num w:numId="14">
    <w:abstractNumId w:val="5"/>
  </w:num>
  <w:num w:numId="15">
    <w:abstractNumId w:val="18"/>
  </w:num>
  <w:num w:numId="16">
    <w:abstractNumId w:val="2"/>
  </w:num>
  <w:num w:numId="17">
    <w:abstractNumId w:val="43"/>
  </w:num>
  <w:num w:numId="18">
    <w:abstractNumId w:val="17"/>
  </w:num>
  <w:num w:numId="19">
    <w:abstractNumId w:val="45"/>
  </w:num>
  <w:num w:numId="20">
    <w:abstractNumId w:val="22"/>
  </w:num>
  <w:num w:numId="21">
    <w:abstractNumId w:val="21"/>
  </w:num>
  <w:num w:numId="22">
    <w:abstractNumId w:val="29"/>
  </w:num>
  <w:num w:numId="23">
    <w:abstractNumId w:val="23"/>
  </w:num>
  <w:num w:numId="24">
    <w:abstractNumId w:val="8"/>
  </w:num>
  <w:num w:numId="25">
    <w:abstractNumId w:val="42"/>
  </w:num>
  <w:num w:numId="26">
    <w:abstractNumId w:val="0"/>
  </w:num>
  <w:num w:numId="27">
    <w:abstractNumId w:val="11"/>
  </w:num>
  <w:num w:numId="28">
    <w:abstractNumId w:val="38"/>
  </w:num>
  <w:num w:numId="29">
    <w:abstractNumId w:val="6"/>
  </w:num>
  <w:num w:numId="30">
    <w:abstractNumId w:val="15"/>
  </w:num>
  <w:num w:numId="31">
    <w:abstractNumId w:val="48"/>
  </w:num>
  <w:num w:numId="32">
    <w:abstractNumId w:val="19"/>
  </w:num>
  <w:num w:numId="33">
    <w:abstractNumId w:val="34"/>
  </w:num>
  <w:num w:numId="34">
    <w:abstractNumId w:val="24"/>
  </w:num>
  <w:num w:numId="35">
    <w:abstractNumId w:val="33"/>
  </w:num>
  <w:num w:numId="36">
    <w:abstractNumId w:val="12"/>
  </w:num>
  <w:num w:numId="37">
    <w:abstractNumId w:val="35"/>
  </w:num>
  <w:num w:numId="38">
    <w:abstractNumId w:val="28"/>
  </w:num>
  <w:num w:numId="39">
    <w:abstractNumId w:val="40"/>
  </w:num>
  <w:num w:numId="40">
    <w:abstractNumId w:val="26"/>
  </w:num>
  <w:num w:numId="41">
    <w:abstractNumId w:val="7"/>
  </w:num>
  <w:num w:numId="42">
    <w:abstractNumId w:val="3"/>
  </w:num>
  <w:num w:numId="43">
    <w:abstractNumId w:val="13"/>
  </w:num>
  <w:num w:numId="44">
    <w:abstractNumId w:val="30"/>
  </w:num>
  <w:num w:numId="45">
    <w:abstractNumId w:val="31"/>
  </w:num>
  <w:num w:numId="46">
    <w:abstractNumId w:val="27"/>
  </w:num>
  <w:num w:numId="47">
    <w:abstractNumId w:val="36"/>
  </w:num>
  <w:num w:numId="48">
    <w:abstractNumId w:val="20"/>
  </w:num>
  <w:num w:numId="49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7064"/>
    <w:rsid w:val="000007BB"/>
    <w:rsid w:val="000328F8"/>
    <w:rsid w:val="00043F8E"/>
    <w:rsid w:val="00047B8A"/>
    <w:rsid w:val="00050FEB"/>
    <w:rsid w:val="0006086A"/>
    <w:rsid w:val="00071704"/>
    <w:rsid w:val="0007427D"/>
    <w:rsid w:val="0007496C"/>
    <w:rsid w:val="00074C2F"/>
    <w:rsid w:val="000816DE"/>
    <w:rsid w:val="00085A9E"/>
    <w:rsid w:val="00085D0D"/>
    <w:rsid w:val="00085E9F"/>
    <w:rsid w:val="000A1062"/>
    <w:rsid w:val="000A3E8D"/>
    <w:rsid w:val="000C75BE"/>
    <w:rsid w:val="000F39DF"/>
    <w:rsid w:val="00117B64"/>
    <w:rsid w:val="0013516B"/>
    <w:rsid w:val="001406B5"/>
    <w:rsid w:val="0014123F"/>
    <w:rsid w:val="00151EB8"/>
    <w:rsid w:val="001561CF"/>
    <w:rsid w:val="001723CD"/>
    <w:rsid w:val="00176C79"/>
    <w:rsid w:val="00187835"/>
    <w:rsid w:val="00191EBE"/>
    <w:rsid w:val="001B29C8"/>
    <w:rsid w:val="001B58EF"/>
    <w:rsid w:val="001B72ED"/>
    <w:rsid w:val="001C3C4F"/>
    <w:rsid w:val="001D0BFB"/>
    <w:rsid w:val="001F4D04"/>
    <w:rsid w:val="001F57DA"/>
    <w:rsid w:val="001F69AC"/>
    <w:rsid w:val="00202999"/>
    <w:rsid w:val="002031EA"/>
    <w:rsid w:val="00241E39"/>
    <w:rsid w:val="00242D56"/>
    <w:rsid w:val="00250566"/>
    <w:rsid w:val="00250BEC"/>
    <w:rsid w:val="00255C38"/>
    <w:rsid w:val="00262971"/>
    <w:rsid w:val="00281B31"/>
    <w:rsid w:val="00290831"/>
    <w:rsid w:val="002A3811"/>
    <w:rsid w:val="002C229D"/>
    <w:rsid w:val="002D4065"/>
    <w:rsid w:val="002F3C5D"/>
    <w:rsid w:val="002F3C88"/>
    <w:rsid w:val="002F51CB"/>
    <w:rsid w:val="002F6473"/>
    <w:rsid w:val="00346F25"/>
    <w:rsid w:val="00372398"/>
    <w:rsid w:val="00380272"/>
    <w:rsid w:val="003839BC"/>
    <w:rsid w:val="003A08C0"/>
    <w:rsid w:val="003A49FA"/>
    <w:rsid w:val="003A6AAF"/>
    <w:rsid w:val="003B298E"/>
    <w:rsid w:val="003B603B"/>
    <w:rsid w:val="003C2D4A"/>
    <w:rsid w:val="003D6723"/>
    <w:rsid w:val="00400364"/>
    <w:rsid w:val="00401547"/>
    <w:rsid w:val="00402CD7"/>
    <w:rsid w:val="004278A4"/>
    <w:rsid w:val="00443DD7"/>
    <w:rsid w:val="00456029"/>
    <w:rsid w:val="00465019"/>
    <w:rsid w:val="004659F3"/>
    <w:rsid w:val="004806AC"/>
    <w:rsid w:val="004818DC"/>
    <w:rsid w:val="004930DA"/>
    <w:rsid w:val="004A4C07"/>
    <w:rsid w:val="004A4F3C"/>
    <w:rsid w:val="004B575C"/>
    <w:rsid w:val="004C54E4"/>
    <w:rsid w:val="004E3A8A"/>
    <w:rsid w:val="00524D5F"/>
    <w:rsid w:val="00526168"/>
    <w:rsid w:val="005274D0"/>
    <w:rsid w:val="00544ADB"/>
    <w:rsid w:val="00551305"/>
    <w:rsid w:val="00574B4B"/>
    <w:rsid w:val="00574E3D"/>
    <w:rsid w:val="00575A08"/>
    <w:rsid w:val="00581003"/>
    <w:rsid w:val="00592EF4"/>
    <w:rsid w:val="00597D3D"/>
    <w:rsid w:val="005A42BD"/>
    <w:rsid w:val="005B6404"/>
    <w:rsid w:val="005C2239"/>
    <w:rsid w:val="005C51F1"/>
    <w:rsid w:val="005C5988"/>
    <w:rsid w:val="005D3FE8"/>
    <w:rsid w:val="005F596E"/>
    <w:rsid w:val="005F5E3E"/>
    <w:rsid w:val="005F6C0A"/>
    <w:rsid w:val="0061017D"/>
    <w:rsid w:val="00613385"/>
    <w:rsid w:val="00617DBB"/>
    <w:rsid w:val="006235B7"/>
    <w:rsid w:val="0062647F"/>
    <w:rsid w:val="00635886"/>
    <w:rsid w:val="00637DA2"/>
    <w:rsid w:val="006467E4"/>
    <w:rsid w:val="0065457B"/>
    <w:rsid w:val="00670278"/>
    <w:rsid w:val="00672C6E"/>
    <w:rsid w:val="00682FA4"/>
    <w:rsid w:val="0069591F"/>
    <w:rsid w:val="006B6D88"/>
    <w:rsid w:val="006C0E4C"/>
    <w:rsid w:val="006C1C08"/>
    <w:rsid w:val="006C3E9E"/>
    <w:rsid w:val="006C5240"/>
    <w:rsid w:val="006C7790"/>
    <w:rsid w:val="006D2D20"/>
    <w:rsid w:val="006D417C"/>
    <w:rsid w:val="006F2FBC"/>
    <w:rsid w:val="006F4F6D"/>
    <w:rsid w:val="007058AA"/>
    <w:rsid w:val="00720251"/>
    <w:rsid w:val="00727244"/>
    <w:rsid w:val="00740218"/>
    <w:rsid w:val="0075570D"/>
    <w:rsid w:val="007560EC"/>
    <w:rsid w:val="007634F4"/>
    <w:rsid w:val="0076412E"/>
    <w:rsid w:val="00774649"/>
    <w:rsid w:val="00775B20"/>
    <w:rsid w:val="007A0589"/>
    <w:rsid w:val="007A4EBD"/>
    <w:rsid w:val="007C30A7"/>
    <w:rsid w:val="007C3F25"/>
    <w:rsid w:val="007D7046"/>
    <w:rsid w:val="007E364C"/>
    <w:rsid w:val="007F23E4"/>
    <w:rsid w:val="008005D2"/>
    <w:rsid w:val="00817C6B"/>
    <w:rsid w:val="008405E1"/>
    <w:rsid w:val="00847D54"/>
    <w:rsid w:val="00861587"/>
    <w:rsid w:val="0087466E"/>
    <w:rsid w:val="00896913"/>
    <w:rsid w:val="008A372F"/>
    <w:rsid w:val="008B6126"/>
    <w:rsid w:val="008B6DA3"/>
    <w:rsid w:val="008D417C"/>
    <w:rsid w:val="008E257C"/>
    <w:rsid w:val="008E3799"/>
    <w:rsid w:val="008F25D6"/>
    <w:rsid w:val="008F6DBA"/>
    <w:rsid w:val="0090279D"/>
    <w:rsid w:val="00910E7E"/>
    <w:rsid w:val="00913828"/>
    <w:rsid w:val="00937EAD"/>
    <w:rsid w:val="00940771"/>
    <w:rsid w:val="009500B3"/>
    <w:rsid w:val="00954F5F"/>
    <w:rsid w:val="0095517A"/>
    <w:rsid w:val="00964AF2"/>
    <w:rsid w:val="00973636"/>
    <w:rsid w:val="009830FD"/>
    <w:rsid w:val="009864B2"/>
    <w:rsid w:val="009B1740"/>
    <w:rsid w:val="009B1DE8"/>
    <w:rsid w:val="009D2A6F"/>
    <w:rsid w:val="009D3A24"/>
    <w:rsid w:val="009D4105"/>
    <w:rsid w:val="009D6965"/>
    <w:rsid w:val="009E5168"/>
    <w:rsid w:val="00A05021"/>
    <w:rsid w:val="00A210F5"/>
    <w:rsid w:val="00A335D2"/>
    <w:rsid w:val="00A4639F"/>
    <w:rsid w:val="00A627F2"/>
    <w:rsid w:val="00A63AD4"/>
    <w:rsid w:val="00A675C2"/>
    <w:rsid w:val="00A83F09"/>
    <w:rsid w:val="00AA2BCE"/>
    <w:rsid w:val="00AA4381"/>
    <w:rsid w:val="00AB555D"/>
    <w:rsid w:val="00AC1FCD"/>
    <w:rsid w:val="00AD1421"/>
    <w:rsid w:val="00AE7FE8"/>
    <w:rsid w:val="00AF799A"/>
    <w:rsid w:val="00B00B9B"/>
    <w:rsid w:val="00B11830"/>
    <w:rsid w:val="00B24CCB"/>
    <w:rsid w:val="00B52091"/>
    <w:rsid w:val="00B66572"/>
    <w:rsid w:val="00B6738F"/>
    <w:rsid w:val="00B839E8"/>
    <w:rsid w:val="00B853BD"/>
    <w:rsid w:val="00B86DCC"/>
    <w:rsid w:val="00B947D4"/>
    <w:rsid w:val="00BA1721"/>
    <w:rsid w:val="00BA4AB9"/>
    <w:rsid w:val="00BD6735"/>
    <w:rsid w:val="00BF05A1"/>
    <w:rsid w:val="00BF41ED"/>
    <w:rsid w:val="00C02EF2"/>
    <w:rsid w:val="00C0420C"/>
    <w:rsid w:val="00C13175"/>
    <w:rsid w:val="00C159DE"/>
    <w:rsid w:val="00C372F5"/>
    <w:rsid w:val="00C5249D"/>
    <w:rsid w:val="00C640C1"/>
    <w:rsid w:val="00C72264"/>
    <w:rsid w:val="00C72B12"/>
    <w:rsid w:val="00C74DCF"/>
    <w:rsid w:val="00C9064D"/>
    <w:rsid w:val="00C97064"/>
    <w:rsid w:val="00CA2188"/>
    <w:rsid w:val="00CB0B83"/>
    <w:rsid w:val="00CC2C91"/>
    <w:rsid w:val="00CC30B5"/>
    <w:rsid w:val="00CC3685"/>
    <w:rsid w:val="00CD60A0"/>
    <w:rsid w:val="00CD6792"/>
    <w:rsid w:val="00CE1C67"/>
    <w:rsid w:val="00CF5033"/>
    <w:rsid w:val="00D07C90"/>
    <w:rsid w:val="00D40EBF"/>
    <w:rsid w:val="00D41EB5"/>
    <w:rsid w:val="00D709F4"/>
    <w:rsid w:val="00D749FB"/>
    <w:rsid w:val="00DC29D4"/>
    <w:rsid w:val="00DE02F0"/>
    <w:rsid w:val="00DE09C6"/>
    <w:rsid w:val="00DE1CB1"/>
    <w:rsid w:val="00DE6916"/>
    <w:rsid w:val="00DE6C1E"/>
    <w:rsid w:val="00E16F1D"/>
    <w:rsid w:val="00E21703"/>
    <w:rsid w:val="00E21D11"/>
    <w:rsid w:val="00E227A9"/>
    <w:rsid w:val="00E33DDC"/>
    <w:rsid w:val="00E33F03"/>
    <w:rsid w:val="00E34236"/>
    <w:rsid w:val="00E44434"/>
    <w:rsid w:val="00E624BE"/>
    <w:rsid w:val="00E65288"/>
    <w:rsid w:val="00E74BA8"/>
    <w:rsid w:val="00E77053"/>
    <w:rsid w:val="00E85FC5"/>
    <w:rsid w:val="00EA383C"/>
    <w:rsid w:val="00EA6E28"/>
    <w:rsid w:val="00EB1A37"/>
    <w:rsid w:val="00EC0765"/>
    <w:rsid w:val="00EC5E57"/>
    <w:rsid w:val="00ED21FF"/>
    <w:rsid w:val="00ED249C"/>
    <w:rsid w:val="00EF7412"/>
    <w:rsid w:val="00F013E4"/>
    <w:rsid w:val="00F03DDB"/>
    <w:rsid w:val="00F04379"/>
    <w:rsid w:val="00F11EEF"/>
    <w:rsid w:val="00F35335"/>
    <w:rsid w:val="00F4620A"/>
    <w:rsid w:val="00F50F1A"/>
    <w:rsid w:val="00F60541"/>
    <w:rsid w:val="00F653A9"/>
    <w:rsid w:val="00F72F62"/>
    <w:rsid w:val="00F74857"/>
    <w:rsid w:val="00F96867"/>
    <w:rsid w:val="00FC394F"/>
    <w:rsid w:val="00FD281D"/>
    <w:rsid w:val="00FD401A"/>
    <w:rsid w:val="00FD567A"/>
    <w:rsid w:val="00FD5CEC"/>
    <w:rsid w:val="00FE129F"/>
    <w:rsid w:val="00FE12DD"/>
    <w:rsid w:val="00FE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23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B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97064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C97064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76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C97064"/>
    <w:pPr>
      <w:tabs>
        <w:tab w:val="left" w:pos="0"/>
      </w:tabs>
      <w:ind w:left="72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70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706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970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97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7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7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9706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A17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BA172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BA17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3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937EAD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937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9D2A6F"/>
    <w:pPr>
      <w:framePr w:hSpace="180" w:wrap="around" w:vAnchor="text" w:hAnchor="text" w:y="1"/>
      <w:widowControl w:val="0"/>
      <w:tabs>
        <w:tab w:val="right" w:leader="dot" w:pos="9540"/>
      </w:tabs>
      <w:autoSpaceDE w:val="0"/>
      <w:autoSpaceDN w:val="0"/>
      <w:adjustRightInd w:val="0"/>
      <w:suppressOverlap/>
    </w:pPr>
    <w:rPr>
      <w:b/>
    </w:rPr>
  </w:style>
  <w:style w:type="character" w:styleId="ac">
    <w:name w:val="Hyperlink"/>
    <w:basedOn w:val="a0"/>
    <w:rsid w:val="00B6657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C3685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D56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567A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EC07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076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af1">
    <w:name w:val="Для таблиц"/>
    <w:basedOn w:val="a"/>
    <w:rsid w:val="00380272"/>
  </w:style>
  <w:style w:type="paragraph" w:customStyle="1" w:styleId="Style2">
    <w:name w:val="Style2"/>
    <w:basedOn w:val="a"/>
    <w:rsid w:val="00AB555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AB555D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basedOn w:val="a0"/>
    <w:rsid w:val="00AB555D"/>
    <w:rPr>
      <w:rFonts w:ascii="Times New Roman" w:hAnsi="Times New Roman" w:cs="Times New Roman" w:hint="default"/>
      <w:sz w:val="26"/>
      <w:szCs w:val="26"/>
    </w:rPr>
  </w:style>
  <w:style w:type="paragraph" w:styleId="af2">
    <w:name w:val="No Spacing"/>
    <w:uiPriority w:val="1"/>
    <w:qFormat/>
    <w:rsid w:val="004930DA"/>
    <w:rPr>
      <w:rFonts w:eastAsia="Times New Roman"/>
      <w:sz w:val="22"/>
      <w:szCs w:val="22"/>
    </w:rPr>
  </w:style>
  <w:style w:type="character" w:customStyle="1" w:styleId="postheader">
    <w:name w:val="postheader"/>
    <w:basedOn w:val="a0"/>
    <w:rsid w:val="00255C38"/>
  </w:style>
  <w:style w:type="paragraph" w:customStyle="1" w:styleId="Default">
    <w:name w:val="Default"/>
    <w:rsid w:val="00E444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47B8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Normal (Web)"/>
    <w:basedOn w:val="a"/>
    <w:uiPriority w:val="99"/>
    <w:unhideWhenUsed/>
    <w:rsid w:val="000742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31304</CharactersWithSpaces>
  <SharedDoc>false</SharedDoc>
  <HLinks>
    <vt:vector size="36" baseType="variant">
      <vt:variant>
        <vt:i4>4587589</vt:i4>
      </vt:variant>
      <vt:variant>
        <vt:i4>15</vt:i4>
      </vt:variant>
      <vt:variant>
        <vt:i4>0</vt:i4>
      </vt:variant>
      <vt:variant>
        <vt:i4>5</vt:i4>
      </vt:variant>
      <vt:variant>
        <vt:lpwstr>http://www.7knig.net/index.php/fizika/39-obshfizika.html</vt:lpwstr>
      </vt:variant>
      <vt:variant>
        <vt:lpwstr/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http://www.u-g.ru/catalog/press.php?go=browse&amp;exactly=1&amp;searchpublisher=Лань</vt:lpwstr>
      </vt:variant>
      <vt:variant>
        <vt:lpwstr/>
      </vt:variant>
      <vt:variant>
        <vt:i4>72549420</vt:i4>
      </vt:variant>
      <vt:variant>
        <vt:i4>9</vt:i4>
      </vt:variant>
      <vt:variant>
        <vt:i4>0</vt:i4>
      </vt:variant>
      <vt:variant>
        <vt:i4>5</vt:i4>
      </vt:variant>
      <vt:variant>
        <vt:lpwstr>http://www.u-g.ru/catalog/search.php?search=1&amp;field6=Грабовский%20Р.И.</vt:lpwstr>
      </vt:variant>
      <vt:variant>
        <vt:lpwstr/>
      </vt:variant>
      <vt:variant>
        <vt:i4>1966143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_Toc178305687</vt:lpwstr>
      </vt:variant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_Toc178305686</vt:lpwstr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_Toc178305685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12</cp:revision>
  <cp:lastPrinted>2016-06-13T04:30:00Z</cp:lastPrinted>
  <dcterms:created xsi:type="dcterms:W3CDTF">2015-06-26T04:51:00Z</dcterms:created>
  <dcterms:modified xsi:type="dcterms:W3CDTF">2016-06-13T04:30:00Z</dcterms:modified>
</cp:coreProperties>
</file>