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2B" w:rsidRPr="00122EC3" w:rsidRDefault="00CA0C07" w:rsidP="00CA0C07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122EC3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билим берүү жана илим министрлиги</w:t>
      </w:r>
    </w:p>
    <w:p w:rsidR="00CA0C07" w:rsidRPr="00122EC3" w:rsidRDefault="00CA0C07" w:rsidP="00CA0C07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122EC3">
        <w:rPr>
          <w:rFonts w:ascii="Times New Roman" w:hAnsi="Times New Roman" w:cs="Times New Roman"/>
          <w:sz w:val="28"/>
          <w:szCs w:val="28"/>
          <w:lang w:val="ky-KG"/>
        </w:rPr>
        <w:t>Ош мамлекеттик университети</w:t>
      </w:r>
    </w:p>
    <w:p w:rsidR="00CA0C07" w:rsidRPr="00122EC3" w:rsidRDefault="00CA0C07" w:rsidP="00CA0C07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122EC3">
        <w:rPr>
          <w:rFonts w:ascii="Times New Roman" w:hAnsi="Times New Roman" w:cs="Times New Roman"/>
          <w:sz w:val="28"/>
          <w:szCs w:val="28"/>
          <w:lang w:val="ky-KG"/>
        </w:rPr>
        <w:t>Тарых факультети</w:t>
      </w:r>
    </w:p>
    <w:p w:rsidR="00CA0C07" w:rsidRPr="00122EC3" w:rsidRDefault="00CA0C07" w:rsidP="00CA0C07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793FC4" w:rsidRPr="00793FC4" w:rsidRDefault="00793FC4" w:rsidP="00793FC4">
      <w:pPr>
        <w:tabs>
          <w:tab w:val="left" w:pos="666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793FC4">
        <w:rPr>
          <w:rFonts w:ascii="Times New Roman" w:hAnsi="Times New Roman"/>
          <w:b/>
          <w:sz w:val="28"/>
          <w:szCs w:val="28"/>
        </w:rPr>
        <w:t>«</w:t>
      </w:r>
      <w:r w:rsidRPr="00793FC4">
        <w:rPr>
          <w:rFonts w:ascii="Times New Roman" w:hAnsi="Times New Roman"/>
          <w:b/>
          <w:sz w:val="28"/>
          <w:szCs w:val="28"/>
          <w:lang w:val="ky-KG"/>
        </w:rPr>
        <w:t>БЕКИТЕМИН</w:t>
      </w:r>
      <w:r w:rsidRPr="00793FC4">
        <w:rPr>
          <w:rFonts w:ascii="Times New Roman" w:hAnsi="Times New Roman"/>
          <w:b/>
          <w:sz w:val="28"/>
          <w:szCs w:val="28"/>
        </w:rPr>
        <w:t xml:space="preserve">»                                                                                                                </w:t>
      </w:r>
    </w:p>
    <w:p w:rsidR="00793FC4" w:rsidRPr="00793FC4" w:rsidRDefault="00793FC4" w:rsidP="00793FC4">
      <w:pPr>
        <w:tabs>
          <w:tab w:val="left" w:pos="666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793FC4">
        <w:rPr>
          <w:rFonts w:ascii="Times New Roman" w:hAnsi="Times New Roman"/>
          <w:b/>
          <w:sz w:val="28"/>
          <w:szCs w:val="28"/>
          <w:lang w:val="ky-KG"/>
        </w:rPr>
        <w:t>Тарых факультетинин деканы</w:t>
      </w:r>
    </w:p>
    <w:p w:rsidR="00793FC4" w:rsidRPr="00793FC4" w:rsidRDefault="00793FC4" w:rsidP="00793FC4">
      <w:pPr>
        <w:tabs>
          <w:tab w:val="left" w:pos="666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793FC4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  <w:lang w:val="ky-KG"/>
        </w:rPr>
        <w:t>_____</w:t>
      </w:r>
      <w:r w:rsidRPr="00793FC4">
        <w:rPr>
          <w:rFonts w:ascii="Times New Roman" w:hAnsi="Times New Roman"/>
          <w:b/>
          <w:sz w:val="28"/>
          <w:szCs w:val="28"/>
        </w:rPr>
        <w:t xml:space="preserve"> т.и.к., </w:t>
      </w:r>
      <w:r w:rsidRPr="00793FC4">
        <w:rPr>
          <w:rFonts w:ascii="Times New Roman" w:hAnsi="Times New Roman"/>
          <w:b/>
          <w:sz w:val="28"/>
          <w:szCs w:val="28"/>
          <w:lang w:val="ky-KG"/>
        </w:rPr>
        <w:t>доцент</w:t>
      </w:r>
      <w:r w:rsidRPr="00793FC4">
        <w:rPr>
          <w:rFonts w:ascii="Times New Roman" w:hAnsi="Times New Roman"/>
          <w:b/>
          <w:sz w:val="28"/>
          <w:szCs w:val="28"/>
        </w:rPr>
        <w:t xml:space="preserve"> </w:t>
      </w:r>
      <w:r w:rsidRPr="00793FC4">
        <w:rPr>
          <w:rFonts w:ascii="Times New Roman" w:hAnsi="Times New Roman"/>
          <w:b/>
          <w:sz w:val="28"/>
          <w:szCs w:val="28"/>
          <w:lang w:val="ky-KG"/>
        </w:rPr>
        <w:t>Смадияров С.А.</w:t>
      </w:r>
    </w:p>
    <w:p w:rsidR="00793FC4" w:rsidRPr="00793FC4" w:rsidRDefault="00793FC4" w:rsidP="00793FC4">
      <w:pPr>
        <w:tabs>
          <w:tab w:val="left" w:pos="666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793FC4">
        <w:rPr>
          <w:rFonts w:ascii="Times New Roman" w:hAnsi="Times New Roman"/>
          <w:b/>
          <w:sz w:val="28"/>
          <w:szCs w:val="28"/>
        </w:rPr>
        <w:t>2016</w:t>
      </w:r>
      <w:r w:rsidRPr="00793FC4">
        <w:rPr>
          <w:rFonts w:ascii="Times New Roman" w:hAnsi="Times New Roman"/>
          <w:b/>
          <w:sz w:val="28"/>
          <w:szCs w:val="28"/>
          <w:lang w:val="ky-KG"/>
        </w:rPr>
        <w:t>-ж.</w:t>
      </w:r>
      <w:r w:rsidRPr="00793FC4">
        <w:rPr>
          <w:rFonts w:ascii="Times New Roman" w:hAnsi="Times New Roman"/>
          <w:b/>
          <w:sz w:val="28"/>
          <w:szCs w:val="28"/>
        </w:rPr>
        <w:t xml:space="preserve"> «_</w:t>
      </w:r>
      <w:r w:rsidRPr="00793FC4">
        <w:rPr>
          <w:rFonts w:ascii="Times New Roman" w:hAnsi="Times New Roman"/>
          <w:b/>
          <w:sz w:val="28"/>
          <w:szCs w:val="28"/>
          <w:lang w:val="ky-KG"/>
        </w:rPr>
        <w:t>2</w:t>
      </w:r>
      <w:r w:rsidRPr="00793FC4">
        <w:rPr>
          <w:rFonts w:ascii="Times New Roman" w:hAnsi="Times New Roman"/>
          <w:b/>
          <w:sz w:val="28"/>
          <w:szCs w:val="28"/>
        </w:rPr>
        <w:t xml:space="preserve">__» </w:t>
      </w:r>
      <w:r>
        <w:rPr>
          <w:rFonts w:ascii="Times New Roman" w:hAnsi="Times New Roman"/>
          <w:b/>
          <w:sz w:val="28"/>
          <w:szCs w:val="28"/>
          <w:lang w:val="ky-KG"/>
        </w:rPr>
        <w:t>н</w:t>
      </w:r>
      <w:r w:rsidRPr="00793FC4">
        <w:rPr>
          <w:rFonts w:ascii="Times New Roman" w:hAnsi="Times New Roman"/>
          <w:b/>
          <w:sz w:val="28"/>
          <w:szCs w:val="28"/>
          <w:lang w:val="ky-KG"/>
        </w:rPr>
        <w:t>о</w:t>
      </w:r>
      <w:r w:rsidRPr="00793FC4">
        <w:rPr>
          <w:rFonts w:ascii="Times New Roman" w:hAnsi="Times New Roman"/>
          <w:b/>
          <w:sz w:val="28"/>
          <w:szCs w:val="28"/>
        </w:rPr>
        <w:t>ябрь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,  Протокол </w:t>
      </w:r>
      <w:r w:rsidRPr="00793FC4">
        <w:rPr>
          <w:rFonts w:ascii="Times New Roman" w:hAnsi="Times New Roman"/>
          <w:b/>
          <w:sz w:val="28"/>
          <w:szCs w:val="28"/>
          <w:lang w:val="ky-KG"/>
        </w:rPr>
        <w:t>№__2___</w:t>
      </w:r>
    </w:p>
    <w:p w:rsidR="00CA0C07" w:rsidRPr="00122EC3" w:rsidRDefault="00CA0C07" w:rsidP="00CA0C07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CA0C07" w:rsidRPr="00122EC3" w:rsidRDefault="00CA0C07" w:rsidP="00CA0C07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CA0C07" w:rsidRPr="00122EC3" w:rsidRDefault="00CA0C07" w:rsidP="00CA0C07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CA0C07" w:rsidRPr="00122EC3" w:rsidRDefault="00CA0C07" w:rsidP="00CA0C07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CA0C07" w:rsidRPr="001525DD" w:rsidRDefault="00CA0C07" w:rsidP="00CA0C07">
      <w:pPr>
        <w:jc w:val="center"/>
        <w:rPr>
          <w:rFonts w:ascii="Times New Roman" w:hAnsi="Times New Roman" w:cs="Times New Roman"/>
          <w:sz w:val="32"/>
          <w:szCs w:val="32"/>
          <w:lang w:val="ky-KG"/>
        </w:rPr>
      </w:pPr>
      <w:r w:rsidRPr="001525DD">
        <w:rPr>
          <w:rFonts w:ascii="Times New Roman" w:hAnsi="Times New Roman" w:cs="Times New Roman"/>
          <w:sz w:val="32"/>
          <w:szCs w:val="32"/>
          <w:lang w:val="ky-KG"/>
        </w:rPr>
        <w:t>Социалдык-экономикалык билим берүү багытынын (тарых профили) магистр программасында өтүлүүчү Башкаруучулук практикасынын</w:t>
      </w:r>
    </w:p>
    <w:p w:rsidR="00CA0C07" w:rsidRPr="001525DD" w:rsidRDefault="00CA0C07" w:rsidP="00CA0C07">
      <w:pPr>
        <w:jc w:val="center"/>
        <w:rPr>
          <w:rFonts w:ascii="Times New Roman" w:hAnsi="Times New Roman" w:cs="Times New Roman"/>
          <w:sz w:val="96"/>
          <w:szCs w:val="96"/>
          <w:lang w:val="ky-KG"/>
        </w:rPr>
      </w:pPr>
      <w:r w:rsidRPr="001525DD">
        <w:rPr>
          <w:rFonts w:ascii="Times New Roman" w:hAnsi="Times New Roman" w:cs="Times New Roman"/>
          <w:sz w:val="96"/>
          <w:szCs w:val="96"/>
          <w:lang w:val="ky-KG"/>
        </w:rPr>
        <w:t>ПРОГРАММАСЫ</w:t>
      </w:r>
    </w:p>
    <w:p w:rsidR="00CA0C07" w:rsidRPr="00122EC3" w:rsidRDefault="00CA0C07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A0C07" w:rsidRPr="00122EC3" w:rsidRDefault="00CA0C07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A0C07" w:rsidRPr="00122EC3" w:rsidRDefault="00CA0C07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A0C07" w:rsidRPr="00122EC3" w:rsidRDefault="00CA0C07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A0C07" w:rsidRPr="00122EC3" w:rsidRDefault="00CA0C07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A0C07" w:rsidRPr="00122EC3" w:rsidRDefault="00CA0C07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A0C07" w:rsidRPr="00122EC3" w:rsidRDefault="00CA0C07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A0C07" w:rsidRPr="00122EC3" w:rsidRDefault="00D258EF" w:rsidP="00D258EF">
      <w:pPr>
        <w:tabs>
          <w:tab w:val="center" w:pos="4677"/>
          <w:tab w:val="left" w:pos="5855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122EC3">
        <w:rPr>
          <w:rFonts w:ascii="Times New Roman" w:hAnsi="Times New Roman" w:cs="Times New Roman"/>
          <w:sz w:val="28"/>
          <w:szCs w:val="28"/>
          <w:lang w:val="ky-KG"/>
        </w:rPr>
        <w:tab/>
      </w:r>
      <w:r w:rsidR="00CA0C07" w:rsidRPr="00122EC3">
        <w:rPr>
          <w:rFonts w:ascii="Times New Roman" w:hAnsi="Times New Roman" w:cs="Times New Roman"/>
          <w:sz w:val="28"/>
          <w:szCs w:val="28"/>
          <w:lang w:val="ky-KG"/>
        </w:rPr>
        <w:t>Ош – 2016</w:t>
      </w:r>
      <w:r w:rsidRPr="00122EC3">
        <w:rPr>
          <w:rFonts w:ascii="Times New Roman" w:hAnsi="Times New Roman" w:cs="Times New Roman"/>
          <w:sz w:val="28"/>
          <w:szCs w:val="28"/>
          <w:lang w:val="ky-KG"/>
        </w:rPr>
        <w:tab/>
      </w:r>
    </w:p>
    <w:p w:rsidR="00FF5A42" w:rsidRPr="00FF5A42" w:rsidRDefault="00706850" w:rsidP="00FF5A42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FF5A42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    </w:t>
      </w:r>
      <w:r w:rsidR="00FF5A42">
        <w:rPr>
          <w:rFonts w:ascii="Times New Roman" w:hAnsi="Times New Roman" w:cs="Times New Roman"/>
          <w:sz w:val="28"/>
          <w:szCs w:val="28"/>
          <w:lang w:val="ky-KG"/>
        </w:rPr>
        <w:t>Башкаруучулук  практиканын программасы</w:t>
      </w:r>
      <w:r w:rsidR="00FF5A42" w:rsidRPr="00FF5A42">
        <w:rPr>
          <w:rFonts w:ascii="Times New Roman" w:hAnsi="Times New Roman" w:cs="Times New Roman"/>
          <w:sz w:val="28"/>
          <w:szCs w:val="28"/>
          <w:lang w:val="ky-KG"/>
        </w:rPr>
        <w:t xml:space="preserve"> тарых факультетинин Окумуштуулар кеңешинин</w:t>
      </w:r>
      <w:r w:rsidR="00FF5A42">
        <w:rPr>
          <w:rFonts w:ascii="Times New Roman" w:hAnsi="Times New Roman" w:cs="Times New Roman"/>
          <w:sz w:val="28"/>
          <w:szCs w:val="28"/>
          <w:lang w:val="ky-KG"/>
        </w:rPr>
        <w:t xml:space="preserve"> чечими бекитилди</w:t>
      </w:r>
      <w:r w:rsidR="00FF5A42" w:rsidRPr="00FF5A4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F5A42" w:rsidRPr="00FF5A42" w:rsidRDefault="00FF5A42" w:rsidP="00FF5A42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F5A42" w:rsidRPr="00FF5A42" w:rsidRDefault="00FF5A42" w:rsidP="00FF5A42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F5A42" w:rsidRPr="00FF5A42" w:rsidRDefault="00FF5A42" w:rsidP="00FF5A42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F5A42" w:rsidRPr="00FF5A42" w:rsidRDefault="00FF5A42" w:rsidP="00FF5A42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F5A42" w:rsidRPr="00FF5A42" w:rsidRDefault="00FF5A42" w:rsidP="00FF5A42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FF5A42">
        <w:rPr>
          <w:rFonts w:ascii="Times New Roman" w:hAnsi="Times New Roman" w:cs="Times New Roman"/>
          <w:sz w:val="28"/>
          <w:szCs w:val="28"/>
          <w:lang w:val="ky-KG"/>
        </w:rPr>
        <w:t xml:space="preserve">Түзүүчүлөр: </w:t>
      </w:r>
    </w:p>
    <w:p w:rsidR="00FF5A42" w:rsidRPr="00FF5A42" w:rsidRDefault="00FF5A42" w:rsidP="00FF5A42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FF5A42">
        <w:rPr>
          <w:rFonts w:ascii="Times New Roman" w:hAnsi="Times New Roman" w:cs="Times New Roman"/>
          <w:sz w:val="28"/>
          <w:szCs w:val="28"/>
          <w:lang w:val="ky-KG"/>
        </w:rPr>
        <w:t>т.и.к., доцент Смадияров С.А.</w:t>
      </w:r>
    </w:p>
    <w:p w:rsidR="00FF5A42" w:rsidRPr="00FF5A42" w:rsidRDefault="00FF5A42" w:rsidP="00FF5A42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FF5A42">
        <w:rPr>
          <w:rFonts w:ascii="Times New Roman" w:hAnsi="Times New Roman" w:cs="Times New Roman"/>
          <w:sz w:val="28"/>
          <w:szCs w:val="28"/>
          <w:lang w:val="ky-KG"/>
        </w:rPr>
        <w:t>т.и.к., доцент Жумашова Г.С.</w:t>
      </w:r>
    </w:p>
    <w:p w:rsidR="00FF5A42" w:rsidRPr="00FF5A42" w:rsidRDefault="00FF5A42" w:rsidP="00FF5A42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F5A42" w:rsidRDefault="00FF5A42" w:rsidP="00FF5A42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45D28" w:rsidRDefault="00545D28" w:rsidP="00FF5A42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45D28" w:rsidRPr="00FF5A42" w:rsidRDefault="00545D28" w:rsidP="00FF5A42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F5A42" w:rsidRPr="00FF5A42" w:rsidRDefault="00FF5A42" w:rsidP="00FF5A42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F5A42" w:rsidRPr="00FF5A42" w:rsidRDefault="00FF5A42" w:rsidP="00FF5A42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F5A42" w:rsidRPr="00FF5A42" w:rsidRDefault="00FF5A42" w:rsidP="00FF5A42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F5A42" w:rsidRDefault="00E1650A" w:rsidP="00FF5A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Программа</w:t>
      </w:r>
      <w:r w:rsidR="00FF5A42" w:rsidRPr="00FF5A42">
        <w:rPr>
          <w:rFonts w:ascii="Times New Roman" w:hAnsi="Times New Roman" w:cs="Times New Roman"/>
          <w:sz w:val="28"/>
          <w:szCs w:val="28"/>
          <w:lang w:val="ky-KG"/>
        </w:rPr>
        <w:t xml:space="preserve"> жогорку окуу жайларынын тарых факультетинин күндүзг</w:t>
      </w:r>
      <w:r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FF5A42" w:rsidRPr="00FF5A42">
        <w:rPr>
          <w:rFonts w:ascii="Times New Roman" w:hAnsi="Times New Roman" w:cs="Times New Roman"/>
          <w:sz w:val="28"/>
          <w:szCs w:val="28"/>
          <w:lang w:val="ky-KG"/>
        </w:rPr>
        <w:t xml:space="preserve"> окуу бөлүмүнү</w:t>
      </w:r>
      <w:r>
        <w:rPr>
          <w:rFonts w:ascii="Times New Roman" w:hAnsi="Times New Roman" w:cs="Times New Roman"/>
          <w:sz w:val="28"/>
          <w:szCs w:val="28"/>
          <w:lang w:val="ky-KG"/>
        </w:rPr>
        <w:t>н магистранттарына</w:t>
      </w:r>
      <w:r w:rsidR="00FF5A42" w:rsidRPr="00FF5A42">
        <w:rPr>
          <w:rFonts w:ascii="Times New Roman" w:hAnsi="Times New Roman" w:cs="Times New Roman"/>
          <w:sz w:val="28"/>
          <w:szCs w:val="28"/>
          <w:lang w:val="ky-KG"/>
        </w:rPr>
        <w:t xml:space="preserve">, усулчу окутуучуларга сунушталат. </w:t>
      </w:r>
      <w:r>
        <w:rPr>
          <w:rFonts w:ascii="Times New Roman" w:hAnsi="Times New Roman" w:cs="Times New Roman"/>
          <w:sz w:val="28"/>
          <w:szCs w:val="28"/>
          <w:lang w:val="ky-KG"/>
        </w:rPr>
        <w:t>Сунушталган программада Башкаруучулук</w:t>
      </w:r>
      <w:r w:rsidR="00FF5A42" w:rsidRPr="00FF5A42">
        <w:rPr>
          <w:rFonts w:ascii="Times New Roman" w:hAnsi="Times New Roman" w:cs="Times New Roman"/>
          <w:sz w:val="28"/>
          <w:szCs w:val="28"/>
          <w:lang w:val="ky-KG"/>
        </w:rPr>
        <w:t xml:space="preserve"> практикасынын максаты, милдети жана талаптары так көрсөтүлгөн. </w:t>
      </w:r>
    </w:p>
    <w:p w:rsidR="00E1650A" w:rsidRDefault="00E1650A" w:rsidP="00FF5A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1650A" w:rsidRDefault="00E1650A" w:rsidP="00FF5A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1650A" w:rsidRPr="00FF5A42" w:rsidRDefault="00E1650A" w:rsidP="00FF5A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F5A42" w:rsidRPr="00FF5A42" w:rsidRDefault="00FF5A42" w:rsidP="00FF5A42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F5A42" w:rsidRPr="00FF5A42" w:rsidRDefault="00FF5A42" w:rsidP="00FF5A42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F5A42" w:rsidRDefault="00FF5A42" w:rsidP="00FF5A42">
      <w:pPr>
        <w:jc w:val="center"/>
        <w:rPr>
          <w:sz w:val="40"/>
          <w:szCs w:val="40"/>
          <w:lang w:val="ky-KG"/>
        </w:rPr>
      </w:pPr>
    </w:p>
    <w:p w:rsidR="00D258EF" w:rsidRDefault="00FF5A42" w:rsidP="004C5D76">
      <w:pPr>
        <w:tabs>
          <w:tab w:val="center" w:pos="4677"/>
          <w:tab w:val="left" w:pos="58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ab/>
        <w:t xml:space="preserve">           </w:t>
      </w:r>
      <w:r w:rsidR="00706850" w:rsidRPr="00122EC3">
        <w:rPr>
          <w:rFonts w:ascii="Times New Roman" w:hAnsi="Times New Roman" w:cs="Times New Roman"/>
          <w:sz w:val="28"/>
          <w:szCs w:val="28"/>
          <w:lang w:val="ky-KG"/>
        </w:rPr>
        <w:t xml:space="preserve">Бул программа </w:t>
      </w:r>
      <w:r w:rsidR="00E92D7E" w:rsidRPr="00122EC3">
        <w:rPr>
          <w:rFonts w:ascii="Times New Roman" w:hAnsi="Times New Roman" w:cs="Times New Roman"/>
          <w:sz w:val="28"/>
          <w:szCs w:val="28"/>
          <w:lang w:val="ky-KG"/>
        </w:rPr>
        <w:t xml:space="preserve">КРнын “Билим берүү жөнүндөгү” мыйзамынын, </w:t>
      </w:r>
      <w:r w:rsidR="00706850" w:rsidRPr="00122EC3">
        <w:rPr>
          <w:rFonts w:ascii="Times New Roman" w:hAnsi="Times New Roman" w:cs="Times New Roman"/>
          <w:sz w:val="28"/>
          <w:szCs w:val="28"/>
          <w:lang w:val="ky-KG"/>
        </w:rPr>
        <w:t xml:space="preserve">жогорку профессионалдык билим берүүнүн социалдык-экономикалык билим берүү багыты (тарых профили) боюнча магистрлерди даярдоо программасынын мамлекеттик стандартынын жана ОшМУнун </w:t>
      </w:r>
      <w:r w:rsidR="00E92D7E" w:rsidRPr="00122EC3">
        <w:rPr>
          <w:rFonts w:ascii="Times New Roman" w:hAnsi="Times New Roman" w:cs="Times New Roman"/>
          <w:sz w:val="28"/>
          <w:szCs w:val="28"/>
          <w:lang w:val="ky-KG"/>
        </w:rPr>
        <w:t xml:space="preserve">“Магистрлердин практикаларын өткөрүүнүн тартиби жөнүндөгү жобосунун” </w:t>
      </w:r>
      <w:r w:rsidR="00706850" w:rsidRPr="00122EC3">
        <w:rPr>
          <w:rFonts w:ascii="Times New Roman" w:hAnsi="Times New Roman" w:cs="Times New Roman"/>
          <w:sz w:val="28"/>
          <w:szCs w:val="28"/>
          <w:lang w:val="ky-KG"/>
        </w:rPr>
        <w:t xml:space="preserve"> негизинде иштелип чыкты. </w:t>
      </w:r>
    </w:p>
    <w:p w:rsidR="002E228E" w:rsidRPr="00122EC3" w:rsidRDefault="002E228E" w:rsidP="004C5D76">
      <w:pPr>
        <w:tabs>
          <w:tab w:val="center" w:pos="4677"/>
          <w:tab w:val="left" w:pos="58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06850" w:rsidRDefault="00706850" w:rsidP="004C5D76">
      <w:pPr>
        <w:pStyle w:val="a3"/>
        <w:numPr>
          <w:ilvl w:val="0"/>
          <w:numId w:val="1"/>
        </w:numPr>
        <w:tabs>
          <w:tab w:val="center" w:pos="4677"/>
          <w:tab w:val="left" w:pos="58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22EC3">
        <w:rPr>
          <w:rFonts w:ascii="Times New Roman" w:hAnsi="Times New Roman" w:cs="Times New Roman"/>
          <w:b/>
          <w:sz w:val="28"/>
          <w:szCs w:val="28"/>
          <w:lang w:val="ky-KG"/>
        </w:rPr>
        <w:t>Жалпы жоболор</w:t>
      </w:r>
    </w:p>
    <w:p w:rsidR="002E228E" w:rsidRPr="00122EC3" w:rsidRDefault="002E228E" w:rsidP="002E228E">
      <w:pPr>
        <w:pStyle w:val="a3"/>
        <w:tabs>
          <w:tab w:val="center" w:pos="4677"/>
          <w:tab w:val="left" w:pos="5855"/>
        </w:tabs>
        <w:spacing w:after="0" w:line="360" w:lineRule="auto"/>
        <w:ind w:left="405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938A5" w:rsidRPr="00122EC3" w:rsidRDefault="00122EC3" w:rsidP="004C5D76">
      <w:pPr>
        <w:tabs>
          <w:tab w:val="center" w:pos="4677"/>
          <w:tab w:val="left" w:pos="58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22EC3">
        <w:rPr>
          <w:rFonts w:ascii="Times New Roman" w:hAnsi="Times New Roman" w:cs="Times New Roman"/>
          <w:sz w:val="28"/>
          <w:szCs w:val="28"/>
          <w:lang w:val="ky-KG"/>
        </w:rPr>
        <w:t>1.1.</w:t>
      </w:r>
      <w:r w:rsidR="00E92D7E" w:rsidRPr="00122EC3">
        <w:rPr>
          <w:rFonts w:ascii="Times New Roman" w:hAnsi="Times New Roman" w:cs="Times New Roman"/>
          <w:sz w:val="28"/>
          <w:szCs w:val="28"/>
          <w:lang w:val="ky-KG"/>
        </w:rPr>
        <w:t xml:space="preserve"> Башкаруучулук практикасы социалдык-экономикалык билим берүү багыты (тарых профили) боюнча магистрлерди даярдоонун негизги билим берүү  программасынын милдеттүү бөлүгү болуп эсептелип, </w:t>
      </w:r>
      <w:r w:rsidR="00DF5C5E" w:rsidRPr="00122EC3">
        <w:rPr>
          <w:rFonts w:ascii="Times New Roman" w:hAnsi="Times New Roman" w:cs="Times New Roman"/>
          <w:sz w:val="28"/>
          <w:szCs w:val="28"/>
          <w:lang w:val="ky-KG"/>
        </w:rPr>
        <w:t xml:space="preserve">магистрлерди профессионалдык-практикалык жана илимий жактан даярдоого түздөн-түз багытталган </w:t>
      </w:r>
      <w:r w:rsidR="00E92D7E" w:rsidRPr="00122EC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F5C5E" w:rsidRPr="00122EC3">
        <w:rPr>
          <w:rFonts w:ascii="Times New Roman" w:hAnsi="Times New Roman" w:cs="Times New Roman"/>
          <w:sz w:val="28"/>
          <w:szCs w:val="28"/>
          <w:lang w:val="ky-KG"/>
        </w:rPr>
        <w:t>окутуунун түрүнө кирет. Практика окуу дисциплиналары менен бирдей макамга ээ болуп, магистранттын билим траекториясынын түзүмүнө кирет.</w:t>
      </w:r>
    </w:p>
    <w:p w:rsidR="00DF5C5E" w:rsidRPr="00122EC3" w:rsidRDefault="00122EC3" w:rsidP="004C5D76">
      <w:pPr>
        <w:tabs>
          <w:tab w:val="center" w:pos="4677"/>
          <w:tab w:val="left" w:pos="58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1.2.</w:t>
      </w:r>
      <w:r w:rsidR="00DF5C5E" w:rsidRPr="00122EC3">
        <w:rPr>
          <w:rFonts w:ascii="Times New Roman" w:hAnsi="Times New Roman" w:cs="Times New Roman"/>
          <w:sz w:val="28"/>
          <w:szCs w:val="28"/>
          <w:lang w:val="ky-KG"/>
        </w:rPr>
        <w:t>Практиканын мөөнөтү жана өтүү мезгили окуу планына ылайык ишке ашырылат.</w:t>
      </w:r>
      <w:r w:rsidR="00634D97" w:rsidRPr="00122EC3">
        <w:rPr>
          <w:rFonts w:ascii="Times New Roman" w:hAnsi="Times New Roman" w:cs="Times New Roman"/>
          <w:sz w:val="28"/>
          <w:szCs w:val="28"/>
          <w:lang w:val="ky-KG"/>
        </w:rPr>
        <w:t xml:space="preserve"> Магистр-практиканттар Башкаруучулук практик</w:t>
      </w:r>
      <w:r w:rsidR="002E228E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634D97" w:rsidRPr="00122EC3">
        <w:rPr>
          <w:rFonts w:ascii="Times New Roman" w:hAnsi="Times New Roman" w:cs="Times New Roman"/>
          <w:sz w:val="28"/>
          <w:szCs w:val="28"/>
          <w:lang w:val="ky-KG"/>
        </w:rPr>
        <w:t xml:space="preserve">сына факультеттин деканынын рапортунун негизинде, окуу жайдын ректорунун буйругу менен жөнөтүлөт. </w:t>
      </w:r>
      <w:r w:rsidR="002E228E">
        <w:rPr>
          <w:rFonts w:ascii="Times New Roman" w:hAnsi="Times New Roman" w:cs="Times New Roman"/>
          <w:sz w:val="28"/>
          <w:szCs w:val="28"/>
          <w:lang w:val="ky-KG"/>
        </w:rPr>
        <w:t>Башкаруучулук практикасына жөнөтүүдө атаыйын конференция уютурулат жана жыйынтыктооочу конференциясы болот.</w:t>
      </w:r>
      <w:r w:rsidR="00DF5C5E" w:rsidRPr="00122EC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34D97" w:rsidRPr="00122EC3">
        <w:rPr>
          <w:rFonts w:ascii="Times New Roman" w:hAnsi="Times New Roman" w:cs="Times New Roman"/>
          <w:sz w:val="28"/>
          <w:szCs w:val="28"/>
          <w:lang w:val="ky-KG"/>
        </w:rPr>
        <w:t>Практиканын жыйынтыгы (магистр-практиканттын отчету) бүтүрүүчү кафедралардын биргелешкен жыйынында угулуп</w:t>
      </w:r>
      <w:r w:rsidR="007A3EF3" w:rsidRPr="00122EC3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634D97" w:rsidRPr="00122EC3">
        <w:rPr>
          <w:rFonts w:ascii="Times New Roman" w:hAnsi="Times New Roman" w:cs="Times New Roman"/>
          <w:sz w:val="28"/>
          <w:szCs w:val="28"/>
          <w:lang w:val="ky-KG"/>
        </w:rPr>
        <w:t xml:space="preserve"> талку</w:t>
      </w:r>
      <w:r w:rsidR="007A3EF3" w:rsidRPr="00122EC3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634D97" w:rsidRPr="00122EC3">
        <w:rPr>
          <w:rFonts w:ascii="Times New Roman" w:hAnsi="Times New Roman" w:cs="Times New Roman"/>
          <w:sz w:val="28"/>
          <w:szCs w:val="28"/>
          <w:lang w:val="ky-KG"/>
        </w:rPr>
        <w:t>ланат</w:t>
      </w:r>
      <w:r w:rsidR="007A3EF3" w:rsidRPr="00122EC3">
        <w:rPr>
          <w:rFonts w:ascii="Times New Roman" w:hAnsi="Times New Roman" w:cs="Times New Roman"/>
          <w:sz w:val="28"/>
          <w:szCs w:val="28"/>
          <w:lang w:val="ky-KG"/>
        </w:rPr>
        <w:t xml:space="preserve"> жана бааланат.</w:t>
      </w:r>
    </w:p>
    <w:p w:rsidR="007A3EF3" w:rsidRDefault="00122EC3" w:rsidP="004C5D76">
      <w:pPr>
        <w:tabs>
          <w:tab w:val="center" w:pos="4677"/>
          <w:tab w:val="left" w:pos="58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1.3. </w:t>
      </w:r>
      <w:r w:rsidR="007A3EF3" w:rsidRPr="00122EC3">
        <w:rPr>
          <w:rFonts w:ascii="Times New Roman" w:hAnsi="Times New Roman" w:cs="Times New Roman"/>
          <w:sz w:val="28"/>
          <w:szCs w:val="28"/>
          <w:lang w:val="ky-KG"/>
        </w:rPr>
        <w:t xml:space="preserve">Магистранттын практика боюнча алган </w:t>
      </w:r>
      <w:r w:rsidR="002E228E">
        <w:rPr>
          <w:rFonts w:ascii="Times New Roman" w:hAnsi="Times New Roman" w:cs="Times New Roman"/>
          <w:sz w:val="28"/>
          <w:szCs w:val="28"/>
          <w:lang w:val="ky-KG"/>
        </w:rPr>
        <w:t xml:space="preserve">илимий жетекчиси тарбынан бааланып, </w:t>
      </w:r>
      <w:r w:rsidR="007A3EF3" w:rsidRPr="00122EC3">
        <w:rPr>
          <w:rFonts w:ascii="Times New Roman" w:hAnsi="Times New Roman" w:cs="Times New Roman"/>
          <w:sz w:val="28"/>
          <w:szCs w:val="28"/>
          <w:lang w:val="ky-KG"/>
        </w:rPr>
        <w:t xml:space="preserve">баасы сынак баракчасына жана магистранттын зачеттук китепчесине түшүрүлөт. </w:t>
      </w:r>
      <w:r w:rsidR="006B1BD2" w:rsidRPr="00122EC3">
        <w:rPr>
          <w:rFonts w:ascii="Times New Roman" w:hAnsi="Times New Roman" w:cs="Times New Roman"/>
          <w:sz w:val="28"/>
          <w:szCs w:val="28"/>
          <w:lang w:val="ky-KG"/>
        </w:rPr>
        <w:t>Факультеттин магистратура бө</w:t>
      </w:r>
      <w:r w:rsidR="007A6287">
        <w:rPr>
          <w:rFonts w:ascii="Times New Roman" w:hAnsi="Times New Roman" w:cs="Times New Roman"/>
          <w:sz w:val="28"/>
          <w:szCs w:val="28"/>
          <w:lang w:val="ky-KG"/>
        </w:rPr>
        <w:t>л</w:t>
      </w:r>
      <w:r w:rsidR="006B1BD2" w:rsidRPr="00122EC3">
        <w:rPr>
          <w:rFonts w:ascii="Times New Roman" w:hAnsi="Times New Roman" w:cs="Times New Roman"/>
          <w:sz w:val="28"/>
          <w:szCs w:val="28"/>
          <w:lang w:val="ky-KG"/>
        </w:rPr>
        <w:t>үмү практиканын жыйынтыгы боюнча жалпы отчет түзүп, ОшМУнун магистратура жана PhD докторантура департаментине тапшырат.</w:t>
      </w:r>
    </w:p>
    <w:p w:rsidR="002E228E" w:rsidRDefault="002E228E" w:rsidP="004C5D76">
      <w:pPr>
        <w:tabs>
          <w:tab w:val="center" w:pos="4677"/>
          <w:tab w:val="left" w:pos="58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938A5" w:rsidRDefault="00F938A5" w:rsidP="004C5D76">
      <w:pPr>
        <w:pStyle w:val="a3"/>
        <w:numPr>
          <w:ilvl w:val="0"/>
          <w:numId w:val="1"/>
        </w:numPr>
        <w:tabs>
          <w:tab w:val="center" w:pos="4677"/>
          <w:tab w:val="left" w:pos="58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525DD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Практиканын максаты жана милдеттери</w:t>
      </w:r>
    </w:p>
    <w:p w:rsidR="002E228E" w:rsidRPr="001525DD" w:rsidRDefault="002E228E" w:rsidP="002E228E">
      <w:pPr>
        <w:pStyle w:val="a3"/>
        <w:tabs>
          <w:tab w:val="center" w:pos="4677"/>
          <w:tab w:val="left" w:pos="5855"/>
        </w:tabs>
        <w:spacing w:after="0" w:line="360" w:lineRule="auto"/>
        <w:ind w:left="405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525DD" w:rsidRPr="001525DD" w:rsidRDefault="001525DD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2.1.</w:t>
      </w:r>
      <w:r w:rsidRPr="001525DD">
        <w:rPr>
          <w:rFonts w:ascii="Times New Roman" w:hAnsi="Times New Roman" w:cs="Times New Roman"/>
          <w:sz w:val="28"/>
          <w:szCs w:val="28"/>
          <w:lang w:val="ky-KG"/>
        </w:rPr>
        <w:t>Башкаруучулук практикасы магистранттардын мамлекеттин социалдык-экономикал</w:t>
      </w:r>
      <w:r w:rsidR="00C41CA9">
        <w:rPr>
          <w:rFonts w:ascii="Times New Roman" w:hAnsi="Times New Roman" w:cs="Times New Roman"/>
          <w:sz w:val="28"/>
          <w:szCs w:val="28"/>
          <w:lang w:val="ky-KG"/>
        </w:rPr>
        <w:t xml:space="preserve">ык өнүгүүсүнө салым кошууда  </w:t>
      </w:r>
      <w:r w:rsidRPr="001525D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41CA9">
        <w:rPr>
          <w:rFonts w:ascii="Times New Roman" w:hAnsi="Times New Roman" w:cs="Times New Roman"/>
          <w:sz w:val="28"/>
          <w:szCs w:val="28"/>
          <w:lang w:val="ky-KG"/>
        </w:rPr>
        <w:t xml:space="preserve">чоң </w:t>
      </w:r>
      <w:r w:rsidRPr="001525DD">
        <w:rPr>
          <w:rFonts w:ascii="Times New Roman" w:hAnsi="Times New Roman" w:cs="Times New Roman"/>
          <w:sz w:val="28"/>
          <w:szCs w:val="28"/>
          <w:lang w:val="ky-KG"/>
        </w:rPr>
        <w:t>мааниге ээ</w:t>
      </w:r>
      <w:r w:rsidR="00C41CA9">
        <w:rPr>
          <w:rFonts w:ascii="Times New Roman" w:hAnsi="Times New Roman" w:cs="Times New Roman"/>
          <w:sz w:val="28"/>
          <w:szCs w:val="28"/>
          <w:lang w:val="ky-KG"/>
        </w:rPr>
        <w:t xml:space="preserve"> болгондуктан башкаруучулук жөндөмдү калыптандырууга аракеттенет</w:t>
      </w:r>
      <w:r w:rsidR="005672D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1525DD" w:rsidRPr="001525DD" w:rsidRDefault="001525DD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2.2. </w:t>
      </w:r>
      <w:r w:rsidRPr="001525DD">
        <w:rPr>
          <w:rFonts w:ascii="Times New Roman" w:hAnsi="Times New Roman" w:cs="Times New Roman"/>
          <w:sz w:val="28"/>
          <w:szCs w:val="28"/>
          <w:lang w:val="ky-KG"/>
        </w:rPr>
        <w:t>Башкаруучулук системанын</w:t>
      </w:r>
      <w:r w:rsidRPr="001525DD">
        <w:rPr>
          <w:rFonts w:ascii="Times New Roman" w:hAnsi="Times New Roman" w:cs="Times New Roman"/>
          <w:sz w:val="28"/>
          <w:szCs w:val="28"/>
          <w:lang w:val="ky-KG"/>
        </w:rPr>
        <w:tab/>
        <w:t xml:space="preserve"> жана анын макро жана микро курчоосундагы комплекстүү стратегиялык жана ыкчам методдорун терең анализдеп пайдалануу менен персоналдын потенциалын жана абалын таанып билет;</w:t>
      </w:r>
    </w:p>
    <w:p w:rsidR="001525DD" w:rsidRPr="001525DD" w:rsidRDefault="001525DD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2.3.</w:t>
      </w:r>
      <w:r w:rsidRPr="001525DD">
        <w:rPr>
          <w:rFonts w:ascii="Times New Roman" w:hAnsi="Times New Roman" w:cs="Times New Roman"/>
          <w:sz w:val="28"/>
          <w:szCs w:val="28"/>
          <w:lang w:val="ky-KG"/>
        </w:rPr>
        <w:t>Менеджменттин инновациялык технологияларын пайдалануу менен башкаруучулук процессти жөнгө салууну үйрөнөт;</w:t>
      </w:r>
    </w:p>
    <w:p w:rsidR="001525DD" w:rsidRPr="001525DD" w:rsidRDefault="001525DD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2.4.</w:t>
      </w:r>
      <w:r w:rsidRPr="001525DD">
        <w:rPr>
          <w:rFonts w:ascii="Times New Roman" w:hAnsi="Times New Roman" w:cs="Times New Roman"/>
          <w:sz w:val="28"/>
          <w:szCs w:val="28"/>
          <w:lang w:val="ky-KG"/>
        </w:rPr>
        <w:t>Башкаруучулук системанын өнүгүүсүндөгү адистештирилген мыйзам ченемди жана жалпы жоопкерчиликти алууну үйрөнөт;</w:t>
      </w:r>
    </w:p>
    <w:p w:rsidR="001525DD" w:rsidRPr="001525DD" w:rsidRDefault="001525DD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2.5.</w:t>
      </w:r>
      <w:r w:rsidRPr="001525DD">
        <w:rPr>
          <w:rFonts w:ascii="Times New Roman" w:hAnsi="Times New Roman" w:cs="Times New Roman"/>
          <w:sz w:val="28"/>
          <w:szCs w:val="28"/>
          <w:lang w:val="ky-KG"/>
        </w:rPr>
        <w:t>Башкаруучулук системанын айланасындагы бар болгон мүмкүнчүлүктөрдү пайдалануу менен проектирлөө жолун топтоштуруу менен аларды анализдеп жана туруктуу өнүгүү үчүн башкаруу сапатынын жогорулоосун камсыз кылат;</w:t>
      </w:r>
    </w:p>
    <w:p w:rsidR="001525DD" w:rsidRPr="001525DD" w:rsidRDefault="001525DD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2.6.</w:t>
      </w:r>
      <w:r w:rsidRPr="001525DD">
        <w:rPr>
          <w:rFonts w:ascii="Times New Roman" w:hAnsi="Times New Roman" w:cs="Times New Roman"/>
          <w:sz w:val="28"/>
          <w:szCs w:val="28"/>
          <w:lang w:val="ky-KG"/>
        </w:rPr>
        <w:t>ЖОЖдогу, колледждеги, орто окуу жайларындагы, мектептеги  башкаруучулук структураныны иш планы менен таанышып, аны ишке ашыруунун жолдорун таанып билет;</w:t>
      </w:r>
    </w:p>
    <w:p w:rsidR="001525DD" w:rsidRPr="001525DD" w:rsidRDefault="001525DD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2.7.</w:t>
      </w:r>
      <w:r w:rsidRPr="001525DD">
        <w:rPr>
          <w:rFonts w:ascii="Times New Roman" w:hAnsi="Times New Roman" w:cs="Times New Roman"/>
          <w:sz w:val="28"/>
          <w:szCs w:val="28"/>
          <w:lang w:val="ky-KG"/>
        </w:rPr>
        <w:t>Башкаруу процессинин системалуу пландаштырууну  менен коомдук пайдалуу жана өндүрүштүк эмгекти уюштурууну үйрөнөт;</w:t>
      </w:r>
    </w:p>
    <w:p w:rsidR="001525DD" w:rsidRDefault="001525DD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525DD">
        <w:rPr>
          <w:rFonts w:ascii="Times New Roman" w:hAnsi="Times New Roman" w:cs="Times New Roman"/>
          <w:sz w:val="28"/>
          <w:szCs w:val="28"/>
          <w:lang w:val="ky-KG"/>
        </w:rPr>
        <w:t>2.8.Тартиптүүлүк, өз алдынчалуулук, ишти аткара билүүчүлүк, демилгелүүлүк, активдүүлүк негизгиси кесиптик ишмердүүлүк сапаттарын калыптандырат;</w:t>
      </w:r>
    </w:p>
    <w:p w:rsidR="002E228E" w:rsidRPr="001525DD" w:rsidRDefault="002E228E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938A5" w:rsidRDefault="00F938A5" w:rsidP="004C5D76">
      <w:pPr>
        <w:pStyle w:val="a3"/>
        <w:numPr>
          <w:ilvl w:val="0"/>
          <w:numId w:val="1"/>
        </w:numPr>
        <w:tabs>
          <w:tab w:val="center" w:pos="4677"/>
          <w:tab w:val="left" w:pos="58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22EC3">
        <w:rPr>
          <w:rFonts w:ascii="Times New Roman" w:hAnsi="Times New Roman" w:cs="Times New Roman"/>
          <w:b/>
          <w:sz w:val="28"/>
          <w:szCs w:val="28"/>
          <w:lang w:val="ky-KG"/>
        </w:rPr>
        <w:t>Практиканы уюштуруу</w:t>
      </w:r>
    </w:p>
    <w:p w:rsidR="002E228E" w:rsidRPr="00122EC3" w:rsidRDefault="002E228E" w:rsidP="002E228E">
      <w:pPr>
        <w:pStyle w:val="a3"/>
        <w:tabs>
          <w:tab w:val="center" w:pos="4677"/>
          <w:tab w:val="left" w:pos="5855"/>
        </w:tabs>
        <w:spacing w:after="0" w:line="360" w:lineRule="auto"/>
        <w:ind w:left="405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A2C7E" w:rsidRDefault="00F938A5" w:rsidP="004C5D76">
      <w:pPr>
        <w:tabs>
          <w:tab w:val="center" w:pos="4677"/>
          <w:tab w:val="left" w:pos="58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22EC3">
        <w:rPr>
          <w:rFonts w:ascii="Times New Roman" w:hAnsi="Times New Roman" w:cs="Times New Roman"/>
          <w:sz w:val="28"/>
          <w:szCs w:val="28"/>
          <w:lang w:val="ky-KG"/>
        </w:rPr>
        <w:t>3.1.</w:t>
      </w:r>
      <w:r w:rsidR="003A2C7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A2C7E" w:rsidRPr="00122EC3">
        <w:rPr>
          <w:rFonts w:ascii="Times New Roman" w:hAnsi="Times New Roman" w:cs="Times New Roman"/>
          <w:sz w:val="28"/>
          <w:szCs w:val="28"/>
          <w:lang w:val="ky-KG"/>
        </w:rPr>
        <w:t>Башкаруучулук практикасы</w:t>
      </w:r>
      <w:r w:rsidR="003A2C7E">
        <w:rPr>
          <w:rFonts w:ascii="Times New Roman" w:hAnsi="Times New Roman" w:cs="Times New Roman"/>
          <w:sz w:val="28"/>
          <w:szCs w:val="28"/>
          <w:lang w:val="ky-KG"/>
        </w:rPr>
        <w:t xml:space="preserve"> 3 жумалык тартипте уюштурулат.</w:t>
      </w:r>
    </w:p>
    <w:p w:rsidR="00AE3420" w:rsidRPr="00122EC3" w:rsidRDefault="003A2C7E" w:rsidP="004C5D76">
      <w:pPr>
        <w:tabs>
          <w:tab w:val="center" w:pos="4677"/>
          <w:tab w:val="left" w:pos="58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3.2. </w:t>
      </w:r>
      <w:r w:rsidR="00CC6661" w:rsidRPr="00122EC3">
        <w:rPr>
          <w:rFonts w:ascii="Times New Roman" w:hAnsi="Times New Roman" w:cs="Times New Roman"/>
          <w:sz w:val="28"/>
          <w:szCs w:val="28"/>
          <w:lang w:val="ky-KG"/>
        </w:rPr>
        <w:t>Башкаруучулук практикасы жогорку профессионалдык билим берүүнүн мамлекеттик стандартынын талаптарына ылайык  уюштурулат жана магистрлерди даярдоо</w:t>
      </w:r>
      <w:r w:rsidR="00AE3420" w:rsidRPr="00122EC3">
        <w:rPr>
          <w:rFonts w:ascii="Times New Roman" w:hAnsi="Times New Roman" w:cs="Times New Roman"/>
          <w:sz w:val="28"/>
          <w:szCs w:val="28"/>
          <w:lang w:val="ky-KG"/>
        </w:rPr>
        <w:t xml:space="preserve"> программасын үзгүлтүккө учуратп</w:t>
      </w:r>
      <w:r w:rsidR="00CC6661" w:rsidRPr="00122EC3">
        <w:rPr>
          <w:rFonts w:ascii="Times New Roman" w:hAnsi="Times New Roman" w:cs="Times New Roman"/>
          <w:sz w:val="28"/>
          <w:szCs w:val="28"/>
          <w:lang w:val="ky-KG"/>
        </w:rPr>
        <w:t xml:space="preserve">ай </w:t>
      </w:r>
      <w:r w:rsidR="00AE3420" w:rsidRPr="00122EC3">
        <w:rPr>
          <w:rFonts w:ascii="Times New Roman" w:hAnsi="Times New Roman" w:cs="Times New Roman"/>
          <w:sz w:val="28"/>
          <w:szCs w:val="28"/>
          <w:lang w:val="ky-KG"/>
        </w:rPr>
        <w:t>өткөрүлөт</w:t>
      </w:r>
      <w:r w:rsidR="00CC6661" w:rsidRPr="00122EC3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46027B" w:rsidRPr="0046027B" w:rsidRDefault="00C135DE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3.3</w:t>
      </w:r>
      <w:r w:rsidR="00AE3420" w:rsidRPr="00122EC3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CC6661" w:rsidRPr="00122EC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6027B" w:rsidRPr="0046027B">
        <w:rPr>
          <w:rFonts w:ascii="Times New Roman" w:hAnsi="Times New Roman" w:cs="Times New Roman"/>
          <w:sz w:val="28"/>
          <w:szCs w:val="28"/>
          <w:lang w:val="ky-KG"/>
        </w:rPr>
        <w:t xml:space="preserve">Башкаруучулук практикасы жогорку квалификациялуу магистрлерди даярдоо процессинин ажырагыс бөлүгү болуп эсептелет жана персоналдар менен жакындан иштөө ыкмаларын үйрөтүүнү максат кылат. </w:t>
      </w:r>
    </w:p>
    <w:p w:rsidR="0046027B" w:rsidRPr="0046027B" w:rsidRDefault="00C135DE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3.4</w:t>
      </w:r>
      <w:r w:rsidR="0046027B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6027B" w:rsidRPr="0046027B">
        <w:rPr>
          <w:rFonts w:ascii="Times New Roman" w:hAnsi="Times New Roman" w:cs="Times New Roman"/>
          <w:sz w:val="28"/>
          <w:szCs w:val="28"/>
          <w:lang w:val="ky-KG"/>
        </w:rPr>
        <w:t>Башкаруучулук практикасын өтүү магистр академиялык даражасына ээ болуучу магистрлердин окуу планындагы теориялык дициплиналар сыяктуу эле милдеттүү болуп саналат.</w:t>
      </w:r>
    </w:p>
    <w:p w:rsidR="0046027B" w:rsidRDefault="00C135DE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3.5</w:t>
      </w:r>
      <w:r w:rsidR="0046027B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6027B" w:rsidRPr="0046027B">
        <w:rPr>
          <w:rFonts w:ascii="Times New Roman" w:hAnsi="Times New Roman" w:cs="Times New Roman"/>
          <w:sz w:val="28"/>
          <w:szCs w:val="28"/>
          <w:lang w:val="ky-KG"/>
        </w:rPr>
        <w:t>Башкаруучулук практикасын өтүү учурунда магистрант мекеменин кызматкерлеринин алдыңкы иш тажрыйбаларын үйрөнүүгө жана кабыл алууга кызыкдар болуусу шарт.</w:t>
      </w:r>
    </w:p>
    <w:p w:rsidR="00386FAA" w:rsidRDefault="00C135DE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3.6</w:t>
      </w:r>
      <w:r w:rsidR="00386FAA">
        <w:rPr>
          <w:rFonts w:ascii="Times New Roman" w:hAnsi="Times New Roman" w:cs="Times New Roman"/>
          <w:sz w:val="28"/>
          <w:szCs w:val="28"/>
          <w:lang w:val="ky-KG"/>
        </w:rPr>
        <w:t>. Магистранттарды жогорку деңгээлде даярдоодо талапка ылайык профессиона</w:t>
      </w:r>
      <w:r w:rsidR="00920CF5">
        <w:rPr>
          <w:rFonts w:ascii="Times New Roman" w:hAnsi="Times New Roman" w:cs="Times New Roman"/>
          <w:sz w:val="28"/>
          <w:szCs w:val="28"/>
          <w:lang w:val="ky-KG"/>
        </w:rPr>
        <w:t>лдык ишмердүүлүктү калыптандыргандыктан окуу процессинин бири бөлүгү болуп саналат.</w:t>
      </w:r>
    </w:p>
    <w:p w:rsidR="002E228E" w:rsidRPr="0046027B" w:rsidRDefault="002E228E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938A5" w:rsidRDefault="00F938A5" w:rsidP="004C5D76">
      <w:pPr>
        <w:pStyle w:val="a3"/>
        <w:numPr>
          <w:ilvl w:val="0"/>
          <w:numId w:val="1"/>
        </w:numPr>
        <w:tabs>
          <w:tab w:val="center" w:pos="4677"/>
          <w:tab w:val="left" w:pos="58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22EC3">
        <w:rPr>
          <w:rFonts w:ascii="Times New Roman" w:hAnsi="Times New Roman" w:cs="Times New Roman"/>
          <w:b/>
          <w:sz w:val="28"/>
          <w:szCs w:val="28"/>
          <w:lang w:val="ky-KG"/>
        </w:rPr>
        <w:t>Практикага жетекчилик кылуу</w:t>
      </w:r>
    </w:p>
    <w:p w:rsidR="002E228E" w:rsidRPr="00122EC3" w:rsidRDefault="002E228E" w:rsidP="002E228E">
      <w:pPr>
        <w:pStyle w:val="a3"/>
        <w:tabs>
          <w:tab w:val="center" w:pos="4677"/>
          <w:tab w:val="left" w:pos="5855"/>
        </w:tabs>
        <w:spacing w:after="0" w:line="360" w:lineRule="auto"/>
        <w:ind w:left="405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938A5" w:rsidRDefault="00920CF5" w:rsidP="002D3C63">
      <w:pPr>
        <w:tabs>
          <w:tab w:val="center" w:pos="4677"/>
          <w:tab w:val="left" w:pos="58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20CF5">
        <w:rPr>
          <w:rFonts w:ascii="Times New Roman" w:hAnsi="Times New Roman" w:cs="Times New Roman"/>
          <w:sz w:val="28"/>
          <w:szCs w:val="28"/>
          <w:lang w:val="ky-KG"/>
        </w:rPr>
        <w:t>4.1.</w:t>
      </w:r>
      <w:r w:rsidR="007A652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20CF5">
        <w:rPr>
          <w:rFonts w:ascii="Times New Roman" w:hAnsi="Times New Roman" w:cs="Times New Roman"/>
          <w:sz w:val="28"/>
          <w:szCs w:val="28"/>
          <w:lang w:val="ky-KG"/>
        </w:rPr>
        <w:t>Магистранттын Башкаруучулук практикасына анын илимий жетекчиси гана жетекчи боло алат.</w:t>
      </w:r>
    </w:p>
    <w:p w:rsidR="00920CF5" w:rsidRDefault="00920CF5" w:rsidP="002D3C63">
      <w:pPr>
        <w:tabs>
          <w:tab w:val="center" w:pos="4677"/>
          <w:tab w:val="left" w:pos="58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4.2.</w:t>
      </w:r>
      <w:r w:rsidRPr="00920CF5">
        <w:rPr>
          <w:rFonts w:ascii="Times New Roman" w:hAnsi="Times New Roman" w:cs="Times New Roman"/>
          <w:sz w:val="28"/>
          <w:szCs w:val="28"/>
          <w:lang w:val="ky-KG"/>
        </w:rPr>
        <w:t xml:space="preserve"> Магистранттын Башкаруучулук практикасын</w:t>
      </w:r>
      <w:r>
        <w:rPr>
          <w:rFonts w:ascii="Times New Roman" w:hAnsi="Times New Roman" w:cs="Times New Roman"/>
          <w:sz w:val="28"/>
          <w:szCs w:val="28"/>
          <w:lang w:val="ky-KG"/>
        </w:rPr>
        <w:t>д</w:t>
      </w:r>
      <w:r w:rsidRPr="00920CF5">
        <w:rPr>
          <w:rFonts w:ascii="Times New Roman" w:hAnsi="Times New Roman" w:cs="Times New Roman"/>
          <w:sz w:val="28"/>
          <w:szCs w:val="28"/>
          <w:lang w:val="ky-KG"/>
        </w:rPr>
        <w:t>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таанып билүүчүлүк ишмердүүлүгүн активдештирип, ар түрдүү ыкмалар менен иштөө үчүн чечимдерди кабыл алууга үйрөтөт.</w:t>
      </w:r>
    </w:p>
    <w:p w:rsidR="00920CF5" w:rsidRDefault="00920CF5" w:rsidP="002D3C63">
      <w:pPr>
        <w:tabs>
          <w:tab w:val="center" w:pos="4677"/>
          <w:tab w:val="left" w:pos="58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4.3.</w:t>
      </w:r>
      <w:r w:rsidR="007A6522">
        <w:rPr>
          <w:rFonts w:ascii="Times New Roman" w:hAnsi="Times New Roman" w:cs="Times New Roman"/>
          <w:sz w:val="28"/>
          <w:szCs w:val="28"/>
          <w:lang w:val="ky-KG"/>
        </w:rPr>
        <w:t xml:space="preserve"> Практикант-магистранттын иштерин баалайт жана анализдейт.</w:t>
      </w:r>
    </w:p>
    <w:p w:rsidR="007A6522" w:rsidRDefault="007A6522" w:rsidP="002D3C63">
      <w:pPr>
        <w:tabs>
          <w:tab w:val="center" w:pos="4677"/>
          <w:tab w:val="left" w:pos="58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4.4. Магистранттар менен методикалык жыйындарды жана проблемалуу семинарларды өткөрүп турат.</w:t>
      </w:r>
    </w:p>
    <w:p w:rsidR="007A6522" w:rsidRDefault="007A6522" w:rsidP="002D3C63">
      <w:pPr>
        <w:tabs>
          <w:tab w:val="center" w:pos="4677"/>
          <w:tab w:val="left" w:pos="58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4.5. </w:t>
      </w:r>
      <w:r w:rsidRPr="00920CF5">
        <w:rPr>
          <w:rFonts w:ascii="Times New Roman" w:hAnsi="Times New Roman" w:cs="Times New Roman"/>
          <w:sz w:val="28"/>
          <w:szCs w:val="28"/>
          <w:lang w:val="ky-KG"/>
        </w:rPr>
        <w:t>Магистранттын Башкаруучулук практикасын</w:t>
      </w:r>
      <w:r w:rsidR="00FC4E45">
        <w:rPr>
          <w:rFonts w:ascii="Times New Roman" w:hAnsi="Times New Roman" w:cs="Times New Roman"/>
          <w:sz w:val="28"/>
          <w:szCs w:val="28"/>
          <w:lang w:val="ky-KG"/>
        </w:rPr>
        <w:t>ынын отчеттук документтерин баалап жана анализдеп</w:t>
      </w:r>
      <w:r w:rsidR="002D3C63" w:rsidRPr="002D3C6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D3C63">
        <w:rPr>
          <w:rFonts w:ascii="Times New Roman" w:hAnsi="Times New Roman" w:cs="Times New Roman"/>
          <w:sz w:val="28"/>
          <w:szCs w:val="28"/>
          <w:lang w:val="ky-KG"/>
        </w:rPr>
        <w:t>кабыл алат.</w:t>
      </w:r>
    </w:p>
    <w:p w:rsidR="002D3C63" w:rsidRDefault="002D3C63" w:rsidP="002D3C63">
      <w:pPr>
        <w:tabs>
          <w:tab w:val="center" w:pos="4677"/>
          <w:tab w:val="left" w:pos="58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4.6. Магистранттардын толук кандуу практикалык жана теориялык жактан  калыптанышына сунуш пикирлерин айтып өз салымын кошот.</w:t>
      </w:r>
    </w:p>
    <w:p w:rsidR="00B53B5A" w:rsidRDefault="00B53B5A" w:rsidP="002D3C63">
      <w:pPr>
        <w:tabs>
          <w:tab w:val="center" w:pos="4677"/>
          <w:tab w:val="left" w:pos="58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4.7. Практиканын жүрүшүндө магистрант жекече планды аткарбаса, эмгек дициплинасында одоно тартип бузуулар болгон болсо өз мөөнөтүндө магистратура бөлүмүнө кабарлайт.</w:t>
      </w:r>
    </w:p>
    <w:p w:rsidR="002E228E" w:rsidRPr="00920CF5" w:rsidRDefault="002E228E" w:rsidP="002D3C63">
      <w:pPr>
        <w:tabs>
          <w:tab w:val="center" w:pos="4677"/>
          <w:tab w:val="left" w:pos="58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938A5" w:rsidRDefault="00F938A5" w:rsidP="002E228E">
      <w:pPr>
        <w:pStyle w:val="a3"/>
        <w:numPr>
          <w:ilvl w:val="0"/>
          <w:numId w:val="1"/>
        </w:numPr>
        <w:tabs>
          <w:tab w:val="center" w:pos="4677"/>
          <w:tab w:val="left" w:pos="58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22EC3">
        <w:rPr>
          <w:rFonts w:ascii="Times New Roman" w:hAnsi="Times New Roman" w:cs="Times New Roman"/>
          <w:b/>
          <w:sz w:val="28"/>
          <w:szCs w:val="28"/>
          <w:lang w:val="ky-KG"/>
        </w:rPr>
        <w:t>Магистрант-практиканттардын укуктары жана милдеттери</w:t>
      </w:r>
    </w:p>
    <w:p w:rsidR="002E228E" w:rsidRPr="00122EC3" w:rsidRDefault="002E228E" w:rsidP="002E228E">
      <w:pPr>
        <w:pStyle w:val="a3"/>
        <w:tabs>
          <w:tab w:val="center" w:pos="4677"/>
          <w:tab w:val="left" w:pos="5855"/>
        </w:tabs>
        <w:spacing w:after="0" w:line="360" w:lineRule="auto"/>
        <w:ind w:left="405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6027B" w:rsidRDefault="00F938A5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22EC3">
        <w:rPr>
          <w:rFonts w:ascii="Times New Roman" w:hAnsi="Times New Roman" w:cs="Times New Roman"/>
          <w:sz w:val="28"/>
          <w:szCs w:val="28"/>
          <w:lang w:val="ky-KG"/>
        </w:rPr>
        <w:t>5.1.</w:t>
      </w:r>
      <w:r w:rsidR="0046027B" w:rsidRPr="0046027B">
        <w:rPr>
          <w:rFonts w:ascii="Times New Roman" w:hAnsi="Times New Roman" w:cs="Times New Roman"/>
          <w:sz w:val="28"/>
          <w:szCs w:val="28"/>
          <w:lang w:val="ky-KG"/>
        </w:rPr>
        <w:t xml:space="preserve"> Магистрант-практикант практика учурунда мекемесинин ички эмгек тартибине баш ийүүгө жана жетекчиси тарабынан берилген тапшырмаларды так аткарууга милдеттүү.</w:t>
      </w:r>
    </w:p>
    <w:p w:rsidR="004C5D76" w:rsidRPr="004C5D76" w:rsidRDefault="004E3D53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5.2. П</w:t>
      </w:r>
      <w:r w:rsidR="004C5D76" w:rsidRPr="004C5D76">
        <w:rPr>
          <w:rFonts w:ascii="Times New Roman" w:hAnsi="Times New Roman" w:cs="Times New Roman"/>
          <w:sz w:val="28"/>
          <w:szCs w:val="28"/>
          <w:lang w:val="ky-KG"/>
        </w:rPr>
        <w:t>рактика боюнча магистратура бөлүмү тарабынан уюштурулган бөлүштүрүү</w:t>
      </w:r>
      <w:r>
        <w:rPr>
          <w:rFonts w:ascii="Times New Roman" w:hAnsi="Times New Roman" w:cs="Times New Roman"/>
          <w:sz w:val="28"/>
          <w:szCs w:val="28"/>
          <w:lang w:val="ky-KG"/>
        </w:rPr>
        <w:t>чү</w:t>
      </w:r>
      <w:r w:rsidR="004C5D76" w:rsidRPr="004C5D76">
        <w:rPr>
          <w:rFonts w:ascii="Times New Roman" w:hAnsi="Times New Roman" w:cs="Times New Roman"/>
          <w:sz w:val="28"/>
          <w:szCs w:val="28"/>
          <w:lang w:val="ky-KG"/>
        </w:rPr>
        <w:t xml:space="preserve"> жана жыйынтыктоо</w:t>
      </w:r>
      <w:r>
        <w:rPr>
          <w:rFonts w:ascii="Times New Roman" w:hAnsi="Times New Roman" w:cs="Times New Roman"/>
          <w:sz w:val="28"/>
          <w:szCs w:val="28"/>
          <w:lang w:val="ky-KG"/>
        </w:rPr>
        <w:t>чу конференцияларына катышуусу зарыл.</w:t>
      </w:r>
    </w:p>
    <w:p w:rsidR="004C5D76" w:rsidRPr="004C5D76" w:rsidRDefault="004E3D53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5.3. П</w:t>
      </w:r>
      <w:r w:rsidR="004C5D76" w:rsidRPr="004C5D76">
        <w:rPr>
          <w:rFonts w:ascii="Times New Roman" w:hAnsi="Times New Roman" w:cs="Times New Roman"/>
          <w:sz w:val="28"/>
          <w:szCs w:val="28"/>
          <w:lang w:val="ky-KG"/>
        </w:rPr>
        <w:t>рактиканын программасында көрсөтүлгө</w:t>
      </w:r>
      <w:r>
        <w:rPr>
          <w:rFonts w:ascii="Times New Roman" w:hAnsi="Times New Roman" w:cs="Times New Roman"/>
          <w:sz w:val="28"/>
          <w:szCs w:val="28"/>
          <w:lang w:val="ky-KG"/>
        </w:rPr>
        <w:t>ндөй бөлүнгөн мекеменин баардык тапшырмаларды аткаруусу керек.</w:t>
      </w:r>
    </w:p>
    <w:p w:rsidR="004C5D76" w:rsidRPr="004C5D76" w:rsidRDefault="004E3D53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5.4. П</w:t>
      </w:r>
      <w:r w:rsidR="004C5D76" w:rsidRPr="004C5D76">
        <w:rPr>
          <w:rFonts w:ascii="Times New Roman" w:hAnsi="Times New Roman" w:cs="Times New Roman"/>
          <w:sz w:val="28"/>
          <w:szCs w:val="28"/>
          <w:lang w:val="ky-KG"/>
        </w:rPr>
        <w:t xml:space="preserve">рактиканын күндөлүгүн толтуруу. Күндөлүктө практика учурунда күнүмдүк аткарылган иштер, жолуккан кыйынчылыктар жана кызыктуу фактылар камтылып, пайдалануусу шарт. </w:t>
      </w:r>
    </w:p>
    <w:p w:rsidR="004C5D76" w:rsidRPr="004C5D76" w:rsidRDefault="004E3D53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5.5. М</w:t>
      </w:r>
      <w:r w:rsidR="004C5D76" w:rsidRPr="004C5D76">
        <w:rPr>
          <w:rFonts w:ascii="Times New Roman" w:hAnsi="Times New Roman" w:cs="Times New Roman"/>
          <w:sz w:val="28"/>
          <w:szCs w:val="28"/>
          <w:lang w:val="ky-KG"/>
        </w:rPr>
        <w:t>агистрант күндөлүгүн же</w:t>
      </w:r>
      <w:r>
        <w:rPr>
          <w:rFonts w:ascii="Times New Roman" w:hAnsi="Times New Roman" w:cs="Times New Roman"/>
          <w:sz w:val="28"/>
          <w:szCs w:val="28"/>
          <w:lang w:val="ky-KG"/>
        </w:rPr>
        <w:t>текчисине текшертүүгө милдеттүү.</w:t>
      </w:r>
    </w:p>
    <w:p w:rsidR="004C5D76" w:rsidRDefault="004E3D53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5.6. П</w:t>
      </w:r>
      <w:r w:rsidR="004C5D76" w:rsidRPr="004C5D76">
        <w:rPr>
          <w:rFonts w:ascii="Times New Roman" w:hAnsi="Times New Roman" w:cs="Times New Roman"/>
          <w:sz w:val="28"/>
          <w:szCs w:val="28"/>
          <w:lang w:val="ky-KG"/>
        </w:rPr>
        <w:t>рактика аяктагандан кийин магистр 3 күндүн ичинде жазуу түрүндө отчет жазып, талапка ылайык толтурулган күндөлүк менен бирге практика жетекчисине тапшырууга милдетүү.</w:t>
      </w:r>
    </w:p>
    <w:p w:rsidR="004E3D53" w:rsidRDefault="004E3D53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5.7. Магистрант Башкаруучулук практикасына практикалык жана теориялык жактан  сунуш пикирлерин айтып өз салымын кошууга укуктуу.</w:t>
      </w:r>
    </w:p>
    <w:p w:rsidR="004E3D53" w:rsidRDefault="004E3D53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5.8. Магистрант Башкаруучулук практикасынын жүрүшүндө пайда болгон баардык суроолор жана кыйынчылактар боюнча кафедраларга жана магистратура бөлүмүнө кайрылууга укуктуу.</w:t>
      </w:r>
    </w:p>
    <w:p w:rsidR="000626E7" w:rsidRDefault="000626E7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5.9. Практика өтүүчү мекемени өз ыктыяры менен тандап, тандалган мекемени </w:t>
      </w:r>
      <w:r w:rsidR="00AE413E">
        <w:rPr>
          <w:rFonts w:ascii="Times New Roman" w:hAnsi="Times New Roman" w:cs="Times New Roman"/>
          <w:sz w:val="28"/>
          <w:szCs w:val="28"/>
          <w:lang w:val="ky-KG"/>
        </w:rPr>
        <w:t xml:space="preserve">магистрдик программанын жетекчиси, </w:t>
      </w:r>
      <w:r>
        <w:rPr>
          <w:rFonts w:ascii="Times New Roman" w:hAnsi="Times New Roman" w:cs="Times New Roman"/>
          <w:sz w:val="28"/>
          <w:szCs w:val="28"/>
          <w:lang w:val="ky-KG"/>
        </w:rPr>
        <w:t>деканат жана жетекчиси менен макулдашууга укуктуу.</w:t>
      </w:r>
    </w:p>
    <w:p w:rsidR="00084657" w:rsidRDefault="00AE413E" w:rsidP="0008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5.10. </w:t>
      </w:r>
      <w:r w:rsidR="00084657">
        <w:rPr>
          <w:rFonts w:ascii="Times New Roman" w:hAnsi="Times New Roman" w:cs="Times New Roman"/>
          <w:sz w:val="28"/>
          <w:szCs w:val="28"/>
          <w:lang w:val="ky-KG"/>
        </w:rPr>
        <w:t>Өз ыктыяры менен тандап практика өтүүчү мекеме менен деканаттын ортосунда түзүлгөн келишин жазуу түрүндө катталуусу шарт.</w:t>
      </w:r>
    </w:p>
    <w:p w:rsidR="00F938A5" w:rsidRPr="00122EC3" w:rsidRDefault="00F938A5" w:rsidP="00F779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22EC3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6.Практиканы методикалык жактан камсыздоо</w:t>
      </w:r>
    </w:p>
    <w:p w:rsidR="00F938A5" w:rsidRPr="00122EC3" w:rsidRDefault="00F938A5" w:rsidP="004C5D76">
      <w:pPr>
        <w:pStyle w:val="a3"/>
        <w:tabs>
          <w:tab w:val="center" w:pos="4677"/>
          <w:tab w:val="left" w:pos="5855"/>
        </w:tabs>
        <w:spacing w:after="0" w:line="360" w:lineRule="auto"/>
        <w:ind w:left="405"/>
        <w:rPr>
          <w:rFonts w:ascii="Times New Roman" w:hAnsi="Times New Roman" w:cs="Times New Roman"/>
          <w:sz w:val="28"/>
          <w:szCs w:val="28"/>
          <w:lang w:val="ky-KG"/>
        </w:rPr>
      </w:pPr>
    </w:p>
    <w:p w:rsidR="00F938A5" w:rsidRDefault="00F938A5" w:rsidP="004C5D76">
      <w:pPr>
        <w:tabs>
          <w:tab w:val="center" w:pos="4677"/>
          <w:tab w:val="left" w:pos="58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4C5D76">
        <w:rPr>
          <w:rFonts w:ascii="Times New Roman" w:hAnsi="Times New Roman" w:cs="Times New Roman"/>
          <w:sz w:val="28"/>
          <w:szCs w:val="28"/>
          <w:lang w:val="ky-KG"/>
        </w:rPr>
        <w:t xml:space="preserve">6.1. </w:t>
      </w:r>
      <w:r w:rsidR="00397441" w:rsidRPr="004C5D76">
        <w:rPr>
          <w:rFonts w:ascii="Times New Roman" w:hAnsi="Times New Roman" w:cs="Times New Roman"/>
          <w:sz w:val="28"/>
          <w:szCs w:val="28"/>
          <w:lang w:val="ky-KG"/>
        </w:rPr>
        <w:t>Башкаруучулук практиканы</w:t>
      </w:r>
      <w:r w:rsidR="003974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97441" w:rsidRPr="00397441">
        <w:rPr>
          <w:rFonts w:ascii="Times New Roman" w:hAnsi="Times New Roman" w:cs="Times New Roman"/>
          <w:sz w:val="28"/>
          <w:szCs w:val="28"/>
          <w:lang w:val="ky-KG"/>
        </w:rPr>
        <w:t>методикалык жактан камсыздоо</w:t>
      </w:r>
      <w:r w:rsidR="00397441">
        <w:rPr>
          <w:rFonts w:ascii="Times New Roman" w:hAnsi="Times New Roman" w:cs="Times New Roman"/>
          <w:sz w:val="28"/>
          <w:szCs w:val="28"/>
          <w:lang w:val="ky-KG"/>
        </w:rPr>
        <w:t>до негизинен төмөнкүлөр тиешелүү болуп саналат.</w:t>
      </w:r>
    </w:p>
    <w:p w:rsidR="00397441" w:rsidRDefault="00397441" w:rsidP="004C5D76">
      <w:pPr>
        <w:tabs>
          <w:tab w:val="center" w:pos="4677"/>
          <w:tab w:val="left" w:pos="58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 практиканын программасы;</w:t>
      </w:r>
      <w:r>
        <w:rPr>
          <w:rFonts w:ascii="Times New Roman" w:hAnsi="Times New Roman" w:cs="Times New Roman"/>
          <w:sz w:val="28"/>
          <w:szCs w:val="28"/>
          <w:lang w:val="ky-KG"/>
        </w:rPr>
        <w:br/>
        <w:t>- практиканын жекече планы;</w:t>
      </w:r>
    </w:p>
    <w:p w:rsidR="00397441" w:rsidRDefault="00397441" w:rsidP="004C5D76">
      <w:pPr>
        <w:tabs>
          <w:tab w:val="center" w:pos="4677"/>
          <w:tab w:val="left" w:pos="58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-практиканы өткөрүү үчүн методикалык колдонмо;</w:t>
      </w:r>
    </w:p>
    <w:p w:rsidR="00397441" w:rsidRDefault="00397441" w:rsidP="004C5D76">
      <w:pPr>
        <w:tabs>
          <w:tab w:val="center" w:pos="4677"/>
          <w:tab w:val="left" w:pos="58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6.2. </w:t>
      </w:r>
      <w:r w:rsidRPr="004C5D76">
        <w:rPr>
          <w:rFonts w:ascii="Times New Roman" w:hAnsi="Times New Roman" w:cs="Times New Roman"/>
          <w:sz w:val="28"/>
          <w:szCs w:val="28"/>
          <w:lang w:val="ky-KG"/>
        </w:rPr>
        <w:t>Башкаруучулук практиканы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өткөрүүдө негизги документ болуп практиканын программасы болуп эсептелет жана өз ичине төмөнкүлөрдү камтып турат:</w:t>
      </w:r>
    </w:p>
    <w:p w:rsidR="00C135DE" w:rsidRDefault="00397441" w:rsidP="004C5D76">
      <w:pPr>
        <w:tabs>
          <w:tab w:val="center" w:pos="4677"/>
          <w:tab w:val="left" w:pos="58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C135DE" w:rsidRPr="004C5D76">
        <w:rPr>
          <w:rFonts w:ascii="Times New Roman" w:hAnsi="Times New Roman" w:cs="Times New Roman"/>
          <w:sz w:val="28"/>
          <w:szCs w:val="28"/>
          <w:lang w:val="ky-KG"/>
        </w:rPr>
        <w:t>Башкаруучулук практиканы</w:t>
      </w:r>
      <w:r w:rsidR="00C135DE">
        <w:rPr>
          <w:rFonts w:ascii="Times New Roman" w:hAnsi="Times New Roman" w:cs="Times New Roman"/>
          <w:sz w:val="28"/>
          <w:szCs w:val="28"/>
          <w:lang w:val="ky-KG"/>
        </w:rPr>
        <w:t>н жалпы жобосу;</w:t>
      </w:r>
    </w:p>
    <w:p w:rsidR="00397441" w:rsidRDefault="00C135DE" w:rsidP="004C5D76">
      <w:pPr>
        <w:tabs>
          <w:tab w:val="center" w:pos="4677"/>
          <w:tab w:val="left" w:pos="58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397441">
        <w:rPr>
          <w:rFonts w:ascii="Times New Roman" w:hAnsi="Times New Roman" w:cs="Times New Roman"/>
          <w:sz w:val="28"/>
          <w:szCs w:val="28"/>
          <w:lang w:val="ky-KG"/>
        </w:rPr>
        <w:t xml:space="preserve">магистранттарды даярдоо системасындагы </w:t>
      </w:r>
      <w:r w:rsidR="00397441" w:rsidRPr="004C5D76">
        <w:rPr>
          <w:rFonts w:ascii="Times New Roman" w:hAnsi="Times New Roman" w:cs="Times New Roman"/>
          <w:sz w:val="28"/>
          <w:szCs w:val="28"/>
          <w:lang w:val="ky-KG"/>
        </w:rPr>
        <w:t>Башкаруучулук практиканы</w:t>
      </w:r>
      <w:r w:rsidR="00397441">
        <w:rPr>
          <w:rFonts w:ascii="Times New Roman" w:hAnsi="Times New Roman" w:cs="Times New Roman"/>
          <w:sz w:val="28"/>
          <w:szCs w:val="28"/>
          <w:lang w:val="ky-KG"/>
        </w:rPr>
        <w:t>н орду жана ролу;</w:t>
      </w:r>
    </w:p>
    <w:p w:rsidR="00397441" w:rsidRDefault="00397441" w:rsidP="004C5D76">
      <w:pPr>
        <w:tabs>
          <w:tab w:val="center" w:pos="4677"/>
          <w:tab w:val="left" w:pos="58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Pr="004C5D76">
        <w:rPr>
          <w:rFonts w:ascii="Times New Roman" w:hAnsi="Times New Roman" w:cs="Times New Roman"/>
          <w:sz w:val="28"/>
          <w:szCs w:val="28"/>
          <w:lang w:val="ky-KG"/>
        </w:rPr>
        <w:t>Башкаруучулук практиканы</w:t>
      </w:r>
      <w:r>
        <w:rPr>
          <w:rFonts w:ascii="Times New Roman" w:hAnsi="Times New Roman" w:cs="Times New Roman"/>
          <w:sz w:val="28"/>
          <w:szCs w:val="28"/>
          <w:lang w:val="ky-KG"/>
        </w:rPr>
        <w:t>н максаты жана тапшырмалары</w:t>
      </w:r>
      <w:r w:rsidR="00FD758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FD758F" w:rsidRDefault="00FD758F" w:rsidP="004C5D76">
      <w:pPr>
        <w:tabs>
          <w:tab w:val="center" w:pos="4677"/>
          <w:tab w:val="left" w:pos="58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Pr="004C5D76">
        <w:rPr>
          <w:rFonts w:ascii="Times New Roman" w:hAnsi="Times New Roman" w:cs="Times New Roman"/>
          <w:sz w:val="28"/>
          <w:szCs w:val="28"/>
          <w:lang w:val="ky-KG"/>
        </w:rPr>
        <w:t>Башкаруучулук практиканы</w:t>
      </w:r>
      <w:r>
        <w:rPr>
          <w:rFonts w:ascii="Times New Roman" w:hAnsi="Times New Roman" w:cs="Times New Roman"/>
          <w:sz w:val="28"/>
          <w:szCs w:val="28"/>
          <w:lang w:val="ky-KG"/>
        </w:rPr>
        <w:t>н мазмуну жана структурасы;</w:t>
      </w:r>
    </w:p>
    <w:p w:rsidR="00FD758F" w:rsidRDefault="00FD758F" w:rsidP="004C5D76">
      <w:pPr>
        <w:tabs>
          <w:tab w:val="center" w:pos="4677"/>
          <w:tab w:val="left" w:pos="58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 магистранттын жалпы жана жекече тапшырмаларынын аткаруу мөөнөтү</w:t>
      </w:r>
    </w:p>
    <w:p w:rsidR="00DE7AC3" w:rsidRDefault="00DE7AC3" w:rsidP="004C5D76">
      <w:pPr>
        <w:tabs>
          <w:tab w:val="center" w:pos="4677"/>
          <w:tab w:val="left" w:pos="58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6.3. </w:t>
      </w:r>
      <w:r w:rsidRPr="004C5D76">
        <w:rPr>
          <w:rFonts w:ascii="Times New Roman" w:hAnsi="Times New Roman" w:cs="Times New Roman"/>
          <w:sz w:val="28"/>
          <w:szCs w:val="28"/>
          <w:lang w:val="ky-KG"/>
        </w:rPr>
        <w:t>Башкаруучулук практиканы</w:t>
      </w:r>
      <w:r>
        <w:rPr>
          <w:rFonts w:ascii="Times New Roman" w:hAnsi="Times New Roman" w:cs="Times New Roman"/>
          <w:sz w:val="28"/>
          <w:szCs w:val="28"/>
          <w:lang w:val="ky-KG"/>
        </w:rPr>
        <w:t>н программасын иштеп чыгууда негизинен төмөнкү талаптар эске алынды:</w:t>
      </w:r>
    </w:p>
    <w:p w:rsidR="0051632F" w:rsidRDefault="00DE7AC3" w:rsidP="004C5D76">
      <w:pPr>
        <w:tabs>
          <w:tab w:val="center" w:pos="4677"/>
          <w:tab w:val="left" w:pos="58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 келечектеги адистин профессионалдык ишмердүүлүгүн</w:t>
      </w:r>
      <w:r w:rsidR="00DB469E">
        <w:rPr>
          <w:rFonts w:ascii="Times New Roman" w:hAnsi="Times New Roman" w:cs="Times New Roman"/>
          <w:sz w:val="28"/>
          <w:szCs w:val="28"/>
          <w:lang w:val="ky-KG"/>
        </w:rPr>
        <w:t xml:space="preserve"> жана негизги зарыл болгон компетенцияларын калыптандырууда</w:t>
      </w:r>
      <w:r w:rsidR="0051632F">
        <w:rPr>
          <w:rFonts w:ascii="Times New Roman" w:hAnsi="Times New Roman" w:cs="Times New Roman"/>
          <w:sz w:val="28"/>
          <w:szCs w:val="28"/>
          <w:lang w:val="ky-KG"/>
        </w:rPr>
        <w:t xml:space="preserve"> маанилүүлүгү;</w:t>
      </w:r>
    </w:p>
    <w:p w:rsidR="00E854DB" w:rsidRDefault="0051632F" w:rsidP="00231797">
      <w:pPr>
        <w:tabs>
          <w:tab w:val="center" w:pos="4677"/>
          <w:tab w:val="left" w:pos="58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231797">
        <w:rPr>
          <w:rFonts w:ascii="Times New Roman" w:hAnsi="Times New Roman" w:cs="Times New Roman"/>
          <w:sz w:val="28"/>
          <w:szCs w:val="28"/>
          <w:lang w:val="ky-KG"/>
        </w:rPr>
        <w:t xml:space="preserve">магистранттын </w:t>
      </w:r>
      <w:r w:rsidR="00016330">
        <w:rPr>
          <w:rFonts w:ascii="Times New Roman" w:hAnsi="Times New Roman" w:cs="Times New Roman"/>
          <w:sz w:val="28"/>
          <w:szCs w:val="28"/>
          <w:lang w:val="ky-KG"/>
        </w:rPr>
        <w:t xml:space="preserve">профессионалдык даярдыгынынын талапка ылайык өсүү деңгээлиндеги практиканывн орду; </w:t>
      </w:r>
    </w:p>
    <w:p w:rsidR="000F2C3C" w:rsidRPr="00122EC3" w:rsidRDefault="00E854DB" w:rsidP="00231797">
      <w:pPr>
        <w:tabs>
          <w:tab w:val="center" w:pos="4677"/>
          <w:tab w:val="left" w:pos="58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 магистранттын теориялык окутуу процесиндеги бардык алган билимдерин, ыкмаларын;</w:t>
      </w:r>
      <w:r w:rsidR="0051632F">
        <w:rPr>
          <w:rFonts w:ascii="Times New Roman" w:hAnsi="Times New Roman" w:cs="Times New Roman"/>
          <w:sz w:val="28"/>
          <w:szCs w:val="28"/>
          <w:lang w:val="ky-KG"/>
        </w:rPr>
        <w:br/>
      </w:r>
    </w:p>
    <w:p w:rsidR="004C5D76" w:rsidRDefault="000F2C3C" w:rsidP="002E228E">
      <w:pPr>
        <w:pStyle w:val="a3"/>
        <w:numPr>
          <w:ilvl w:val="0"/>
          <w:numId w:val="1"/>
        </w:numPr>
        <w:tabs>
          <w:tab w:val="center" w:pos="4677"/>
          <w:tab w:val="left" w:pos="58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22EC3">
        <w:rPr>
          <w:rFonts w:ascii="Times New Roman" w:hAnsi="Times New Roman" w:cs="Times New Roman"/>
          <w:b/>
          <w:sz w:val="28"/>
          <w:szCs w:val="28"/>
          <w:lang w:val="ky-KG"/>
        </w:rPr>
        <w:t>Практиканын отчету</w:t>
      </w:r>
    </w:p>
    <w:p w:rsidR="002E228E" w:rsidRDefault="002E228E" w:rsidP="002E228E">
      <w:pPr>
        <w:pStyle w:val="a3"/>
        <w:tabs>
          <w:tab w:val="center" w:pos="4677"/>
          <w:tab w:val="left" w:pos="5855"/>
        </w:tabs>
        <w:spacing w:after="0" w:line="360" w:lineRule="auto"/>
        <w:ind w:left="405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C5D76" w:rsidRPr="004C5D76" w:rsidRDefault="000F2C3C" w:rsidP="004C5D76">
      <w:pPr>
        <w:tabs>
          <w:tab w:val="center" w:pos="4677"/>
          <w:tab w:val="left" w:pos="58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C5D76">
        <w:rPr>
          <w:rFonts w:ascii="Times New Roman" w:hAnsi="Times New Roman" w:cs="Times New Roman"/>
          <w:sz w:val="28"/>
          <w:szCs w:val="28"/>
          <w:lang w:val="ky-KG"/>
        </w:rPr>
        <w:t>7.1.</w:t>
      </w:r>
      <w:r w:rsidR="004C5D76" w:rsidRPr="004C5D76">
        <w:rPr>
          <w:sz w:val="28"/>
          <w:szCs w:val="28"/>
          <w:lang w:val="ky-KG"/>
        </w:rPr>
        <w:t xml:space="preserve"> </w:t>
      </w:r>
      <w:r w:rsidR="004C5D76" w:rsidRPr="004C5D76">
        <w:rPr>
          <w:rFonts w:ascii="Times New Roman" w:hAnsi="Times New Roman" w:cs="Times New Roman"/>
          <w:sz w:val="28"/>
          <w:szCs w:val="28"/>
          <w:lang w:val="ky-KG"/>
        </w:rPr>
        <w:t>Башкаруучулук практиканы өткөн магистрант практика жетекчисине төмөнкү документтерди тапшырууга милдетүү:</w:t>
      </w:r>
    </w:p>
    <w:p w:rsidR="000626E7" w:rsidRDefault="000626E7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А)Толук толтурулган күндөлүк.</w:t>
      </w:r>
    </w:p>
    <w:p w:rsidR="004C5D76" w:rsidRPr="004C5D76" w:rsidRDefault="000626E7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Б)</w:t>
      </w:r>
      <w:r w:rsidR="004C5D76" w:rsidRPr="004C5D76">
        <w:rPr>
          <w:rFonts w:ascii="Times New Roman" w:hAnsi="Times New Roman" w:cs="Times New Roman"/>
          <w:sz w:val="28"/>
          <w:szCs w:val="28"/>
          <w:lang w:val="ky-KG"/>
        </w:rPr>
        <w:t xml:space="preserve"> Башкаруучулук практикасын өткөндүгү жөнүндө отчет;</w:t>
      </w:r>
    </w:p>
    <w:p w:rsidR="004C5D76" w:rsidRPr="004C5D76" w:rsidRDefault="004C5D76" w:rsidP="004C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C5D76">
        <w:rPr>
          <w:rFonts w:ascii="Times New Roman" w:hAnsi="Times New Roman" w:cs="Times New Roman"/>
          <w:sz w:val="28"/>
          <w:szCs w:val="28"/>
          <w:lang w:val="ky-KG"/>
        </w:rPr>
        <w:t>Отчетто төмөнкүлөр камтылуусу зарыл.</w:t>
      </w:r>
    </w:p>
    <w:p w:rsidR="004C5D76" w:rsidRPr="004C5D76" w:rsidRDefault="004C5D76" w:rsidP="004C5D7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C5D76">
        <w:rPr>
          <w:rFonts w:ascii="Times New Roman" w:hAnsi="Times New Roman" w:cs="Times New Roman"/>
          <w:sz w:val="28"/>
          <w:szCs w:val="28"/>
          <w:lang w:val="ky-KG"/>
        </w:rPr>
        <w:t>Башкаруучулук практикасын өткөн мекеме;</w:t>
      </w:r>
    </w:p>
    <w:p w:rsidR="0040160D" w:rsidRPr="0040160D" w:rsidRDefault="0040160D" w:rsidP="004C5D7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0160D">
        <w:rPr>
          <w:rFonts w:ascii="Times New Roman" w:hAnsi="Times New Roman" w:cs="Times New Roman"/>
          <w:sz w:val="28"/>
          <w:szCs w:val="28"/>
          <w:lang w:val="ky-KG"/>
        </w:rPr>
        <w:t>Магистрантка берилген жекече тапшырмалар</w:t>
      </w:r>
    </w:p>
    <w:p w:rsidR="004C5D76" w:rsidRPr="004C5D76" w:rsidRDefault="004C5D76" w:rsidP="004C5D7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C5D76">
        <w:rPr>
          <w:rFonts w:ascii="Times New Roman" w:hAnsi="Times New Roman" w:cs="Times New Roman"/>
          <w:sz w:val="28"/>
          <w:szCs w:val="28"/>
          <w:lang w:val="ky-KG"/>
        </w:rPr>
        <w:t>Практиканын мөөнөтү жана түрү;</w:t>
      </w:r>
    </w:p>
    <w:p w:rsidR="004C5D76" w:rsidRPr="004C5D76" w:rsidRDefault="004C5D76" w:rsidP="004C5D7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C5D76">
        <w:rPr>
          <w:rFonts w:ascii="Times New Roman" w:hAnsi="Times New Roman" w:cs="Times New Roman"/>
          <w:sz w:val="28"/>
          <w:szCs w:val="28"/>
          <w:lang w:val="ky-KG"/>
        </w:rPr>
        <w:t xml:space="preserve"> Практика учурунда магистрант тарабынан аткарылган иштер жөнүндө так, толук маалымат жана профессионалдык багытта кызыгууну жараткан фактылар;</w:t>
      </w:r>
    </w:p>
    <w:p w:rsidR="004C5D76" w:rsidRPr="004C5D76" w:rsidRDefault="004C5D76" w:rsidP="004C5D7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C5D76">
        <w:rPr>
          <w:rFonts w:ascii="Times New Roman" w:hAnsi="Times New Roman" w:cs="Times New Roman"/>
          <w:sz w:val="28"/>
          <w:szCs w:val="28"/>
          <w:lang w:val="ky-KG"/>
        </w:rPr>
        <w:t>Практика учурунда кезиккен кыйынчылыктар башкаруучулук практикасын уюштуруу жана өткөрүү боюнча сунуш-пикирлер;</w:t>
      </w:r>
    </w:p>
    <w:p w:rsidR="00232572" w:rsidRDefault="00232572" w:rsidP="00232572">
      <w:pPr>
        <w:pStyle w:val="a3"/>
        <w:tabs>
          <w:tab w:val="center" w:pos="4677"/>
          <w:tab w:val="left" w:pos="5855"/>
        </w:tabs>
        <w:spacing w:after="0" w:line="360" w:lineRule="auto"/>
        <w:ind w:left="40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F2C3C" w:rsidRDefault="00232572" w:rsidP="00232572">
      <w:pPr>
        <w:pStyle w:val="a3"/>
        <w:tabs>
          <w:tab w:val="center" w:pos="4677"/>
          <w:tab w:val="left" w:pos="5855"/>
        </w:tabs>
        <w:spacing w:after="0" w:line="360" w:lineRule="auto"/>
        <w:ind w:left="40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32572">
        <w:rPr>
          <w:rFonts w:ascii="Times New Roman" w:hAnsi="Times New Roman" w:cs="Times New Roman"/>
          <w:b/>
          <w:sz w:val="28"/>
          <w:szCs w:val="28"/>
          <w:lang w:val="ky-KG"/>
        </w:rPr>
        <w:t>Башкаруучулук практикасын өтөө менен төмөндөгүдөй компетенцияларга ээ болот:</w:t>
      </w:r>
    </w:p>
    <w:p w:rsidR="00232572" w:rsidRPr="00834F83" w:rsidRDefault="00232572" w:rsidP="0023257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34F83">
        <w:rPr>
          <w:rFonts w:ascii="Times New Roman" w:hAnsi="Times New Roman" w:cs="Times New Roman"/>
          <w:b/>
          <w:sz w:val="28"/>
          <w:szCs w:val="28"/>
          <w:lang w:val="ky-KG"/>
        </w:rPr>
        <w:t>Жалпы илимий компетенциялар (ЖК):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ЖК-1 окуп өздөштүргөн теориялар* менен концепцияларды* топтоштуруп бири-бирине жакындаштыра (интеграция) алат, өзүнүн кесиптик милдеттерин аткарууда, аларды дисциплиналар аралык ыкма катары белгилүү өлчөмдө пайдалана алат;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ЖК-2 өз алдынча жана өзүнүн демилгеси менен жаңы билим, ыкмаларды жана компетенцияларды алууга жөндөмдүү;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ЖК-3 өз алдынча же кандайдыр бир топтун курамында изилдөөнүн эң жаңы усулдары менен техникаларын пайдаланып илимий изилдөө жүргүзө алат;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ЖК-4  коомдогу болуп жаткан маданий, социалдык-экономикалык өзгөрүүлөрдү, техника менен технологияларды, кесиптик чөйрөдөгү жаңылыктарды эске алуу менен өзү жаңы идеяларды түзүүгө жана өнүктүрүүгө жөндөмдүү;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ЖК-5 өзүнүн кесиптик чөйрөсүндөгү ишмердикке эксперттик* баа берүүгө жөндөмдүү;</w:t>
      </w:r>
    </w:p>
    <w:p w:rsidR="00232572" w:rsidRPr="00834F83" w:rsidRDefault="00232572" w:rsidP="0023257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34F83">
        <w:rPr>
          <w:rFonts w:ascii="Times New Roman" w:hAnsi="Times New Roman" w:cs="Times New Roman"/>
          <w:b/>
          <w:sz w:val="28"/>
          <w:szCs w:val="28"/>
          <w:lang w:val="ky-KG"/>
        </w:rPr>
        <w:t>Инструменталдык компет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е</w:t>
      </w:r>
      <w:r w:rsidRPr="00834F83">
        <w:rPr>
          <w:rFonts w:ascii="Times New Roman" w:hAnsi="Times New Roman" w:cs="Times New Roman"/>
          <w:b/>
          <w:sz w:val="28"/>
          <w:szCs w:val="28"/>
          <w:lang w:val="ky-KG"/>
        </w:rPr>
        <w:t>нциялар (ИК):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ИК-1 илимий изилдөөлөрүн мамлекеттик же расмий тилде оозеки же жазуу түрүндө жеткирүүгө зарыл болгон жогорку көндүмү бар;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ИК-2 өз ара баарлашуунун бардык чөйрөсүндө (анын ичинде маданияттар, дисциплиналар ортосунда) коммуникативдик* милдеттерди коюуга жана чече билүүгө, түрдүү коммуникативдик чөйрөдө маалымат ишин башкарууга жөндөмдүү;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ИК-3 өзүнүн кесиптик ишмердигинде, чоң өлчөмдөгү маалымат менен иштөө мүмкүнчүлүгү, азыркы заманбап маалыматтык жана инновациялык* технологиялар* адистештирилген программалык камсыздамаларды пайдалана билүү көндүмүнө ээ;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ИК-4 уюштуруу-башкаруу иштеринде өзүнчө чечим кабыл алууга, анын натыйжаларына баа берүүгө, белгисиз чөйрөдө жаралуучу тобокелдиктерди эске алуу менен комплекстүү* ишмердиктин мерчемин иштеп чыгууга даяр;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ИК-5 туруктуу өнүгүү парадигмасына* таянып социалдык, экологиялык, экономикалык абалга талдоо жүргүзөт, каатчылык абалды аныктайт жана алды ала божомолдоп билет, аны жоюу боюнча жөнгө салуучу ыкчам чечимдерди кабыл ала алат.</w:t>
      </w:r>
    </w:p>
    <w:p w:rsidR="00232572" w:rsidRPr="00834F83" w:rsidRDefault="00232572" w:rsidP="0023257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34F83">
        <w:rPr>
          <w:rFonts w:ascii="Times New Roman" w:hAnsi="Times New Roman" w:cs="Times New Roman"/>
          <w:b/>
          <w:sz w:val="28"/>
          <w:szCs w:val="28"/>
          <w:lang w:val="ky-KG"/>
        </w:rPr>
        <w:t>Социалдык-инсандык жана жалпы маданий компетенциялар (СИМК):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СИМК-1 социалдык жана маданий өзгөчөлүктөрдү коомдук өнүгүшү үчүн байлык, ал эми кесиптик жана социалдык ишмердиктин керектүү шарты катары пайдаланат;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СИМК-2 жарандык демократиялык коомдун баалуулуктарын өнүктүрүү, социалдык адилеттүүлүктү камсыздоо, көз караштардын, социалдык жана инсандык мааниси бар көйгөйлөрдү чечүүгө багытталган демилгелерди көтөрүүгө жана өнүктүрүүгө жөндөмдүү;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СИМК-3 туруктуу өнүгүүнү камсыз кылуу үчүн социумда* сергек жашоо, табигатты коргоо жана ресурстарды билгичтик менен пайдалануу тартиптерин жайылтууга жөндөмдүү.</w:t>
      </w:r>
    </w:p>
    <w:p w:rsidR="00232572" w:rsidRPr="00834F83" w:rsidRDefault="00232572" w:rsidP="0023257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34F83">
        <w:rPr>
          <w:rFonts w:ascii="Times New Roman" w:hAnsi="Times New Roman" w:cs="Times New Roman"/>
          <w:b/>
          <w:sz w:val="28"/>
          <w:szCs w:val="28"/>
          <w:lang w:val="ky-KG"/>
        </w:rPr>
        <w:t>Кесиптик компетенциялар (КК)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. Педагогикалык ишмерд</w:t>
      </w:r>
      <w:r w:rsidRPr="00834F83">
        <w:rPr>
          <w:rFonts w:ascii="Times New Roman" w:hAnsi="Times New Roman" w:cs="Times New Roman"/>
          <w:b/>
          <w:sz w:val="28"/>
          <w:szCs w:val="28"/>
          <w:lang w:val="ky-KG"/>
        </w:rPr>
        <w:t>икте: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КК-1 окутуунун сапатын камсыз кылуу максатында билим берүү, анын ичинде маалымат чөйрөсүндө жаңы шарттарды түзүүгө багытталган долбоорлор идеялар жана инновацияларды сунуштайт;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КК-2 ар түрдүү билим берүүчү мекемелерде, билимдин түрдүү деңгээли боюнча, билим берүү жараянын жүзөгө ашыруу жана уюштурууда заманбап усулдарды жана технологияларды колдонууга жөндөмдүү;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КК-3 жогорку окуу жайларында профилдик* сабактарды окутууга даяр, өзүнүн кесиптик чөйрөсүндө билим берүү жана өнүктүрүү жаатында, коопсуз билим берүү чөйрөсүн калыптандыруу максатында туруктуу өнүгүү принциптерин жетекчиликке алууга жөндөмдүү;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КК-4 окутуу, тарбиялоо жана өнүктүрүү ишинде: билим менен татаал тажрыйбаны окуучулардын жеке инсандык жана маданий өзгөчөлүгүн, жаш курагын эске алуу менен методика* жана методдорду* (ыкмалар) ошол шартка ылайыкташтырууга, жекече билим берүү багытын долбоорлоого жөндөмдүү;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КК-5 окуучулардын изилдөө ишине жетекчилик кылууга кудурети жетет;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КК-7 коюлган милдеттерди чечүү үчүн жаш курагына, маданиятына, жайгашкан ордуна карабай ар түрдүү топтор (кесиптештери, ата-энелер, өнөктөштөр ж.б.) менен чогуу аракеттенүүгө жана маалымат-коммуникативдик технологияларды жана массалык маалымат каражаттарын пайдаланууга даяр;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32572" w:rsidRPr="00834F83" w:rsidRDefault="00232572" w:rsidP="0023257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34F83">
        <w:rPr>
          <w:rFonts w:ascii="Times New Roman" w:hAnsi="Times New Roman" w:cs="Times New Roman"/>
          <w:b/>
          <w:sz w:val="28"/>
          <w:szCs w:val="28"/>
          <w:lang w:val="ky-KG"/>
        </w:rPr>
        <w:t>Кесиптик (КК). Башкаруу ишмердигинде: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КК-14 билим берүү чөйрөсүн абалын изилдеп, экспертиза жүргүзүүгө, билим берүү мекемесинин (административдик) башкаруучулук мүмкүнчүлүгүн аныктай алат;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КК-15 башкаруу жараянынын турмушка ашырылышын изилдөөгө жана баалоого даяр, туруктуу өнүгүү парадигмасына таянып, башкаруу чечимдерин ыкчам кабыл ала алат;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КК-16 (башкарылуучу) башкаруу астындагы системанын жалпы жана өзгөчө мыйзам ченемдерине төп келген менеджменттин* инновациялык технологияларын пайдаланууга даяр;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КК-17  ата мекендик жана чет элдик тажрыйбага таянып билим берүү мекемелерин башкарууда жекече же көпчүлүк менен чечим кабыл алуу технологиясын (ыкмасын) пайдаланууга даяр;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КК-18 билим берүү мекемелеринин түрдүү кесиптеги адистеринин өз ара кызматташуусун уюштурууга, башкаруу милдеттерин чечүүдө катышуучу өнөктөштөрдү аныктоого жөндөмдүү;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КК-19 башкарылуучу системасынын айланасындагылардын мүмкүнчүлүктөрүн пайдаланууга, башкаруунун деңгээлин жана андан ары өнүктүрүүнүн жолдорун долбоорлоодо заманбап технологияларды пайдаланууга даяр.</w:t>
      </w:r>
    </w:p>
    <w:p w:rsidR="00232572" w:rsidRPr="00834F83" w:rsidRDefault="00232572" w:rsidP="0023257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34F83">
        <w:rPr>
          <w:rFonts w:ascii="Times New Roman" w:hAnsi="Times New Roman" w:cs="Times New Roman"/>
          <w:b/>
          <w:sz w:val="28"/>
          <w:szCs w:val="28"/>
          <w:lang w:val="ky-KG"/>
        </w:rPr>
        <w:t>Кесиптик (КК) Долбоорлоо ишмердигинде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КК-20 билим берүү жараянынын сапатын камсыз кылууга багытталган билим берүү чөйрөсүн, билим берүү программаларын жана жеке адамды окутуу багыттарын педагогикалык долбоорлоого даяр;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КК-21 турмушта колдонулуучу же изилдөө долбоорлорун өз алдынча изилдөөгө, мерчемдөө, турмушка ашырууга жана ыңайлаштырууга жөндөмдүү;</w:t>
      </w:r>
    </w:p>
    <w:p w:rsidR="00232572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КК-22 билим сапатын көзөмөлдөөнүн ыкмаларын жана жолдорун, ошондой эле түрдүү тескөөчү, ченөөчү материалдарды, анын ичинде маалымат технологиясынын негизинде долбоорлоого жөндөмдүү;</w:t>
      </w:r>
    </w:p>
    <w:p w:rsidR="00232572" w:rsidRPr="00AC4348" w:rsidRDefault="00232572" w:rsidP="0023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КК-23 туруктуу өнүгүүнүн парадигмасына таянып, окутуунун жаңыртылган мазмунун, технологиясын жана окутуунун конкреттүү методикасын долбоорлоого даяр.</w:t>
      </w:r>
      <w:r w:rsidRPr="00CA162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CA162B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232572" w:rsidRPr="00232572" w:rsidRDefault="00232572" w:rsidP="00232572">
      <w:pPr>
        <w:pStyle w:val="a3"/>
        <w:tabs>
          <w:tab w:val="center" w:pos="4677"/>
          <w:tab w:val="left" w:pos="5855"/>
        </w:tabs>
        <w:spacing w:after="0" w:line="360" w:lineRule="auto"/>
        <w:ind w:left="40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sectPr w:rsidR="00232572" w:rsidRPr="00232572" w:rsidSect="001640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530" w:rsidRDefault="00FC4530" w:rsidP="001C3653">
      <w:pPr>
        <w:spacing w:after="0" w:line="240" w:lineRule="auto"/>
      </w:pPr>
      <w:r>
        <w:separator/>
      </w:r>
    </w:p>
  </w:endnote>
  <w:endnote w:type="continuationSeparator" w:id="1">
    <w:p w:rsidR="00FC4530" w:rsidRDefault="00FC4530" w:rsidP="001C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195"/>
      <w:docPartObj>
        <w:docPartGallery w:val="Page Numbers (Bottom of Page)"/>
        <w:docPartUnique/>
      </w:docPartObj>
    </w:sdtPr>
    <w:sdtContent>
      <w:p w:rsidR="001C3653" w:rsidRDefault="00D009F8">
        <w:pPr>
          <w:pStyle w:val="a6"/>
          <w:jc w:val="right"/>
        </w:pPr>
        <w:fldSimple w:instr=" PAGE   \* MERGEFORMAT ">
          <w:r w:rsidR="00232572">
            <w:rPr>
              <w:noProof/>
            </w:rPr>
            <w:t>11</w:t>
          </w:r>
        </w:fldSimple>
      </w:p>
    </w:sdtContent>
  </w:sdt>
  <w:p w:rsidR="001C3653" w:rsidRDefault="001C36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530" w:rsidRDefault="00FC4530" w:rsidP="001C3653">
      <w:pPr>
        <w:spacing w:after="0" w:line="240" w:lineRule="auto"/>
      </w:pPr>
      <w:r>
        <w:separator/>
      </w:r>
    </w:p>
  </w:footnote>
  <w:footnote w:type="continuationSeparator" w:id="1">
    <w:p w:rsidR="00FC4530" w:rsidRDefault="00FC4530" w:rsidP="001C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24E3"/>
    <w:multiLevelType w:val="hybridMultilevel"/>
    <w:tmpl w:val="3134F894"/>
    <w:lvl w:ilvl="0" w:tplc="B5DC66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54A30"/>
    <w:multiLevelType w:val="multilevel"/>
    <w:tmpl w:val="923A2FE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5" w:hanging="1800"/>
      </w:pPr>
      <w:rPr>
        <w:rFonts w:hint="default"/>
      </w:rPr>
    </w:lvl>
  </w:abstractNum>
  <w:abstractNum w:abstractNumId="2">
    <w:nsid w:val="4384560D"/>
    <w:multiLevelType w:val="hybridMultilevel"/>
    <w:tmpl w:val="2D86EE32"/>
    <w:lvl w:ilvl="0" w:tplc="B8EA5C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D520F1"/>
    <w:multiLevelType w:val="multilevel"/>
    <w:tmpl w:val="0750FE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8807492"/>
    <w:multiLevelType w:val="hybridMultilevel"/>
    <w:tmpl w:val="3F6C5E90"/>
    <w:lvl w:ilvl="0" w:tplc="A852F4A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C07"/>
    <w:rsid w:val="00016330"/>
    <w:rsid w:val="000626E7"/>
    <w:rsid w:val="00084657"/>
    <w:rsid w:val="000915AD"/>
    <w:rsid w:val="000F2C3C"/>
    <w:rsid w:val="00122EC3"/>
    <w:rsid w:val="001525DD"/>
    <w:rsid w:val="0016402B"/>
    <w:rsid w:val="001A4EAA"/>
    <w:rsid w:val="001C3653"/>
    <w:rsid w:val="00231797"/>
    <w:rsid w:val="00232572"/>
    <w:rsid w:val="002D3C63"/>
    <w:rsid w:val="002E228E"/>
    <w:rsid w:val="00330F05"/>
    <w:rsid w:val="00386FAA"/>
    <w:rsid w:val="00397441"/>
    <w:rsid w:val="003A0AFE"/>
    <w:rsid w:val="003A2C7E"/>
    <w:rsid w:val="0040160D"/>
    <w:rsid w:val="0046027B"/>
    <w:rsid w:val="00462D27"/>
    <w:rsid w:val="004C5D76"/>
    <w:rsid w:val="004E3D53"/>
    <w:rsid w:val="0051632F"/>
    <w:rsid w:val="00545D28"/>
    <w:rsid w:val="005672D3"/>
    <w:rsid w:val="00634D97"/>
    <w:rsid w:val="006B1BD2"/>
    <w:rsid w:val="00706850"/>
    <w:rsid w:val="00793FC4"/>
    <w:rsid w:val="007A3EF3"/>
    <w:rsid w:val="007A6287"/>
    <w:rsid w:val="007A6522"/>
    <w:rsid w:val="008B4DA9"/>
    <w:rsid w:val="00920CF5"/>
    <w:rsid w:val="0095762A"/>
    <w:rsid w:val="00964F8A"/>
    <w:rsid w:val="00AE3420"/>
    <w:rsid w:val="00AE413E"/>
    <w:rsid w:val="00B53B5A"/>
    <w:rsid w:val="00C135DE"/>
    <w:rsid w:val="00C41CA9"/>
    <w:rsid w:val="00CA0C07"/>
    <w:rsid w:val="00CC6661"/>
    <w:rsid w:val="00D004A9"/>
    <w:rsid w:val="00D009F8"/>
    <w:rsid w:val="00D258EF"/>
    <w:rsid w:val="00DB469E"/>
    <w:rsid w:val="00DE7AC3"/>
    <w:rsid w:val="00DF5C5E"/>
    <w:rsid w:val="00E1650A"/>
    <w:rsid w:val="00E854DB"/>
    <w:rsid w:val="00E92D7E"/>
    <w:rsid w:val="00EB0E48"/>
    <w:rsid w:val="00F7793F"/>
    <w:rsid w:val="00F938A5"/>
    <w:rsid w:val="00FC4530"/>
    <w:rsid w:val="00FC4E45"/>
    <w:rsid w:val="00FD758F"/>
    <w:rsid w:val="00FD7A81"/>
    <w:rsid w:val="00FF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5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3653"/>
  </w:style>
  <w:style w:type="paragraph" w:styleId="a6">
    <w:name w:val="footer"/>
    <w:basedOn w:val="a"/>
    <w:link w:val="a7"/>
    <w:uiPriority w:val="99"/>
    <w:unhideWhenUsed/>
    <w:rsid w:val="001C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XTreme.ws</cp:lastModifiedBy>
  <cp:revision>48</cp:revision>
  <cp:lastPrinted>2016-11-09T05:12:00Z</cp:lastPrinted>
  <dcterms:created xsi:type="dcterms:W3CDTF">2016-10-18T12:56:00Z</dcterms:created>
  <dcterms:modified xsi:type="dcterms:W3CDTF">2017-02-20T08:51:00Z</dcterms:modified>
</cp:coreProperties>
</file>