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93" w:rsidRDefault="005F1093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9A5297" w:rsidRDefault="009A5297" w:rsidP="00CA249F">
      <w:pPr>
        <w:tabs>
          <w:tab w:val="left" w:pos="142"/>
          <w:tab w:val="left" w:pos="567"/>
        </w:tabs>
        <w:ind w:left="-851" w:firstLine="851"/>
        <w:jc w:val="center"/>
      </w:pPr>
    </w:p>
    <w:p w:rsidR="00CA249F" w:rsidRDefault="00CA249F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A97E1C" w:rsidRDefault="00A97E1C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9A5297" w:rsidRDefault="009A5297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A97E1C" w:rsidRPr="00A97E1C" w:rsidRDefault="00A97E1C" w:rsidP="00A97E1C">
      <w:pPr>
        <w:tabs>
          <w:tab w:val="left" w:pos="142"/>
          <w:tab w:val="left" w:pos="567"/>
        </w:tabs>
        <w:spacing w:line="360" w:lineRule="auto"/>
        <w:ind w:left="-851" w:firstLine="851"/>
        <w:jc w:val="center"/>
        <w:rPr>
          <w:b/>
        </w:rPr>
      </w:pPr>
    </w:p>
    <w:p w:rsidR="00CA249F" w:rsidRPr="00A97E1C" w:rsidRDefault="00CA249F" w:rsidP="00A97E1C">
      <w:pPr>
        <w:pStyle w:val="a3"/>
        <w:spacing w:line="360" w:lineRule="auto"/>
        <w:jc w:val="center"/>
        <w:rPr>
          <w:b/>
        </w:rPr>
      </w:pPr>
    </w:p>
    <w:p w:rsidR="00A97E1C" w:rsidRDefault="00CA249F" w:rsidP="00A97E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97E1C">
        <w:rPr>
          <w:rFonts w:ascii="Times New Roman" w:hAnsi="Times New Roman" w:cs="Times New Roman"/>
          <w:b/>
          <w:sz w:val="40"/>
          <w:szCs w:val="40"/>
        </w:rPr>
        <w:t>ОшМУнун</w:t>
      </w:r>
      <w:proofErr w:type="spellEnd"/>
      <w:r w:rsidRPr="00A97E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F29A4" w:rsidRPr="00A97E1C">
        <w:rPr>
          <w:rFonts w:ascii="Times New Roman" w:hAnsi="Times New Roman" w:cs="Times New Roman"/>
          <w:b/>
          <w:sz w:val="40"/>
          <w:szCs w:val="40"/>
        </w:rPr>
        <w:t xml:space="preserve">Медицина </w:t>
      </w:r>
      <w:proofErr w:type="spellStart"/>
      <w:r w:rsidR="008F29A4" w:rsidRPr="00A97E1C">
        <w:rPr>
          <w:rFonts w:ascii="Times New Roman" w:hAnsi="Times New Roman" w:cs="Times New Roman"/>
          <w:b/>
          <w:sz w:val="40"/>
          <w:szCs w:val="40"/>
        </w:rPr>
        <w:t>факультетинин</w:t>
      </w:r>
      <w:proofErr w:type="spellEnd"/>
      <w:r w:rsidR="008F29A4" w:rsidRPr="00A97E1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B525B" w:rsidRPr="00A97E1C" w:rsidRDefault="008F29A4" w:rsidP="00A97E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E1C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A97E1C">
        <w:rPr>
          <w:rFonts w:ascii="Times New Roman" w:hAnsi="Times New Roman" w:cs="Times New Roman"/>
          <w:b/>
          <w:sz w:val="40"/>
          <w:szCs w:val="40"/>
        </w:rPr>
        <w:t>Ички</w:t>
      </w:r>
      <w:proofErr w:type="spellEnd"/>
      <w:r w:rsidRPr="00A97E1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97E1C">
        <w:rPr>
          <w:rFonts w:ascii="Times New Roman" w:hAnsi="Times New Roman" w:cs="Times New Roman"/>
          <w:b/>
          <w:sz w:val="40"/>
          <w:szCs w:val="40"/>
        </w:rPr>
        <w:t>оорулар</w:t>
      </w:r>
      <w:proofErr w:type="spellEnd"/>
      <w:r w:rsidR="00AB525B" w:rsidRPr="00A97E1C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Pr="00A97E1C">
        <w:rPr>
          <w:rFonts w:ascii="Times New Roman" w:hAnsi="Times New Roman" w:cs="Times New Roman"/>
          <w:b/>
          <w:sz w:val="40"/>
          <w:szCs w:val="40"/>
        </w:rPr>
        <w:t>»</w:t>
      </w:r>
      <w:r w:rsidR="00A97E1C" w:rsidRPr="00A97E1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B525B" w:rsidRPr="00A97E1C">
        <w:rPr>
          <w:rFonts w:ascii="Times New Roman" w:hAnsi="Times New Roman" w:cs="Times New Roman"/>
          <w:b/>
          <w:sz w:val="40"/>
          <w:szCs w:val="40"/>
        </w:rPr>
        <w:t>кафедрасынын</w:t>
      </w:r>
      <w:proofErr w:type="spellEnd"/>
      <w:r w:rsidR="00AB525B" w:rsidRPr="00A97E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56A0E" w:rsidRPr="00A97E1C">
        <w:rPr>
          <w:rFonts w:ascii="Times New Roman" w:hAnsi="Times New Roman" w:cs="Times New Roman"/>
          <w:b/>
          <w:sz w:val="40"/>
          <w:szCs w:val="40"/>
        </w:rPr>
        <w:t xml:space="preserve">2015-2016-окуу </w:t>
      </w:r>
      <w:proofErr w:type="spellStart"/>
      <w:r w:rsidR="00E56A0E" w:rsidRPr="00A97E1C">
        <w:rPr>
          <w:rFonts w:ascii="Times New Roman" w:hAnsi="Times New Roman" w:cs="Times New Roman"/>
          <w:b/>
          <w:sz w:val="40"/>
          <w:szCs w:val="40"/>
        </w:rPr>
        <w:t>жылынын</w:t>
      </w:r>
      <w:proofErr w:type="spellEnd"/>
      <w:r w:rsidR="00E56A0E" w:rsidRPr="00A97E1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16B8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16B80">
        <w:rPr>
          <w:rFonts w:ascii="Times New Roman" w:hAnsi="Times New Roman" w:cs="Times New Roman"/>
          <w:b/>
          <w:sz w:val="40"/>
          <w:szCs w:val="40"/>
        </w:rPr>
        <w:t>жылдык</w:t>
      </w:r>
      <w:proofErr w:type="spellEnd"/>
      <w:r w:rsidR="00A97E1C" w:rsidRPr="00A97E1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97E1C" w:rsidRPr="00A97E1C">
        <w:rPr>
          <w:rFonts w:ascii="Times New Roman" w:hAnsi="Times New Roman" w:cs="Times New Roman"/>
          <w:b/>
          <w:sz w:val="40"/>
          <w:szCs w:val="40"/>
        </w:rPr>
        <w:t>жыйынтыктары</w:t>
      </w:r>
      <w:proofErr w:type="spellEnd"/>
      <w:r w:rsidR="00A97E1C" w:rsidRPr="00A97E1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97E1C" w:rsidRPr="00A97E1C">
        <w:rPr>
          <w:rFonts w:ascii="Times New Roman" w:hAnsi="Times New Roman" w:cs="Times New Roman"/>
          <w:b/>
          <w:sz w:val="40"/>
          <w:szCs w:val="40"/>
        </w:rPr>
        <w:t>боюнча</w:t>
      </w:r>
      <w:proofErr w:type="spellEnd"/>
      <w:r w:rsidR="00A97E1C" w:rsidRPr="00A97E1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97E1C" w:rsidRPr="00A97E1C">
        <w:rPr>
          <w:rFonts w:ascii="Times New Roman" w:hAnsi="Times New Roman" w:cs="Times New Roman"/>
          <w:b/>
          <w:sz w:val="40"/>
          <w:szCs w:val="40"/>
        </w:rPr>
        <w:t>эсеп-кысабы</w:t>
      </w:r>
      <w:proofErr w:type="spellEnd"/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A97E1C" w:rsidRDefault="00A97E1C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1.Кафедранын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окутуучуларынын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комокчу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персоналдары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маалымат</w:t>
      </w:r>
      <w:proofErr w:type="spellEnd"/>
    </w:p>
    <w:p w:rsidR="00274EDB" w:rsidRDefault="00A97E1C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2976"/>
        <w:gridCol w:w="2148"/>
        <w:gridCol w:w="1886"/>
        <w:gridCol w:w="1886"/>
      </w:tblGrid>
      <w:tr w:rsidR="00274EDB" w:rsidTr="00D440CB">
        <w:tc>
          <w:tcPr>
            <w:tcW w:w="534" w:type="dxa"/>
          </w:tcPr>
          <w:p w:rsidR="00274EDB" w:rsidRDefault="00274EDB" w:rsidP="00274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274EDB" w:rsidRDefault="00274EDB" w:rsidP="00274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Ф.А.Ж</w:t>
            </w:r>
          </w:p>
        </w:tc>
        <w:tc>
          <w:tcPr>
            <w:tcW w:w="2148" w:type="dxa"/>
          </w:tcPr>
          <w:p w:rsidR="00274EDB" w:rsidRDefault="00274EDB" w:rsidP="00274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Ээлеген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1886" w:type="dxa"/>
          </w:tcPr>
          <w:p w:rsidR="00274EDB" w:rsidRDefault="00274EDB" w:rsidP="00274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мооноту</w:t>
            </w:r>
            <w:proofErr w:type="spellEnd"/>
          </w:p>
        </w:tc>
        <w:tc>
          <w:tcPr>
            <w:tcW w:w="1886" w:type="dxa"/>
          </w:tcPr>
          <w:p w:rsidR="00274EDB" w:rsidRDefault="00274EDB" w:rsidP="00274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эскертуу</w:t>
            </w:r>
            <w:proofErr w:type="spellEnd"/>
          </w:p>
        </w:tc>
      </w:tr>
      <w:tr w:rsidR="00D440CB" w:rsidTr="00D440CB">
        <w:tc>
          <w:tcPr>
            <w:tcW w:w="534" w:type="dxa"/>
          </w:tcPr>
          <w:p w:rsidR="00D440CB" w:rsidRPr="00274ED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B1569">
              <w:rPr>
                <w:rFonts w:ascii="Times New Roman" w:hAnsi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2148" w:type="dxa"/>
            <w:vAlign w:val="center"/>
          </w:tcPr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Каф</w:t>
            </w:r>
            <w:r w:rsidRPr="006B15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башчы</w:t>
            </w:r>
            <w:proofErr w:type="spellEnd"/>
          </w:p>
          <w:p w:rsidR="00D440CB" w:rsidRPr="00D440CB" w:rsidRDefault="00D440CB" w:rsidP="00D4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к.м.н.,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B1569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886" w:type="dxa"/>
          </w:tcPr>
          <w:p w:rsidR="00D440CB" w:rsidRPr="00D440C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0CB" w:rsidTr="00D440CB">
        <w:tc>
          <w:tcPr>
            <w:tcW w:w="534" w:type="dxa"/>
          </w:tcPr>
          <w:p w:rsidR="00D440CB" w:rsidRPr="00274ED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Гулзат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Асамидиновна</w:t>
            </w:r>
            <w:proofErr w:type="spellEnd"/>
          </w:p>
        </w:tc>
        <w:tc>
          <w:tcPr>
            <w:tcW w:w="2148" w:type="dxa"/>
            <w:vAlign w:val="center"/>
          </w:tcPr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color w:val="000000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886" w:type="dxa"/>
          </w:tcPr>
          <w:p w:rsidR="00D440CB" w:rsidRPr="00D440C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0CB" w:rsidTr="00D440CB">
        <w:tc>
          <w:tcPr>
            <w:tcW w:w="534" w:type="dxa"/>
          </w:tcPr>
          <w:p w:rsidR="00D440CB" w:rsidRPr="00274ED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Жылдыз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Тойчубековна</w:t>
            </w:r>
            <w:proofErr w:type="spellEnd"/>
          </w:p>
        </w:tc>
        <w:tc>
          <w:tcPr>
            <w:tcW w:w="2148" w:type="dxa"/>
            <w:vAlign w:val="center"/>
          </w:tcPr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color w:val="000000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0CB" w:rsidTr="00D440CB">
        <w:tc>
          <w:tcPr>
            <w:tcW w:w="534" w:type="dxa"/>
          </w:tcPr>
          <w:p w:rsidR="00D440CB" w:rsidRPr="00274ED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Айсариева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Бактыгул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Кулуевна</w:t>
            </w:r>
            <w:proofErr w:type="spellEnd"/>
          </w:p>
        </w:tc>
        <w:tc>
          <w:tcPr>
            <w:tcW w:w="2148" w:type="dxa"/>
            <w:vAlign w:val="center"/>
          </w:tcPr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улук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окутуучу</w:t>
            </w:r>
            <w:proofErr w:type="spellEnd"/>
          </w:p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к.м</w:t>
            </w:r>
            <w:proofErr w:type="gramStart"/>
            <w:r w:rsidRPr="006B156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0CB" w:rsidTr="00D440CB">
        <w:tc>
          <w:tcPr>
            <w:tcW w:w="534" w:type="dxa"/>
          </w:tcPr>
          <w:p w:rsidR="00D440CB" w:rsidRPr="00274ED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Джеенбекова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Дилорам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Коргонбаевна</w:t>
            </w:r>
            <w:proofErr w:type="spellEnd"/>
          </w:p>
        </w:tc>
        <w:tc>
          <w:tcPr>
            <w:tcW w:w="2148" w:type="dxa"/>
            <w:vAlign w:val="center"/>
          </w:tcPr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color w:val="000000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0CB" w:rsidTr="00D440CB">
        <w:tc>
          <w:tcPr>
            <w:tcW w:w="534" w:type="dxa"/>
          </w:tcPr>
          <w:p w:rsidR="00D440CB" w:rsidRPr="00274ED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Кочкорбаева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Жанангул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2148" w:type="dxa"/>
            <w:vAlign w:val="center"/>
          </w:tcPr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color w:val="000000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0CB" w:rsidTr="00D440CB">
        <w:tc>
          <w:tcPr>
            <w:tcW w:w="534" w:type="dxa"/>
          </w:tcPr>
          <w:p w:rsidR="00D440CB" w:rsidRPr="00274ED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Маматова Сабирахан Мирзаевна</w:t>
            </w:r>
          </w:p>
        </w:tc>
        <w:tc>
          <w:tcPr>
            <w:tcW w:w="2148" w:type="dxa"/>
            <w:vAlign w:val="center"/>
          </w:tcPr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к.м.н.,</w:t>
            </w:r>
          </w:p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0CB" w:rsidTr="00D440CB">
        <w:tc>
          <w:tcPr>
            <w:tcW w:w="534" w:type="dxa"/>
          </w:tcPr>
          <w:p w:rsidR="00D440CB" w:rsidRPr="00274ED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Турсунбаев Мухаме</w:t>
            </w:r>
            <w:r w:rsidRPr="006B1569">
              <w:rPr>
                <w:rFonts w:ascii="Times New Roman" w:hAnsi="Times New Roman"/>
                <w:sz w:val="24"/>
                <w:szCs w:val="24"/>
                <w:lang w:val="ky-KG"/>
              </w:rPr>
              <w:t>та</w:t>
            </w: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лим Сатканкулович</w:t>
            </w:r>
          </w:p>
        </w:tc>
        <w:tc>
          <w:tcPr>
            <w:tcW w:w="2148" w:type="dxa"/>
            <w:vAlign w:val="center"/>
          </w:tcPr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к.м.н.,</w:t>
            </w:r>
          </w:p>
          <w:p w:rsidR="00D440CB" w:rsidRPr="006B1569" w:rsidRDefault="00D440CB" w:rsidP="00D440C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40CB" w:rsidTr="00796090">
        <w:tc>
          <w:tcPr>
            <w:tcW w:w="534" w:type="dxa"/>
          </w:tcPr>
          <w:p w:rsidR="00D440CB" w:rsidRPr="00274EDB" w:rsidRDefault="00D440C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Арстанбекова Бактыгул Абдесбековна</w:t>
            </w:r>
          </w:p>
        </w:tc>
        <w:tc>
          <w:tcPr>
            <w:tcW w:w="2148" w:type="dxa"/>
            <w:vAlign w:val="center"/>
          </w:tcPr>
          <w:p w:rsidR="00D440CB" w:rsidRPr="006B1569" w:rsidRDefault="00D440CB" w:rsidP="0079609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</w:t>
            </w:r>
            <w:r w:rsidRPr="006B15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лук лабор</w:t>
            </w:r>
            <w:r w:rsidRPr="006B1569">
              <w:rPr>
                <w:rFonts w:ascii="Times New Roman" w:hAnsi="Times New Roman"/>
                <w:color w:val="000000"/>
                <w:sz w:val="24"/>
                <w:szCs w:val="24"/>
              </w:rPr>
              <w:t>ант</w:t>
            </w:r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886" w:type="dxa"/>
          </w:tcPr>
          <w:p w:rsidR="00D440CB" w:rsidRDefault="00D440C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E1C" w:rsidRDefault="00A97E1C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E1C" w:rsidRDefault="00D440CB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Кафедранын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жуктомдорунун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343189">
        <w:rPr>
          <w:rFonts w:ascii="Times New Roman" w:hAnsi="Times New Roman" w:cs="Times New Roman"/>
          <w:b/>
          <w:sz w:val="24"/>
          <w:szCs w:val="24"/>
        </w:rPr>
        <w:t>аткарылышы</w:t>
      </w:r>
      <w:proofErr w:type="spellEnd"/>
    </w:p>
    <w:p w:rsidR="00343189" w:rsidRDefault="00343189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189" w:rsidRDefault="00343189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(4-6-курс)</w:t>
      </w:r>
    </w:p>
    <w:tbl>
      <w:tblPr>
        <w:tblStyle w:val="a4"/>
        <w:tblW w:w="10916" w:type="dxa"/>
        <w:tblInd w:w="-885" w:type="dxa"/>
        <w:tblLook w:val="04A0"/>
      </w:tblPr>
      <w:tblGrid>
        <w:gridCol w:w="458"/>
        <w:gridCol w:w="1873"/>
        <w:gridCol w:w="652"/>
        <w:gridCol w:w="651"/>
        <w:gridCol w:w="651"/>
        <w:gridCol w:w="651"/>
        <w:gridCol w:w="651"/>
        <w:gridCol w:w="651"/>
        <w:gridCol w:w="652"/>
        <w:gridCol w:w="657"/>
        <w:gridCol w:w="756"/>
        <w:gridCol w:w="756"/>
        <w:gridCol w:w="1857"/>
      </w:tblGrid>
      <w:tr w:rsidR="00063726" w:rsidRPr="00163CFA" w:rsidTr="009E42FD">
        <w:trPr>
          <w:cantSplit/>
          <w:trHeight w:val="1637"/>
        </w:trPr>
        <w:tc>
          <w:tcPr>
            <w:tcW w:w="458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726" w:rsidRPr="00163CFA" w:rsidRDefault="00063726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726" w:rsidRPr="00163CFA" w:rsidRDefault="00063726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Ф.А.Ж</w:t>
            </w:r>
          </w:p>
        </w:tc>
        <w:tc>
          <w:tcPr>
            <w:tcW w:w="652" w:type="dxa"/>
            <w:textDirection w:val="btLr"/>
          </w:tcPr>
          <w:p w:rsidR="00063726" w:rsidRPr="00163CFA" w:rsidRDefault="00063726" w:rsidP="00163CF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 </w:t>
            </w:r>
          </w:p>
        </w:tc>
        <w:tc>
          <w:tcPr>
            <w:tcW w:w="651" w:type="dxa"/>
            <w:textDirection w:val="btLr"/>
          </w:tcPr>
          <w:p w:rsidR="00063726" w:rsidRPr="00163CFA" w:rsidRDefault="00063726" w:rsidP="00163CF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ракт</w:t>
            </w:r>
            <w:proofErr w:type="gramStart"/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абак</w:t>
            </w:r>
            <w:proofErr w:type="spellEnd"/>
          </w:p>
        </w:tc>
        <w:tc>
          <w:tcPr>
            <w:tcW w:w="651" w:type="dxa"/>
            <w:textDirection w:val="btLr"/>
          </w:tcPr>
          <w:p w:rsidR="00063726" w:rsidRPr="00163CFA" w:rsidRDefault="00063726" w:rsidP="00163CF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51" w:type="dxa"/>
            <w:textDirection w:val="btLr"/>
          </w:tcPr>
          <w:p w:rsidR="00063726" w:rsidRPr="00163CFA" w:rsidRDefault="00063726" w:rsidP="00163CF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51" w:type="dxa"/>
            <w:textDirection w:val="btLr"/>
          </w:tcPr>
          <w:p w:rsidR="00063726" w:rsidRPr="00163CFA" w:rsidRDefault="009E42FD" w:rsidP="00163CF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63726">
              <w:rPr>
                <w:rFonts w:ascii="Times New Roman" w:hAnsi="Times New Roman" w:cs="Times New Roman"/>
                <w:b/>
                <w:sz w:val="24"/>
                <w:szCs w:val="24"/>
              </w:rPr>
              <w:t>онсульт</w:t>
            </w:r>
            <w:proofErr w:type="spellEnd"/>
          </w:p>
        </w:tc>
        <w:tc>
          <w:tcPr>
            <w:tcW w:w="651" w:type="dxa"/>
            <w:textDirection w:val="btLr"/>
          </w:tcPr>
          <w:p w:rsidR="00063726" w:rsidRPr="00163CFA" w:rsidRDefault="00063726" w:rsidP="00163CF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52" w:type="dxa"/>
            <w:textDirection w:val="btLr"/>
          </w:tcPr>
          <w:p w:rsidR="00063726" w:rsidRPr="00163CFA" w:rsidRDefault="00063726" w:rsidP="00163CF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жетек</w:t>
            </w:r>
            <w:proofErr w:type="spellEnd"/>
          </w:p>
        </w:tc>
        <w:tc>
          <w:tcPr>
            <w:tcW w:w="657" w:type="dxa"/>
            <w:textDirection w:val="btLr"/>
          </w:tcPr>
          <w:p w:rsidR="00063726" w:rsidRPr="00163CFA" w:rsidRDefault="00063726" w:rsidP="00163CFA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етек</w:t>
            </w:r>
            <w:proofErr w:type="spellEnd"/>
          </w:p>
        </w:tc>
        <w:tc>
          <w:tcPr>
            <w:tcW w:w="756" w:type="dxa"/>
            <w:textDirection w:val="btLr"/>
          </w:tcPr>
          <w:p w:rsidR="00063726" w:rsidRPr="00163CFA" w:rsidRDefault="0006372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баардыгы</w:t>
            </w:r>
            <w:proofErr w:type="spellEnd"/>
          </w:p>
        </w:tc>
        <w:tc>
          <w:tcPr>
            <w:tcW w:w="756" w:type="dxa"/>
            <w:textDirection w:val="btLr"/>
          </w:tcPr>
          <w:p w:rsidR="00063726" w:rsidRPr="00163CFA" w:rsidRDefault="0006372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857" w:type="dxa"/>
          </w:tcPr>
          <w:p w:rsidR="00063726" w:rsidRPr="00163CFA" w:rsidRDefault="00063726" w:rsidP="000637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Эскертуу</w:t>
            </w:r>
            <w:proofErr w:type="spellEnd"/>
          </w:p>
          <w:p w:rsidR="00063726" w:rsidRPr="00163CFA" w:rsidRDefault="00063726" w:rsidP="008922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726" w:rsidTr="009E42FD">
        <w:tc>
          <w:tcPr>
            <w:tcW w:w="458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6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756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8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26" w:rsidTr="009E42FD">
        <w:tc>
          <w:tcPr>
            <w:tcW w:w="458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Асамидиновна</w:t>
            </w:r>
            <w:proofErr w:type="spellEnd"/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1" w:type="dxa"/>
          </w:tcPr>
          <w:p w:rsidR="00063726" w:rsidRDefault="0006372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756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26" w:rsidTr="009E42FD">
        <w:tc>
          <w:tcPr>
            <w:tcW w:w="458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56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8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26" w:rsidTr="009E42FD">
        <w:tc>
          <w:tcPr>
            <w:tcW w:w="458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Жанангул</w:t>
            </w:r>
            <w:proofErr w:type="spellEnd"/>
          </w:p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26" w:rsidTr="009E42FD">
        <w:tc>
          <w:tcPr>
            <w:tcW w:w="458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Кулуевна</w:t>
            </w:r>
            <w:proofErr w:type="spellEnd"/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63726" w:rsidRDefault="009E42FD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56" w:type="dxa"/>
          </w:tcPr>
          <w:p w:rsidR="00063726" w:rsidRDefault="009E42FD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8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726" w:rsidTr="009E42FD">
        <w:tc>
          <w:tcPr>
            <w:tcW w:w="458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9E42FD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63726" w:rsidRDefault="009E42FD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63726" w:rsidRDefault="009E42FD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" w:type="dxa"/>
          </w:tcPr>
          <w:p w:rsidR="00063726" w:rsidRDefault="009E42FD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57" w:type="dxa"/>
          </w:tcPr>
          <w:p w:rsidR="00063726" w:rsidRDefault="0006372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FD" w:rsidRPr="009E42FD" w:rsidTr="009E42FD">
        <w:tc>
          <w:tcPr>
            <w:tcW w:w="2331" w:type="dxa"/>
            <w:gridSpan w:val="2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42FD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Жыйынтыгы</w:t>
            </w:r>
            <w:proofErr w:type="spellEnd"/>
          </w:p>
        </w:tc>
        <w:tc>
          <w:tcPr>
            <w:tcW w:w="652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F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51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651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1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2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756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756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</w:t>
            </w:r>
          </w:p>
        </w:tc>
        <w:tc>
          <w:tcPr>
            <w:tcW w:w="1857" w:type="dxa"/>
          </w:tcPr>
          <w:p w:rsidR="009E42FD" w:rsidRPr="009E42FD" w:rsidRDefault="009E42FD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189" w:rsidRPr="009E42FD" w:rsidRDefault="00343189" w:rsidP="00A97E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7E1C" w:rsidRPr="009E42FD" w:rsidRDefault="00A97E1C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72568" w:rsidRDefault="00772568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72568"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proofErr w:type="spellStart"/>
      <w:r w:rsidRPr="00772568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772568">
        <w:rPr>
          <w:rFonts w:ascii="Times New Roman" w:hAnsi="Times New Roman" w:cs="Times New Roman"/>
          <w:b/>
          <w:sz w:val="24"/>
          <w:szCs w:val="24"/>
        </w:rPr>
        <w:t xml:space="preserve"> (4-6-курс)</w:t>
      </w:r>
    </w:p>
    <w:p w:rsidR="00772568" w:rsidRDefault="00772568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885" w:type="dxa"/>
        <w:tblLook w:val="04A0"/>
      </w:tblPr>
      <w:tblGrid>
        <w:gridCol w:w="458"/>
        <w:gridCol w:w="1859"/>
        <w:gridCol w:w="636"/>
        <w:gridCol w:w="696"/>
        <w:gridCol w:w="636"/>
        <w:gridCol w:w="655"/>
        <w:gridCol w:w="636"/>
        <w:gridCol w:w="756"/>
        <w:gridCol w:w="636"/>
        <w:gridCol w:w="729"/>
        <w:gridCol w:w="756"/>
        <w:gridCol w:w="756"/>
        <w:gridCol w:w="1707"/>
      </w:tblGrid>
      <w:tr w:rsidR="00A643A3" w:rsidRPr="00163CFA" w:rsidTr="00A643A3">
        <w:trPr>
          <w:cantSplit/>
          <w:trHeight w:val="1637"/>
        </w:trPr>
        <w:tc>
          <w:tcPr>
            <w:tcW w:w="458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Pr="00163C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3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Pr="00163C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Ф.А.Ж</w:t>
            </w:r>
          </w:p>
        </w:tc>
        <w:tc>
          <w:tcPr>
            <w:tcW w:w="650" w:type="dxa"/>
            <w:textDirection w:val="btLr"/>
          </w:tcPr>
          <w:p w:rsidR="005063FA" w:rsidRPr="00163CFA" w:rsidRDefault="005063FA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 </w:t>
            </w:r>
          </w:p>
        </w:tc>
        <w:tc>
          <w:tcPr>
            <w:tcW w:w="656" w:type="dxa"/>
            <w:textDirection w:val="btLr"/>
          </w:tcPr>
          <w:p w:rsidR="005063FA" w:rsidRPr="00163CFA" w:rsidRDefault="005063FA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ракт</w:t>
            </w:r>
            <w:proofErr w:type="gramStart"/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абак</w:t>
            </w:r>
            <w:proofErr w:type="spellEnd"/>
          </w:p>
        </w:tc>
        <w:tc>
          <w:tcPr>
            <w:tcW w:w="649" w:type="dxa"/>
            <w:textDirection w:val="btLr"/>
          </w:tcPr>
          <w:p w:rsidR="005063FA" w:rsidRPr="00163CFA" w:rsidRDefault="005063FA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57" w:type="dxa"/>
            <w:textDirection w:val="btLr"/>
          </w:tcPr>
          <w:p w:rsidR="005063FA" w:rsidRPr="00163CFA" w:rsidRDefault="00832DDE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5063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  <w:tc>
          <w:tcPr>
            <w:tcW w:w="649" w:type="dxa"/>
            <w:textDirection w:val="btLr"/>
          </w:tcPr>
          <w:p w:rsidR="005063FA" w:rsidRPr="00163CFA" w:rsidRDefault="005063FA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</w:t>
            </w:r>
            <w:proofErr w:type="spellEnd"/>
          </w:p>
        </w:tc>
        <w:tc>
          <w:tcPr>
            <w:tcW w:w="661" w:type="dxa"/>
            <w:textDirection w:val="btLr"/>
          </w:tcPr>
          <w:p w:rsidR="005063FA" w:rsidRPr="00163CFA" w:rsidRDefault="005063FA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649" w:type="dxa"/>
            <w:textDirection w:val="btLr"/>
          </w:tcPr>
          <w:p w:rsidR="005063FA" w:rsidRPr="00163CFA" w:rsidRDefault="005063FA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жетек</w:t>
            </w:r>
            <w:proofErr w:type="spellEnd"/>
          </w:p>
        </w:tc>
        <w:tc>
          <w:tcPr>
            <w:tcW w:w="745" w:type="dxa"/>
            <w:textDirection w:val="btLr"/>
          </w:tcPr>
          <w:p w:rsidR="005063FA" w:rsidRPr="00163CFA" w:rsidRDefault="005063FA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етек</w:t>
            </w:r>
            <w:proofErr w:type="spellEnd"/>
          </w:p>
        </w:tc>
        <w:tc>
          <w:tcPr>
            <w:tcW w:w="756" w:type="dxa"/>
            <w:textDirection w:val="btLr"/>
          </w:tcPr>
          <w:p w:rsidR="005063FA" w:rsidRPr="00163CFA" w:rsidRDefault="005063FA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баардыгы</w:t>
            </w:r>
            <w:proofErr w:type="spellEnd"/>
          </w:p>
        </w:tc>
        <w:tc>
          <w:tcPr>
            <w:tcW w:w="756" w:type="dxa"/>
            <w:textDirection w:val="btLr"/>
          </w:tcPr>
          <w:p w:rsidR="005063FA" w:rsidRPr="00163CFA" w:rsidRDefault="005063FA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1757" w:type="dxa"/>
          </w:tcPr>
          <w:p w:rsidR="005063FA" w:rsidRPr="00163C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Pr="00163C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Pr="00163C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Pr="00163C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Pr="00163C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Эскертуу</w:t>
            </w:r>
            <w:proofErr w:type="spellEnd"/>
          </w:p>
          <w:p w:rsidR="005063FA" w:rsidRPr="00163C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3FA" w:rsidRPr="00163CFA" w:rsidRDefault="005063F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3A3" w:rsidTr="00A643A3">
        <w:tc>
          <w:tcPr>
            <w:tcW w:w="458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Асамидиновна</w:t>
            </w:r>
            <w:proofErr w:type="spellEnd"/>
          </w:p>
        </w:tc>
        <w:tc>
          <w:tcPr>
            <w:tcW w:w="650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429,5</w:t>
            </w:r>
          </w:p>
        </w:tc>
        <w:tc>
          <w:tcPr>
            <w:tcW w:w="17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3" w:rsidTr="00A643A3">
        <w:tc>
          <w:tcPr>
            <w:tcW w:w="458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Мухаметалим</w:t>
            </w:r>
            <w:proofErr w:type="spellEnd"/>
          </w:p>
        </w:tc>
        <w:tc>
          <w:tcPr>
            <w:tcW w:w="650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3" w:rsidTr="00A643A3">
        <w:tc>
          <w:tcPr>
            <w:tcW w:w="458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Коргонбаевна</w:t>
            </w:r>
            <w:proofErr w:type="spellEnd"/>
          </w:p>
        </w:tc>
        <w:tc>
          <w:tcPr>
            <w:tcW w:w="650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17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3" w:rsidTr="00A643A3">
        <w:tc>
          <w:tcPr>
            <w:tcW w:w="458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</w:tc>
        <w:tc>
          <w:tcPr>
            <w:tcW w:w="650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3" w:rsidTr="00A643A3">
        <w:tc>
          <w:tcPr>
            <w:tcW w:w="458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3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650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3" w:rsidTr="00A643A3">
        <w:tc>
          <w:tcPr>
            <w:tcW w:w="458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3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Жанангул</w:t>
            </w:r>
            <w:proofErr w:type="spellEnd"/>
          </w:p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650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3" w:rsidTr="00A643A3">
        <w:tc>
          <w:tcPr>
            <w:tcW w:w="458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3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Кулуевна</w:t>
            </w:r>
            <w:proofErr w:type="spellEnd"/>
          </w:p>
        </w:tc>
        <w:tc>
          <w:tcPr>
            <w:tcW w:w="650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5063FA" w:rsidRDefault="00A643A3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9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5063FA" w:rsidRDefault="00A643A3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" w:type="dxa"/>
          </w:tcPr>
          <w:p w:rsidR="005063FA" w:rsidRDefault="00A643A3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57" w:type="dxa"/>
          </w:tcPr>
          <w:p w:rsidR="005063FA" w:rsidRDefault="005063FA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A3" w:rsidTr="00A643A3">
        <w:tc>
          <w:tcPr>
            <w:tcW w:w="2331" w:type="dxa"/>
            <w:gridSpan w:val="2"/>
          </w:tcPr>
          <w:p w:rsidR="00A643A3" w:rsidRPr="00A643A3" w:rsidRDefault="00A643A3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Жыйынтыгы</w:t>
            </w:r>
            <w:proofErr w:type="spellEnd"/>
          </w:p>
        </w:tc>
        <w:tc>
          <w:tcPr>
            <w:tcW w:w="650" w:type="dxa"/>
          </w:tcPr>
          <w:p w:rsidR="00A643A3" w:rsidRPr="00A643A3" w:rsidRDefault="00A643A3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56" w:type="dxa"/>
          </w:tcPr>
          <w:p w:rsidR="00A643A3" w:rsidRPr="00A643A3" w:rsidRDefault="00A643A3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1503</w:t>
            </w:r>
          </w:p>
        </w:tc>
        <w:tc>
          <w:tcPr>
            <w:tcW w:w="649" w:type="dxa"/>
          </w:tcPr>
          <w:p w:rsidR="00A643A3" w:rsidRPr="00A643A3" w:rsidRDefault="00A643A3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7" w:type="dxa"/>
          </w:tcPr>
          <w:p w:rsidR="00A643A3" w:rsidRPr="00A643A3" w:rsidRDefault="00A643A3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649" w:type="dxa"/>
          </w:tcPr>
          <w:p w:rsidR="00A643A3" w:rsidRPr="00A643A3" w:rsidRDefault="00A643A3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1" w:type="dxa"/>
          </w:tcPr>
          <w:p w:rsidR="00A643A3" w:rsidRPr="00A643A3" w:rsidRDefault="00A643A3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  <w:tc>
          <w:tcPr>
            <w:tcW w:w="649" w:type="dxa"/>
          </w:tcPr>
          <w:p w:rsidR="00A643A3" w:rsidRDefault="00A643A3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A643A3" w:rsidRPr="00A643A3" w:rsidRDefault="00A643A3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756" w:type="dxa"/>
          </w:tcPr>
          <w:p w:rsidR="00A643A3" w:rsidRPr="009F0D2A" w:rsidRDefault="009F0D2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2115</w:t>
            </w:r>
          </w:p>
        </w:tc>
        <w:tc>
          <w:tcPr>
            <w:tcW w:w="756" w:type="dxa"/>
          </w:tcPr>
          <w:p w:rsidR="00A643A3" w:rsidRPr="009F0D2A" w:rsidRDefault="009F0D2A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2115</w:t>
            </w:r>
          </w:p>
        </w:tc>
        <w:tc>
          <w:tcPr>
            <w:tcW w:w="1757" w:type="dxa"/>
          </w:tcPr>
          <w:p w:rsidR="00A643A3" w:rsidRDefault="00A643A3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68" w:rsidRPr="00772568" w:rsidRDefault="00772568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3189" w:rsidRDefault="00343189" w:rsidP="00A97E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43189" w:rsidRDefault="00832DDE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Контракт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(1-3 курс)</w:t>
      </w:r>
    </w:p>
    <w:p w:rsidR="00832DDE" w:rsidRPr="00832DDE" w:rsidRDefault="00832DDE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885" w:type="dxa"/>
        <w:tblLook w:val="04A0"/>
      </w:tblPr>
      <w:tblGrid>
        <w:gridCol w:w="543"/>
        <w:gridCol w:w="2215"/>
        <w:gridCol w:w="767"/>
        <w:gridCol w:w="776"/>
        <w:gridCol w:w="765"/>
        <w:gridCol w:w="779"/>
        <w:gridCol w:w="765"/>
        <w:gridCol w:w="783"/>
        <w:gridCol w:w="765"/>
        <w:gridCol w:w="576"/>
        <w:gridCol w:w="764"/>
        <w:gridCol w:w="851"/>
        <w:gridCol w:w="850"/>
      </w:tblGrid>
      <w:tr w:rsidR="00F167A6" w:rsidRPr="00163CFA" w:rsidTr="00F167A6">
        <w:trPr>
          <w:cantSplit/>
          <w:trHeight w:val="1637"/>
        </w:trPr>
        <w:tc>
          <w:tcPr>
            <w:tcW w:w="543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7A6" w:rsidRPr="00163CFA" w:rsidRDefault="00F167A6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7A6" w:rsidRPr="00163CFA" w:rsidRDefault="00F167A6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Ф.А.Ж</w:t>
            </w:r>
          </w:p>
        </w:tc>
        <w:tc>
          <w:tcPr>
            <w:tcW w:w="767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екция </w:t>
            </w:r>
          </w:p>
        </w:tc>
        <w:tc>
          <w:tcPr>
            <w:tcW w:w="776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ракт</w:t>
            </w:r>
            <w:proofErr w:type="gramStart"/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63CFA">
              <w:rPr>
                <w:rFonts w:ascii="Times New Roman" w:hAnsi="Times New Roman" w:cs="Times New Roman"/>
                <w:b/>
                <w:sz w:val="24"/>
                <w:szCs w:val="24"/>
              </w:rPr>
              <w:t>абак</w:t>
            </w:r>
            <w:proofErr w:type="spellEnd"/>
          </w:p>
        </w:tc>
        <w:tc>
          <w:tcPr>
            <w:tcW w:w="765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779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765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</w:t>
            </w:r>
            <w:proofErr w:type="spellEnd"/>
          </w:p>
        </w:tc>
        <w:tc>
          <w:tcPr>
            <w:tcW w:w="783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765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жетек</w:t>
            </w:r>
            <w:proofErr w:type="spellEnd"/>
          </w:p>
        </w:tc>
        <w:tc>
          <w:tcPr>
            <w:tcW w:w="576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етек</w:t>
            </w:r>
            <w:proofErr w:type="spellEnd"/>
          </w:p>
        </w:tc>
        <w:tc>
          <w:tcPr>
            <w:tcW w:w="764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СОАИ</w:t>
            </w:r>
          </w:p>
        </w:tc>
        <w:tc>
          <w:tcPr>
            <w:tcW w:w="851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баардыгы</w:t>
            </w:r>
            <w:proofErr w:type="spellEnd"/>
          </w:p>
        </w:tc>
        <w:tc>
          <w:tcPr>
            <w:tcW w:w="850" w:type="dxa"/>
            <w:textDirection w:val="btLr"/>
          </w:tcPr>
          <w:p w:rsidR="00F167A6" w:rsidRPr="00163CFA" w:rsidRDefault="00F167A6" w:rsidP="0079609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</w:p>
        </w:tc>
      </w:tr>
      <w:tr w:rsidR="00F167A6" w:rsidTr="00F167A6">
        <w:tc>
          <w:tcPr>
            <w:tcW w:w="543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Мухаметалим</w:t>
            </w:r>
            <w:proofErr w:type="spellEnd"/>
          </w:p>
        </w:tc>
        <w:tc>
          <w:tcPr>
            <w:tcW w:w="767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6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65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3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65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167A6" w:rsidRDefault="00F167A6" w:rsidP="00F1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  <w:tc>
          <w:tcPr>
            <w:tcW w:w="850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</w:tr>
      <w:tr w:rsidR="00F167A6" w:rsidTr="00F167A6">
        <w:tc>
          <w:tcPr>
            <w:tcW w:w="543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</w:tc>
        <w:tc>
          <w:tcPr>
            <w:tcW w:w="767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167A6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65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F167A6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167A6" w:rsidRDefault="00F167A6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F167A6" w:rsidRDefault="00010761" w:rsidP="00F1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F167A6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0" w:type="dxa"/>
          </w:tcPr>
          <w:p w:rsidR="00F167A6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010761" w:rsidTr="00F167A6">
        <w:tc>
          <w:tcPr>
            <w:tcW w:w="543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767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6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65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10761" w:rsidRDefault="00010761" w:rsidP="00F1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50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010761" w:rsidTr="00F167A6">
        <w:tc>
          <w:tcPr>
            <w:tcW w:w="543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Асамидиновна</w:t>
            </w:r>
            <w:proofErr w:type="spellEnd"/>
          </w:p>
        </w:tc>
        <w:tc>
          <w:tcPr>
            <w:tcW w:w="767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6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5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65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65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10761" w:rsidRDefault="00010761" w:rsidP="00F1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1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850" w:type="dxa"/>
          </w:tcPr>
          <w:p w:rsidR="00010761" w:rsidRDefault="00010761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</w:tr>
      <w:tr w:rsidR="00010761" w:rsidRPr="00010761" w:rsidTr="00796090">
        <w:tc>
          <w:tcPr>
            <w:tcW w:w="2758" w:type="dxa"/>
            <w:gridSpan w:val="2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761">
              <w:rPr>
                <w:rFonts w:ascii="Times New Roman" w:hAnsi="Times New Roman" w:cs="Times New Roman"/>
                <w:b/>
                <w:sz w:val="24"/>
                <w:szCs w:val="24"/>
              </w:rPr>
              <w:t>Жыйынтыгы</w:t>
            </w:r>
            <w:proofErr w:type="spellEnd"/>
          </w:p>
        </w:tc>
        <w:tc>
          <w:tcPr>
            <w:tcW w:w="767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76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765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65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83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65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010761" w:rsidRPr="00010761" w:rsidRDefault="00010761" w:rsidP="00F167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</w:t>
            </w:r>
          </w:p>
        </w:tc>
        <w:tc>
          <w:tcPr>
            <w:tcW w:w="850" w:type="dxa"/>
          </w:tcPr>
          <w:p w:rsidR="00010761" w:rsidRPr="00010761" w:rsidRDefault="00010761" w:rsidP="00796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1443</w:t>
            </w:r>
          </w:p>
        </w:tc>
      </w:tr>
    </w:tbl>
    <w:p w:rsidR="00343189" w:rsidRPr="00010761" w:rsidRDefault="00343189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3189" w:rsidRPr="00010761" w:rsidRDefault="00343189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43189" w:rsidRDefault="00343189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5461" w:rsidRDefault="003D5461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5461" w:rsidRDefault="003D5461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5461" w:rsidRDefault="003D5461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5461" w:rsidRPr="00010761" w:rsidRDefault="003D5461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05480" w:rsidRDefault="00605480" w:rsidP="006054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3485" w:rsidRPr="00605480" w:rsidRDefault="00605480" w:rsidP="006054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548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жарым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жылдык</w:t>
      </w:r>
      <w:proofErr w:type="spellEnd"/>
    </w:p>
    <w:p w:rsidR="00F53485" w:rsidRDefault="00F53485" w:rsidP="00F53485">
      <w:pPr>
        <w:pStyle w:val="a3"/>
        <w:tabs>
          <w:tab w:val="left" w:pos="11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916" w:type="dxa"/>
        <w:tblInd w:w="-743" w:type="dxa"/>
        <w:tblLook w:val="04A0"/>
      </w:tblPr>
      <w:tblGrid>
        <w:gridCol w:w="458"/>
        <w:gridCol w:w="2153"/>
        <w:gridCol w:w="622"/>
        <w:gridCol w:w="696"/>
        <w:gridCol w:w="756"/>
        <w:gridCol w:w="615"/>
        <w:gridCol w:w="636"/>
        <w:gridCol w:w="636"/>
        <w:gridCol w:w="616"/>
        <w:gridCol w:w="636"/>
        <w:gridCol w:w="724"/>
        <w:gridCol w:w="966"/>
        <w:gridCol w:w="841"/>
        <w:gridCol w:w="561"/>
      </w:tblGrid>
      <w:tr w:rsidR="00F53485" w:rsidTr="00911D21">
        <w:trPr>
          <w:trHeight w:val="270"/>
        </w:trPr>
        <w:tc>
          <w:tcPr>
            <w:tcW w:w="458" w:type="dxa"/>
            <w:vMerge w:val="restart"/>
          </w:tcPr>
          <w:p w:rsidR="00F53485" w:rsidRPr="0052752E" w:rsidRDefault="00F53485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485" w:rsidRPr="0052752E" w:rsidRDefault="00F53485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52E" w:rsidRPr="0052752E" w:rsidRDefault="0052752E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485" w:rsidRPr="0052752E" w:rsidRDefault="00F53485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3" w:type="dxa"/>
            <w:vMerge w:val="restart"/>
          </w:tcPr>
          <w:p w:rsidR="00F53485" w:rsidRPr="0052752E" w:rsidRDefault="00F53485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485" w:rsidRPr="0052752E" w:rsidRDefault="00F53485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485" w:rsidRPr="0052752E" w:rsidRDefault="00F53485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485" w:rsidRPr="0052752E" w:rsidRDefault="00F53485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Окутуучунун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Аты-жону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05" w:type="dxa"/>
            <w:gridSpan w:val="12"/>
          </w:tcPr>
          <w:p w:rsidR="00F53485" w:rsidRPr="00605480" w:rsidRDefault="00F53485" w:rsidP="00605480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жуктомдору</w:t>
            </w:r>
            <w:proofErr w:type="spellEnd"/>
            <w:r w:rsidR="00605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5C8F" w:rsidTr="00AA1650">
        <w:trPr>
          <w:cantSplit/>
          <w:trHeight w:val="1716"/>
        </w:trPr>
        <w:tc>
          <w:tcPr>
            <w:tcW w:w="458" w:type="dxa"/>
            <w:vMerge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696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56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текшеруу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615" w:type="dxa"/>
            <w:textDirection w:val="btLr"/>
          </w:tcPr>
          <w:p w:rsidR="004773C2" w:rsidRPr="0052752E" w:rsidRDefault="00AA1650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</w:t>
            </w:r>
            <w:proofErr w:type="spellEnd"/>
          </w:p>
        </w:tc>
        <w:tc>
          <w:tcPr>
            <w:tcW w:w="636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36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16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жетектоо</w:t>
            </w:r>
            <w:proofErr w:type="spellEnd"/>
          </w:p>
        </w:tc>
        <w:tc>
          <w:tcPr>
            <w:tcW w:w="636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СОАИ</w:t>
            </w:r>
          </w:p>
        </w:tc>
        <w:tc>
          <w:tcPr>
            <w:tcW w:w="724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етек</w:t>
            </w:r>
            <w:proofErr w:type="spellEnd"/>
          </w:p>
        </w:tc>
        <w:tc>
          <w:tcPr>
            <w:tcW w:w="966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841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561" w:type="dxa"/>
            <w:textDirection w:val="btLr"/>
          </w:tcPr>
          <w:p w:rsidR="004773C2" w:rsidRPr="0052752E" w:rsidRDefault="004773C2" w:rsidP="00F53485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айрыма</w:t>
            </w:r>
            <w:proofErr w:type="spellEnd"/>
          </w:p>
        </w:tc>
      </w:tr>
      <w:tr w:rsidR="00C86D5A" w:rsidTr="00911D21">
        <w:tc>
          <w:tcPr>
            <w:tcW w:w="458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4773C2" w:rsidRPr="006B1569" w:rsidRDefault="004773C2" w:rsidP="0097458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1569">
              <w:rPr>
                <w:rFonts w:ascii="Times New Roman" w:hAnsi="Times New Roman"/>
                <w:sz w:val="24"/>
                <w:szCs w:val="24"/>
              </w:rPr>
              <w:t xml:space="preserve">Садыкова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622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5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5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4" w:type="dxa"/>
          </w:tcPr>
          <w:p w:rsidR="004773C2" w:rsidRDefault="004773C2" w:rsidP="004773C2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84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5A" w:rsidTr="00911D21">
        <w:tc>
          <w:tcPr>
            <w:tcW w:w="458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4773C2" w:rsidRPr="006B1569" w:rsidRDefault="004773C2" w:rsidP="0097458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22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5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615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1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24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676,5</w:t>
            </w:r>
          </w:p>
        </w:tc>
        <w:tc>
          <w:tcPr>
            <w:tcW w:w="84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676,5</w:t>
            </w:r>
          </w:p>
        </w:tc>
        <w:tc>
          <w:tcPr>
            <w:tcW w:w="56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5A" w:rsidTr="00911D21">
        <w:tc>
          <w:tcPr>
            <w:tcW w:w="458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4773C2" w:rsidRPr="006B1569" w:rsidRDefault="004773C2" w:rsidP="0097458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Ж.Т.</w:t>
            </w:r>
          </w:p>
        </w:tc>
        <w:tc>
          <w:tcPr>
            <w:tcW w:w="622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75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5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4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6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84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56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5A" w:rsidTr="00911D21">
        <w:tc>
          <w:tcPr>
            <w:tcW w:w="458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4773C2" w:rsidRPr="006B1569" w:rsidRDefault="004773C2" w:rsidP="0097458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Айсариева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Б.К.</w:t>
            </w:r>
          </w:p>
        </w:tc>
        <w:tc>
          <w:tcPr>
            <w:tcW w:w="622" w:type="dxa"/>
          </w:tcPr>
          <w:p w:rsidR="004773C2" w:rsidRDefault="00C948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4773C2" w:rsidRDefault="00C948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5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C948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3C2" w:rsidRDefault="00725C8F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841" w:type="dxa"/>
          </w:tcPr>
          <w:p w:rsidR="004773C2" w:rsidRDefault="00725C8F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56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5A" w:rsidTr="00911D21">
        <w:tc>
          <w:tcPr>
            <w:tcW w:w="458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4773C2" w:rsidRPr="006B1569" w:rsidRDefault="004773C2" w:rsidP="0097458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Джеенбекова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622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56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5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66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841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5A" w:rsidTr="00911D21">
        <w:tc>
          <w:tcPr>
            <w:tcW w:w="458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:rsidR="004773C2" w:rsidRPr="006B1569" w:rsidRDefault="004773C2" w:rsidP="0097458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Кочкорбаева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622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56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5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6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841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56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5A" w:rsidTr="00911D21">
        <w:tc>
          <w:tcPr>
            <w:tcW w:w="458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:rsidR="004773C2" w:rsidRPr="006B1569" w:rsidRDefault="004773C2" w:rsidP="0097458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Маматова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.М.</w:t>
            </w:r>
          </w:p>
        </w:tc>
        <w:tc>
          <w:tcPr>
            <w:tcW w:w="622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</w:tcPr>
          <w:p w:rsidR="004773C2" w:rsidRDefault="005B20C8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615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  <w:tc>
          <w:tcPr>
            <w:tcW w:w="841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386,5</w:t>
            </w:r>
          </w:p>
        </w:tc>
        <w:tc>
          <w:tcPr>
            <w:tcW w:w="56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D5A" w:rsidTr="00911D21">
        <w:tc>
          <w:tcPr>
            <w:tcW w:w="458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4773C2" w:rsidRPr="006B1569" w:rsidRDefault="004773C2" w:rsidP="00974581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Турсунбаев М.С.</w:t>
            </w:r>
          </w:p>
        </w:tc>
        <w:tc>
          <w:tcPr>
            <w:tcW w:w="622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6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15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616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4773C2" w:rsidRDefault="00C86D5A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4" w:type="dxa"/>
          </w:tcPr>
          <w:p w:rsidR="004773C2" w:rsidRDefault="008D038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6" w:type="dxa"/>
          </w:tcPr>
          <w:p w:rsidR="004773C2" w:rsidRDefault="008D038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1B7AB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41" w:type="dxa"/>
          </w:tcPr>
          <w:p w:rsidR="004773C2" w:rsidRDefault="001B7ABF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561" w:type="dxa"/>
          </w:tcPr>
          <w:p w:rsidR="004773C2" w:rsidRDefault="004773C2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375" w:rsidTr="00911D21">
        <w:tc>
          <w:tcPr>
            <w:tcW w:w="2611" w:type="dxa"/>
            <w:gridSpan w:val="2"/>
          </w:tcPr>
          <w:p w:rsidR="00F44375" w:rsidRPr="00F44375" w:rsidRDefault="00F44375" w:rsidP="00974581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Жыйынтык</w:t>
            </w:r>
          </w:p>
        </w:tc>
        <w:tc>
          <w:tcPr>
            <w:tcW w:w="622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6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756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310,5</w:t>
            </w:r>
          </w:p>
        </w:tc>
        <w:tc>
          <w:tcPr>
            <w:tcW w:w="615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6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636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16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6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24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66" w:type="dxa"/>
          </w:tcPr>
          <w:p w:rsidR="00F44375" w:rsidRDefault="008D038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841" w:type="dxa"/>
          </w:tcPr>
          <w:p w:rsidR="00F44375" w:rsidRDefault="008D038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561" w:type="dxa"/>
          </w:tcPr>
          <w:p w:rsidR="00F44375" w:rsidRDefault="00F44375" w:rsidP="00974581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24" w:rsidRDefault="003E6324" w:rsidP="006054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5480" w:rsidRPr="00605480" w:rsidRDefault="00605480" w:rsidP="0060548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жыйынтык</w:t>
      </w:r>
      <w:proofErr w:type="spellEnd"/>
    </w:p>
    <w:p w:rsidR="00605480" w:rsidRDefault="00605480" w:rsidP="00605480">
      <w:pPr>
        <w:pStyle w:val="a3"/>
        <w:tabs>
          <w:tab w:val="left" w:pos="115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10916" w:type="dxa"/>
        <w:tblInd w:w="-743" w:type="dxa"/>
        <w:tblLook w:val="04A0"/>
      </w:tblPr>
      <w:tblGrid>
        <w:gridCol w:w="458"/>
        <w:gridCol w:w="2026"/>
        <w:gridCol w:w="610"/>
        <w:gridCol w:w="696"/>
        <w:gridCol w:w="756"/>
        <w:gridCol w:w="586"/>
        <w:gridCol w:w="756"/>
        <w:gridCol w:w="636"/>
        <w:gridCol w:w="587"/>
        <w:gridCol w:w="756"/>
        <w:gridCol w:w="685"/>
        <w:gridCol w:w="942"/>
        <w:gridCol w:w="876"/>
        <w:gridCol w:w="546"/>
      </w:tblGrid>
      <w:tr w:rsidR="00605480" w:rsidTr="00605480">
        <w:trPr>
          <w:trHeight w:val="270"/>
        </w:trPr>
        <w:tc>
          <w:tcPr>
            <w:tcW w:w="458" w:type="dxa"/>
            <w:vMerge w:val="restart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3" w:type="dxa"/>
            <w:vMerge w:val="restart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Окутуучунун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Аты-жону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05" w:type="dxa"/>
            <w:gridSpan w:val="12"/>
          </w:tcPr>
          <w:p w:rsidR="00605480" w:rsidRPr="00605480" w:rsidRDefault="00605480" w:rsidP="00605480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Аткарылган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жуктомдору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5480" w:rsidTr="00D30400">
        <w:trPr>
          <w:cantSplit/>
          <w:trHeight w:val="1709"/>
        </w:trPr>
        <w:tc>
          <w:tcPr>
            <w:tcW w:w="458" w:type="dxa"/>
            <w:vMerge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696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756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текшеруу</w:t>
            </w:r>
            <w:proofErr w:type="spellEnd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иши</w:t>
            </w:r>
            <w:proofErr w:type="spellEnd"/>
          </w:p>
        </w:tc>
        <w:tc>
          <w:tcPr>
            <w:tcW w:w="615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636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36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616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кафедра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жетектоо</w:t>
            </w:r>
            <w:proofErr w:type="spellEnd"/>
          </w:p>
        </w:tc>
        <w:tc>
          <w:tcPr>
            <w:tcW w:w="636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СОАИ</w:t>
            </w:r>
          </w:p>
        </w:tc>
        <w:tc>
          <w:tcPr>
            <w:tcW w:w="724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етек</w:t>
            </w:r>
            <w:proofErr w:type="spellEnd"/>
          </w:p>
        </w:tc>
        <w:tc>
          <w:tcPr>
            <w:tcW w:w="966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баары</w:t>
            </w:r>
            <w:proofErr w:type="spellEnd"/>
          </w:p>
        </w:tc>
        <w:tc>
          <w:tcPr>
            <w:tcW w:w="841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</w:p>
        </w:tc>
        <w:tc>
          <w:tcPr>
            <w:tcW w:w="561" w:type="dxa"/>
            <w:textDirection w:val="btLr"/>
          </w:tcPr>
          <w:p w:rsidR="00605480" w:rsidRPr="0052752E" w:rsidRDefault="00605480" w:rsidP="00605480">
            <w:pPr>
              <w:pStyle w:val="a3"/>
              <w:tabs>
                <w:tab w:val="left" w:pos="115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52E">
              <w:rPr>
                <w:rFonts w:ascii="Times New Roman" w:hAnsi="Times New Roman" w:cs="Times New Roman"/>
                <w:b/>
                <w:sz w:val="24"/>
                <w:szCs w:val="24"/>
              </w:rPr>
              <w:t>айрыма</w:t>
            </w:r>
            <w:proofErr w:type="spellEnd"/>
          </w:p>
        </w:tc>
      </w:tr>
      <w:tr w:rsidR="00605480" w:rsidTr="00605480">
        <w:tc>
          <w:tcPr>
            <w:tcW w:w="458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605480" w:rsidRPr="006B1569" w:rsidRDefault="00605480" w:rsidP="0060548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1569">
              <w:rPr>
                <w:rFonts w:ascii="Times New Roman" w:hAnsi="Times New Roman"/>
                <w:sz w:val="24"/>
                <w:szCs w:val="24"/>
              </w:rPr>
              <w:t xml:space="preserve">Садыкова </w:t>
            </w: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622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6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756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615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724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841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561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0" w:rsidTr="00605480">
        <w:tc>
          <w:tcPr>
            <w:tcW w:w="458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</w:tcPr>
          <w:p w:rsidR="00605480" w:rsidRPr="006B1569" w:rsidRDefault="00605480" w:rsidP="0060548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22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756" w:type="dxa"/>
          </w:tcPr>
          <w:p w:rsidR="00605480" w:rsidRDefault="009F5F5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615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F2705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16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5D304D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24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605480" w:rsidRDefault="00F2705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</w:t>
            </w:r>
          </w:p>
        </w:tc>
        <w:tc>
          <w:tcPr>
            <w:tcW w:w="841" w:type="dxa"/>
          </w:tcPr>
          <w:p w:rsidR="00605480" w:rsidRDefault="00F2705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1359,5</w:t>
            </w:r>
          </w:p>
        </w:tc>
        <w:tc>
          <w:tcPr>
            <w:tcW w:w="561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0" w:rsidTr="00605480">
        <w:tc>
          <w:tcPr>
            <w:tcW w:w="458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605480" w:rsidRPr="006B1569" w:rsidRDefault="00605480" w:rsidP="0060548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Айтиева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Ж.Т.</w:t>
            </w:r>
          </w:p>
        </w:tc>
        <w:tc>
          <w:tcPr>
            <w:tcW w:w="622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605480" w:rsidRDefault="00F2705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756" w:type="dxa"/>
          </w:tcPr>
          <w:p w:rsidR="00605480" w:rsidRDefault="00F2705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5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4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66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841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561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0" w:rsidTr="00605480">
        <w:tc>
          <w:tcPr>
            <w:tcW w:w="458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605480" w:rsidRPr="006B1569" w:rsidRDefault="00605480" w:rsidP="0060548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Айсариева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Б.К.</w:t>
            </w:r>
          </w:p>
        </w:tc>
        <w:tc>
          <w:tcPr>
            <w:tcW w:w="622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605480" w:rsidRDefault="00791129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3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63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841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  <w:tc>
          <w:tcPr>
            <w:tcW w:w="561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0" w:rsidTr="00605480">
        <w:tc>
          <w:tcPr>
            <w:tcW w:w="458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605480" w:rsidRPr="006B1569" w:rsidRDefault="00605480" w:rsidP="0060548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Джеенбекова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622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75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615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66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841" w:type="dxa"/>
          </w:tcPr>
          <w:p w:rsidR="00605480" w:rsidRDefault="00DA0364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906,5</w:t>
            </w:r>
          </w:p>
        </w:tc>
        <w:tc>
          <w:tcPr>
            <w:tcW w:w="561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0" w:rsidTr="00605480">
        <w:tc>
          <w:tcPr>
            <w:tcW w:w="458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</w:tcPr>
          <w:p w:rsidR="00605480" w:rsidRPr="006B1569" w:rsidRDefault="00605480" w:rsidP="0060548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569">
              <w:rPr>
                <w:rFonts w:ascii="Times New Roman" w:hAnsi="Times New Roman"/>
                <w:sz w:val="24"/>
                <w:szCs w:val="24"/>
              </w:rPr>
              <w:t>Кочкорбаева</w:t>
            </w:r>
            <w:proofErr w:type="spellEnd"/>
            <w:r w:rsidRPr="006B1569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>.К.</w:t>
            </w:r>
          </w:p>
        </w:tc>
        <w:tc>
          <w:tcPr>
            <w:tcW w:w="622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75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5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841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561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0" w:rsidTr="00605480">
        <w:tc>
          <w:tcPr>
            <w:tcW w:w="458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:rsidR="00605480" w:rsidRPr="006B1569" w:rsidRDefault="00605480" w:rsidP="0060548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569">
              <w:rPr>
                <w:rFonts w:ascii="Times New Roman" w:hAnsi="Times New Roman"/>
                <w:sz w:val="24"/>
                <w:szCs w:val="24"/>
                <w:lang w:val="kk-KZ"/>
              </w:rPr>
              <w:t>Маматова 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.М.</w:t>
            </w:r>
          </w:p>
        </w:tc>
        <w:tc>
          <w:tcPr>
            <w:tcW w:w="622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5" w:type="dxa"/>
          </w:tcPr>
          <w:p w:rsidR="00605480" w:rsidRDefault="00DF0A4F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605480" w:rsidRDefault="0060710B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605480" w:rsidRDefault="00DF0A4F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41" w:type="dxa"/>
          </w:tcPr>
          <w:p w:rsidR="00605480" w:rsidRDefault="00DF0A4F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61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0" w:rsidTr="00605480">
        <w:tc>
          <w:tcPr>
            <w:tcW w:w="458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3" w:type="dxa"/>
          </w:tcPr>
          <w:p w:rsidR="00605480" w:rsidRPr="006B1569" w:rsidRDefault="00605480" w:rsidP="0060548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Турсунбаев М.С.</w:t>
            </w:r>
          </w:p>
        </w:tc>
        <w:tc>
          <w:tcPr>
            <w:tcW w:w="622" w:type="dxa"/>
          </w:tcPr>
          <w:p w:rsidR="00605480" w:rsidRDefault="00DF0A4F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6" w:type="dxa"/>
          </w:tcPr>
          <w:p w:rsidR="00605480" w:rsidRDefault="00DF0A4F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" w:type="dxa"/>
          </w:tcPr>
          <w:p w:rsidR="00605480" w:rsidRDefault="00DF0A4F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615" w:type="dxa"/>
          </w:tcPr>
          <w:p w:rsidR="00605480" w:rsidRDefault="00DF0A4F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6" w:type="dxa"/>
          </w:tcPr>
          <w:p w:rsidR="00605480" w:rsidRDefault="00DF0A4F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6" w:type="dxa"/>
          </w:tcPr>
          <w:p w:rsidR="00605480" w:rsidRDefault="00DF0A4F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605480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605480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24" w:type="dxa"/>
          </w:tcPr>
          <w:p w:rsidR="00605480" w:rsidRDefault="00EF79F2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6" w:type="dxa"/>
          </w:tcPr>
          <w:p w:rsidR="00605480" w:rsidRDefault="00661395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841" w:type="dxa"/>
          </w:tcPr>
          <w:p w:rsidR="00605480" w:rsidRDefault="00661395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1" w:type="dxa"/>
          </w:tcPr>
          <w:p w:rsidR="00605480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00" w:rsidTr="00605480">
        <w:tc>
          <w:tcPr>
            <w:tcW w:w="458" w:type="dxa"/>
          </w:tcPr>
          <w:p w:rsidR="00D30400" w:rsidRDefault="00D3040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30400" w:rsidRDefault="00D30400" w:rsidP="00605480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Ваканция 1</w:t>
            </w:r>
          </w:p>
        </w:tc>
        <w:tc>
          <w:tcPr>
            <w:tcW w:w="622" w:type="dxa"/>
          </w:tcPr>
          <w:p w:rsidR="00D30400" w:rsidRDefault="00044D4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D30400" w:rsidRDefault="00044D4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</w:tcPr>
          <w:p w:rsidR="00D30400" w:rsidRDefault="00044D4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</w:tcPr>
          <w:p w:rsidR="00D30400" w:rsidRDefault="00044D4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D30400" w:rsidRDefault="00044D4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D30400" w:rsidRDefault="00044D4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</w:tcPr>
          <w:p w:rsidR="00D30400" w:rsidRDefault="00044D4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</w:tcPr>
          <w:p w:rsidR="00D30400" w:rsidRDefault="00044D4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</w:tcPr>
          <w:p w:rsidR="00D30400" w:rsidRDefault="00D3040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66" w:type="dxa"/>
          </w:tcPr>
          <w:p w:rsidR="00D30400" w:rsidRDefault="00D3040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41" w:type="dxa"/>
          </w:tcPr>
          <w:p w:rsidR="00D30400" w:rsidRDefault="00D3040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561" w:type="dxa"/>
          </w:tcPr>
          <w:p w:rsidR="00D30400" w:rsidRDefault="00D3040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80" w:rsidTr="00605480">
        <w:tc>
          <w:tcPr>
            <w:tcW w:w="2611" w:type="dxa"/>
            <w:gridSpan w:val="2"/>
          </w:tcPr>
          <w:p w:rsidR="00605480" w:rsidRPr="00F91E61" w:rsidRDefault="00605480" w:rsidP="00605480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91E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Жыйынтык</w:t>
            </w:r>
          </w:p>
        </w:tc>
        <w:tc>
          <w:tcPr>
            <w:tcW w:w="622" w:type="dxa"/>
          </w:tcPr>
          <w:p w:rsidR="00605480" w:rsidRPr="00F91E61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61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696" w:type="dxa"/>
          </w:tcPr>
          <w:p w:rsidR="00605480" w:rsidRPr="00F91E61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4393</w:t>
            </w:r>
          </w:p>
        </w:tc>
        <w:tc>
          <w:tcPr>
            <w:tcW w:w="756" w:type="dxa"/>
          </w:tcPr>
          <w:p w:rsidR="00605480" w:rsidRPr="00F91E61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567</w:t>
            </w:r>
          </w:p>
        </w:tc>
        <w:tc>
          <w:tcPr>
            <w:tcW w:w="615" w:type="dxa"/>
          </w:tcPr>
          <w:p w:rsidR="00605480" w:rsidRPr="00F91E61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6" w:type="dxa"/>
          </w:tcPr>
          <w:p w:rsidR="00605480" w:rsidRPr="00F91E61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636" w:type="dxa"/>
          </w:tcPr>
          <w:p w:rsidR="00605480" w:rsidRPr="00F91E61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88,5</w:t>
            </w:r>
          </w:p>
        </w:tc>
        <w:tc>
          <w:tcPr>
            <w:tcW w:w="616" w:type="dxa"/>
          </w:tcPr>
          <w:p w:rsidR="00605480" w:rsidRPr="00F91E61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" w:type="dxa"/>
          </w:tcPr>
          <w:p w:rsidR="00605480" w:rsidRPr="00F91E61" w:rsidRDefault="00F91E61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241,5</w:t>
            </w:r>
          </w:p>
        </w:tc>
        <w:tc>
          <w:tcPr>
            <w:tcW w:w="724" w:type="dxa"/>
          </w:tcPr>
          <w:p w:rsidR="00605480" w:rsidRPr="00F91E61" w:rsidRDefault="00EF79F2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966" w:type="dxa"/>
          </w:tcPr>
          <w:p w:rsidR="00605480" w:rsidRPr="00F91E61" w:rsidRDefault="00EF79F2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6701,5</w:t>
            </w:r>
          </w:p>
        </w:tc>
        <w:tc>
          <w:tcPr>
            <w:tcW w:w="841" w:type="dxa"/>
          </w:tcPr>
          <w:p w:rsidR="00605480" w:rsidRPr="00F91E61" w:rsidRDefault="00EF79F2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6701,5</w:t>
            </w:r>
          </w:p>
        </w:tc>
        <w:tc>
          <w:tcPr>
            <w:tcW w:w="561" w:type="dxa"/>
          </w:tcPr>
          <w:p w:rsidR="00605480" w:rsidRPr="00F91E61" w:rsidRDefault="00605480" w:rsidP="00605480">
            <w:pPr>
              <w:pStyle w:val="a3"/>
              <w:tabs>
                <w:tab w:val="left" w:pos="115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6324" w:rsidRDefault="003E6324" w:rsidP="00F70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65E" w:rsidRDefault="0087765E" w:rsidP="00F70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65E" w:rsidRDefault="0087765E" w:rsidP="00F70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65E" w:rsidRDefault="0087765E" w:rsidP="00F70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65E" w:rsidRDefault="0087765E" w:rsidP="00F70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65E" w:rsidRDefault="0087765E" w:rsidP="00F707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324" w:rsidRDefault="003E6324" w:rsidP="00A97E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E6324" w:rsidRDefault="003E6324" w:rsidP="006D774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студенттердин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жетишуусу</w:t>
      </w:r>
      <w:proofErr w:type="spellEnd"/>
    </w:p>
    <w:p w:rsidR="003E6324" w:rsidRDefault="003E6324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885" w:type="dxa"/>
        <w:tblLook w:val="04A0"/>
      </w:tblPr>
      <w:tblGrid>
        <w:gridCol w:w="567"/>
        <w:gridCol w:w="1419"/>
        <w:gridCol w:w="2551"/>
        <w:gridCol w:w="2207"/>
        <w:gridCol w:w="1262"/>
        <w:gridCol w:w="1687"/>
        <w:gridCol w:w="1506"/>
      </w:tblGrid>
      <w:tr w:rsidR="00860FB2" w:rsidTr="00530497">
        <w:tc>
          <w:tcPr>
            <w:tcW w:w="567" w:type="dxa"/>
          </w:tcPr>
          <w:p w:rsidR="003E6324" w:rsidRDefault="003E6324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3E6324" w:rsidRDefault="003E6324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</w:t>
            </w:r>
          </w:p>
          <w:p w:rsidR="003E6324" w:rsidRDefault="009F2481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E6324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551" w:type="dxa"/>
          </w:tcPr>
          <w:p w:rsidR="003E6324" w:rsidRDefault="003E6324" w:rsidP="003E63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07" w:type="dxa"/>
          </w:tcPr>
          <w:p w:rsidR="003E6324" w:rsidRDefault="003E6324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Окутуучунун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ты-жону</w:t>
            </w:r>
            <w:proofErr w:type="spellEnd"/>
          </w:p>
        </w:tc>
        <w:tc>
          <w:tcPr>
            <w:tcW w:w="1262" w:type="dxa"/>
          </w:tcPr>
          <w:p w:rsidR="003E6324" w:rsidRDefault="003E6324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жетишуу</w:t>
            </w:r>
            <w:proofErr w:type="spellEnd"/>
          </w:p>
        </w:tc>
        <w:tc>
          <w:tcPr>
            <w:tcW w:w="1687" w:type="dxa"/>
          </w:tcPr>
          <w:p w:rsidR="003E6324" w:rsidRDefault="003E6324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Сап.</w:t>
            </w:r>
          </w:p>
          <w:p w:rsidR="003E6324" w:rsidRDefault="003E6324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жетишуу</w:t>
            </w:r>
            <w:proofErr w:type="spellEnd"/>
          </w:p>
        </w:tc>
        <w:tc>
          <w:tcPr>
            <w:tcW w:w="1506" w:type="dxa"/>
          </w:tcPr>
          <w:p w:rsidR="003E6324" w:rsidRDefault="003E6324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Эскертуу</w:t>
            </w:r>
            <w:proofErr w:type="spellEnd"/>
          </w:p>
        </w:tc>
      </w:tr>
      <w:tr w:rsidR="00860FB2" w:rsidRPr="009F2481" w:rsidTr="00530497">
        <w:tc>
          <w:tcPr>
            <w:tcW w:w="567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Фр-1-14</w:t>
            </w:r>
          </w:p>
        </w:tc>
        <w:tc>
          <w:tcPr>
            <w:tcW w:w="2551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2207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9F248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62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90,91%</w:t>
            </w:r>
          </w:p>
        </w:tc>
        <w:tc>
          <w:tcPr>
            <w:tcW w:w="1506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Фр-2-14</w:t>
            </w:r>
          </w:p>
        </w:tc>
        <w:tc>
          <w:tcPr>
            <w:tcW w:w="2551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2207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9F248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62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687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06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Фр-3-14</w:t>
            </w:r>
          </w:p>
        </w:tc>
        <w:tc>
          <w:tcPr>
            <w:tcW w:w="2551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2207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9F248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62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481"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506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E6324" w:rsidRPr="00313282" w:rsidRDefault="00115BC4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82">
              <w:rPr>
                <w:rFonts w:ascii="Times New Roman" w:hAnsi="Times New Roman" w:cs="Times New Roman"/>
                <w:b/>
                <w:sz w:val="24"/>
                <w:szCs w:val="24"/>
              </w:rPr>
              <w:t>98%</w:t>
            </w:r>
          </w:p>
        </w:tc>
        <w:tc>
          <w:tcPr>
            <w:tcW w:w="1687" w:type="dxa"/>
          </w:tcPr>
          <w:p w:rsidR="003E6324" w:rsidRPr="00313282" w:rsidRDefault="00313282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506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МПД-1-13</w:t>
            </w:r>
          </w:p>
        </w:tc>
        <w:tc>
          <w:tcPr>
            <w:tcW w:w="2551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3E6324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88,89%</w:t>
            </w:r>
          </w:p>
        </w:tc>
        <w:tc>
          <w:tcPr>
            <w:tcW w:w="1687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55,56%</w:t>
            </w:r>
          </w:p>
        </w:tc>
        <w:tc>
          <w:tcPr>
            <w:tcW w:w="1506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МПД-2-13</w:t>
            </w:r>
          </w:p>
        </w:tc>
        <w:tc>
          <w:tcPr>
            <w:tcW w:w="2551" w:type="dxa"/>
          </w:tcPr>
          <w:p w:rsidR="003E6324" w:rsidRPr="009F2481" w:rsidRDefault="009F248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3E6324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3E6324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3E6324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28,57%</w:t>
            </w:r>
          </w:p>
        </w:tc>
        <w:tc>
          <w:tcPr>
            <w:tcW w:w="1506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E6324" w:rsidRPr="00313282" w:rsidRDefault="00313282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94,45%</w:t>
            </w:r>
          </w:p>
        </w:tc>
        <w:tc>
          <w:tcPr>
            <w:tcW w:w="1687" w:type="dxa"/>
          </w:tcPr>
          <w:p w:rsidR="003E6324" w:rsidRPr="00313282" w:rsidRDefault="00313282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42,07%</w:t>
            </w:r>
          </w:p>
        </w:tc>
        <w:tc>
          <w:tcPr>
            <w:tcW w:w="1506" w:type="dxa"/>
          </w:tcPr>
          <w:p w:rsidR="003E6324" w:rsidRPr="009F2481" w:rsidRDefault="003E632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П-1-13</w:t>
            </w:r>
          </w:p>
        </w:tc>
        <w:tc>
          <w:tcPr>
            <w:tcW w:w="2551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796090" w:rsidRPr="009F2481" w:rsidRDefault="00796090" w:rsidP="0079609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П-2-13</w:t>
            </w:r>
          </w:p>
        </w:tc>
        <w:tc>
          <w:tcPr>
            <w:tcW w:w="2551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91,67%</w:t>
            </w:r>
          </w:p>
        </w:tc>
        <w:tc>
          <w:tcPr>
            <w:tcW w:w="168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1506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П-3-13</w:t>
            </w:r>
          </w:p>
        </w:tc>
        <w:tc>
          <w:tcPr>
            <w:tcW w:w="2551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91,67%</w:t>
            </w:r>
          </w:p>
        </w:tc>
        <w:tc>
          <w:tcPr>
            <w:tcW w:w="168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06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П-4-13</w:t>
            </w:r>
          </w:p>
        </w:tc>
        <w:tc>
          <w:tcPr>
            <w:tcW w:w="2551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91,67%</w:t>
            </w:r>
          </w:p>
        </w:tc>
        <w:tc>
          <w:tcPr>
            <w:tcW w:w="1506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П-5-13</w:t>
            </w:r>
          </w:p>
        </w:tc>
        <w:tc>
          <w:tcPr>
            <w:tcW w:w="2551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83,33%</w:t>
            </w:r>
          </w:p>
        </w:tc>
        <w:tc>
          <w:tcPr>
            <w:tcW w:w="1506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796090" w:rsidRPr="009F2481" w:rsidRDefault="00796090" w:rsidP="007960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796090" w:rsidRPr="00FE4E57" w:rsidRDefault="00FE4E57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1687" w:type="dxa"/>
          </w:tcPr>
          <w:p w:rsidR="00796090" w:rsidRPr="00FE4E57" w:rsidRDefault="00FE4E57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506" w:type="dxa"/>
          </w:tcPr>
          <w:p w:rsidR="00796090" w:rsidRPr="009F2481" w:rsidRDefault="0079609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СТ-1-13</w:t>
            </w:r>
          </w:p>
        </w:tc>
        <w:tc>
          <w:tcPr>
            <w:tcW w:w="2551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СТ-2-13</w:t>
            </w:r>
          </w:p>
        </w:tc>
        <w:tc>
          <w:tcPr>
            <w:tcW w:w="2551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92,31%</w:t>
            </w:r>
          </w:p>
        </w:tc>
        <w:tc>
          <w:tcPr>
            <w:tcW w:w="1687" w:type="dxa"/>
          </w:tcPr>
          <w:p w:rsidR="009E7315" w:rsidRPr="00313282" w:rsidRDefault="00115BC4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C353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9E731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СТ-3-13</w:t>
            </w:r>
          </w:p>
        </w:tc>
        <w:tc>
          <w:tcPr>
            <w:tcW w:w="2551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53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СТ-4-13</w:t>
            </w:r>
          </w:p>
        </w:tc>
        <w:tc>
          <w:tcPr>
            <w:tcW w:w="2551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СТ-5-13</w:t>
            </w:r>
          </w:p>
        </w:tc>
        <w:tc>
          <w:tcPr>
            <w:tcW w:w="2551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9E7315" w:rsidRPr="009F2481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687" w:type="dxa"/>
          </w:tcPr>
          <w:p w:rsidR="009E7315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  <w:r w:rsidR="00115B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СТ-6-13</w:t>
            </w:r>
          </w:p>
        </w:tc>
        <w:tc>
          <w:tcPr>
            <w:tcW w:w="2551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E7315" w:rsidRPr="009F2481" w:rsidRDefault="009E7315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9E7315" w:rsidRPr="009F2481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  <w:tc>
          <w:tcPr>
            <w:tcW w:w="1687" w:type="dxa"/>
          </w:tcPr>
          <w:p w:rsidR="009E7315" w:rsidRPr="009F2481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  <w:r w:rsidR="009C35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9E7315" w:rsidRPr="009F2481" w:rsidRDefault="009E7315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115BC4" w:rsidRPr="009F2481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СТ-7-13</w:t>
            </w:r>
          </w:p>
        </w:tc>
        <w:tc>
          <w:tcPr>
            <w:tcW w:w="2551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93,75%</w:t>
            </w:r>
          </w:p>
        </w:tc>
        <w:tc>
          <w:tcPr>
            <w:tcW w:w="1687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  <w:r w:rsidR="009C35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115BC4" w:rsidRPr="009F2481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115BC4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СТ-8-13</w:t>
            </w:r>
          </w:p>
        </w:tc>
        <w:tc>
          <w:tcPr>
            <w:tcW w:w="2551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92,86%</w:t>
            </w:r>
          </w:p>
        </w:tc>
        <w:tc>
          <w:tcPr>
            <w:tcW w:w="1687" w:type="dxa"/>
          </w:tcPr>
          <w:p w:rsidR="00115BC4" w:rsidRPr="009F2481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="00115BC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115BC4" w:rsidRPr="009F2481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115BC4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СТ-9-13</w:t>
            </w:r>
          </w:p>
        </w:tc>
        <w:tc>
          <w:tcPr>
            <w:tcW w:w="2551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115BC4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115BC4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115BC4" w:rsidRPr="009F2481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115BC4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СТ-10-13</w:t>
            </w:r>
          </w:p>
        </w:tc>
        <w:tc>
          <w:tcPr>
            <w:tcW w:w="2551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115BC4" w:rsidRPr="009F2481" w:rsidRDefault="00115BC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М.С.</w:t>
            </w:r>
          </w:p>
        </w:tc>
        <w:tc>
          <w:tcPr>
            <w:tcW w:w="1262" w:type="dxa"/>
          </w:tcPr>
          <w:p w:rsidR="00115BC4" w:rsidRPr="009F2481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687" w:type="dxa"/>
          </w:tcPr>
          <w:p w:rsidR="00115BC4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506" w:type="dxa"/>
          </w:tcPr>
          <w:p w:rsidR="00115BC4" w:rsidRPr="009F2481" w:rsidRDefault="00115BC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C353B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C353B" w:rsidRPr="009C353B" w:rsidRDefault="009C353B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53B"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1687" w:type="dxa"/>
          </w:tcPr>
          <w:p w:rsidR="009C353B" w:rsidRPr="003D5461" w:rsidRDefault="003D5461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61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506" w:type="dxa"/>
          </w:tcPr>
          <w:p w:rsidR="009C353B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C353B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C353B" w:rsidRPr="009F2481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П-1-12</w:t>
            </w:r>
          </w:p>
        </w:tc>
        <w:tc>
          <w:tcPr>
            <w:tcW w:w="2551" w:type="dxa"/>
          </w:tcPr>
          <w:p w:rsidR="009C353B" w:rsidRPr="009F2481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1262" w:type="dxa"/>
          </w:tcPr>
          <w:p w:rsidR="009C353B" w:rsidRPr="009C353B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9C353B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9C353B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C353B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9C353B" w:rsidRPr="009F2481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П-2-12</w:t>
            </w:r>
          </w:p>
        </w:tc>
        <w:tc>
          <w:tcPr>
            <w:tcW w:w="2551" w:type="dxa"/>
          </w:tcPr>
          <w:p w:rsidR="009C353B" w:rsidRPr="009F2481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1262" w:type="dxa"/>
          </w:tcPr>
          <w:p w:rsidR="009C353B" w:rsidRP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9C353B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C353B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9C353B" w:rsidRPr="009F2481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П-3-12</w:t>
            </w:r>
          </w:p>
        </w:tc>
        <w:tc>
          <w:tcPr>
            <w:tcW w:w="2551" w:type="dxa"/>
          </w:tcPr>
          <w:p w:rsidR="009C353B" w:rsidRPr="009F2481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1262" w:type="dxa"/>
          </w:tcPr>
          <w:p w:rsidR="009C353B" w:rsidRP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9C353B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C353B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9C353B" w:rsidRPr="009F2481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П-4-12</w:t>
            </w:r>
          </w:p>
        </w:tc>
        <w:tc>
          <w:tcPr>
            <w:tcW w:w="2551" w:type="dxa"/>
          </w:tcPr>
          <w:p w:rsidR="009C353B" w:rsidRPr="009F2481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А.А.</w:t>
            </w:r>
          </w:p>
        </w:tc>
        <w:tc>
          <w:tcPr>
            <w:tcW w:w="1262" w:type="dxa"/>
          </w:tcPr>
          <w:p w:rsidR="009C353B" w:rsidRP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5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9C353B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FB2" w:rsidRPr="009F2481" w:rsidTr="00530497">
        <w:tc>
          <w:tcPr>
            <w:tcW w:w="567" w:type="dxa"/>
          </w:tcPr>
          <w:p w:rsidR="009C353B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C353B" w:rsidRDefault="009C353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9C353B" w:rsidRPr="009C353B" w:rsidRDefault="00860FB2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9C353B" w:rsidRPr="00344897" w:rsidRDefault="00344897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97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9C353B" w:rsidRPr="009F2481" w:rsidRDefault="009C353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B" w:rsidRPr="001D1706" w:rsidTr="00530497">
        <w:tc>
          <w:tcPr>
            <w:tcW w:w="567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ЛБ-1-11</w:t>
            </w:r>
          </w:p>
        </w:tc>
        <w:tc>
          <w:tcPr>
            <w:tcW w:w="2551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DE56FB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7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6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B" w:rsidRPr="001D1706" w:rsidTr="00530497">
        <w:tc>
          <w:tcPr>
            <w:tcW w:w="567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ЛБ-2-11</w:t>
            </w:r>
          </w:p>
        </w:tc>
        <w:tc>
          <w:tcPr>
            <w:tcW w:w="2551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DE56FB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B" w:rsidRPr="001D1706" w:rsidTr="00530497">
        <w:tc>
          <w:tcPr>
            <w:tcW w:w="567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ЛБ-3-11</w:t>
            </w:r>
          </w:p>
        </w:tc>
        <w:tc>
          <w:tcPr>
            <w:tcW w:w="2551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DE56FB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84,62%</w:t>
            </w:r>
          </w:p>
        </w:tc>
        <w:tc>
          <w:tcPr>
            <w:tcW w:w="1687" w:type="dxa"/>
          </w:tcPr>
          <w:p w:rsidR="00DE56FB" w:rsidRPr="001D1706" w:rsidRDefault="001D1706" w:rsidP="001D1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84,62%</w:t>
            </w:r>
          </w:p>
        </w:tc>
        <w:tc>
          <w:tcPr>
            <w:tcW w:w="1506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B" w:rsidRPr="001D1706" w:rsidTr="00530497">
        <w:tc>
          <w:tcPr>
            <w:tcW w:w="567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ЛК-1-11</w:t>
            </w:r>
          </w:p>
        </w:tc>
        <w:tc>
          <w:tcPr>
            <w:tcW w:w="2551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DE56FB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53,85%</w:t>
            </w:r>
          </w:p>
        </w:tc>
        <w:tc>
          <w:tcPr>
            <w:tcW w:w="1687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38,46%</w:t>
            </w:r>
          </w:p>
        </w:tc>
        <w:tc>
          <w:tcPr>
            <w:tcW w:w="1506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B" w:rsidRPr="001D1706" w:rsidTr="00530497">
        <w:tc>
          <w:tcPr>
            <w:tcW w:w="567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ЛК-2-11</w:t>
            </w:r>
          </w:p>
        </w:tc>
        <w:tc>
          <w:tcPr>
            <w:tcW w:w="2551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DE56FB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23,08%</w:t>
            </w:r>
          </w:p>
        </w:tc>
        <w:tc>
          <w:tcPr>
            <w:tcW w:w="1687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23,08%</w:t>
            </w:r>
          </w:p>
        </w:tc>
        <w:tc>
          <w:tcPr>
            <w:tcW w:w="1506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B" w:rsidRPr="001D1706" w:rsidTr="00530497">
        <w:tc>
          <w:tcPr>
            <w:tcW w:w="567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ЛК-3-11</w:t>
            </w:r>
          </w:p>
        </w:tc>
        <w:tc>
          <w:tcPr>
            <w:tcW w:w="2551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DE56FB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1687" w:type="dxa"/>
          </w:tcPr>
          <w:p w:rsidR="00DE56FB" w:rsidRPr="001D1706" w:rsidRDefault="001D1706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1506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B" w:rsidRPr="001D1706" w:rsidTr="00530497">
        <w:tc>
          <w:tcPr>
            <w:tcW w:w="567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ЛК-4-11</w:t>
            </w:r>
          </w:p>
        </w:tc>
        <w:tc>
          <w:tcPr>
            <w:tcW w:w="2551" w:type="dxa"/>
          </w:tcPr>
          <w:p w:rsidR="00DE56FB" w:rsidRPr="001D1706" w:rsidRDefault="00DE56FB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DE56FB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DE56FB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53,85%</w:t>
            </w:r>
          </w:p>
        </w:tc>
        <w:tc>
          <w:tcPr>
            <w:tcW w:w="1687" w:type="dxa"/>
          </w:tcPr>
          <w:p w:rsidR="00DE56FB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55,85%</w:t>
            </w:r>
          </w:p>
        </w:tc>
        <w:tc>
          <w:tcPr>
            <w:tcW w:w="1506" w:type="dxa"/>
          </w:tcPr>
          <w:p w:rsidR="00DE56FB" w:rsidRPr="001D1706" w:rsidRDefault="00DE56FB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21" w:rsidRPr="001D1706" w:rsidTr="00530497">
        <w:tc>
          <w:tcPr>
            <w:tcW w:w="567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ЛК-5-11</w:t>
            </w:r>
          </w:p>
        </w:tc>
        <w:tc>
          <w:tcPr>
            <w:tcW w:w="2551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1687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1506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21" w:rsidRPr="001D1706" w:rsidTr="00530497">
        <w:tc>
          <w:tcPr>
            <w:tcW w:w="567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ЛК-6-11</w:t>
            </w:r>
          </w:p>
        </w:tc>
        <w:tc>
          <w:tcPr>
            <w:tcW w:w="2551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84,62%</w:t>
            </w:r>
          </w:p>
        </w:tc>
        <w:tc>
          <w:tcPr>
            <w:tcW w:w="1687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76,92%</w:t>
            </w:r>
          </w:p>
        </w:tc>
        <w:tc>
          <w:tcPr>
            <w:tcW w:w="1506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21" w:rsidRPr="001D1706" w:rsidTr="00530497">
        <w:tc>
          <w:tcPr>
            <w:tcW w:w="567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ЛК-7-11</w:t>
            </w:r>
          </w:p>
        </w:tc>
        <w:tc>
          <w:tcPr>
            <w:tcW w:w="2551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21,43%</w:t>
            </w:r>
          </w:p>
        </w:tc>
        <w:tc>
          <w:tcPr>
            <w:tcW w:w="1687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14,29%</w:t>
            </w:r>
          </w:p>
        </w:tc>
        <w:tc>
          <w:tcPr>
            <w:tcW w:w="1506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21" w:rsidRPr="001D1706" w:rsidTr="00530497">
        <w:tc>
          <w:tcPr>
            <w:tcW w:w="567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ЛК-8-11</w:t>
            </w:r>
          </w:p>
        </w:tc>
        <w:tc>
          <w:tcPr>
            <w:tcW w:w="2551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87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26,67%</w:t>
            </w:r>
          </w:p>
        </w:tc>
        <w:tc>
          <w:tcPr>
            <w:tcW w:w="1506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21" w:rsidRPr="001D1706" w:rsidTr="00530497">
        <w:tc>
          <w:tcPr>
            <w:tcW w:w="567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ЛК-9-11</w:t>
            </w:r>
          </w:p>
        </w:tc>
        <w:tc>
          <w:tcPr>
            <w:tcW w:w="2551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87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06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21" w:rsidRPr="001D1706" w:rsidTr="00530497">
        <w:tc>
          <w:tcPr>
            <w:tcW w:w="567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9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ЛК-10-11</w:t>
            </w:r>
          </w:p>
        </w:tc>
        <w:tc>
          <w:tcPr>
            <w:tcW w:w="2551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92,31%</w:t>
            </w:r>
          </w:p>
        </w:tc>
        <w:tc>
          <w:tcPr>
            <w:tcW w:w="1687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506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21" w:rsidRPr="001D1706" w:rsidTr="00530497">
        <w:tc>
          <w:tcPr>
            <w:tcW w:w="567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ЛК-11-11</w:t>
            </w:r>
          </w:p>
        </w:tc>
        <w:tc>
          <w:tcPr>
            <w:tcW w:w="2551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911D21" w:rsidRPr="001D1706" w:rsidRDefault="00911D21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687" w:type="dxa"/>
          </w:tcPr>
          <w:p w:rsidR="00911D21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506" w:type="dxa"/>
          </w:tcPr>
          <w:p w:rsidR="00911D21" w:rsidRPr="001D1706" w:rsidRDefault="00911D21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E4" w:rsidRPr="001D1706" w:rsidTr="00530497">
        <w:tc>
          <w:tcPr>
            <w:tcW w:w="56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ЛК-12-11</w:t>
            </w:r>
          </w:p>
        </w:tc>
        <w:tc>
          <w:tcPr>
            <w:tcW w:w="2551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1687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1506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E4" w:rsidRPr="001D1706" w:rsidTr="00530497">
        <w:tc>
          <w:tcPr>
            <w:tcW w:w="56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ЛК-13-11</w:t>
            </w:r>
          </w:p>
        </w:tc>
        <w:tc>
          <w:tcPr>
            <w:tcW w:w="2551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53,85%</w:t>
            </w:r>
          </w:p>
        </w:tc>
        <w:tc>
          <w:tcPr>
            <w:tcW w:w="168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23,08%</w:t>
            </w:r>
          </w:p>
        </w:tc>
        <w:tc>
          <w:tcPr>
            <w:tcW w:w="1506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E4" w:rsidRPr="001D1706" w:rsidTr="00530497">
        <w:tc>
          <w:tcPr>
            <w:tcW w:w="56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ЛК-14-11</w:t>
            </w:r>
          </w:p>
        </w:tc>
        <w:tc>
          <w:tcPr>
            <w:tcW w:w="2551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58,33%</w:t>
            </w:r>
          </w:p>
        </w:tc>
        <w:tc>
          <w:tcPr>
            <w:tcW w:w="168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33,33%</w:t>
            </w:r>
          </w:p>
        </w:tc>
        <w:tc>
          <w:tcPr>
            <w:tcW w:w="1506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E4" w:rsidRPr="001D1706" w:rsidTr="00530497">
        <w:tc>
          <w:tcPr>
            <w:tcW w:w="56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ЛК-15-11</w:t>
            </w:r>
          </w:p>
        </w:tc>
        <w:tc>
          <w:tcPr>
            <w:tcW w:w="2551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8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42,86%</w:t>
            </w:r>
          </w:p>
        </w:tc>
        <w:tc>
          <w:tcPr>
            <w:tcW w:w="1506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E4" w:rsidRPr="001D1706" w:rsidTr="00530497">
        <w:tc>
          <w:tcPr>
            <w:tcW w:w="56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ЛК-20-11</w:t>
            </w:r>
          </w:p>
        </w:tc>
        <w:tc>
          <w:tcPr>
            <w:tcW w:w="2551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168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23,08%</w:t>
            </w:r>
          </w:p>
        </w:tc>
        <w:tc>
          <w:tcPr>
            <w:tcW w:w="1506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E4" w:rsidRPr="001D1706" w:rsidTr="00530497">
        <w:tc>
          <w:tcPr>
            <w:tcW w:w="56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ЛК-21-11</w:t>
            </w:r>
          </w:p>
        </w:tc>
        <w:tc>
          <w:tcPr>
            <w:tcW w:w="2551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168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15,38%</w:t>
            </w:r>
          </w:p>
        </w:tc>
        <w:tc>
          <w:tcPr>
            <w:tcW w:w="1506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E4" w:rsidRPr="001D1706" w:rsidTr="00530497">
        <w:tc>
          <w:tcPr>
            <w:tcW w:w="56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ЛК-22-11</w:t>
            </w:r>
          </w:p>
        </w:tc>
        <w:tc>
          <w:tcPr>
            <w:tcW w:w="2551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06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E4" w:rsidRPr="001D1706" w:rsidTr="00530497">
        <w:tc>
          <w:tcPr>
            <w:tcW w:w="56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ЛК-23-11</w:t>
            </w:r>
          </w:p>
        </w:tc>
        <w:tc>
          <w:tcPr>
            <w:tcW w:w="2551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2207" w:type="dxa"/>
          </w:tcPr>
          <w:p w:rsidR="00FF2AE4" w:rsidRPr="001D1706" w:rsidRDefault="00FF2AE4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</w:t>
            </w:r>
          </w:p>
        </w:tc>
        <w:tc>
          <w:tcPr>
            <w:tcW w:w="1262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1687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506" w:type="dxa"/>
          </w:tcPr>
          <w:p w:rsidR="00FF2AE4" w:rsidRPr="001D1706" w:rsidRDefault="00FF2AE4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48" w:rsidRPr="001D1706" w:rsidTr="00530497">
        <w:tc>
          <w:tcPr>
            <w:tcW w:w="567" w:type="dxa"/>
          </w:tcPr>
          <w:p w:rsidR="00BE7248" w:rsidRPr="00BE7248" w:rsidRDefault="00BE7248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BE7248" w:rsidRPr="001D1706" w:rsidRDefault="00BE7248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E7248" w:rsidRPr="001D1706" w:rsidRDefault="00BE7248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E7248" w:rsidRPr="001D1706" w:rsidRDefault="00BE7248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62" w:type="dxa"/>
          </w:tcPr>
          <w:p w:rsidR="00BE7248" w:rsidRPr="00BE7248" w:rsidRDefault="00BE7248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48"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687" w:type="dxa"/>
          </w:tcPr>
          <w:p w:rsidR="00BE7248" w:rsidRPr="00BE7248" w:rsidRDefault="00BE7248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16%</w:t>
            </w:r>
          </w:p>
        </w:tc>
        <w:tc>
          <w:tcPr>
            <w:tcW w:w="1506" w:type="dxa"/>
          </w:tcPr>
          <w:p w:rsidR="00BE7248" w:rsidRPr="001D1706" w:rsidRDefault="00BE7248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ЛБ-1-1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  <w:tc>
          <w:tcPr>
            <w:tcW w:w="2207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Айтиева Ж.Т.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ЛБ-2-1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Кочкорбаева Ж.К.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ЛБ-3-1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Айтиева Ж.Т.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  <w:tc>
          <w:tcPr>
            <w:tcW w:w="2207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Айтиева Ж.Т.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Джеенбекова Д.К.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  <w:tc>
          <w:tcPr>
            <w:tcW w:w="2207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Кочкорбаева Ж.К.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530497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Джеенбекова Д.К.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  <w:tc>
          <w:tcPr>
            <w:tcW w:w="2207" w:type="dxa"/>
          </w:tcPr>
          <w:p w:rsidR="00530497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Кочкорбаева Ж.К.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Айтиева Ж.Т.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ЛК-9-1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  <w:tc>
          <w:tcPr>
            <w:tcW w:w="2207" w:type="dxa"/>
          </w:tcPr>
          <w:p w:rsidR="00530497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Джеенбекова Д.К.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530497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Джеенбекова Д.К.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497" w:rsidRPr="001D1706" w:rsidTr="00530497">
        <w:tc>
          <w:tcPr>
            <w:tcW w:w="567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30497" w:rsidRPr="001D1706" w:rsidRDefault="00530497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  <w:tc>
          <w:tcPr>
            <w:tcW w:w="2207" w:type="dxa"/>
          </w:tcPr>
          <w:p w:rsidR="00530497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Арипова Г.А.</w:t>
            </w:r>
          </w:p>
        </w:tc>
        <w:tc>
          <w:tcPr>
            <w:tcW w:w="1262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530497" w:rsidRPr="008620D0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530497" w:rsidRPr="001D1706" w:rsidRDefault="00530497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0" w:rsidRPr="001D1706" w:rsidTr="00530497">
        <w:tc>
          <w:tcPr>
            <w:tcW w:w="567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ЛК-14-1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8620D0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Маматова С.М.</w:t>
            </w:r>
          </w:p>
        </w:tc>
        <w:tc>
          <w:tcPr>
            <w:tcW w:w="1262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620D0" w:rsidRPr="001D1706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0" w:rsidRPr="001D1706" w:rsidTr="00530497">
        <w:tc>
          <w:tcPr>
            <w:tcW w:w="567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ЛК-15-1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8620D0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Кочкорбаева Ж.К.</w:t>
            </w:r>
          </w:p>
        </w:tc>
        <w:tc>
          <w:tcPr>
            <w:tcW w:w="1262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620D0" w:rsidRPr="001D1706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0" w:rsidRPr="001D1706" w:rsidTr="00530497">
        <w:tc>
          <w:tcPr>
            <w:tcW w:w="567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ЛК-16</w:t>
            </w: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  <w:tc>
          <w:tcPr>
            <w:tcW w:w="2207" w:type="dxa"/>
          </w:tcPr>
          <w:p w:rsidR="008620D0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Кочкорбаева Ж.К.</w:t>
            </w:r>
          </w:p>
        </w:tc>
        <w:tc>
          <w:tcPr>
            <w:tcW w:w="1262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620D0" w:rsidRPr="001D1706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0" w:rsidRPr="001D1706" w:rsidTr="00530497">
        <w:tc>
          <w:tcPr>
            <w:tcW w:w="567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ЛК-17</w:t>
            </w: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8620D0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Арипова Г.А.</w:t>
            </w:r>
          </w:p>
        </w:tc>
        <w:tc>
          <w:tcPr>
            <w:tcW w:w="1262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620D0" w:rsidRPr="001D1706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0" w:rsidRPr="001D1706" w:rsidTr="00530497">
        <w:tc>
          <w:tcPr>
            <w:tcW w:w="567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ЛК-18</w:t>
            </w: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8620D0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Кочкорбаева Ж.К.</w:t>
            </w:r>
          </w:p>
        </w:tc>
        <w:tc>
          <w:tcPr>
            <w:tcW w:w="1262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620D0" w:rsidRPr="001D1706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0" w:rsidRPr="001D1706" w:rsidTr="00530497">
        <w:tc>
          <w:tcPr>
            <w:tcW w:w="567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ЛК-19</w:t>
            </w:r>
            <w:r w:rsidRPr="001D170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  <w:tc>
          <w:tcPr>
            <w:tcW w:w="2207" w:type="dxa"/>
          </w:tcPr>
          <w:p w:rsidR="008620D0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Джеенбекова Д.К.</w:t>
            </w:r>
          </w:p>
        </w:tc>
        <w:tc>
          <w:tcPr>
            <w:tcW w:w="1262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620D0" w:rsidRPr="001D1706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0" w:rsidRPr="001D1706" w:rsidTr="00530497">
        <w:tc>
          <w:tcPr>
            <w:tcW w:w="567" w:type="dxa"/>
          </w:tcPr>
          <w:p w:rsidR="008620D0" w:rsidRPr="00530497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04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8620D0" w:rsidRPr="00530497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ЛК-20-10</w:t>
            </w:r>
          </w:p>
        </w:tc>
        <w:tc>
          <w:tcPr>
            <w:tcW w:w="2551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2207" w:type="dxa"/>
          </w:tcPr>
          <w:p w:rsidR="008620D0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Кочкорбаева Ж.К.</w:t>
            </w:r>
          </w:p>
        </w:tc>
        <w:tc>
          <w:tcPr>
            <w:tcW w:w="1262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8620D0" w:rsidRPr="008620D0" w:rsidRDefault="008620D0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620D0" w:rsidRPr="001D1706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D0" w:rsidRPr="001D1706" w:rsidTr="00530497">
        <w:tc>
          <w:tcPr>
            <w:tcW w:w="567" w:type="dxa"/>
          </w:tcPr>
          <w:p w:rsidR="008620D0" w:rsidRPr="00BE7248" w:rsidRDefault="008620D0" w:rsidP="005304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620D0" w:rsidRPr="001D1706" w:rsidRDefault="008620D0" w:rsidP="005304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620D0" w:rsidRPr="001D1706" w:rsidRDefault="008620D0" w:rsidP="00605480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62" w:type="dxa"/>
          </w:tcPr>
          <w:p w:rsidR="008620D0" w:rsidRPr="008620D0" w:rsidRDefault="008620D0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87" w:type="dxa"/>
          </w:tcPr>
          <w:p w:rsidR="008620D0" w:rsidRPr="008620D0" w:rsidRDefault="008620D0" w:rsidP="00A97E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D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06" w:type="dxa"/>
          </w:tcPr>
          <w:p w:rsidR="008620D0" w:rsidRPr="001D1706" w:rsidRDefault="008620D0" w:rsidP="00A97E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324" w:rsidRPr="001D1706" w:rsidRDefault="003E6324" w:rsidP="00A97E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E6324" w:rsidRPr="001D1706" w:rsidRDefault="003E6324" w:rsidP="00A97E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E6324" w:rsidRPr="005574EC" w:rsidRDefault="003E6324" w:rsidP="00A97E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E6324" w:rsidRPr="005574EC" w:rsidRDefault="003E6324" w:rsidP="00A97E1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E6324" w:rsidRPr="005574EC" w:rsidRDefault="003E6324" w:rsidP="005574EC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E6324" w:rsidRPr="00EA6C64" w:rsidRDefault="005574EC" w:rsidP="005574EC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Студенттердин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предметтер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боюнча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жетишуусунун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томон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болуп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калышынын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себептери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5574EC" w:rsidRPr="00EA6C64" w:rsidRDefault="005574EC" w:rsidP="005574EC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студенттер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A6C64">
        <w:rPr>
          <w:rFonts w:ascii="Times New Roman" w:hAnsi="Times New Roman" w:cs="Times New Roman"/>
          <w:i/>
          <w:sz w:val="24"/>
          <w:szCs w:val="24"/>
        </w:rPr>
        <w:t>оз</w:t>
      </w:r>
      <w:proofErr w:type="spellEnd"/>
      <w:proofErr w:type="gram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убагында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контрак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толомдорун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толобой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калгандыкка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6C64">
        <w:rPr>
          <w:rFonts w:ascii="Times New Roman" w:hAnsi="Times New Roman" w:cs="Times New Roman"/>
          <w:i/>
          <w:sz w:val="24"/>
          <w:szCs w:val="24"/>
        </w:rPr>
        <w:t>байланыштуу</w:t>
      </w:r>
      <w:proofErr w:type="spellEnd"/>
      <w:r w:rsidRPr="00EA6C64">
        <w:rPr>
          <w:rFonts w:ascii="Times New Roman" w:hAnsi="Times New Roman" w:cs="Times New Roman"/>
          <w:i/>
          <w:sz w:val="24"/>
          <w:szCs w:val="24"/>
        </w:rPr>
        <w:t>.</w:t>
      </w:r>
    </w:p>
    <w:p w:rsidR="005574EC" w:rsidRPr="00EA6C64" w:rsidRDefault="005574EC" w:rsidP="005574EC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574E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74EC" w:rsidRPr="005574EC" w:rsidRDefault="005574EC" w:rsidP="00586A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523E" w:rsidRDefault="003848B4" w:rsidP="00586A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Кафедранын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окутуучуларын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баалоо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критериялары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таанышып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чыгышкан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критериялары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Критериялар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студенттердин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бааланат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балдуу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A94" w:rsidRDefault="00586A94" w:rsidP="00586A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86A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6A94" w:rsidRDefault="00586A94" w:rsidP="00586A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жумушчу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тузулгон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отурумунда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талкууланган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жумушчу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откорулду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рейтинг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уюштурулган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модулдар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оозеки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откорулот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86A94" w:rsidRDefault="00586A94" w:rsidP="00586A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67B" w:rsidRDefault="00586A94" w:rsidP="00586A9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ара катышу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графиктер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тузулгон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сабактарга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катышкандыгы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жонундо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журналдарына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ой-пикирлерин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калтырган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сабактарына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катышып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жонундо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ой-пикирин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окутуучунун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167B" w:rsidRDefault="0067167B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167B" w:rsidRPr="0067167B" w:rsidRDefault="00586A94" w:rsidP="006716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7B">
        <w:rPr>
          <w:rFonts w:ascii="Times New Roman" w:hAnsi="Times New Roman" w:cs="Times New Roman"/>
          <w:b/>
          <w:sz w:val="28"/>
          <w:szCs w:val="28"/>
        </w:rPr>
        <w:t>8</w:t>
      </w:r>
      <w:r w:rsidRPr="0067167B">
        <w:rPr>
          <w:rFonts w:ascii="Times New Roman" w:hAnsi="Times New Roman" w:cs="Times New Roman"/>
          <w:b/>
          <w:sz w:val="24"/>
          <w:szCs w:val="24"/>
        </w:rPr>
        <w:t xml:space="preserve">. Кафедра </w:t>
      </w:r>
      <w:proofErr w:type="spellStart"/>
      <w:r w:rsidRPr="0067167B">
        <w:rPr>
          <w:rFonts w:ascii="Times New Roman" w:hAnsi="Times New Roman" w:cs="Times New Roman"/>
          <w:b/>
          <w:sz w:val="24"/>
          <w:szCs w:val="24"/>
        </w:rPr>
        <w:t>окутуучулардын</w:t>
      </w:r>
      <w:proofErr w:type="spellEnd"/>
      <w:r w:rsidRPr="006716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67B">
        <w:rPr>
          <w:rFonts w:ascii="Times New Roman" w:hAnsi="Times New Roman" w:cs="Times New Roman"/>
          <w:b/>
          <w:sz w:val="24"/>
          <w:szCs w:val="24"/>
        </w:rPr>
        <w:t>квалификациясын</w:t>
      </w:r>
      <w:proofErr w:type="spellEnd"/>
      <w:r w:rsidRPr="006716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67B">
        <w:rPr>
          <w:rFonts w:ascii="Times New Roman" w:hAnsi="Times New Roman" w:cs="Times New Roman"/>
          <w:b/>
          <w:sz w:val="24"/>
          <w:szCs w:val="24"/>
        </w:rPr>
        <w:t>жогорулатуу</w:t>
      </w:r>
      <w:proofErr w:type="spellEnd"/>
      <w:r w:rsidRPr="006716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167B">
        <w:rPr>
          <w:rFonts w:ascii="Times New Roman" w:hAnsi="Times New Roman" w:cs="Times New Roman"/>
          <w:b/>
          <w:sz w:val="24"/>
          <w:szCs w:val="24"/>
        </w:rPr>
        <w:t>иштер</w:t>
      </w:r>
      <w:proofErr w:type="spellEnd"/>
    </w:p>
    <w:p w:rsidR="0067167B" w:rsidRPr="0067167B" w:rsidRDefault="0067167B" w:rsidP="006716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1E0"/>
      </w:tblPr>
      <w:tblGrid>
        <w:gridCol w:w="425"/>
        <w:gridCol w:w="1844"/>
        <w:gridCol w:w="1559"/>
        <w:gridCol w:w="2552"/>
        <w:gridCol w:w="2409"/>
        <w:gridCol w:w="1985"/>
      </w:tblGrid>
      <w:tr w:rsidR="0067167B" w:rsidRPr="00076808" w:rsidTr="0067167B">
        <w:tc>
          <w:tcPr>
            <w:tcW w:w="425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Ф.А.Ж.</w:t>
            </w:r>
          </w:p>
        </w:tc>
        <w:tc>
          <w:tcPr>
            <w:tcW w:w="155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КЖЖдан</w:t>
            </w:r>
            <w:proofErr w:type="spellEnd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откон</w:t>
            </w:r>
            <w:proofErr w:type="spellEnd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дата,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колому</w:t>
            </w:r>
            <w:proofErr w:type="spellEnd"/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акыры</w:t>
            </w:r>
            <w:proofErr w:type="spellEnd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5жыл)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КЖнын</w:t>
            </w:r>
            <w:proofErr w:type="spellEnd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багыты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Откоргон</w:t>
            </w:r>
            <w:proofErr w:type="spellEnd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b/>
                <w:sz w:val="24"/>
                <w:szCs w:val="24"/>
              </w:rPr>
              <w:t>мекеме</w:t>
            </w:r>
            <w:proofErr w:type="spellEnd"/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67B" w:rsidRPr="00076808" w:rsidTr="0067167B">
        <w:trPr>
          <w:trHeight w:val="2055"/>
        </w:trPr>
        <w:tc>
          <w:tcPr>
            <w:tcW w:w="425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  <w:tc>
          <w:tcPr>
            <w:tcW w:w="1559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ашчы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552" w:type="dxa"/>
          </w:tcPr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.11.2014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.12.2014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162саат</w:t>
            </w:r>
          </w:p>
        </w:tc>
        <w:tc>
          <w:tcPr>
            <w:tcW w:w="2409" w:type="dxa"/>
          </w:tcPr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Гепатит</w:t>
            </w:r>
            <w:proofErr w:type="gram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, С, 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, Е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боор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циррозу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пациенттерге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адистештирилген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медициналык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жардамдын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кайра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даярдоо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адистикти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жогорулатуу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институту</w:t>
            </w:r>
          </w:p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7B" w:rsidRPr="00076808" w:rsidTr="0067167B">
        <w:trPr>
          <w:trHeight w:val="420"/>
        </w:trPr>
        <w:tc>
          <w:tcPr>
            <w:tcW w:w="425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.04.2016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24саат</w:t>
            </w:r>
          </w:p>
        </w:tc>
        <w:tc>
          <w:tcPr>
            <w:tcW w:w="2409" w:type="dxa"/>
          </w:tcPr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«Построение интегрированного учебного плана »</w:t>
            </w:r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9A52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7B" w:rsidRPr="00F56151" w:rsidTr="0067167B">
        <w:tc>
          <w:tcPr>
            <w:tcW w:w="425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Сабира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1559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15.09.2014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.09.2014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50саат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ЦПМО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филиалы</w:t>
            </w:r>
          </w:p>
        </w:tc>
      </w:tr>
      <w:tr w:rsidR="0067167B" w:rsidRPr="00F56151" w:rsidTr="0067167B">
        <w:tc>
          <w:tcPr>
            <w:tcW w:w="425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  <w:tr w:rsidR="0067167B" w:rsidRPr="00F56151" w:rsidTr="0067167B">
        <w:tc>
          <w:tcPr>
            <w:tcW w:w="425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Гулзат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Асамидиновна</w:t>
            </w:r>
            <w:proofErr w:type="spellEnd"/>
          </w:p>
        </w:tc>
        <w:tc>
          <w:tcPr>
            <w:tcW w:w="1559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окутуучу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.09.2014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.09.2014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маселелери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ЦПМО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филиалы</w:t>
            </w:r>
          </w:p>
        </w:tc>
      </w:tr>
      <w:tr w:rsidR="0067167B" w:rsidRPr="00F56151" w:rsidTr="0067167B">
        <w:tc>
          <w:tcPr>
            <w:tcW w:w="425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  <w:tr w:rsidR="0067167B" w:rsidRPr="00F56151" w:rsidTr="0067167B">
        <w:tc>
          <w:tcPr>
            <w:tcW w:w="425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.10.2014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Проведение самооценки ВУЗа и написание отчета по самооценке</w:t>
            </w:r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Эднет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, Ош</w:t>
            </w:r>
          </w:p>
        </w:tc>
      </w:tr>
      <w:tr w:rsidR="0067167B" w:rsidRPr="00F56151" w:rsidTr="0067167B">
        <w:tc>
          <w:tcPr>
            <w:tcW w:w="425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12саат 30минут.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клинических условиях</w:t>
            </w:r>
          </w:p>
        </w:tc>
        <w:tc>
          <w:tcPr>
            <w:tcW w:w="1985" w:type="dxa"/>
            <w:shd w:val="clear" w:color="auto" w:fill="auto"/>
          </w:tcPr>
          <w:p w:rsid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</w:p>
          <w:p w:rsid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7B" w:rsidRPr="00F56151" w:rsidTr="0067167B">
        <w:tc>
          <w:tcPr>
            <w:tcW w:w="425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Жанангул</w:t>
            </w:r>
            <w:proofErr w:type="spellEnd"/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  <w:tc>
          <w:tcPr>
            <w:tcW w:w="1559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.09.2014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.09.2014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Терапиянын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тандалган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маселелери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ЦПМО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туштук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филиалы</w:t>
            </w:r>
          </w:p>
        </w:tc>
      </w:tr>
      <w:tr w:rsidR="0067167B" w:rsidRPr="00F56151" w:rsidTr="0067167B">
        <w:tc>
          <w:tcPr>
            <w:tcW w:w="425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96саат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  <w:tr w:rsidR="0067167B" w:rsidRPr="00F56151" w:rsidTr="0067167B">
        <w:tc>
          <w:tcPr>
            <w:tcW w:w="425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</w:tc>
        <w:tc>
          <w:tcPr>
            <w:tcW w:w="1559" w:type="dxa"/>
            <w:vMerge w:val="restart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  <w:tr w:rsidR="0067167B" w:rsidRPr="00F56151" w:rsidTr="0067167B">
        <w:trPr>
          <w:trHeight w:val="1071"/>
        </w:trPr>
        <w:tc>
          <w:tcPr>
            <w:tcW w:w="425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-21.05.2015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ЖОЖдо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озун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ОЗУ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баалоону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жургузуу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озун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ОЗУ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баалоонун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негизинде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даярдоо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Эднет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, Ош</w:t>
            </w:r>
          </w:p>
        </w:tc>
      </w:tr>
      <w:tr w:rsidR="0067167B" w:rsidRPr="00F56151" w:rsidTr="0067167B">
        <w:trPr>
          <w:trHeight w:val="698"/>
        </w:trPr>
        <w:tc>
          <w:tcPr>
            <w:tcW w:w="425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.04.2016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24саат</w:t>
            </w:r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«Построение интегрированного учебного плана »</w:t>
            </w:r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7B" w:rsidRPr="00F56151" w:rsidTr="0067167B">
        <w:tc>
          <w:tcPr>
            <w:tcW w:w="425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Диларам</w:t>
            </w:r>
            <w:proofErr w:type="spellEnd"/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Коргонбаевна</w:t>
            </w:r>
            <w:proofErr w:type="spellEnd"/>
          </w:p>
        </w:tc>
        <w:tc>
          <w:tcPr>
            <w:tcW w:w="155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  <w:tr w:rsidR="0067167B" w:rsidRPr="00F56151" w:rsidTr="0067167B">
        <w:tc>
          <w:tcPr>
            <w:tcW w:w="425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Мухаметалим</w:t>
            </w:r>
            <w:proofErr w:type="spellEnd"/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Сатканкулович</w:t>
            </w:r>
            <w:proofErr w:type="spellEnd"/>
          </w:p>
        </w:tc>
        <w:tc>
          <w:tcPr>
            <w:tcW w:w="155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1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.01.2015</w:t>
            </w: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          96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</w:p>
        </w:tc>
        <w:tc>
          <w:tcPr>
            <w:tcW w:w="2409" w:type="dxa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Педагогдук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билимин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оркундотуу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167B" w:rsidRPr="0067167B" w:rsidRDefault="0067167B" w:rsidP="006716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узгултуксуз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>беруу</w:t>
            </w:r>
            <w:proofErr w:type="spellEnd"/>
            <w:r w:rsidRPr="0067167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институту</w:t>
            </w:r>
          </w:p>
        </w:tc>
      </w:tr>
    </w:tbl>
    <w:p w:rsidR="0067167B" w:rsidRDefault="0067167B" w:rsidP="0067167B">
      <w:pPr>
        <w:jc w:val="center"/>
      </w:pP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23E" w:rsidRDefault="00EA6C64" w:rsidP="00EA6C6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пландардын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пландардын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аткарылышы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козомолго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Кафедра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башчысы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корутундусун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Окутуучулар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оздору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тайпалардын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журналдарын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толтуруп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бааларын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коюп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деканатка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тапшырылды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Деканат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эскертуулор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6C64" w:rsidRDefault="00542BA9" w:rsidP="002833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64" w:rsidRPr="00EA6C64" w:rsidRDefault="00EA6C64" w:rsidP="002833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BA9" w:rsidRDefault="00542BA9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BA9" w:rsidRDefault="00542BA9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BA9" w:rsidRDefault="00542BA9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BA9" w:rsidRDefault="00542BA9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BA9" w:rsidRDefault="00542BA9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BA9" w:rsidRPr="00542BA9" w:rsidRDefault="00542BA9" w:rsidP="00542BA9">
      <w:r>
        <w:rPr>
          <w:b/>
        </w:rPr>
        <w:t>10</w:t>
      </w:r>
      <w:r w:rsidRPr="00542BA9">
        <w:rPr>
          <w:b/>
        </w:rPr>
        <w:t>.</w:t>
      </w:r>
      <w:r>
        <w:rPr>
          <w:b/>
        </w:rPr>
        <w:t xml:space="preserve"> </w:t>
      </w:r>
      <w:proofErr w:type="spellStart"/>
      <w:r w:rsidRPr="00542BA9">
        <w:rPr>
          <w:b/>
        </w:rPr>
        <w:t>Кафедранын</w:t>
      </w:r>
      <w:proofErr w:type="spellEnd"/>
      <w:r w:rsidRPr="00542BA9">
        <w:rPr>
          <w:b/>
        </w:rPr>
        <w:t xml:space="preserve"> </w:t>
      </w:r>
      <w:proofErr w:type="spellStart"/>
      <w:r w:rsidRPr="00542BA9">
        <w:rPr>
          <w:b/>
        </w:rPr>
        <w:t>китеп</w:t>
      </w:r>
      <w:proofErr w:type="spellEnd"/>
      <w:r w:rsidRPr="00542BA9">
        <w:rPr>
          <w:b/>
        </w:rPr>
        <w:t xml:space="preserve"> фонду</w:t>
      </w:r>
    </w:p>
    <w:p w:rsidR="00542BA9" w:rsidRPr="005C23D3" w:rsidRDefault="00542BA9" w:rsidP="00542BA9">
      <w:pPr>
        <w:rPr>
          <w:b/>
        </w:rPr>
      </w:pPr>
    </w:p>
    <w:p w:rsidR="00542BA9" w:rsidRPr="005A7E01" w:rsidRDefault="00542BA9" w:rsidP="00542BA9">
      <w:pPr>
        <w:rPr>
          <w:b/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498"/>
        <w:gridCol w:w="1798"/>
        <w:gridCol w:w="1973"/>
        <w:gridCol w:w="2394"/>
        <w:gridCol w:w="861"/>
        <w:gridCol w:w="3250"/>
      </w:tblGrid>
      <w:tr w:rsidR="00542BA9" w:rsidRPr="005A7E01" w:rsidTr="00542BA9">
        <w:trPr>
          <w:cantSplit/>
          <w:trHeight w:val="1134"/>
        </w:trPr>
        <w:tc>
          <w:tcPr>
            <w:tcW w:w="498" w:type="dxa"/>
          </w:tcPr>
          <w:p w:rsidR="00542BA9" w:rsidRPr="00542BA9" w:rsidRDefault="00542BA9" w:rsidP="00542BA9">
            <w:pPr>
              <w:jc w:val="center"/>
              <w:rPr>
                <w:b/>
              </w:rPr>
            </w:pPr>
            <w:r w:rsidRPr="00542BA9">
              <w:rPr>
                <w:b/>
              </w:rPr>
              <w:t>№</w:t>
            </w:r>
          </w:p>
        </w:tc>
        <w:tc>
          <w:tcPr>
            <w:tcW w:w="1798" w:type="dxa"/>
          </w:tcPr>
          <w:p w:rsidR="00542BA9" w:rsidRPr="00542BA9" w:rsidRDefault="00542BA9" w:rsidP="00542BA9">
            <w:pPr>
              <w:jc w:val="center"/>
              <w:rPr>
                <w:b/>
              </w:rPr>
            </w:pPr>
            <w:r w:rsidRPr="00542BA9">
              <w:rPr>
                <w:b/>
              </w:rPr>
              <w:t xml:space="preserve">Дисциплина </w:t>
            </w:r>
          </w:p>
        </w:tc>
        <w:tc>
          <w:tcPr>
            <w:tcW w:w="1973" w:type="dxa"/>
          </w:tcPr>
          <w:p w:rsidR="00542BA9" w:rsidRPr="00542BA9" w:rsidRDefault="00542BA9" w:rsidP="00542BA9">
            <w:pPr>
              <w:jc w:val="center"/>
              <w:rPr>
                <w:b/>
              </w:rPr>
            </w:pPr>
            <w:proofErr w:type="spellStart"/>
            <w:r w:rsidRPr="00542BA9">
              <w:rPr>
                <w:b/>
              </w:rPr>
              <w:t>китептин</w:t>
            </w:r>
            <w:proofErr w:type="spellEnd"/>
            <w:r w:rsidRPr="00542BA9">
              <w:rPr>
                <w:b/>
              </w:rPr>
              <w:t xml:space="preserve"> </w:t>
            </w:r>
            <w:proofErr w:type="spellStart"/>
            <w:r w:rsidRPr="00542BA9">
              <w:rPr>
                <w:b/>
              </w:rPr>
              <w:t>аталышы</w:t>
            </w:r>
            <w:proofErr w:type="spellEnd"/>
            <w:r w:rsidRPr="00542BA9">
              <w:rPr>
                <w:b/>
              </w:rPr>
              <w:t xml:space="preserve"> </w:t>
            </w:r>
          </w:p>
        </w:tc>
        <w:tc>
          <w:tcPr>
            <w:tcW w:w="2394" w:type="dxa"/>
          </w:tcPr>
          <w:p w:rsidR="00542BA9" w:rsidRPr="00542BA9" w:rsidRDefault="00542BA9" w:rsidP="00542BA9">
            <w:pPr>
              <w:jc w:val="center"/>
              <w:rPr>
                <w:b/>
              </w:rPr>
            </w:pPr>
            <w:r w:rsidRPr="00542BA9">
              <w:rPr>
                <w:b/>
              </w:rPr>
              <w:t>автору</w:t>
            </w:r>
          </w:p>
        </w:tc>
        <w:tc>
          <w:tcPr>
            <w:tcW w:w="861" w:type="dxa"/>
          </w:tcPr>
          <w:p w:rsidR="00542BA9" w:rsidRPr="00542BA9" w:rsidRDefault="00542BA9" w:rsidP="00542BA9">
            <w:pPr>
              <w:jc w:val="center"/>
              <w:rPr>
                <w:b/>
              </w:rPr>
            </w:pPr>
            <w:r w:rsidRPr="00542BA9">
              <w:rPr>
                <w:b/>
              </w:rPr>
              <w:t>саны</w:t>
            </w:r>
          </w:p>
        </w:tc>
        <w:tc>
          <w:tcPr>
            <w:tcW w:w="3250" w:type="dxa"/>
          </w:tcPr>
          <w:p w:rsidR="00542BA9" w:rsidRPr="00542BA9" w:rsidRDefault="00542BA9" w:rsidP="00542BA9">
            <w:pPr>
              <w:ind w:right="4286"/>
              <w:rPr>
                <w:b/>
              </w:rPr>
            </w:pPr>
          </w:p>
        </w:tc>
      </w:tr>
      <w:tr w:rsidR="00542BA9" w:rsidRPr="005C23D3" w:rsidTr="00542BA9">
        <w:trPr>
          <w:trHeight w:val="301"/>
        </w:trPr>
        <w:tc>
          <w:tcPr>
            <w:tcW w:w="498" w:type="dxa"/>
            <w:vMerge w:val="restart"/>
          </w:tcPr>
          <w:p w:rsidR="00542BA9" w:rsidRPr="00566E3E" w:rsidRDefault="00542BA9" w:rsidP="009A5297">
            <w:pPr>
              <w:jc w:val="center"/>
              <w:rPr>
                <w:bCs/>
              </w:rPr>
            </w:pPr>
            <w:r w:rsidRPr="00566E3E">
              <w:rPr>
                <w:bCs/>
              </w:rPr>
              <w:t>1</w:t>
            </w:r>
          </w:p>
        </w:tc>
        <w:tc>
          <w:tcPr>
            <w:tcW w:w="1798" w:type="dxa"/>
            <w:vMerge w:val="restart"/>
          </w:tcPr>
          <w:p w:rsidR="00542BA9" w:rsidRPr="00566E3E" w:rsidRDefault="00542BA9" w:rsidP="009A5297">
            <w:pPr>
              <w:rPr>
                <w:bCs/>
              </w:rPr>
            </w:pPr>
            <w:r w:rsidRPr="00566E3E">
              <w:rPr>
                <w:bCs/>
              </w:rPr>
              <w:t>Внутренние болезни</w:t>
            </w:r>
          </w:p>
        </w:tc>
        <w:tc>
          <w:tcPr>
            <w:tcW w:w="1973" w:type="dxa"/>
            <w:vMerge w:val="restart"/>
          </w:tcPr>
          <w:p w:rsidR="00542BA9" w:rsidRPr="00566E3E" w:rsidRDefault="00542BA9" w:rsidP="009A5297">
            <w:pPr>
              <w:rPr>
                <w:bCs/>
              </w:rPr>
            </w:pPr>
            <w:r w:rsidRPr="00566E3E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566E3E">
              <w:rPr>
                <w:bCs/>
              </w:rPr>
              <w:t>Внутренние болезни</w:t>
            </w:r>
          </w:p>
        </w:tc>
        <w:tc>
          <w:tcPr>
            <w:tcW w:w="2394" w:type="dxa"/>
          </w:tcPr>
          <w:p w:rsidR="00542BA9" w:rsidRPr="005C23D3" w:rsidRDefault="00542BA9" w:rsidP="009A5297">
            <w:r>
              <w:t>/</w:t>
            </w:r>
          </w:p>
        </w:tc>
        <w:tc>
          <w:tcPr>
            <w:tcW w:w="861" w:type="dxa"/>
          </w:tcPr>
          <w:p w:rsidR="00542BA9" w:rsidRPr="005C23D3" w:rsidRDefault="00542BA9" w:rsidP="009A5297">
            <w:r>
              <w:t>42</w:t>
            </w:r>
          </w:p>
        </w:tc>
        <w:tc>
          <w:tcPr>
            <w:tcW w:w="3250" w:type="dxa"/>
          </w:tcPr>
          <w:p w:rsidR="00542BA9" w:rsidRPr="005C23D3" w:rsidRDefault="00542BA9" w:rsidP="009A5297">
            <w:r>
              <w:rPr>
                <w:bCs/>
              </w:rPr>
              <w:t>Диагностика болезней. Лечения болезней внутренних органов.</w:t>
            </w:r>
            <w:r>
              <w:t xml:space="preserve"> Окороков 2003ж</w:t>
            </w:r>
            <w:r>
              <w:rPr>
                <w:bCs/>
              </w:rPr>
              <w:t xml:space="preserve"> </w:t>
            </w:r>
          </w:p>
        </w:tc>
      </w:tr>
      <w:tr w:rsidR="00542BA9" w:rsidRPr="005C23D3" w:rsidTr="00542BA9">
        <w:trPr>
          <w:trHeight w:val="267"/>
        </w:trPr>
        <w:tc>
          <w:tcPr>
            <w:tcW w:w="498" w:type="dxa"/>
            <w:vMerge/>
          </w:tcPr>
          <w:p w:rsidR="00542BA9" w:rsidRPr="00566E3E" w:rsidRDefault="00542BA9" w:rsidP="009A5297">
            <w:pPr>
              <w:jc w:val="center"/>
              <w:rPr>
                <w:bCs/>
              </w:rPr>
            </w:pPr>
          </w:p>
        </w:tc>
        <w:tc>
          <w:tcPr>
            <w:tcW w:w="1798" w:type="dxa"/>
            <w:vMerge/>
          </w:tcPr>
          <w:p w:rsidR="00542BA9" w:rsidRPr="00566E3E" w:rsidRDefault="00542BA9" w:rsidP="009A5297">
            <w:pPr>
              <w:rPr>
                <w:bCs/>
              </w:rPr>
            </w:pPr>
          </w:p>
        </w:tc>
        <w:tc>
          <w:tcPr>
            <w:tcW w:w="1973" w:type="dxa"/>
            <w:vMerge/>
          </w:tcPr>
          <w:p w:rsidR="00542BA9" w:rsidRPr="00566E3E" w:rsidRDefault="00542BA9" w:rsidP="009A5297">
            <w:pPr>
              <w:rPr>
                <w:bCs/>
              </w:rPr>
            </w:pPr>
          </w:p>
        </w:tc>
        <w:tc>
          <w:tcPr>
            <w:tcW w:w="2394" w:type="dxa"/>
          </w:tcPr>
          <w:p w:rsidR="00542BA9" w:rsidRDefault="00542BA9" w:rsidP="009A5297">
            <w:r>
              <w:t>Мясников 1982ж</w:t>
            </w:r>
          </w:p>
        </w:tc>
        <w:tc>
          <w:tcPr>
            <w:tcW w:w="861" w:type="dxa"/>
          </w:tcPr>
          <w:p w:rsidR="00542BA9" w:rsidRDefault="00542BA9" w:rsidP="009A5297">
            <w:r>
              <w:t>42</w:t>
            </w:r>
          </w:p>
        </w:tc>
        <w:tc>
          <w:tcPr>
            <w:tcW w:w="3250" w:type="dxa"/>
          </w:tcPr>
          <w:p w:rsidR="00542BA9" w:rsidRPr="005C23D3" w:rsidRDefault="00542BA9" w:rsidP="009A5297">
            <w:r w:rsidRPr="009B3D42">
              <w:t>Шкляр Б.С. Диагностика внутренних болезней; 1972.</w:t>
            </w:r>
          </w:p>
        </w:tc>
      </w:tr>
      <w:tr w:rsidR="00542BA9" w:rsidRPr="005C23D3" w:rsidTr="00542BA9">
        <w:trPr>
          <w:trHeight w:val="268"/>
        </w:trPr>
        <w:tc>
          <w:tcPr>
            <w:tcW w:w="498" w:type="dxa"/>
            <w:vMerge/>
          </w:tcPr>
          <w:p w:rsidR="00542BA9" w:rsidRPr="00566E3E" w:rsidRDefault="00542BA9" w:rsidP="009A5297">
            <w:pPr>
              <w:jc w:val="center"/>
              <w:rPr>
                <w:bCs/>
              </w:rPr>
            </w:pPr>
          </w:p>
        </w:tc>
        <w:tc>
          <w:tcPr>
            <w:tcW w:w="1798" w:type="dxa"/>
            <w:vMerge/>
          </w:tcPr>
          <w:p w:rsidR="00542BA9" w:rsidRPr="00566E3E" w:rsidRDefault="00542BA9" w:rsidP="009A5297">
            <w:pPr>
              <w:rPr>
                <w:bCs/>
              </w:rPr>
            </w:pPr>
          </w:p>
        </w:tc>
        <w:tc>
          <w:tcPr>
            <w:tcW w:w="1973" w:type="dxa"/>
            <w:vMerge/>
          </w:tcPr>
          <w:p w:rsidR="00542BA9" w:rsidRPr="00566E3E" w:rsidRDefault="00542BA9" w:rsidP="009A5297">
            <w:pPr>
              <w:rPr>
                <w:bCs/>
              </w:rPr>
            </w:pPr>
          </w:p>
        </w:tc>
        <w:tc>
          <w:tcPr>
            <w:tcW w:w="2394" w:type="dxa"/>
          </w:tcPr>
          <w:p w:rsidR="00542BA9" w:rsidRDefault="00542BA9" w:rsidP="009A5297">
            <w:r>
              <w:t>Мартынов 2003ж</w:t>
            </w:r>
          </w:p>
        </w:tc>
        <w:tc>
          <w:tcPr>
            <w:tcW w:w="861" w:type="dxa"/>
          </w:tcPr>
          <w:p w:rsidR="00542BA9" w:rsidRDefault="00542BA9" w:rsidP="009A5297">
            <w:r>
              <w:t>1т-10</w:t>
            </w:r>
          </w:p>
          <w:p w:rsidR="00542BA9" w:rsidRDefault="00542BA9" w:rsidP="009A5297">
            <w:r>
              <w:t>2т-10</w:t>
            </w:r>
          </w:p>
        </w:tc>
        <w:tc>
          <w:tcPr>
            <w:tcW w:w="3250" w:type="dxa"/>
          </w:tcPr>
          <w:p w:rsidR="00542BA9" w:rsidRPr="005C23D3" w:rsidRDefault="00542BA9" w:rsidP="009A5297">
            <w:r w:rsidRPr="009B3D42">
              <w:t>руководство по кардиологии</w:t>
            </w:r>
          </w:p>
        </w:tc>
      </w:tr>
      <w:tr w:rsidR="00542BA9" w:rsidRPr="005C23D3" w:rsidTr="00542BA9">
        <w:trPr>
          <w:trHeight w:val="820"/>
        </w:trPr>
        <w:tc>
          <w:tcPr>
            <w:tcW w:w="498" w:type="dxa"/>
            <w:vMerge w:val="restart"/>
          </w:tcPr>
          <w:p w:rsidR="00542BA9" w:rsidRPr="00566E3E" w:rsidRDefault="00542BA9" w:rsidP="009A5297">
            <w:pPr>
              <w:jc w:val="center"/>
              <w:rPr>
                <w:bCs/>
              </w:rPr>
            </w:pPr>
            <w:r w:rsidRPr="00566E3E">
              <w:rPr>
                <w:bCs/>
              </w:rPr>
              <w:t>2</w:t>
            </w:r>
          </w:p>
        </w:tc>
        <w:tc>
          <w:tcPr>
            <w:tcW w:w="1798" w:type="dxa"/>
            <w:vMerge w:val="restart"/>
          </w:tcPr>
          <w:p w:rsidR="00542BA9" w:rsidRPr="00566E3E" w:rsidRDefault="00542BA9" w:rsidP="009A5297">
            <w:pPr>
              <w:rPr>
                <w:bCs/>
              </w:rPr>
            </w:pPr>
            <w:r w:rsidRPr="00566E3E">
              <w:rPr>
                <w:bCs/>
              </w:rPr>
              <w:t xml:space="preserve">Гематология </w:t>
            </w:r>
          </w:p>
        </w:tc>
        <w:tc>
          <w:tcPr>
            <w:tcW w:w="1973" w:type="dxa"/>
          </w:tcPr>
          <w:p w:rsidR="00542BA9" w:rsidRPr="00566E3E" w:rsidRDefault="00542BA9" w:rsidP="009A5297">
            <w:pPr>
              <w:rPr>
                <w:bCs/>
              </w:rPr>
            </w:pPr>
            <w:r>
              <w:rPr>
                <w:bCs/>
              </w:rPr>
              <w:t>Диагностика болезней. Лечения болезней внутренних органов.</w:t>
            </w:r>
          </w:p>
        </w:tc>
        <w:tc>
          <w:tcPr>
            <w:tcW w:w="2394" w:type="dxa"/>
          </w:tcPr>
          <w:p w:rsidR="00542BA9" w:rsidRPr="005C23D3" w:rsidRDefault="00542BA9" w:rsidP="009A5297">
            <w:r>
              <w:t>Окороков 2003ж</w:t>
            </w:r>
          </w:p>
        </w:tc>
        <w:tc>
          <w:tcPr>
            <w:tcW w:w="861" w:type="dxa"/>
          </w:tcPr>
          <w:p w:rsidR="00542BA9" w:rsidRDefault="00542BA9" w:rsidP="009A5297">
            <w:r>
              <w:t>60шт</w:t>
            </w:r>
          </w:p>
          <w:p w:rsidR="00542BA9" w:rsidRPr="005C23D3" w:rsidRDefault="00542BA9" w:rsidP="009A5297"/>
        </w:tc>
        <w:tc>
          <w:tcPr>
            <w:tcW w:w="3250" w:type="dxa"/>
          </w:tcPr>
          <w:p w:rsidR="00542BA9" w:rsidRPr="005C23D3" w:rsidRDefault="00542BA9" w:rsidP="009A5297">
            <w:proofErr w:type="spellStart"/>
            <w:r w:rsidRPr="009B3D42">
              <w:t>Харрисон</w:t>
            </w:r>
            <w:proofErr w:type="spellEnd"/>
            <w:r w:rsidRPr="009B3D42">
              <w:t xml:space="preserve"> Внутренние болезни</w:t>
            </w:r>
          </w:p>
        </w:tc>
      </w:tr>
      <w:tr w:rsidR="00542BA9" w:rsidRPr="005C23D3" w:rsidTr="00542BA9">
        <w:trPr>
          <w:trHeight w:val="267"/>
        </w:trPr>
        <w:tc>
          <w:tcPr>
            <w:tcW w:w="498" w:type="dxa"/>
            <w:vMerge/>
          </w:tcPr>
          <w:p w:rsidR="00542BA9" w:rsidRPr="00566E3E" w:rsidRDefault="00542BA9" w:rsidP="009A5297">
            <w:pPr>
              <w:jc w:val="center"/>
              <w:rPr>
                <w:bCs/>
              </w:rPr>
            </w:pPr>
          </w:p>
        </w:tc>
        <w:tc>
          <w:tcPr>
            <w:tcW w:w="1798" w:type="dxa"/>
            <w:vMerge/>
          </w:tcPr>
          <w:p w:rsidR="00542BA9" w:rsidRPr="00566E3E" w:rsidRDefault="00542BA9" w:rsidP="009A5297">
            <w:pPr>
              <w:rPr>
                <w:bCs/>
              </w:rPr>
            </w:pPr>
          </w:p>
        </w:tc>
        <w:tc>
          <w:tcPr>
            <w:tcW w:w="1973" w:type="dxa"/>
          </w:tcPr>
          <w:p w:rsidR="00542BA9" w:rsidRDefault="00542BA9" w:rsidP="009A5297">
            <w:pPr>
              <w:rPr>
                <w:bCs/>
              </w:rPr>
            </w:pPr>
            <w:r>
              <w:rPr>
                <w:bCs/>
              </w:rPr>
              <w:t>Клиническая гематология</w:t>
            </w:r>
          </w:p>
        </w:tc>
        <w:tc>
          <w:tcPr>
            <w:tcW w:w="2394" w:type="dxa"/>
          </w:tcPr>
          <w:p w:rsidR="00542BA9" w:rsidRDefault="00542BA9" w:rsidP="009A5297">
            <w:r>
              <w:t>Кассирский 1995ж</w:t>
            </w:r>
          </w:p>
        </w:tc>
        <w:tc>
          <w:tcPr>
            <w:tcW w:w="861" w:type="dxa"/>
          </w:tcPr>
          <w:p w:rsidR="00542BA9" w:rsidRDefault="00542BA9" w:rsidP="009A5297">
            <w:r>
              <w:t>4шт</w:t>
            </w:r>
          </w:p>
        </w:tc>
        <w:tc>
          <w:tcPr>
            <w:tcW w:w="3250" w:type="dxa"/>
          </w:tcPr>
          <w:p w:rsidR="00542BA9" w:rsidRPr="005C23D3" w:rsidRDefault="00542BA9" w:rsidP="009A5297">
            <w:proofErr w:type="spellStart"/>
            <w:r w:rsidRPr="009B3D42">
              <w:t>Губергриц</w:t>
            </w:r>
            <w:proofErr w:type="spellEnd"/>
            <w:r w:rsidRPr="009B3D42">
              <w:t xml:space="preserve"> Непосредственное исследование больного.</w:t>
            </w:r>
          </w:p>
        </w:tc>
      </w:tr>
      <w:tr w:rsidR="00542BA9" w:rsidRPr="005C23D3" w:rsidTr="00542BA9">
        <w:tc>
          <w:tcPr>
            <w:tcW w:w="498" w:type="dxa"/>
          </w:tcPr>
          <w:p w:rsidR="00542BA9" w:rsidRPr="00566E3E" w:rsidRDefault="00542BA9" w:rsidP="009A5297">
            <w:pPr>
              <w:jc w:val="center"/>
              <w:rPr>
                <w:bCs/>
              </w:rPr>
            </w:pPr>
            <w:r w:rsidRPr="00566E3E">
              <w:rPr>
                <w:bCs/>
              </w:rPr>
              <w:t>3</w:t>
            </w:r>
          </w:p>
        </w:tc>
        <w:tc>
          <w:tcPr>
            <w:tcW w:w="1798" w:type="dxa"/>
          </w:tcPr>
          <w:p w:rsidR="00542BA9" w:rsidRPr="00566E3E" w:rsidRDefault="00542BA9" w:rsidP="009A5297">
            <w:pPr>
              <w:rPr>
                <w:bCs/>
              </w:rPr>
            </w:pPr>
            <w:r w:rsidRPr="00566E3E">
              <w:rPr>
                <w:bCs/>
              </w:rPr>
              <w:t>Военно-полевая терапия</w:t>
            </w:r>
          </w:p>
        </w:tc>
        <w:tc>
          <w:tcPr>
            <w:tcW w:w="1973" w:type="dxa"/>
          </w:tcPr>
          <w:p w:rsidR="00542BA9" w:rsidRPr="00566E3E" w:rsidRDefault="00542BA9" w:rsidP="009A5297">
            <w:pPr>
              <w:rPr>
                <w:bCs/>
              </w:rPr>
            </w:pPr>
            <w:r>
              <w:rPr>
                <w:bCs/>
              </w:rPr>
              <w:t>Военно-полевая терапия</w:t>
            </w:r>
          </w:p>
        </w:tc>
        <w:tc>
          <w:tcPr>
            <w:tcW w:w="2394" w:type="dxa"/>
          </w:tcPr>
          <w:p w:rsidR="00542BA9" w:rsidRPr="005C23D3" w:rsidRDefault="00542BA9" w:rsidP="009A5297">
            <w:proofErr w:type="spellStart"/>
            <w:r>
              <w:t>Гембицкий</w:t>
            </w:r>
            <w:proofErr w:type="spellEnd"/>
            <w:r>
              <w:t xml:space="preserve"> </w:t>
            </w:r>
          </w:p>
        </w:tc>
        <w:tc>
          <w:tcPr>
            <w:tcW w:w="861" w:type="dxa"/>
          </w:tcPr>
          <w:p w:rsidR="00542BA9" w:rsidRPr="005C23D3" w:rsidRDefault="00542BA9" w:rsidP="009A5297">
            <w:r>
              <w:t>5шт</w:t>
            </w:r>
          </w:p>
        </w:tc>
        <w:tc>
          <w:tcPr>
            <w:tcW w:w="3250" w:type="dxa"/>
          </w:tcPr>
          <w:p w:rsidR="00542BA9" w:rsidRPr="005C23D3" w:rsidRDefault="00542BA9" w:rsidP="009A5297"/>
        </w:tc>
      </w:tr>
      <w:tr w:rsidR="00542BA9" w:rsidRPr="005C23D3" w:rsidTr="00542BA9">
        <w:tc>
          <w:tcPr>
            <w:tcW w:w="498" w:type="dxa"/>
          </w:tcPr>
          <w:p w:rsidR="00542BA9" w:rsidRPr="00566E3E" w:rsidRDefault="00542BA9" w:rsidP="009A5297">
            <w:pPr>
              <w:jc w:val="center"/>
              <w:rPr>
                <w:bCs/>
              </w:rPr>
            </w:pPr>
            <w:r w:rsidRPr="00566E3E">
              <w:rPr>
                <w:bCs/>
              </w:rPr>
              <w:t>4</w:t>
            </w:r>
          </w:p>
        </w:tc>
        <w:tc>
          <w:tcPr>
            <w:tcW w:w="1798" w:type="dxa"/>
          </w:tcPr>
          <w:p w:rsidR="00542BA9" w:rsidRPr="00566E3E" w:rsidRDefault="00542BA9" w:rsidP="009A5297">
            <w:pPr>
              <w:rPr>
                <w:bCs/>
              </w:rPr>
            </w:pPr>
            <w:r w:rsidRPr="00566E3E">
              <w:rPr>
                <w:bCs/>
              </w:rPr>
              <w:t>Внутренние болезни</w:t>
            </w:r>
          </w:p>
        </w:tc>
        <w:tc>
          <w:tcPr>
            <w:tcW w:w="1973" w:type="dxa"/>
          </w:tcPr>
          <w:p w:rsidR="00542BA9" w:rsidRPr="00566E3E" w:rsidRDefault="00542BA9" w:rsidP="009A5297">
            <w:pPr>
              <w:rPr>
                <w:bCs/>
              </w:rPr>
            </w:pPr>
            <w:r>
              <w:rPr>
                <w:bCs/>
              </w:rPr>
              <w:t xml:space="preserve">Пропедевтика </w:t>
            </w:r>
            <w:proofErr w:type="spellStart"/>
            <w:r>
              <w:rPr>
                <w:bCs/>
              </w:rPr>
              <w:t>внут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ол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394" w:type="dxa"/>
          </w:tcPr>
          <w:p w:rsidR="00542BA9" w:rsidRPr="005C23D3" w:rsidRDefault="00542BA9" w:rsidP="009A5297">
            <w:r>
              <w:t>Василенко 1983ж</w:t>
            </w:r>
          </w:p>
        </w:tc>
        <w:tc>
          <w:tcPr>
            <w:tcW w:w="861" w:type="dxa"/>
          </w:tcPr>
          <w:p w:rsidR="00542BA9" w:rsidRPr="005C23D3" w:rsidRDefault="00542BA9" w:rsidP="009A5297">
            <w:r>
              <w:t>102шт</w:t>
            </w:r>
          </w:p>
        </w:tc>
        <w:tc>
          <w:tcPr>
            <w:tcW w:w="3250" w:type="dxa"/>
          </w:tcPr>
          <w:p w:rsidR="00542BA9" w:rsidRPr="005C23D3" w:rsidRDefault="00542BA9" w:rsidP="009A5297">
            <w:proofErr w:type="spellStart"/>
            <w:r w:rsidRPr="009B3D42">
              <w:t>Пропед</w:t>
            </w:r>
            <w:proofErr w:type="spellEnd"/>
            <w:r w:rsidRPr="009B3D42">
              <w:t>. внутренних болезней.</w:t>
            </w:r>
          </w:p>
        </w:tc>
      </w:tr>
      <w:tr w:rsidR="00542BA9" w:rsidRPr="005C23D3" w:rsidTr="00542BA9">
        <w:trPr>
          <w:trHeight w:val="335"/>
        </w:trPr>
        <w:tc>
          <w:tcPr>
            <w:tcW w:w="498" w:type="dxa"/>
            <w:vMerge w:val="restart"/>
          </w:tcPr>
          <w:p w:rsidR="00542BA9" w:rsidRPr="00566E3E" w:rsidRDefault="00542BA9" w:rsidP="009A529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98" w:type="dxa"/>
            <w:vMerge w:val="restart"/>
          </w:tcPr>
          <w:p w:rsidR="00542BA9" w:rsidRPr="00566E3E" w:rsidRDefault="00542BA9" w:rsidP="009A5297">
            <w:pPr>
              <w:rPr>
                <w:bCs/>
              </w:rPr>
            </w:pPr>
            <w:r w:rsidRPr="00566E3E">
              <w:rPr>
                <w:bCs/>
              </w:rPr>
              <w:t>Клиническая медицина</w:t>
            </w:r>
          </w:p>
        </w:tc>
        <w:tc>
          <w:tcPr>
            <w:tcW w:w="1973" w:type="dxa"/>
          </w:tcPr>
          <w:p w:rsidR="00542BA9" w:rsidRPr="00566E3E" w:rsidRDefault="00542BA9" w:rsidP="009A5297">
            <w:pPr>
              <w:rPr>
                <w:bCs/>
              </w:rPr>
            </w:pPr>
            <w:r>
              <w:rPr>
                <w:bCs/>
              </w:rPr>
              <w:t xml:space="preserve">Пропедевтика </w:t>
            </w:r>
            <w:proofErr w:type="spellStart"/>
            <w:r>
              <w:rPr>
                <w:bCs/>
              </w:rPr>
              <w:t>внут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ол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394" w:type="dxa"/>
          </w:tcPr>
          <w:p w:rsidR="00542BA9" w:rsidRPr="005C23D3" w:rsidRDefault="00542BA9" w:rsidP="009A5297">
            <w:proofErr w:type="spellStart"/>
            <w:r>
              <w:t>Гребенев</w:t>
            </w:r>
            <w:proofErr w:type="spellEnd"/>
            <w:r>
              <w:t xml:space="preserve"> И.Л. 2001ж</w:t>
            </w:r>
          </w:p>
        </w:tc>
        <w:tc>
          <w:tcPr>
            <w:tcW w:w="861" w:type="dxa"/>
          </w:tcPr>
          <w:p w:rsidR="00542BA9" w:rsidRPr="005C23D3" w:rsidRDefault="00542BA9" w:rsidP="009A5297">
            <w:r>
              <w:t>2шт</w:t>
            </w:r>
          </w:p>
        </w:tc>
        <w:tc>
          <w:tcPr>
            <w:tcW w:w="3250" w:type="dxa"/>
          </w:tcPr>
          <w:p w:rsidR="00542BA9" w:rsidRPr="005C23D3" w:rsidRDefault="00542BA9" w:rsidP="009A5297">
            <w:r>
              <w:rPr>
                <w:bCs/>
              </w:rPr>
              <w:t xml:space="preserve">Пропедевтика </w:t>
            </w:r>
            <w:proofErr w:type="spellStart"/>
            <w:r>
              <w:rPr>
                <w:bCs/>
              </w:rPr>
              <w:t>внут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ол</w:t>
            </w:r>
            <w:proofErr w:type="spellEnd"/>
            <w:r>
              <w:rPr>
                <w:bCs/>
              </w:rPr>
              <w:t>.</w:t>
            </w:r>
            <w:r>
              <w:t xml:space="preserve"> </w:t>
            </w:r>
            <w:proofErr w:type="spellStart"/>
            <w:r>
              <w:t>Гребенев</w:t>
            </w:r>
            <w:proofErr w:type="spellEnd"/>
            <w:r>
              <w:t xml:space="preserve"> И.Л. 2001ж</w:t>
            </w:r>
          </w:p>
        </w:tc>
      </w:tr>
      <w:tr w:rsidR="00542BA9" w:rsidRPr="005C23D3" w:rsidTr="00542BA9">
        <w:trPr>
          <w:trHeight w:val="586"/>
        </w:trPr>
        <w:tc>
          <w:tcPr>
            <w:tcW w:w="498" w:type="dxa"/>
            <w:vMerge/>
          </w:tcPr>
          <w:p w:rsidR="00542BA9" w:rsidRDefault="00542BA9" w:rsidP="009A5297">
            <w:pPr>
              <w:jc w:val="center"/>
              <w:rPr>
                <w:bCs/>
              </w:rPr>
            </w:pPr>
          </w:p>
        </w:tc>
        <w:tc>
          <w:tcPr>
            <w:tcW w:w="1798" w:type="dxa"/>
            <w:vMerge/>
          </w:tcPr>
          <w:p w:rsidR="00542BA9" w:rsidRPr="00566E3E" w:rsidRDefault="00542BA9" w:rsidP="009A5297">
            <w:pPr>
              <w:rPr>
                <w:bCs/>
              </w:rPr>
            </w:pPr>
          </w:p>
        </w:tc>
        <w:tc>
          <w:tcPr>
            <w:tcW w:w="1973" w:type="dxa"/>
          </w:tcPr>
          <w:p w:rsidR="00542BA9" w:rsidRDefault="00542BA9" w:rsidP="009A5297">
            <w:pPr>
              <w:rPr>
                <w:bCs/>
              </w:rPr>
            </w:pPr>
            <w:r>
              <w:rPr>
                <w:bCs/>
              </w:rPr>
              <w:t xml:space="preserve">Клиническая гастроэнтерология </w:t>
            </w:r>
          </w:p>
        </w:tc>
        <w:tc>
          <w:tcPr>
            <w:tcW w:w="2394" w:type="dxa"/>
          </w:tcPr>
          <w:p w:rsidR="00542BA9" w:rsidRDefault="00542BA9" w:rsidP="009A5297">
            <w:r>
              <w:t>Григорьев  1998ж</w:t>
            </w:r>
          </w:p>
        </w:tc>
        <w:tc>
          <w:tcPr>
            <w:tcW w:w="861" w:type="dxa"/>
          </w:tcPr>
          <w:p w:rsidR="00542BA9" w:rsidRDefault="00542BA9" w:rsidP="009A5297">
            <w:r>
              <w:t>270</w:t>
            </w:r>
          </w:p>
        </w:tc>
        <w:tc>
          <w:tcPr>
            <w:tcW w:w="3250" w:type="dxa"/>
            <w:vMerge w:val="restart"/>
          </w:tcPr>
          <w:p w:rsidR="00542BA9" w:rsidRPr="005C23D3" w:rsidRDefault="00542BA9" w:rsidP="009A5297"/>
        </w:tc>
      </w:tr>
      <w:tr w:rsidR="00542BA9" w:rsidRPr="005C23D3" w:rsidTr="00542BA9">
        <w:trPr>
          <w:trHeight w:val="225"/>
        </w:trPr>
        <w:tc>
          <w:tcPr>
            <w:tcW w:w="498" w:type="dxa"/>
            <w:vMerge/>
          </w:tcPr>
          <w:p w:rsidR="00542BA9" w:rsidRDefault="00542BA9" w:rsidP="009A5297">
            <w:pPr>
              <w:jc w:val="center"/>
              <w:rPr>
                <w:bCs/>
              </w:rPr>
            </w:pPr>
          </w:p>
        </w:tc>
        <w:tc>
          <w:tcPr>
            <w:tcW w:w="1798" w:type="dxa"/>
            <w:vMerge/>
          </w:tcPr>
          <w:p w:rsidR="00542BA9" w:rsidRPr="00566E3E" w:rsidRDefault="00542BA9" w:rsidP="009A5297">
            <w:pPr>
              <w:rPr>
                <w:bCs/>
              </w:rPr>
            </w:pPr>
          </w:p>
        </w:tc>
        <w:tc>
          <w:tcPr>
            <w:tcW w:w="1973" w:type="dxa"/>
          </w:tcPr>
          <w:p w:rsidR="00542BA9" w:rsidRDefault="00542BA9" w:rsidP="009A5297">
            <w:pPr>
              <w:rPr>
                <w:bCs/>
              </w:rPr>
            </w:pPr>
            <w:r>
              <w:rPr>
                <w:bCs/>
              </w:rPr>
              <w:t>Рук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астроэнтерология</w:t>
            </w:r>
          </w:p>
        </w:tc>
        <w:tc>
          <w:tcPr>
            <w:tcW w:w="2394" w:type="dxa"/>
          </w:tcPr>
          <w:p w:rsidR="00542BA9" w:rsidRDefault="00542BA9" w:rsidP="009A5297">
            <w:r>
              <w:t>Комаров Ф.И  1997ж</w:t>
            </w:r>
          </w:p>
        </w:tc>
        <w:tc>
          <w:tcPr>
            <w:tcW w:w="861" w:type="dxa"/>
          </w:tcPr>
          <w:p w:rsidR="00542BA9" w:rsidRDefault="00542BA9" w:rsidP="009A5297">
            <w:r>
              <w:t>1,2,3 том</w:t>
            </w:r>
          </w:p>
        </w:tc>
        <w:tc>
          <w:tcPr>
            <w:tcW w:w="3250" w:type="dxa"/>
            <w:vMerge/>
          </w:tcPr>
          <w:p w:rsidR="00542BA9" w:rsidRPr="005C23D3" w:rsidRDefault="00542BA9" w:rsidP="009A5297"/>
        </w:tc>
      </w:tr>
    </w:tbl>
    <w:p w:rsidR="00542BA9" w:rsidRPr="005C23D3" w:rsidRDefault="00542BA9" w:rsidP="00542BA9"/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523E" w:rsidRDefault="0090523E" w:rsidP="002833F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4B51" w:rsidRDefault="00B24B51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2E7F" w:rsidRPr="00542BA9" w:rsidRDefault="00C92E7F" w:rsidP="00A97E1C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42BA9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Кафедранын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материалдык-техникалык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базасы</w:t>
      </w:r>
      <w:proofErr w:type="spellEnd"/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Кафедранын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жакшылоо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 компьютер, 1 принтер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коргозмо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куралдардан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плакаттар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муляждар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бар.</w:t>
      </w:r>
    </w:p>
    <w:tbl>
      <w:tblPr>
        <w:tblStyle w:val="a4"/>
        <w:tblpPr w:leftFromText="180" w:rightFromText="180" w:vertAnchor="page" w:horzAnchor="margin" w:tblpY="2806"/>
        <w:tblW w:w="9747" w:type="dxa"/>
        <w:tblLayout w:type="fixed"/>
        <w:tblLook w:val="04A0"/>
      </w:tblPr>
      <w:tblGrid>
        <w:gridCol w:w="1409"/>
        <w:gridCol w:w="1676"/>
        <w:gridCol w:w="1134"/>
        <w:gridCol w:w="3544"/>
        <w:gridCol w:w="1984"/>
      </w:tblGrid>
      <w:tr w:rsidR="00542BA9" w:rsidRPr="00542BA9" w:rsidTr="00542BA9">
        <w:tc>
          <w:tcPr>
            <w:tcW w:w="1409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676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 (ауд. орун)</w:t>
            </w:r>
          </w:p>
        </w:tc>
        <w:tc>
          <w:tcPr>
            <w:tcW w:w="113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(м)2</w:t>
            </w:r>
          </w:p>
        </w:tc>
        <w:tc>
          <w:tcPr>
            <w:tcW w:w="354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(адрес)</w:t>
            </w:r>
          </w:p>
        </w:tc>
        <w:tc>
          <w:tcPr>
            <w:tcW w:w="198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b/>
                <w:sz w:val="24"/>
                <w:szCs w:val="24"/>
              </w:rPr>
              <w:t>Ф.И.О преподавателя</w:t>
            </w:r>
          </w:p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BA9" w:rsidRPr="00542BA9" w:rsidTr="00542BA9">
        <w:tc>
          <w:tcPr>
            <w:tcW w:w="1409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  <w:tc>
          <w:tcPr>
            <w:tcW w:w="1676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48м</w:t>
            </w:r>
          </w:p>
        </w:tc>
        <w:tc>
          <w:tcPr>
            <w:tcW w:w="354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Клиника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8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Кочкорбаева</w:t>
            </w:r>
            <w:proofErr w:type="spellEnd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Жанангул</w:t>
            </w:r>
            <w:proofErr w:type="spellEnd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Кыргызбаевна</w:t>
            </w:r>
            <w:proofErr w:type="spellEnd"/>
          </w:p>
        </w:tc>
      </w:tr>
      <w:tr w:rsidR="00542BA9" w:rsidRPr="00542BA9" w:rsidTr="00542BA9">
        <w:tc>
          <w:tcPr>
            <w:tcW w:w="1409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№115</w:t>
            </w:r>
          </w:p>
        </w:tc>
        <w:tc>
          <w:tcPr>
            <w:tcW w:w="1676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48м</w:t>
            </w:r>
          </w:p>
        </w:tc>
        <w:tc>
          <w:tcPr>
            <w:tcW w:w="354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Клиника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8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Алтынай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Акпаралиевна</w:t>
            </w:r>
            <w:proofErr w:type="spellEnd"/>
          </w:p>
        </w:tc>
      </w:tr>
      <w:tr w:rsidR="00542BA9" w:rsidRPr="00542BA9" w:rsidTr="00542BA9">
        <w:tc>
          <w:tcPr>
            <w:tcW w:w="1409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№116</w:t>
            </w:r>
          </w:p>
        </w:tc>
        <w:tc>
          <w:tcPr>
            <w:tcW w:w="1676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48м</w:t>
            </w:r>
          </w:p>
        </w:tc>
        <w:tc>
          <w:tcPr>
            <w:tcW w:w="354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Клиника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8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Арипова</w:t>
            </w:r>
            <w:proofErr w:type="spellEnd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Гулзат</w:t>
            </w:r>
            <w:proofErr w:type="spellEnd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Асамидиновна</w:t>
            </w:r>
            <w:proofErr w:type="spellEnd"/>
          </w:p>
        </w:tc>
      </w:tr>
      <w:tr w:rsidR="00542BA9" w:rsidRPr="00542BA9" w:rsidTr="00542BA9">
        <w:tc>
          <w:tcPr>
            <w:tcW w:w="1409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№117</w:t>
            </w:r>
          </w:p>
        </w:tc>
        <w:tc>
          <w:tcPr>
            <w:tcW w:w="1676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48м</w:t>
            </w:r>
          </w:p>
        </w:tc>
        <w:tc>
          <w:tcPr>
            <w:tcW w:w="354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Клиника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8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Айтиева</w:t>
            </w:r>
            <w:proofErr w:type="spellEnd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Тойчубековна</w:t>
            </w:r>
            <w:proofErr w:type="spellEnd"/>
          </w:p>
        </w:tc>
      </w:tr>
      <w:tr w:rsidR="00542BA9" w:rsidRPr="00542BA9" w:rsidTr="00542BA9">
        <w:tc>
          <w:tcPr>
            <w:tcW w:w="1409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№118</w:t>
            </w:r>
          </w:p>
        </w:tc>
        <w:tc>
          <w:tcPr>
            <w:tcW w:w="1676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48м</w:t>
            </w:r>
          </w:p>
        </w:tc>
        <w:tc>
          <w:tcPr>
            <w:tcW w:w="354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Клиника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8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Джеенбекова</w:t>
            </w:r>
            <w:proofErr w:type="spellEnd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Дилорам</w:t>
            </w:r>
            <w:proofErr w:type="spellEnd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Коргонбаевна</w:t>
            </w:r>
            <w:proofErr w:type="spellEnd"/>
          </w:p>
        </w:tc>
      </w:tr>
      <w:tr w:rsidR="00542BA9" w:rsidRPr="00542BA9" w:rsidTr="00542BA9">
        <w:tc>
          <w:tcPr>
            <w:tcW w:w="1409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</w:tc>
        <w:tc>
          <w:tcPr>
            <w:tcW w:w="1676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Преподав-кий</w:t>
            </w:r>
            <w:proofErr w:type="spellEnd"/>
            <w:proofErr w:type="gramEnd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  кабинет</w:t>
            </w:r>
          </w:p>
        </w:tc>
        <w:tc>
          <w:tcPr>
            <w:tcW w:w="113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32м</w:t>
            </w:r>
          </w:p>
        </w:tc>
        <w:tc>
          <w:tcPr>
            <w:tcW w:w="354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A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Клиника </w:t>
            </w:r>
            <w:proofErr w:type="spellStart"/>
            <w:r w:rsidRPr="00542BA9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1984" w:type="dxa"/>
          </w:tcPr>
          <w:p w:rsidR="00542BA9" w:rsidRPr="00542BA9" w:rsidRDefault="00542BA9" w:rsidP="00542B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  <w:r w:rsidRPr="00542BA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42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BA9">
        <w:rPr>
          <w:rFonts w:ascii="Times New Roman" w:hAnsi="Times New Roman" w:cs="Times New Roman"/>
          <w:sz w:val="24"/>
          <w:szCs w:val="24"/>
        </w:rPr>
        <w:t>Группаларда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куратордук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убагында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жургузулуп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уюштуру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BA9" w:rsidRDefault="00542BA9" w:rsidP="00542BA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барылды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7EB5" w:rsidRPr="00137EB5">
        <w:rPr>
          <w:rFonts w:ascii="Times New Roman" w:hAnsi="Times New Roman" w:cs="Times New Roman"/>
          <w:sz w:val="24"/>
          <w:szCs w:val="24"/>
        </w:rPr>
        <w:t>Куратордук</w:t>
      </w:r>
      <w:proofErr w:type="spellEnd"/>
      <w:r w:rsidR="00137EB5" w:rsidRPr="0013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B5">
        <w:rPr>
          <w:rFonts w:ascii="Times New Roman" w:hAnsi="Times New Roman" w:cs="Times New Roman"/>
          <w:sz w:val="24"/>
          <w:szCs w:val="24"/>
        </w:rPr>
        <w:t>сабактар</w:t>
      </w:r>
      <w:proofErr w:type="spellEnd"/>
      <w:r w:rsidR="00137EB5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="00137EB5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="0013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B5">
        <w:rPr>
          <w:rFonts w:ascii="Times New Roman" w:hAnsi="Times New Roman" w:cs="Times New Roman"/>
          <w:sz w:val="24"/>
          <w:szCs w:val="24"/>
        </w:rPr>
        <w:t>откорулду</w:t>
      </w:r>
      <w:proofErr w:type="spellEnd"/>
      <w:r w:rsidR="00137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EB5" w:rsidRDefault="00137EB5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EB5" w:rsidRDefault="00137EB5" w:rsidP="00542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учурунда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бейтаптар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суйлошуудо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суйлошуулору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уйротулот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7EB5" w:rsidRDefault="00137EB5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EB5" w:rsidRDefault="00137EB5" w:rsidP="00542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14.Кафедранын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материалдык-техникалык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жакшылоо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айтканда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слайдоскоп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электроэнцефалограф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эхоэнцефалограф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таблицалар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камсыз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кылуу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7EB5" w:rsidRDefault="00137EB5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EB5" w:rsidRDefault="00137EB5" w:rsidP="00542B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EB5" w:rsidRDefault="003669A5" w:rsidP="00542B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04.07</w:t>
      </w:r>
      <w:r w:rsidR="00137EB5">
        <w:rPr>
          <w:rFonts w:ascii="Times New Roman" w:hAnsi="Times New Roman" w:cs="Times New Roman"/>
          <w:sz w:val="24"/>
          <w:szCs w:val="24"/>
        </w:rPr>
        <w:t xml:space="preserve">.16  ж. </w:t>
      </w:r>
      <w:proofErr w:type="spellStart"/>
      <w:r w:rsidR="00137EB5">
        <w:rPr>
          <w:rFonts w:ascii="Times New Roman" w:hAnsi="Times New Roman" w:cs="Times New Roman"/>
          <w:sz w:val="24"/>
          <w:szCs w:val="24"/>
        </w:rPr>
        <w:t>кафедранын</w:t>
      </w:r>
      <w:proofErr w:type="spellEnd"/>
      <w:r w:rsidR="0013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B5">
        <w:rPr>
          <w:rFonts w:ascii="Times New Roman" w:hAnsi="Times New Roman" w:cs="Times New Roman"/>
          <w:sz w:val="24"/>
          <w:szCs w:val="24"/>
        </w:rPr>
        <w:t>отурумунда</w:t>
      </w:r>
      <w:proofErr w:type="spellEnd"/>
      <w:r w:rsidR="0013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B5">
        <w:rPr>
          <w:rFonts w:ascii="Times New Roman" w:hAnsi="Times New Roman" w:cs="Times New Roman"/>
          <w:sz w:val="24"/>
          <w:szCs w:val="24"/>
        </w:rPr>
        <w:t>талкууланып</w:t>
      </w:r>
      <w:proofErr w:type="spellEnd"/>
      <w:r w:rsidR="00137EB5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3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B5">
        <w:rPr>
          <w:rFonts w:ascii="Times New Roman" w:hAnsi="Times New Roman" w:cs="Times New Roman"/>
          <w:sz w:val="24"/>
          <w:szCs w:val="24"/>
        </w:rPr>
        <w:t>протоколдун</w:t>
      </w:r>
      <w:proofErr w:type="spellEnd"/>
      <w:r w:rsidR="0013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B5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="0013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EB5">
        <w:rPr>
          <w:rFonts w:ascii="Times New Roman" w:hAnsi="Times New Roman" w:cs="Times New Roman"/>
          <w:sz w:val="24"/>
          <w:szCs w:val="24"/>
        </w:rPr>
        <w:t>тузулду</w:t>
      </w:r>
      <w:proofErr w:type="spellEnd"/>
      <w:r w:rsidR="00137EB5">
        <w:rPr>
          <w:rFonts w:ascii="Times New Roman" w:hAnsi="Times New Roman" w:cs="Times New Roman"/>
          <w:sz w:val="24"/>
          <w:szCs w:val="24"/>
        </w:rPr>
        <w:t>.</w:t>
      </w:r>
    </w:p>
    <w:p w:rsidR="00137EB5" w:rsidRPr="00542BA9" w:rsidRDefault="00137EB5" w:rsidP="00542B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137EB5" w:rsidRPr="00542BA9" w:rsidSect="00542BA9">
      <w:pgSz w:w="11906" w:h="16838"/>
      <w:pgMar w:top="426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436"/>
    <w:multiLevelType w:val="hybridMultilevel"/>
    <w:tmpl w:val="E3A6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04B"/>
    <w:multiLevelType w:val="hybridMultilevel"/>
    <w:tmpl w:val="1790712A"/>
    <w:lvl w:ilvl="0" w:tplc="CE705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56EF"/>
    <w:multiLevelType w:val="hybridMultilevel"/>
    <w:tmpl w:val="CBA61C44"/>
    <w:lvl w:ilvl="0" w:tplc="3F76FA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87825"/>
    <w:multiLevelType w:val="hybridMultilevel"/>
    <w:tmpl w:val="C186A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AB9"/>
    <w:rsid w:val="00010761"/>
    <w:rsid w:val="00024643"/>
    <w:rsid w:val="00044D41"/>
    <w:rsid w:val="00063726"/>
    <w:rsid w:val="00090388"/>
    <w:rsid w:val="000D14B9"/>
    <w:rsid w:val="00115BC4"/>
    <w:rsid w:val="00137EB5"/>
    <w:rsid w:val="00163CFA"/>
    <w:rsid w:val="001B7ABF"/>
    <w:rsid w:val="001D1706"/>
    <w:rsid w:val="0021699C"/>
    <w:rsid w:val="00274EDB"/>
    <w:rsid w:val="002833FF"/>
    <w:rsid w:val="002946D8"/>
    <w:rsid w:val="003056E3"/>
    <w:rsid w:val="00313282"/>
    <w:rsid w:val="00343189"/>
    <w:rsid w:val="00344897"/>
    <w:rsid w:val="003669A5"/>
    <w:rsid w:val="003848B4"/>
    <w:rsid w:val="003C55E2"/>
    <w:rsid w:val="003D5461"/>
    <w:rsid w:val="003E6324"/>
    <w:rsid w:val="004773C2"/>
    <w:rsid w:val="005063FA"/>
    <w:rsid w:val="005172C7"/>
    <w:rsid w:val="0052752E"/>
    <w:rsid w:val="00530497"/>
    <w:rsid w:val="00542BA9"/>
    <w:rsid w:val="005574EC"/>
    <w:rsid w:val="00586A94"/>
    <w:rsid w:val="005B20C8"/>
    <w:rsid w:val="005D304D"/>
    <w:rsid w:val="005F1093"/>
    <w:rsid w:val="00605480"/>
    <w:rsid w:val="0060710B"/>
    <w:rsid w:val="00661395"/>
    <w:rsid w:val="0067167B"/>
    <w:rsid w:val="006820EF"/>
    <w:rsid w:val="006D7746"/>
    <w:rsid w:val="00725C8F"/>
    <w:rsid w:val="007419BE"/>
    <w:rsid w:val="00772568"/>
    <w:rsid w:val="00784483"/>
    <w:rsid w:val="00791129"/>
    <w:rsid w:val="00796090"/>
    <w:rsid w:val="00832DDE"/>
    <w:rsid w:val="00860FB2"/>
    <w:rsid w:val="008620D0"/>
    <w:rsid w:val="0087765E"/>
    <w:rsid w:val="00882463"/>
    <w:rsid w:val="008922BA"/>
    <w:rsid w:val="008D0385"/>
    <w:rsid w:val="008F29A4"/>
    <w:rsid w:val="0090523E"/>
    <w:rsid w:val="00911D21"/>
    <w:rsid w:val="00914AB9"/>
    <w:rsid w:val="00972B7E"/>
    <w:rsid w:val="00974581"/>
    <w:rsid w:val="00996F18"/>
    <w:rsid w:val="009A5297"/>
    <w:rsid w:val="009B3B2B"/>
    <w:rsid w:val="009C353B"/>
    <w:rsid w:val="009E42FD"/>
    <w:rsid w:val="009E7315"/>
    <w:rsid w:val="009F0D2A"/>
    <w:rsid w:val="009F2481"/>
    <w:rsid w:val="009F5F5B"/>
    <w:rsid w:val="00A367A3"/>
    <w:rsid w:val="00A643A3"/>
    <w:rsid w:val="00A97E1C"/>
    <w:rsid w:val="00AA1650"/>
    <w:rsid w:val="00AB525B"/>
    <w:rsid w:val="00AC79E0"/>
    <w:rsid w:val="00B24B51"/>
    <w:rsid w:val="00BB045C"/>
    <w:rsid w:val="00BE7248"/>
    <w:rsid w:val="00C033CC"/>
    <w:rsid w:val="00C86D5A"/>
    <w:rsid w:val="00C92E7F"/>
    <w:rsid w:val="00C94875"/>
    <w:rsid w:val="00CA249F"/>
    <w:rsid w:val="00CF2979"/>
    <w:rsid w:val="00D13995"/>
    <w:rsid w:val="00D30400"/>
    <w:rsid w:val="00D440CB"/>
    <w:rsid w:val="00D47701"/>
    <w:rsid w:val="00D95A7A"/>
    <w:rsid w:val="00DA0364"/>
    <w:rsid w:val="00DC06D1"/>
    <w:rsid w:val="00DE56FB"/>
    <w:rsid w:val="00DF0A4F"/>
    <w:rsid w:val="00E16B80"/>
    <w:rsid w:val="00E27AA8"/>
    <w:rsid w:val="00E56A0E"/>
    <w:rsid w:val="00E57804"/>
    <w:rsid w:val="00E6077B"/>
    <w:rsid w:val="00E74F45"/>
    <w:rsid w:val="00EA6C64"/>
    <w:rsid w:val="00EC3283"/>
    <w:rsid w:val="00EC3CE1"/>
    <w:rsid w:val="00EF79F2"/>
    <w:rsid w:val="00F167A6"/>
    <w:rsid w:val="00F27050"/>
    <w:rsid w:val="00F44375"/>
    <w:rsid w:val="00F53485"/>
    <w:rsid w:val="00F707BF"/>
    <w:rsid w:val="00F91E61"/>
    <w:rsid w:val="00FD6AF4"/>
    <w:rsid w:val="00FE4E57"/>
    <w:rsid w:val="00FF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E1C"/>
    <w:pPr>
      <w:spacing w:after="0" w:line="240" w:lineRule="auto"/>
    </w:pPr>
  </w:style>
  <w:style w:type="table" w:styleId="a4">
    <w:name w:val="Table Grid"/>
    <w:basedOn w:val="a1"/>
    <w:uiPriority w:val="59"/>
    <w:rsid w:val="0027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E1C"/>
    <w:pPr>
      <w:spacing w:after="0" w:line="240" w:lineRule="auto"/>
    </w:pPr>
  </w:style>
  <w:style w:type="table" w:styleId="a4">
    <w:name w:val="Table Grid"/>
    <w:basedOn w:val="a1"/>
    <w:uiPriority w:val="59"/>
    <w:rsid w:val="0027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78E8B-6C7D-4EA2-A888-D9E9D682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51</cp:revision>
  <cp:lastPrinted>2016-08-22T08:11:00Z</cp:lastPrinted>
  <dcterms:created xsi:type="dcterms:W3CDTF">2016-06-28T05:56:00Z</dcterms:created>
  <dcterms:modified xsi:type="dcterms:W3CDTF">2016-08-22T09:03:00Z</dcterms:modified>
</cp:coreProperties>
</file>